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69" w:rsidRDefault="00FC3358" w:rsidP="00683C04">
      <w:pPr>
        <w:spacing w:after="0" w:line="240" w:lineRule="auto"/>
        <w:jc w:val="center"/>
        <w:rPr>
          <w:rFonts w:ascii="Times New Roman" w:hAnsi="Times New Roman" w:cs="Times New Roman"/>
          <w:b/>
          <w:sz w:val="28"/>
          <w:szCs w:val="28"/>
        </w:rPr>
      </w:pPr>
      <w:r w:rsidRPr="00631D53">
        <w:rPr>
          <w:rFonts w:ascii="Times New Roman" w:hAnsi="Times New Roman" w:cs="Times New Roman"/>
          <w:b/>
          <w:sz w:val="28"/>
          <w:szCs w:val="28"/>
        </w:rPr>
        <w:t>Диффе</w:t>
      </w:r>
      <w:r w:rsidR="007C1541" w:rsidRPr="00631D53">
        <w:rPr>
          <w:rFonts w:ascii="Times New Roman" w:hAnsi="Times New Roman" w:cs="Times New Roman"/>
          <w:b/>
          <w:sz w:val="28"/>
          <w:szCs w:val="28"/>
        </w:rPr>
        <w:t>ренцированный подход на уроках биологии, как эффективный метод развития личности учащегося в процессе обучения.</w:t>
      </w:r>
    </w:p>
    <w:p w:rsidR="00683C04" w:rsidRDefault="00683C04" w:rsidP="00683C04">
      <w:pPr>
        <w:spacing w:after="0" w:line="240" w:lineRule="auto"/>
        <w:jc w:val="right"/>
        <w:rPr>
          <w:rFonts w:ascii="Times New Roman" w:hAnsi="Times New Roman" w:cs="Times New Roman"/>
          <w:i/>
          <w:sz w:val="28"/>
          <w:szCs w:val="28"/>
        </w:rPr>
      </w:pPr>
    </w:p>
    <w:p w:rsidR="00683C04" w:rsidRPr="00683C04" w:rsidRDefault="00683C04" w:rsidP="00683C04">
      <w:pPr>
        <w:spacing w:after="0" w:line="240" w:lineRule="auto"/>
        <w:jc w:val="right"/>
        <w:rPr>
          <w:rFonts w:ascii="Times New Roman" w:hAnsi="Times New Roman" w:cs="Times New Roman"/>
          <w:i/>
          <w:sz w:val="28"/>
          <w:szCs w:val="28"/>
        </w:rPr>
      </w:pPr>
      <w:r w:rsidRPr="00683C04">
        <w:rPr>
          <w:rFonts w:ascii="Times New Roman" w:hAnsi="Times New Roman" w:cs="Times New Roman"/>
          <w:i/>
          <w:sz w:val="28"/>
          <w:szCs w:val="28"/>
        </w:rPr>
        <w:t>Айсина Наталья Ивановна</w:t>
      </w:r>
    </w:p>
    <w:p w:rsidR="00683C04" w:rsidRPr="00683C04" w:rsidRDefault="00683C04" w:rsidP="00683C04">
      <w:pPr>
        <w:spacing w:after="0" w:line="240" w:lineRule="auto"/>
        <w:jc w:val="right"/>
        <w:rPr>
          <w:rFonts w:ascii="Times New Roman" w:hAnsi="Times New Roman" w:cs="Times New Roman"/>
          <w:i/>
          <w:sz w:val="28"/>
          <w:szCs w:val="28"/>
        </w:rPr>
      </w:pPr>
      <w:r w:rsidRPr="00683C04">
        <w:rPr>
          <w:rFonts w:ascii="Times New Roman" w:hAnsi="Times New Roman" w:cs="Times New Roman"/>
          <w:i/>
          <w:sz w:val="28"/>
          <w:szCs w:val="28"/>
        </w:rPr>
        <w:t>КГУ «Средняя общеобразовательная школа – комплекс эстетического воспитания №8» г. Петропавловск.</w:t>
      </w:r>
    </w:p>
    <w:p w:rsidR="00683C04" w:rsidRPr="00683C04" w:rsidRDefault="00683C04" w:rsidP="00683C04">
      <w:pPr>
        <w:spacing w:after="0" w:line="240" w:lineRule="auto"/>
        <w:jc w:val="center"/>
        <w:rPr>
          <w:rFonts w:ascii="Times New Roman" w:hAnsi="Times New Roman" w:cs="Times New Roman"/>
          <w:i/>
          <w:sz w:val="28"/>
          <w:szCs w:val="28"/>
        </w:rPr>
      </w:pPr>
    </w:p>
    <w:p w:rsidR="00683C04" w:rsidRDefault="00683C04" w:rsidP="00683C04">
      <w:pPr>
        <w:spacing w:after="0"/>
        <w:jc w:val="both"/>
        <w:rPr>
          <w:rFonts w:ascii="Times New Roman" w:hAnsi="Times New Roman" w:cs="Times New Roman"/>
          <w:b/>
          <w:sz w:val="28"/>
          <w:szCs w:val="28"/>
        </w:rPr>
      </w:pPr>
      <w:r w:rsidRPr="00683C04">
        <w:rPr>
          <w:rFonts w:ascii="Times New Roman" w:hAnsi="Times New Roman" w:cs="Times New Roman"/>
          <w:b/>
          <w:sz w:val="28"/>
          <w:szCs w:val="28"/>
        </w:rPr>
        <w:t xml:space="preserve">     </w:t>
      </w:r>
      <w:r>
        <w:rPr>
          <w:rFonts w:ascii="Times New Roman" w:hAnsi="Times New Roman" w:cs="Times New Roman"/>
          <w:b/>
          <w:sz w:val="28"/>
          <w:szCs w:val="28"/>
        </w:rPr>
        <w:t>Аннотация</w:t>
      </w:r>
    </w:p>
    <w:p w:rsidR="00683C04" w:rsidRPr="00683C04" w:rsidRDefault="00683C04" w:rsidP="00683C04">
      <w:pPr>
        <w:spacing w:after="0"/>
        <w:jc w:val="both"/>
        <w:rPr>
          <w:rFonts w:ascii="Times New Roman" w:hAnsi="Times New Roman" w:cs="Times New Roman"/>
          <w:sz w:val="28"/>
          <w:szCs w:val="28"/>
        </w:rPr>
      </w:pPr>
      <w:r w:rsidRPr="00683C04">
        <w:rPr>
          <w:rFonts w:ascii="Times New Roman" w:hAnsi="Times New Roman" w:cs="Times New Roman"/>
          <w:sz w:val="28"/>
          <w:szCs w:val="28"/>
        </w:rPr>
        <w:t xml:space="preserve">Мақаланың өзектілігі қазіргі </w:t>
      </w:r>
      <w:r w:rsidR="00975189">
        <w:rPr>
          <w:rFonts w:ascii="Times New Roman" w:hAnsi="Times New Roman" w:cs="Times New Roman"/>
          <w:sz w:val="28"/>
          <w:szCs w:val="28"/>
        </w:rPr>
        <w:t xml:space="preserve">нанотехнология әлемінде </w:t>
      </w:r>
      <w:r w:rsidR="00975189">
        <w:rPr>
          <w:rFonts w:ascii="Times New Roman" w:hAnsi="Times New Roman" w:cs="Times New Roman"/>
          <w:sz w:val="28"/>
          <w:szCs w:val="28"/>
          <w:lang w:val="kk-KZ"/>
        </w:rPr>
        <w:t xml:space="preserve">  оқушыла</w:t>
      </w:r>
      <w:r w:rsidR="007417B9">
        <w:rPr>
          <w:rFonts w:ascii="Times New Roman" w:hAnsi="Times New Roman" w:cs="Times New Roman"/>
          <w:sz w:val="28"/>
          <w:szCs w:val="28"/>
          <w:lang w:val="kk-KZ"/>
        </w:rPr>
        <w:t>р</w:t>
      </w:r>
      <w:r w:rsidRPr="00683C04">
        <w:rPr>
          <w:rFonts w:ascii="Times New Roman" w:hAnsi="Times New Roman" w:cs="Times New Roman"/>
          <w:sz w:val="28"/>
          <w:szCs w:val="28"/>
        </w:rPr>
        <w:t>ді бәсекеге</w:t>
      </w:r>
      <w:bookmarkStart w:id="0" w:name="_GoBack"/>
      <w:bookmarkEnd w:id="0"/>
      <w:r w:rsidRPr="00683C04">
        <w:rPr>
          <w:rFonts w:ascii="Times New Roman" w:hAnsi="Times New Roman" w:cs="Times New Roman"/>
          <w:sz w:val="28"/>
          <w:szCs w:val="28"/>
        </w:rPr>
        <w:t xml:space="preserve"> қабілетті тұлға ретінде тиімді білім алуға ұмтылу қажет екендігінде жатыр. Мақалада биология сабақтарында сараланған тәсілдердің оқу процесінде өзін-өзі тәрбиелеуді дамыту мақсатында қолданылуы туралы айтылады.</w:t>
      </w:r>
    </w:p>
    <w:p w:rsidR="00683C04" w:rsidRPr="00144FD8" w:rsidRDefault="00683C04" w:rsidP="00683C04">
      <w:pPr>
        <w:spacing w:after="0"/>
        <w:jc w:val="both"/>
        <w:rPr>
          <w:rFonts w:ascii="Times New Roman" w:hAnsi="Times New Roman" w:cs="Times New Roman"/>
          <w:b/>
          <w:sz w:val="28"/>
          <w:szCs w:val="28"/>
        </w:rPr>
      </w:pPr>
    </w:p>
    <w:p w:rsidR="00683C04" w:rsidRDefault="00683C04" w:rsidP="00683C04">
      <w:pPr>
        <w:spacing w:after="0"/>
        <w:jc w:val="both"/>
        <w:rPr>
          <w:rFonts w:ascii="Times New Roman" w:hAnsi="Times New Roman" w:cs="Times New Roman"/>
          <w:b/>
          <w:sz w:val="28"/>
          <w:szCs w:val="28"/>
          <w:lang w:val="en-US"/>
        </w:rPr>
      </w:pPr>
      <w:r w:rsidRPr="00A12013">
        <w:rPr>
          <w:rFonts w:ascii="Times New Roman" w:hAnsi="Times New Roman" w:cs="Times New Roman"/>
          <w:b/>
          <w:sz w:val="28"/>
          <w:szCs w:val="28"/>
          <w:lang w:val="en-US"/>
        </w:rPr>
        <w:t xml:space="preserve">Annotation </w:t>
      </w:r>
    </w:p>
    <w:p w:rsidR="00683C04" w:rsidRDefault="00683C04" w:rsidP="00683C04">
      <w:pPr>
        <w:spacing w:after="0"/>
        <w:jc w:val="both"/>
        <w:rPr>
          <w:rFonts w:ascii="Times New Roman" w:hAnsi="Times New Roman" w:cs="Times New Roman"/>
          <w:sz w:val="28"/>
          <w:szCs w:val="28"/>
          <w:lang w:val="en-US"/>
        </w:rPr>
      </w:pPr>
      <w:r w:rsidRPr="00683C04">
        <w:rPr>
          <w:rFonts w:ascii="Times New Roman" w:hAnsi="Times New Roman" w:cs="Times New Roman"/>
          <w:b/>
          <w:sz w:val="28"/>
          <w:szCs w:val="28"/>
          <w:lang w:val="en-US"/>
        </w:rPr>
        <w:t xml:space="preserve">      </w:t>
      </w:r>
      <w:r w:rsidRPr="00683C04">
        <w:rPr>
          <w:rFonts w:ascii="Times New Roman" w:hAnsi="Times New Roman" w:cs="Times New Roman"/>
          <w:sz w:val="28"/>
          <w:szCs w:val="28"/>
          <w:lang w:val="en-US"/>
        </w:rPr>
        <w:t>The relevance of the article lies in the fact that in the modern world of nanotechnology, it is necessary to motivate students to strive for an effective education as a competitive person. The article argues the use of methods of a differentiated approach in biology classes, with the aim of developing self-education in the learning process.</w:t>
      </w:r>
    </w:p>
    <w:p w:rsidR="00683C04" w:rsidRDefault="00683C04" w:rsidP="00683C04">
      <w:pPr>
        <w:spacing w:after="0"/>
        <w:jc w:val="both"/>
        <w:rPr>
          <w:rFonts w:ascii="Times New Roman" w:hAnsi="Times New Roman" w:cs="Times New Roman"/>
          <w:sz w:val="28"/>
          <w:szCs w:val="28"/>
          <w:lang w:val="en-US"/>
        </w:rPr>
      </w:pPr>
    </w:p>
    <w:p w:rsidR="00683C04" w:rsidRPr="00683C04" w:rsidRDefault="00683C04" w:rsidP="00683C04">
      <w:pPr>
        <w:tabs>
          <w:tab w:val="left" w:pos="9355"/>
        </w:tabs>
        <w:rPr>
          <w:rFonts w:ascii="Times New Roman" w:hAnsi="Times New Roman" w:cs="Times New Roman"/>
          <w:color w:val="000000" w:themeColor="text1"/>
          <w:sz w:val="28"/>
          <w:szCs w:val="28"/>
        </w:rPr>
      </w:pPr>
      <w:r w:rsidRPr="00C03C95">
        <w:rPr>
          <w:rFonts w:ascii="Times New Roman" w:hAnsi="Times New Roman" w:cs="Times New Roman"/>
          <w:b/>
          <w:color w:val="000000" w:themeColor="text1"/>
          <w:sz w:val="28"/>
          <w:szCs w:val="28"/>
        </w:rPr>
        <w:t>Ключевые слова:</w:t>
      </w:r>
      <w:r w:rsidR="00975189">
        <w:rPr>
          <w:rFonts w:ascii="Times New Roman" w:hAnsi="Times New Roman" w:cs="Times New Roman"/>
          <w:color w:val="000000" w:themeColor="text1"/>
          <w:sz w:val="28"/>
          <w:szCs w:val="28"/>
        </w:rPr>
        <w:t xml:space="preserve"> дифференцированный </w:t>
      </w:r>
      <w:r>
        <w:rPr>
          <w:rFonts w:ascii="Times New Roman" w:hAnsi="Times New Roman" w:cs="Times New Roman"/>
          <w:color w:val="000000" w:themeColor="text1"/>
          <w:sz w:val="28"/>
          <w:szCs w:val="28"/>
        </w:rPr>
        <w:t>подход, конкурентоспособная личность, активная деятельность, педагогические приемы, исследование.</w:t>
      </w:r>
    </w:p>
    <w:p w:rsidR="002668CD" w:rsidRPr="00144FD8" w:rsidRDefault="004167E2" w:rsidP="00683C04">
      <w:pPr>
        <w:spacing w:after="0" w:line="240" w:lineRule="auto"/>
        <w:rPr>
          <w:rFonts w:ascii="Times New Roman" w:hAnsi="Times New Roman" w:cs="Times New Roman"/>
          <w:b/>
          <w:sz w:val="28"/>
          <w:szCs w:val="28"/>
        </w:rPr>
      </w:pPr>
      <w:r w:rsidRPr="00683C04">
        <w:rPr>
          <w:rFonts w:ascii="Times New Roman" w:hAnsi="Times New Roman" w:cs="Times New Roman"/>
          <w:b/>
          <w:sz w:val="28"/>
          <w:szCs w:val="28"/>
        </w:rPr>
        <w:t xml:space="preserve">      </w:t>
      </w:r>
      <w:r w:rsidR="002668CD">
        <w:rPr>
          <w:rFonts w:ascii="Times New Roman" w:hAnsi="Times New Roman" w:cs="Times New Roman"/>
          <w:b/>
          <w:sz w:val="28"/>
          <w:szCs w:val="28"/>
        </w:rPr>
        <w:t>Введение</w:t>
      </w:r>
      <w:r w:rsidR="002668CD" w:rsidRPr="00144FD8">
        <w:rPr>
          <w:rFonts w:ascii="Times New Roman" w:hAnsi="Times New Roman" w:cs="Times New Roman"/>
          <w:b/>
          <w:sz w:val="28"/>
          <w:szCs w:val="28"/>
        </w:rPr>
        <w:t>.</w:t>
      </w:r>
    </w:p>
    <w:p w:rsidR="0006384F" w:rsidRPr="00631D53" w:rsidRDefault="004167E2" w:rsidP="00683C04">
      <w:pPr>
        <w:spacing w:after="0" w:line="240" w:lineRule="auto"/>
        <w:rPr>
          <w:rFonts w:ascii="Times New Roman" w:hAnsi="Times New Roman" w:cs="Times New Roman"/>
          <w:color w:val="000000"/>
          <w:spacing w:val="2"/>
          <w:sz w:val="28"/>
          <w:szCs w:val="28"/>
          <w:shd w:val="clear" w:color="auto" w:fill="FFFFFF"/>
        </w:rPr>
      </w:pPr>
      <w:r w:rsidRPr="00144FD8">
        <w:rPr>
          <w:rFonts w:ascii="Times New Roman" w:hAnsi="Times New Roman" w:cs="Times New Roman"/>
          <w:color w:val="000000"/>
          <w:spacing w:val="2"/>
          <w:sz w:val="28"/>
          <w:szCs w:val="28"/>
          <w:shd w:val="clear" w:color="auto" w:fill="FFFFFF"/>
        </w:rPr>
        <w:t xml:space="preserve">      </w:t>
      </w:r>
      <w:r w:rsidR="0006384F" w:rsidRPr="00631D53">
        <w:rPr>
          <w:rFonts w:ascii="Times New Roman" w:hAnsi="Times New Roman" w:cs="Times New Roman"/>
          <w:color w:val="000000"/>
          <w:spacing w:val="2"/>
          <w:sz w:val="28"/>
          <w:szCs w:val="28"/>
          <w:shd w:val="clear" w:color="auto" w:fill="FFFFFF"/>
        </w:rPr>
        <w:t>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 Современный этап модернизации казахстанской системы образования и науки предполагает доступность для каждого гражданина качественного школьного образования,</w:t>
      </w:r>
      <w:r w:rsidR="00631D53">
        <w:rPr>
          <w:rFonts w:ascii="Times New Roman" w:hAnsi="Times New Roman" w:cs="Times New Roman"/>
          <w:color w:val="000000"/>
          <w:spacing w:val="2"/>
          <w:sz w:val="28"/>
          <w:szCs w:val="28"/>
          <w:shd w:val="clear" w:color="auto" w:fill="FFFFFF"/>
        </w:rPr>
        <w:t xml:space="preserve"> </w:t>
      </w:r>
      <w:r w:rsidR="0006384F" w:rsidRPr="00631D53">
        <w:rPr>
          <w:rFonts w:ascii="Times New Roman" w:hAnsi="Times New Roman" w:cs="Times New Roman"/>
          <w:color w:val="000000"/>
          <w:spacing w:val="2"/>
          <w:sz w:val="28"/>
          <w:szCs w:val="28"/>
          <w:shd w:val="clear" w:color="auto" w:fill="FFFFFF"/>
        </w:rPr>
        <w:t>развить исследовательские и творческие компетенции.</w:t>
      </w:r>
    </w:p>
    <w:p w:rsidR="0006384F" w:rsidRPr="00631D53" w:rsidRDefault="0006384F" w:rsidP="00683C04">
      <w:pPr>
        <w:spacing w:after="0" w:line="240" w:lineRule="auto"/>
        <w:rPr>
          <w:rFonts w:ascii="Times New Roman" w:hAnsi="Times New Roman" w:cs="Times New Roman"/>
          <w:color w:val="000000"/>
          <w:spacing w:val="2"/>
          <w:sz w:val="28"/>
          <w:szCs w:val="28"/>
          <w:shd w:val="clear" w:color="auto" w:fill="FFFFFF"/>
        </w:rPr>
      </w:pPr>
      <w:r w:rsidRPr="00631D53">
        <w:rPr>
          <w:rFonts w:ascii="Times New Roman" w:hAnsi="Times New Roman" w:cs="Times New Roman"/>
          <w:color w:val="000000"/>
          <w:spacing w:val="2"/>
          <w:sz w:val="28"/>
          <w:szCs w:val="28"/>
          <w:shd w:val="clear" w:color="auto" w:fill="FFFFFF"/>
        </w:rPr>
        <w:t>Конкурентоспособность человека является фактором успеха нации. Поэтому каждому казахстанцу нужно обладать компетенциями, необходимыми для успешной адаптации к новым глобальным вызовам, современным технологиям, меняющимся требованиям рынка труда и новых профессий.</w:t>
      </w:r>
    </w:p>
    <w:p w:rsidR="0006384F" w:rsidRPr="00631D53" w:rsidRDefault="008C794C" w:rsidP="00683C04">
      <w:pPr>
        <w:spacing w:after="0" w:line="240" w:lineRule="auto"/>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      </w:t>
      </w:r>
      <w:r w:rsidR="0006384F" w:rsidRPr="00631D53">
        <w:rPr>
          <w:rFonts w:ascii="Times New Roman" w:hAnsi="Times New Roman" w:cs="Times New Roman"/>
          <w:color w:val="000000"/>
          <w:spacing w:val="2"/>
          <w:sz w:val="28"/>
          <w:szCs w:val="28"/>
          <w:shd w:val="clear" w:color="auto" w:fill="FFFFFF"/>
        </w:rPr>
        <w:t>В условиях четвертой промышленной революции главными стали навыки решения проблем, критическое мышление, креативность, эмоциональный интеллект. Поэтому система образования должна сконцентрироваться на подготовке креативных людей, обладающих активным, творческим, критическим, аналитическим мышлением, способных решать неизвестные ранее проблемы, быстро адаптироваться к изменениям, создавать новое. Важны также функциональная, IT грамотность, знание английского языка, высоконравственная гражданская зрелость.</w:t>
      </w:r>
    </w:p>
    <w:p w:rsidR="0006384F" w:rsidRPr="0006384F" w:rsidRDefault="008C794C" w:rsidP="00631D53">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 xml:space="preserve">      </w:t>
      </w:r>
      <w:r w:rsidR="0006384F" w:rsidRPr="0006384F">
        <w:rPr>
          <w:rFonts w:ascii="Times New Roman" w:eastAsia="Times New Roman" w:hAnsi="Times New Roman" w:cs="Times New Roman"/>
          <w:color w:val="000000"/>
          <w:spacing w:val="2"/>
          <w:sz w:val="28"/>
          <w:szCs w:val="28"/>
          <w:lang w:eastAsia="ru-RU"/>
        </w:rPr>
        <w:t>Школьное образование Казахстана находится на этапе нового старта. ВЭФ обозначил 16 видов знаний и умений успешного в XXI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XXI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p>
    <w:p w:rsidR="0006384F" w:rsidRDefault="0006384F" w:rsidP="00631D53">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06384F">
        <w:rPr>
          <w:rFonts w:ascii="Times New Roman" w:eastAsia="Times New Roman" w:hAnsi="Times New Roman" w:cs="Times New Roman"/>
          <w:color w:val="000000"/>
          <w:spacing w:val="2"/>
          <w:sz w:val="28"/>
          <w:szCs w:val="28"/>
          <w:lang w:eastAsia="ru-RU"/>
        </w:rP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p>
    <w:p w:rsidR="00683C04" w:rsidRPr="0006384F" w:rsidRDefault="00683C04" w:rsidP="00631D53">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p>
    <w:p w:rsidR="0006384F" w:rsidRPr="00631D53" w:rsidRDefault="008C794C" w:rsidP="00631D53">
      <w:pPr>
        <w:spacing w:after="0" w:line="240" w:lineRule="auto"/>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      </w:t>
      </w:r>
      <w:r w:rsidR="002668CD">
        <w:rPr>
          <w:rFonts w:ascii="Times New Roman" w:hAnsi="Times New Roman" w:cs="Times New Roman"/>
          <w:color w:val="000000"/>
          <w:spacing w:val="2"/>
          <w:sz w:val="28"/>
          <w:szCs w:val="28"/>
          <w:shd w:val="clear" w:color="auto" w:fill="FFFFFF"/>
        </w:rPr>
        <w:t>Раздел 1.</w:t>
      </w:r>
    </w:p>
    <w:p w:rsidR="00FC3358" w:rsidRPr="00631D53" w:rsidRDefault="008C794C" w:rsidP="00631D53">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CA5C74" w:rsidRPr="00631D53">
        <w:rPr>
          <w:rFonts w:ascii="Times New Roman" w:hAnsi="Times New Roman" w:cs="Times New Roman"/>
          <w:color w:val="000000"/>
          <w:sz w:val="28"/>
          <w:szCs w:val="28"/>
          <w:shd w:val="clear" w:color="auto" w:fill="FFFFFF"/>
        </w:rPr>
        <w:t>Проблема организации и реализации эффективного учебного процесса является актуальной во все времена. На протяжении всего исторического периода формирования и развития образовательной системы, ученые-педагоги пытались решить данную проблему, разрабатывая различные подходы к процессу обучения. Одним, из наиболее эффективных механизмов организации эффективного учебного процесса, является опора на принципы обучения, выделенные и описанные Я.А. Коменским в его труде «Великая дидактика».</w:t>
      </w:r>
    </w:p>
    <w:p w:rsidR="00283045"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144FD8">
        <w:rPr>
          <w:color w:val="000000"/>
          <w:sz w:val="28"/>
          <w:szCs w:val="28"/>
        </w:rPr>
        <w:t xml:space="preserve"> </w:t>
      </w:r>
      <w:r>
        <w:rPr>
          <w:color w:val="000000"/>
          <w:sz w:val="28"/>
          <w:szCs w:val="28"/>
        </w:rPr>
        <w:t xml:space="preserve">  </w:t>
      </w:r>
      <w:r w:rsidR="00FC3358" w:rsidRPr="00631D53">
        <w:rPr>
          <w:color w:val="000000"/>
          <w:sz w:val="28"/>
          <w:szCs w:val="28"/>
        </w:rPr>
        <w:t>Практика школы показывает необходимость использования разных методов и подходов в процессе обучения учащихся на уроках. Прежде всего это связано с резким увеличением объема информации, переходом к научным технологиям, изменениям при</w:t>
      </w:r>
      <w:r w:rsidR="002668CD">
        <w:rPr>
          <w:color w:val="000000"/>
          <w:sz w:val="28"/>
          <w:szCs w:val="28"/>
        </w:rPr>
        <w:t xml:space="preserve">оритетов в сфере образования и </w:t>
      </w:r>
      <w:r w:rsidR="00FC3358" w:rsidRPr="00631D53">
        <w:rPr>
          <w:color w:val="000000"/>
          <w:sz w:val="28"/>
          <w:szCs w:val="28"/>
        </w:rPr>
        <w:t>социальной сфере, что заставляет ориентироваться к новым методам обучения предметов на более высоком уровне. Ориентация на максимум усвоения привела к заметной перегрузке относительно более слабых учащи</w:t>
      </w:r>
      <w:r w:rsidR="002668CD">
        <w:rPr>
          <w:color w:val="000000"/>
          <w:sz w:val="28"/>
          <w:szCs w:val="28"/>
        </w:rPr>
        <w:t xml:space="preserve">хся. Для многих учащихся новый </w:t>
      </w:r>
      <w:r w:rsidR="00FC3358" w:rsidRPr="00631D53">
        <w:rPr>
          <w:color w:val="000000"/>
          <w:sz w:val="28"/>
          <w:szCs w:val="28"/>
        </w:rPr>
        <w:t>уровень требований может быть недоступным, как следствие </w:t>
      </w:r>
      <w:r w:rsidR="00283045" w:rsidRPr="00631D53">
        <w:rPr>
          <w:color w:val="000000"/>
          <w:sz w:val="28"/>
          <w:szCs w:val="28"/>
        </w:rPr>
        <w:t>индивидуальных неспособностей или же низкой мотивации к изучению предметов.</w:t>
      </w:r>
    </w:p>
    <w:p w:rsidR="00283045"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FC3358" w:rsidRPr="00631D53">
        <w:rPr>
          <w:color w:val="000000"/>
          <w:sz w:val="28"/>
          <w:szCs w:val="28"/>
        </w:rPr>
        <w:t xml:space="preserve">Стремление </w:t>
      </w:r>
      <w:r w:rsidR="00283045" w:rsidRPr="00631D53">
        <w:rPr>
          <w:color w:val="000000"/>
          <w:sz w:val="28"/>
          <w:szCs w:val="28"/>
        </w:rPr>
        <w:t xml:space="preserve">хорошо учиться и достичь положительных результатов по предметам ведет к перегруженности учащихся. Если учитывать уровень знания каждого учащегося, в зависимости от его усвоения предыдущих тем, учитель должен строить урок так, чтобы каждый его шаг вел к непрерывному усвоению учебной информации в течении каждого урока. Следовательно, организация учебной деятельности учащихся должна </w:t>
      </w:r>
      <w:r w:rsidR="00CB7D80" w:rsidRPr="00631D53">
        <w:rPr>
          <w:color w:val="000000"/>
          <w:sz w:val="28"/>
          <w:szCs w:val="28"/>
        </w:rPr>
        <w:t>направлена на индивидуальные особенности</w:t>
      </w:r>
      <w:r w:rsidR="00283045" w:rsidRPr="00631D53">
        <w:rPr>
          <w:color w:val="000000"/>
          <w:sz w:val="28"/>
          <w:szCs w:val="28"/>
        </w:rPr>
        <w:t xml:space="preserve"> с целью повышения </w:t>
      </w:r>
      <w:r w:rsidR="00E37BC9" w:rsidRPr="00631D53">
        <w:rPr>
          <w:color w:val="000000"/>
          <w:sz w:val="28"/>
          <w:szCs w:val="28"/>
        </w:rPr>
        <w:t>качества знаний учащихся.</w:t>
      </w:r>
      <w:r w:rsidR="00CB7D80" w:rsidRPr="00631D53">
        <w:rPr>
          <w:color w:val="000000"/>
          <w:sz w:val="28"/>
          <w:szCs w:val="28"/>
        </w:rPr>
        <w:t xml:space="preserve"> Эффективным решением </w:t>
      </w:r>
      <w:r w:rsidR="002F1E70" w:rsidRPr="00631D53">
        <w:rPr>
          <w:color w:val="000000"/>
          <w:sz w:val="28"/>
          <w:szCs w:val="28"/>
        </w:rPr>
        <w:t xml:space="preserve">этой задачи будет использование технологий дифференцированного обучения. </w:t>
      </w:r>
    </w:p>
    <w:p w:rsidR="002F1E70"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2F1E70" w:rsidRPr="00631D53">
        <w:rPr>
          <w:color w:val="000000"/>
          <w:sz w:val="28"/>
          <w:szCs w:val="28"/>
        </w:rPr>
        <w:t>Главный принцип дифференциации – обучение учащихся с учётом возрастных возможностей и способностей.</w:t>
      </w:r>
    </w:p>
    <w:p w:rsidR="002F1E70" w:rsidRPr="00631D53" w:rsidRDefault="002F1E70" w:rsidP="00631D53">
      <w:pPr>
        <w:pStyle w:val="a3"/>
        <w:shd w:val="clear" w:color="auto" w:fill="FFFFFF"/>
        <w:spacing w:before="0" w:beforeAutospacing="0" w:after="0" w:afterAutospacing="0"/>
        <w:rPr>
          <w:color w:val="000000"/>
          <w:sz w:val="28"/>
          <w:szCs w:val="28"/>
        </w:rPr>
      </w:pPr>
      <w:r w:rsidRPr="00631D53">
        <w:rPr>
          <w:color w:val="000000"/>
          <w:sz w:val="28"/>
          <w:szCs w:val="28"/>
        </w:rPr>
        <w:lastRenderedPageBreak/>
        <w:t>Учитель должен поставить основные задачи, которые он должен достичь при использовании технологии дифференцированного обучения.</w:t>
      </w:r>
    </w:p>
    <w:p w:rsidR="002F1E70" w:rsidRPr="00631D53" w:rsidRDefault="002F1E70" w:rsidP="00631D53">
      <w:pPr>
        <w:pStyle w:val="a3"/>
        <w:shd w:val="clear" w:color="auto" w:fill="FFFFFF"/>
        <w:spacing w:before="0" w:beforeAutospacing="0" w:after="0" w:afterAutospacing="0"/>
        <w:rPr>
          <w:color w:val="000000"/>
          <w:sz w:val="28"/>
          <w:szCs w:val="28"/>
        </w:rPr>
      </w:pPr>
      <w:r w:rsidRPr="00631D53">
        <w:rPr>
          <w:color w:val="000000"/>
          <w:sz w:val="28"/>
          <w:szCs w:val="28"/>
        </w:rPr>
        <w:t xml:space="preserve">Задачи: </w:t>
      </w:r>
    </w:p>
    <w:p w:rsidR="002F1E70" w:rsidRPr="00631D53" w:rsidRDefault="002F1E70" w:rsidP="00631D53">
      <w:pPr>
        <w:pStyle w:val="a3"/>
        <w:numPr>
          <w:ilvl w:val="0"/>
          <w:numId w:val="2"/>
        </w:numPr>
        <w:shd w:val="clear" w:color="auto" w:fill="FFFFFF"/>
        <w:spacing w:before="0" w:beforeAutospacing="0" w:after="0" w:afterAutospacing="0"/>
        <w:rPr>
          <w:color w:val="000000"/>
          <w:sz w:val="28"/>
          <w:szCs w:val="28"/>
        </w:rPr>
      </w:pPr>
      <w:r w:rsidRPr="00631D53">
        <w:rPr>
          <w:color w:val="000000"/>
          <w:sz w:val="28"/>
          <w:szCs w:val="28"/>
        </w:rPr>
        <w:t>Знать технологию дифференцированного обучения</w:t>
      </w:r>
    </w:p>
    <w:p w:rsidR="002F1E70" w:rsidRPr="00631D53" w:rsidRDefault="002F1E70" w:rsidP="00631D53">
      <w:pPr>
        <w:pStyle w:val="a3"/>
        <w:numPr>
          <w:ilvl w:val="0"/>
          <w:numId w:val="2"/>
        </w:numPr>
        <w:shd w:val="clear" w:color="auto" w:fill="FFFFFF"/>
        <w:spacing w:before="0" w:beforeAutospacing="0" w:after="0" w:afterAutospacing="0"/>
        <w:rPr>
          <w:color w:val="000000"/>
          <w:sz w:val="28"/>
          <w:szCs w:val="28"/>
        </w:rPr>
      </w:pPr>
      <w:r w:rsidRPr="00631D53">
        <w:rPr>
          <w:color w:val="000000"/>
          <w:sz w:val="28"/>
          <w:szCs w:val="28"/>
        </w:rPr>
        <w:t>Используя дифференцированный подход на уроках биологии, доказать его эффективность в процессе обучения.</w:t>
      </w:r>
    </w:p>
    <w:p w:rsidR="002F1E70" w:rsidRPr="00631D53" w:rsidRDefault="002F1E70" w:rsidP="00631D53">
      <w:pPr>
        <w:pStyle w:val="a3"/>
        <w:numPr>
          <w:ilvl w:val="0"/>
          <w:numId w:val="2"/>
        </w:numPr>
        <w:shd w:val="clear" w:color="auto" w:fill="FFFFFF"/>
        <w:spacing w:before="0" w:beforeAutospacing="0" w:after="0" w:afterAutospacing="0"/>
        <w:rPr>
          <w:color w:val="000000"/>
          <w:sz w:val="28"/>
          <w:szCs w:val="28"/>
        </w:rPr>
      </w:pPr>
      <w:r w:rsidRPr="00631D53">
        <w:rPr>
          <w:color w:val="000000"/>
          <w:sz w:val="28"/>
          <w:szCs w:val="28"/>
        </w:rPr>
        <w:t>Систематически анализировать варианты разноуровневых заданий с учетов возможностей и способностей учащихся.</w:t>
      </w:r>
    </w:p>
    <w:p w:rsidR="00D42ACD"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B35217" w:rsidRPr="00631D53">
        <w:rPr>
          <w:color w:val="000000"/>
          <w:sz w:val="28"/>
          <w:szCs w:val="28"/>
        </w:rPr>
        <w:t xml:space="preserve">Использование дифференцированного подхода на уроках биологии ведет к </w:t>
      </w:r>
      <w:r w:rsidR="005E5CCA" w:rsidRPr="00631D53">
        <w:rPr>
          <w:color w:val="000000"/>
          <w:sz w:val="28"/>
          <w:szCs w:val="28"/>
        </w:rPr>
        <w:t>продвижению</w:t>
      </w:r>
      <w:r w:rsidR="00D42ACD" w:rsidRPr="00631D53">
        <w:rPr>
          <w:color w:val="000000"/>
          <w:sz w:val="28"/>
          <w:szCs w:val="28"/>
        </w:rPr>
        <w:t xml:space="preserve"> в</w:t>
      </w:r>
      <w:r w:rsidR="00974A23" w:rsidRPr="00631D53">
        <w:rPr>
          <w:color w:val="000000"/>
          <w:sz w:val="28"/>
          <w:szCs w:val="28"/>
        </w:rPr>
        <w:t xml:space="preserve"> </w:t>
      </w:r>
      <w:r w:rsidR="00D42ACD" w:rsidRPr="00631D53">
        <w:rPr>
          <w:color w:val="000000"/>
          <w:sz w:val="28"/>
          <w:szCs w:val="28"/>
        </w:rPr>
        <w:t>развитии учащихся и самообразованию. Это утверждение подтверждается главным принципом дифференцированного обучения - продвижени</w:t>
      </w:r>
      <w:r w:rsidR="00631D53">
        <w:rPr>
          <w:color w:val="000000"/>
          <w:sz w:val="28"/>
          <w:szCs w:val="28"/>
        </w:rPr>
        <w:t xml:space="preserve">я учащихся в своём развитии с </w:t>
      </w:r>
      <w:r w:rsidR="00D42ACD" w:rsidRPr="00631D53">
        <w:rPr>
          <w:color w:val="000000"/>
          <w:sz w:val="28"/>
          <w:szCs w:val="28"/>
        </w:rPr>
        <w:t xml:space="preserve">принципами дифференциации (уровневого обеспечения образования, скоординированной интенсификации учебного процесса и развития личности), с требованиями к организации (достаточного усвоения базового материала, соответствия профессиональных намерений учащихся их реальным возможностям, коррекции организации форм обучения, повышение профессионального уровня педагогов). </w:t>
      </w:r>
      <w:r w:rsidR="00683C04">
        <w:rPr>
          <w:color w:val="000000"/>
          <w:sz w:val="28"/>
          <w:szCs w:val="28"/>
        </w:rPr>
        <w:t xml:space="preserve"> </w:t>
      </w:r>
      <w:r w:rsidR="00D42ACD" w:rsidRPr="00631D53">
        <w:rPr>
          <w:color w:val="000000"/>
          <w:sz w:val="28"/>
          <w:szCs w:val="28"/>
        </w:rPr>
        <w:t>[Кочетов А.И. «Культура психологического исследования» - Минск, изд. - 2-е - 1996г. -312с]</w:t>
      </w:r>
    </w:p>
    <w:p w:rsidR="00593631"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593631" w:rsidRPr="00631D53">
        <w:rPr>
          <w:color w:val="000000"/>
          <w:sz w:val="28"/>
          <w:szCs w:val="28"/>
        </w:rPr>
        <w:t xml:space="preserve">В учебной практике выделяют две формы дифференциации: внутреннюю и внешнюю. </w:t>
      </w:r>
    </w:p>
    <w:p w:rsidR="00D42ACD" w:rsidRPr="00631D53" w:rsidRDefault="00593631" w:rsidP="00631D53">
      <w:pPr>
        <w:pStyle w:val="a3"/>
        <w:shd w:val="clear" w:color="auto" w:fill="FFFFFF"/>
        <w:spacing w:before="0" w:beforeAutospacing="0" w:after="0" w:afterAutospacing="0"/>
        <w:rPr>
          <w:color w:val="000000"/>
          <w:sz w:val="28"/>
          <w:szCs w:val="28"/>
        </w:rPr>
      </w:pPr>
      <w:r w:rsidRPr="00631D53">
        <w:rPr>
          <w:color w:val="000000"/>
          <w:sz w:val="28"/>
          <w:szCs w:val="28"/>
        </w:rPr>
        <w:t xml:space="preserve">При внешней дифференциации на уроках биологии учитывается организация учебного </w:t>
      </w:r>
      <w:r w:rsidR="008A28B6" w:rsidRPr="00631D53">
        <w:rPr>
          <w:color w:val="000000"/>
          <w:sz w:val="28"/>
          <w:szCs w:val="28"/>
        </w:rPr>
        <w:t>процесса,</w:t>
      </w:r>
      <w:r w:rsidRPr="00631D53">
        <w:rPr>
          <w:color w:val="000000"/>
          <w:sz w:val="28"/>
          <w:szCs w:val="28"/>
        </w:rPr>
        <w:t xml:space="preserve"> рассчитанная на один уровень учебных возможностей и способностей учащихся.</w:t>
      </w:r>
      <w:r w:rsidR="008A28B6" w:rsidRPr="00631D53">
        <w:rPr>
          <w:color w:val="000000"/>
          <w:sz w:val="28"/>
          <w:szCs w:val="28"/>
        </w:rPr>
        <w:t xml:space="preserve"> Внутренняя дифференциация проводится в пределах одного класса, где учитываются разные способности учащихся: уровень знаний и мышления, интереса и мотивации к предмету биология.</w:t>
      </w:r>
    </w:p>
    <w:p w:rsidR="008A28B6"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Существует </w:t>
      </w:r>
      <w:r w:rsidR="00683C04">
        <w:rPr>
          <w:color w:val="000000"/>
          <w:sz w:val="28"/>
          <w:szCs w:val="28"/>
        </w:rPr>
        <w:t xml:space="preserve">определенная </w:t>
      </w:r>
      <w:r w:rsidR="008A28B6" w:rsidRPr="00631D53">
        <w:rPr>
          <w:color w:val="000000"/>
          <w:sz w:val="28"/>
          <w:szCs w:val="28"/>
        </w:rPr>
        <w:t xml:space="preserve">база дидактического материала, которую учитель подбирает при обучении на уроке. </w:t>
      </w:r>
    </w:p>
    <w:p w:rsidR="002F1E70"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2F1E70" w:rsidRPr="00631D53">
        <w:rPr>
          <w:color w:val="000000"/>
          <w:sz w:val="28"/>
          <w:szCs w:val="28"/>
        </w:rPr>
        <w:t>Дидактическое обеспечение - это комплекс дидактических средств, обеспечивающих как дифференциацию учащихся, так и дифференциацию учебного материала.</w:t>
      </w:r>
    </w:p>
    <w:p w:rsidR="002F1E70" w:rsidRP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2F1E70" w:rsidRPr="00631D53">
        <w:rPr>
          <w:color w:val="000000"/>
          <w:sz w:val="28"/>
          <w:szCs w:val="28"/>
        </w:rPr>
        <w:t>Учитывая возрастные особенности учащихся</w:t>
      </w:r>
      <w:r w:rsidR="008A28B6" w:rsidRPr="00631D53">
        <w:rPr>
          <w:color w:val="000000"/>
          <w:sz w:val="28"/>
          <w:szCs w:val="28"/>
        </w:rPr>
        <w:t xml:space="preserve"> и уровень мыслительных навыков</w:t>
      </w:r>
      <w:r w:rsidR="002F1E70" w:rsidRPr="00631D53">
        <w:rPr>
          <w:color w:val="000000"/>
          <w:sz w:val="28"/>
          <w:szCs w:val="28"/>
        </w:rPr>
        <w:t>, как личностно-индивидуальные качества, можно раздели</w:t>
      </w:r>
      <w:r w:rsidR="008A28B6" w:rsidRPr="00631D53">
        <w:rPr>
          <w:color w:val="000000"/>
          <w:sz w:val="28"/>
          <w:szCs w:val="28"/>
        </w:rPr>
        <w:t xml:space="preserve">ть учащихся класса на </w:t>
      </w:r>
      <w:r w:rsidR="002F1E70" w:rsidRPr="00631D53">
        <w:rPr>
          <w:color w:val="000000"/>
          <w:sz w:val="28"/>
          <w:szCs w:val="28"/>
        </w:rPr>
        <w:t>группы</w:t>
      </w:r>
      <w:r w:rsidR="008A28B6" w:rsidRPr="00631D53">
        <w:rPr>
          <w:color w:val="000000"/>
          <w:sz w:val="28"/>
          <w:szCs w:val="28"/>
        </w:rPr>
        <w:t xml:space="preserve"> или пары. Главная задача на таких уроках – повысить мотивацию, или вызвать интерес, к изучению биологии</w:t>
      </w:r>
      <w:r w:rsidR="00A94E3C" w:rsidRPr="00631D53">
        <w:rPr>
          <w:color w:val="000000"/>
          <w:sz w:val="28"/>
          <w:szCs w:val="28"/>
        </w:rPr>
        <w:t xml:space="preserve">. На таких уроках идет не только наиболее рациональное изучение нового материала, но </w:t>
      </w:r>
      <w:r w:rsidR="00631D53">
        <w:rPr>
          <w:color w:val="000000"/>
          <w:sz w:val="28"/>
          <w:szCs w:val="28"/>
        </w:rPr>
        <w:t>и прослеживается обратная связь</w:t>
      </w:r>
      <w:r w:rsidR="00A94E3C" w:rsidRPr="00631D53">
        <w:rPr>
          <w:color w:val="000000"/>
          <w:sz w:val="28"/>
          <w:szCs w:val="28"/>
        </w:rPr>
        <w:t>:</w:t>
      </w:r>
      <w:r w:rsidR="00631D53">
        <w:rPr>
          <w:color w:val="000000"/>
          <w:sz w:val="28"/>
          <w:szCs w:val="28"/>
        </w:rPr>
        <w:t xml:space="preserve"> </w:t>
      </w:r>
      <w:r w:rsidR="00A94E3C" w:rsidRPr="00631D53">
        <w:rPr>
          <w:color w:val="000000"/>
          <w:sz w:val="28"/>
          <w:szCs w:val="28"/>
        </w:rPr>
        <w:t>учитель - ученик, ученик – ученик.</w:t>
      </w:r>
    </w:p>
    <w:p w:rsidR="00683C04" w:rsidRDefault="00A94E3C" w:rsidP="00631D53">
      <w:pPr>
        <w:pStyle w:val="a3"/>
        <w:shd w:val="clear" w:color="auto" w:fill="FFFFFF"/>
        <w:spacing w:before="0" w:beforeAutospacing="0" w:after="0" w:afterAutospacing="0"/>
        <w:rPr>
          <w:color w:val="000000"/>
          <w:sz w:val="28"/>
          <w:szCs w:val="28"/>
        </w:rPr>
      </w:pPr>
      <w:r w:rsidRPr="00631D53">
        <w:rPr>
          <w:color w:val="000000"/>
          <w:sz w:val="28"/>
          <w:szCs w:val="28"/>
        </w:rPr>
        <w:t>Например: тема урока в 10 классе Особенности строения и функций органоидов в клетке. Основные компоненты клетки. Задачи урока: объяснять особенности строения и функции органоидов клетки.</w:t>
      </w:r>
    </w:p>
    <w:p w:rsidR="00631D53" w:rsidRDefault="00683C04"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2F1E70" w:rsidRPr="00631D53">
        <w:rPr>
          <w:color w:val="000000"/>
          <w:sz w:val="28"/>
          <w:szCs w:val="28"/>
        </w:rPr>
        <w:t>Задачи темы:1) сформировать у учащих</w:t>
      </w:r>
      <w:r w:rsidR="0045781B">
        <w:rPr>
          <w:color w:val="000000"/>
          <w:sz w:val="28"/>
          <w:szCs w:val="28"/>
        </w:rPr>
        <w:t xml:space="preserve">ся понятие о строении клетки и её органоидах, о </w:t>
      </w:r>
      <w:r w:rsidR="002F1E70" w:rsidRPr="00631D53">
        <w:rPr>
          <w:color w:val="000000"/>
          <w:sz w:val="28"/>
          <w:szCs w:val="28"/>
        </w:rPr>
        <w:t>протекающих в ней жизненно важных процессах; об основных видах тканей; 2) научить работать с увеличительными приборами, готовить микропрепараты, находить основные части клетки на микропрепаратах схематически изображать строение клетки.</w:t>
      </w:r>
    </w:p>
    <w:p w:rsid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lastRenderedPageBreak/>
        <w:t xml:space="preserve">      </w:t>
      </w:r>
      <w:r w:rsidR="00631D53">
        <w:rPr>
          <w:color w:val="000000"/>
          <w:sz w:val="28"/>
          <w:szCs w:val="28"/>
        </w:rPr>
        <w:t xml:space="preserve">Учитель подбирает материал с учётов способностей учащихся для эффективного изучения материала (кластеры, тесты, работа с таблицами, исследовательская работа с микроскопами и т.д.). Если ребенок будет выполнять задание согласно своему уровню развития, то результат обратной связи «учитель - ученик» будет положительным. </w:t>
      </w:r>
    </w:p>
    <w:p w:rsidR="00631D53" w:rsidRDefault="00683C04"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631D53">
        <w:rPr>
          <w:color w:val="000000"/>
          <w:sz w:val="28"/>
          <w:szCs w:val="28"/>
        </w:rPr>
        <w:t>Для диагностики ЗУН в</w:t>
      </w:r>
      <w:r w:rsidR="0045781B">
        <w:rPr>
          <w:color w:val="000000"/>
          <w:sz w:val="28"/>
          <w:szCs w:val="28"/>
        </w:rPr>
        <w:t xml:space="preserve"> конце урока </w:t>
      </w:r>
      <w:r w:rsidR="00631D53">
        <w:rPr>
          <w:color w:val="000000"/>
          <w:sz w:val="28"/>
          <w:szCs w:val="28"/>
        </w:rPr>
        <w:t xml:space="preserve">можно провести диалог «ученик - ученик», где учащиеся показывают уровень усвоения нового материала по биологии. </w:t>
      </w:r>
      <w:r w:rsidR="0045781B">
        <w:rPr>
          <w:color w:val="000000"/>
          <w:sz w:val="28"/>
          <w:szCs w:val="28"/>
        </w:rPr>
        <w:t xml:space="preserve">Или раздать дидактические карточки, таблицы. </w:t>
      </w:r>
    </w:p>
    <w:p w:rsidR="0045781B" w:rsidRDefault="0045781B" w:rsidP="00631D53">
      <w:pPr>
        <w:pStyle w:val="a3"/>
        <w:shd w:val="clear" w:color="auto" w:fill="FFFFFF"/>
        <w:spacing w:before="0" w:beforeAutospacing="0" w:after="0" w:afterAutospacing="0"/>
        <w:rPr>
          <w:color w:val="000000"/>
          <w:sz w:val="28"/>
          <w:szCs w:val="28"/>
        </w:rPr>
      </w:pPr>
      <w:r>
        <w:rPr>
          <w:color w:val="000000"/>
          <w:sz w:val="28"/>
          <w:szCs w:val="28"/>
        </w:rPr>
        <w:t xml:space="preserve">Например: </w:t>
      </w:r>
    </w:p>
    <w:p w:rsidR="0045781B" w:rsidRDefault="0045781B" w:rsidP="0045781B">
      <w:pPr>
        <w:pStyle w:val="a3"/>
        <w:numPr>
          <w:ilvl w:val="0"/>
          <w:numId w:val="5"/>
        </w:numPr>
        <w:shd w:val="clear" w:color="auto" w:fill="FFFFFF"/>
        <w:spacing w:before="0" w:beforeAutospacing="0" w:after="0" w:afterAutospacing="0"/>
        <w:rPr>
          <w:color w:val="000000"/>
          <w:sz w:val="28"/>
          <w:szCs w:val="28"/>
        </w:rPr>
      </w:pPr>
      <w:r>
        <w:rPr>
          <w:color w:val="000000"/>
          <w:sz w:val="28"/>
          <w:szCs w:val="28"/>
        </w:rPr>
        <w:t>работа с таблицей – распределить характеристики соответственно органоидам клетки;</w:t>
      </w:r>
    </w:p>
    <w:p w:rsidR="0045781B" w:rsidRDefault="0045781B" w:rsidP="0045781B">
      <w:pPr>
        <w:pStyle w:val="a3"/>
        <w:numPr>
          <w:ilvl w:val="0"/>
          <w:numId w:val="5"/>
        </w:numPr>
        <w:shd w:val="clear" w:color="auto" w:fill="FFFFFF"/>
        <w:spacing w:before="0" w:beforeAutospacing="0" w:after="0" w:afterAutospacing="0"/>
        <w:rPr>
          <w:color w:val="000000"/>
          <w:sz w:val="28"/>
          <w:szCs w:val="28"/>
        </w:rPr>
      </w:pPr>
      <w:r>
        <w:rPr>
          <w:color w:val="000000"/>
          <w:sz w:val="28"/>
          <w:szCs w:val="28"/>
        </w:rPr>
        <w:t>по рисунку назвать структуры клеточной стенки;</w:t>
      </w:r>
    </w:p>
    <w:p w:rsidR="0045781B" w:rsidRDefault="0045781B" w:rsidP="0045781B">
      <w:pPr>
        <w:pStyle w:val="a3"/>
        <w:numPr>
          <w:ilvl w:val="0"/>
          <w:numId w:val="5"/>
        </w:numPr>
        <w:shd w:val="clear" w:color="auto" w:fill="FFFFFF"/>
        <w:spacing w:before="0" w:beforeAutospacing="0" w:after="0" w:afterAutospacing="0"/>
        <w:rPr>
          <w:color w:val="000000"/>
          <w:sz w:val="28"/>
          <w:szCs w:val="28"/>
        </w:rPr>
      </w:pPr>
      <w:r>
        <w:rPr>
          <w:color w:val="000000"/>
          <w:sz w:val="28"/>
          <w:szCs w:val="28"/>
        </w:rPr>
        <w:t>по цепочке (один ученик, второй, третий и т.д.) назвать органоиды животной клетки.</w:t>
      </w:r>
    </w:p>
    <w:p w:rsidR="0045781B" w:rsidRDefault="0045781B" w:rsidP="0045781B">
      <w:pPr>
        <w:pStyle w:val="a3"/>
        <w:numPr>
          <w:ilvl w:val="0"/>
          <w:numId w:val="5"/>
        </w:numPr>
        <w:shd w:val="clear" w:color="auto" w:fill="FFFFFF"/>
        <w:spacing w:before="0" w:beforeAutospacing="0" w:after="0" w:afterAutospacing="0"/>
        <w:rPr>
          <w:color w:val="000000"/>
          <w:sz w:val="28"/>
          <w:szCs w:val="28"/>
        </w:rPr>
      </w:pPr>
      <w:r>
        <w:rPr>
          <w:color w:val="000000"/>
          <w:sz w:val="28"/>
          <w:szCs w:val="28"/>
        </w:rPr>
        <w:t xml:space="preserve">Проанализировать строение клеточного центра.  </w:t>
      </w:r>
    </w:p>
    <w:p w:rsid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45781B">
        <w:rPr>
          <w:color w:val="000000"/>
          <w:sz w:val="28"/>
          <w:szCs w:val="28"/>
        </w:rPr>
        <w:t xml:space="preserve">Домашнее задание состоит из заданий по уровню возможных способностей </w:t>
      </w:r>
      <w:r w:rsidR="00517EBD">
        <w:rPr>
          <w:color w:val="000000"/>
          <w:sz w:val="28"/>
          <w:szCs w:val="28"/>
        </w:rPr>
        <w:t>у</w:t>
      </w:r>
      <w:r w:rsidR="0045781B">
        <w:rPr>
          <w:color w:val="000000"/>
          <w:sz w:val="28"/>
          <w:szCs w:val="28"/>
        </w:rPr>
        <w:t>ченика</w:t>
      </w:r>
      <w:r w:rsidR="00517EBD">
        <w:rPr>
          <w:color w:val="000000"/>
          <w:sz w:val="28"/>
          <w:szCs w:val="28"/>
        </w:rPr>
        <w:t>, по принципу «от простого к сложному»</w:t>
      </w:r>
    </w:p>
    <w:p w:rsidR="00517EBD" w:rsidRDefault="00517EBD" w:rsidP="00631D53">
      <w:pPr>
        <w:pStyle w:val="a3"/>
        <w:shd w:val="clear" w:color="auto" w:fill="FFFFFF"/>
        <w:spacing w:before="0" w:beforeAutospacing="0" w:after="0" w:afterAutospacing="0"/>
        <w:rPr>
          <w:color w:val="000000"/>
          <w:sz w:val="28"/>
          <w:szCs w:val="28"/>
        </w:rPr>
      </w:pPr>
      <w:r>
        <w:rPr>
          <w:color w:val="000000"/>
          <w:sz w:val="28"/>
          <w:szCs w:val="28"/>
        </w:rPr>
        <w:t xml:space="preserve">Например: </w:t>
      </w:r>
    </w:p>
    <w:p w:rsidR="00517EBD" w:rsidRDefault="00517EBD" w:rsidP="00517EBD">
      <w:pPr>
        <w:pStyle w:val="a3"/>
        <w:numPr>
          <w:ilvl w:val="0"/>
          <w:numId w:val="6"/>
        </w:numPr>
        <w:shd w:val="clear" w:color="auto" w:fill="FFFFFF"/>
        <w:spacing w:before="0" w:beforeAutospacing="0" w:after="0" w:afterAutospacing="0"/>
        <w:rPr>
          <w:color w:val="000000"/>
          <w:sz w:val="28"/>
          <w:szCs w:val="28"/>
        </w:rPr>
      </w:pPr>
      <w:r>
        <w:rPr>
          <w:color w:val="000000"/>
          <w:sz w:val="28"/>
          <w:szCs w:val="28"/>
        </w:rPr>
        <w:t>Задание на понимание. Объяснить разницу между ресничками и жгутиками.</w:t>
      </w:r>
    </w:p>
    <w:p w:rsidR="00517EBD" w:rsidRDefault="00517EBD" w:rsidP="00517EBD">
      <w:pPr>
        <w:pStyle w:val="a3"/>
        <w:numPr>
          <w:ilvl w:val="0"/>
          <w:numId w:val="6"/>
        </w:numPr>
        <w:shd w:val="clear" w:color="auto" w:fill="FFFFFF"/>
        <w:spacing w:before="0" w:beforeAutospacing="0" w:after="0" w:afterAutospacing="0"/>
        <w:rPr>
          <w:color w:val="000000"/>
          <w:sz w:val="28"/>
          <w:szCs w:val="28"/>
        </w:rPr>
      </w:pPr>
      <w:r>
        <w:rPr>
          <w:color w:val="000000"/>
          <w:sz w:val="28"/>
          <w:szCs w:val="28"/>
        </w:rPr>
        <w:t>Задание на применение. Используя материал параграфа и дополнительную литературу, заполните таблицу «структура цитоплазмы», где заполняются только две колонки: 1.структура цитоплазмы и 2. Краткая характеристика.</w:t>
      </w:r>
    </w:p>
    <w:p w:rsidR="00517EBD" w:rsidRDefault="00517EBD" w:rsidP="00517EBD">
      <w:pPr>
        <w:pStyle w:val="a3"/>
        <w:numPr>
          <w:ilvl w:val="0"/>
          <w:numId w:val="6"/>
        </w:numPr>
        <w:shd w:val="clear" w:color="auto" w:fill="FFFFFF"/>
        <w:spacing w:before="0" w:beforeAutospacing="0" w:after="0" w:afterAutospacing="0"/>
        <w:rPr>
          <w:color w:val="000000"/>
          <w:sz w:val="28"/>
          <w:szCs w:val="28"/>
        </w:rPr>
      </w:pPr>
      <w:r>
        <w:rPr>
          <w:color w:val="000000"/>
          <w:sz w:val="28"/>
          <w:szCs w:val="28"/>
        </w:rPr>
        <w:t>Задание на синтез. Напишите мини – проект о строении клетки.</w:t>
      </w:r>
    </w:p>
    <w:p w:rsidR="00517EBD" w:rsidRPr="00517EBD" w:rsidRDefault="00517EBD" w:rsidP="00517EBD">
      <w:pPr>
        <w:pStyle w:val="a3"/>
        <w:numPr>
          <w:ilvl w:val="0"/>
          <w:numId w:val="6"/>
        </w:numPr>
        <w:shd w:val="clear" w:color="auto" w:fill="FFFFFF"/>
        <w:spacing w:before="0" w:beforeAutospacing="0" w:after="0" w:afterAutospacing="0"/>
        <w:rPr>
          <w:color w:val="000000"/>
          <w:sz w:val="28"/>
          <w:szCs w:val="28"/>
        </w:rPr>
      </w:pPr>
      <w:r>
        <w:rPr>
          <w:color w:val="000000"/>
          <w:sz w:val="28"/>
          <w:szCs w:val="28"/>
        </w:rPr>
        <w:t xml:space="preserve">Задание на оценивание. </w:t>
      </w:r>
      <w:r w:rsidRPr="00517EBD">
        <w:rPr>
          <w:color w:val="000000"/>
          <w:sz w:val="28"/>
          <w:szCs w:val="28"/>
        </w:rPr>
        <w:t>Найдите в дополнительных источниках информации, научно – популярной литературе интересные факты о ядре клетки.</w:t>
      </w:r>
    </w:p>
    <w:p w:rsidR="00631D53"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545AF6">
        <w:rPr>
          <w:color w:val="000000"/>
          <w:sz w:val="28"/>
          <w:szCs w:val="28"/>
        </w:rPr>
        <w:t xml:space="preserve">Домашнее задание не только закрепляет полученные знания на уроке, но и выявляет творческие возможности детей. </w:t>
      </w:r>
    </w:p>
    <w:p w:rsidR="00683C04" w:rsidRDefault="00683C04" w:rsidP="00631D53">
      <w:pPr>
        <w:pStyle w:val="a3"/>
        <w:shd w:val="clear" w:color="auto" w:fill="FFFFFF"/>
        <w:spacing w:before="0" w:beforeAutospacing="0" w:after="0" w:afterAutospacing="0"/>
        <w:rPr>
          <w:color w:val="000000"/>
          <w:sz w:val="28"/>
          <w:szCs w:val="28"/>
        </w:rPr>
      </w:pPr>
    </w:p>
    <w:p w:rsidR="002668CD"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2668CD">
        <w:rPr>
          <w:color w:val="000000"/>
          <w:sz w:val="28"/>
          <w:szCs w:val="28"/>
        </w:rPr>
        <w:t>Раздел 2.</w:t>
      </w:r>
    </w:p>
    <w:p w:rsidR="002668CD" w:rsidRDefault="008C794C" w:rsidP="002668CD">
      <w:pPr>
        <w:pStyle w:val="a3"/>
        <w:shd w:val="clear" w:color="auto" w:fill="FFFFFF"/>
        <w:spacing w:before="0" w:beforeAutospacing="0" w:after="0" w:afterAutospacing="0"/>
        <w:rPr>
          <w:color w:val="000000"/>
          <w:sz w:val="28"/>
          <w:szCs w:val="28"/>
        </w:rPr>
      </w:pPr>
      <w:r>
        <w:rPr>
          <w:color w:val="000000"/>
          <w:sz w:val="28"/>
          <w:szCs w:val="28"/>
        </w:rPr>
        <w:t xml:space="preserve">      </w:t>
      </w:r>
      <w:r w:rsidR="002668CD">
        <w:rPr>
          <w:color w:val="000000"/>
          <w:sz w:val="28"/>
          <w:szCs w:val="28"/>
        </w:rPr>
        <w:t>В школьной практике уместно применение методик психолого – педагогических технологий, которые помогают выявить уровень образованности учащихся и увидеть работу самого учителя.</w:t>
      </w:r>
      <w:r w:rsidR="00094FD4">
        <w:rPr>
          <w:color w:val="000000"/>
          <w:sz w:val="28"/>
          <w:szCs w:val="28"/>
        </w:rPr>
        <w:t xml:space="preserve"> Как считал Кочетков </w:t>
      </w:r>
      <w:r w:rsidR="00094FD4" w:rsidRPr="00094FD4">
        <w:rPr>
          <w:color w:val="000000"/>
          <w:sz w:val="28"/>
          <w:szCs w:val="28"/>
          <w:shd w:val="clear" w:color="auto" w:fill="FFFFFF"/>
        </w:rPr>
        <w:t>«Педагогическая диагностика - это подраздел педагогики, изучающий принципы и методы распознавания и установления признаков, характеризующих нормальный или отклоняющийся от норм ход педагогического процесса. Это и процедура постановки диагноза». (</w:t>
      </w:r>
      <w:r w:rsidR="00094FD4" w:rsidRPr="00094FD4">
        <w:rPr>
          <w:iCs/>
          <w:color w:val="000000"/>
          <w:sz w:val="28"/>
          <w:szCs w:val="28"/>
          <w:shd w:val="clear" w:color="auto" w:fill="FFFFFF"/>
        </w:rPr>
        <w:t xml:space="preserve">Педагогическая диагностика в школе/Под ред. А.И. </w:t>
      </w:r>
      <w:proofErr w:type="spellStart"/>
      <w:r w:rsidR="00094FD4" w:rsidRPr="00094FD4">
        <w:rPr>
          <w:iCs/>
          <w:color w:val="000000"/>
          <w:sz w:val="28"/>
          <w:szCs w:val="28"/>
          <w:shd w:val="clear" w:color="auto" w:fill="FFFFFF"/>
        </w:rPr>
        <w:t>Кочетова</w:t>
      </w:r>
      <w:proofErr w:type="spellEnd"/>
      <w:r w:rsidR="00094FD4" w:rsidRPr="00094FD4">
        <w:rPr>
          <w:iCs/>
          <w:color w:val="000000"/>
          <w:sz w:val="28"/>
          <w:szCs w:val="28"/>
          <w:shd w:val="clear" w:color="auto" w:fill="FFFFFF"/>
        </w:rPr>
        <w:t xml:space="preserve"> - Мн., 1987</w:t>
      </w:r>
      <w:r w:rsidR="00094FD4" w:rsidRPr="00094FD4">
        <w:rPr>
          <w:color w:val="000000"/>
          <w:sz w:val="28"/>
          <w:szCs w:val="28"/>
          <w:shd w:val="clear" w:color="auto" w:fill="FFFFFF"/>
        </w:rPr>
        <w:t>)</w:t>
      </w:r>
    </w:p>
    <w:p w:rsidR="00545AF6" w:rsidRDefault="008C794C" w:rsidP="00631D53">
      <w:pPr>
        <w:pStyle w:val="a3"/>
        <w:shd w:val="clear" w:color="auto" w:fill="FFFFFF"/>
        <w:spacing w:before="0" w:beforeAutospacing="0" w:after="0" w:afterAutospacing="0"/>
        <w:rPr>
          <w:color w:val="000000"/>
          <w:sz w:val="28"/>
          <w:szCs w:val="28"/>
        </w:rPr>
      </w:pPr>
      <w:r>
        <w:rPr>
          <w:color w:val="000000"/>
          <w:sz w:val="28"/>
          <w:szCs w:val="28"/>
        </w:rPr>
        <w:t xml:space="preserve">      </w:t>
      </w:r>
      <w:r w:rsidR="00545AF6">
        <w:rPr>
          <w:color w:val="000000"/>
          <w:sz w:val="28"/>
          <w:szCs w:val="28"/>
        </w:rPr>
        <w:t xml:space="preserve">Для проверки эффективного результата дифференцированного подхода необходимо систематическое использование критериального оценивания, где результат может видеть не только учитель, но и ученик. </w:t>
      </w:r>
    </w:p>
    <w:p w:rsidR="00094FD4" w:rsidRDefault="002668CD" w:rsidP="00631D53">
      <w:pPr>
        <w:pStyle w:val="a3"/>
        <w:shd w:val="clear" w:color="auto" w:fill="FFFFFF"/>
        <w:spacing w:before="0" w:beforeAutospacing="0" w:after="0" w:afterAutospacing="0"/>
        <w:rPr>
          <w:color w:val="000000"/>
          <w:sz w:val="28"/>
          <w:szCs w:val="28"/>
        </w:rPr>
      </w:pPr>
      <w:r>
        <w:rPr>
          <w:color w:val="000000"/>
          <w:sz w:val="28"/>
          <w:szCs w:val="28"/>
        </w:rPr>
        <w:t>Критерии обу</w:t>
      </w:r>
      <w:r w:rsidR="00094FD4">
        <w:rPr>
          <w:color w:val="000000"/>
          <w:sz w:val="28"/>
          <w:szCs w:val="28"/>
        </w:rPr>
        <w:t>чения должны быть направлены на:</w:t>
      </w:r>
    </w:p>
    <w:p w:rsidR="00094FD4" w:rsidRDefault="002668CD" w:rsidP="00094FD4">
      <w:pPr>
        <w:pStyle w:val="a3"/>
        <w:numPr>
          <w:ilvl w:val="0"/>
          <w:numId w:val="7"/>
        </w:numPr>
        <w:shd w:val="clear" w:color="auto" w:fill="FFFFFF"/>
        <w:spacing w:before="0" w:beforeAutospacing="0" w:after="0" w:afterAutospacing="0"/>
        <w:rPr>
          <w:color w:val="000000"/>
          <w:sz w:val="28"/>
          <w:szCs w:val="28"/>
        </w:rPr>
      </w:pPr>
      <w:r>
        <w:rPr>
          <w:color w:val="000000"/>
          <w:sz w:val="28"/>
          <w:szCs w:val="28"/>
        </w:rPr>
        <w:lastRenderedPageBreak/>
        <w:t xml:space="preserve">повышение обучаемости и ведущих личных качеств </w:t>
      </w:r>
      <w:r w:rsidR="00094FD4">
        <w:rPr>
          <w:color w:val="000000"/>
          <w:sz w:val="28"/>
          <w:szCs w:val="28"/>
        </w:rPr>
        <w:t>учащихся (повышение мотивации учащихся к обучению);</w:t>
      </w:r>
    </w:p>
    <w:p w:rsidR="002F1E70" w:rsidRDefault="00094FD4" w:rsidP="00094FD4">
      <w:pPr>
        <w:pStyle w:val="a3"/>
        <w:numPr>
          <w:ilvl w:val="0"/>
          <w:numId w:val="7"/>
        </w:numPr>
        <w:shd w:val="clear" w:color="auto" w:fill="FFFFFF"/>
        <w:spacing w:before="0" w:beforeAutospacing="0" w:after="0" w:afterAutospacing="0"/>
        <w:rPr>
          <w:color w:val="000000"/>
          <w:sz w:val="28"/>
          <w:szCs w:val="28"/>
        </w:rPr>
      </w:pPr>
      <w:proofErr w:type="gramStart"/>
      <w:r>
        <w:rPr>
          <w:color w:val="000000"/>
          <w:sz w:val="28"/>
          <w:szCs w:val="28"/>
        </w:rPr>
        <w:t>повышение</w:t>
      </w:r>
      <w:proofErr w:type="gramEnd"/>
      <w:r>
        <w:rPr>
          <w:color w:val="000000"/>
          <w:sz w:val="28"/>
          <w:szCs w:val="28"/>
        </w:rPr>
        <w:t xml:space="preserve"> качества ЗУН с учетом возможных способностей учащихся </w:t>
      </w:r>
      <w:r w:rsidRPr="00094FD4">
        <w:rPr>
          <w:color w:val="000000"/>
          <w:sz w:val="28"/>
          <w:szCs w:val="28"/>
        </w:rPr>
        <w:t>(</w:t>
      </w:r>
      <w:r w:rsidRPr="00094FD4">
        <w:rPr>
          <w:color w:val="000000"/>
          <w:sz w:val="28"/>
          <w:szCs w:val="28"/>
          <w:shd w:val="clear" w:color="auto" w:fill="FFFFFF"/>
        </w:rPr>
        <w:t>совокупность приёмов контроля и оценки, направленных на решение задач оптимизации учебного процесса, дифференциации учащихся, а также совершенствования образовательных программ и методов педагогического воздействия».(</w:t>
      </w:r>
      <w:r w:rsidRPr="00094FD4">
        <w:rPr>
          <w:iCs/>
          <w:color w:val="000000"/>
          <w:sz w:val="28"/>
          <w:szCs w:val="28"/>
          <w:shd w:val="clear" w:color="auto" w:fill="FFFFFF"/>
        </w:rPr>
        <w:t>Педагогический энциклопедический словарь. - М., 2002. С. 190</w:t>
      </w:r>
      <w:r w:rsidRPr="00094FD4">
        <w:rPr>
          <w:color w:val="000000"/>
          <w:sz w:val="28"/>
          <w:szCs w:val="28"/>
          <w:shd w:val="clear" w:color="auto" w:fill="FFFFFF"/>
        </w:rPr>
        <w:t>)</w:t>
      </w:r>
      <w:r w:rsidRPr="00094FD4">
        <w:rPr>
          <w:color w:val="000000"/>
          <w:sz w:val="28"/>
          <w:szCs w:val="28"/>
        </w:rPr>
        <w:t>)</w:t>
      </w:r>
    </w:p>
    <w:p w:rsidR="0001785B" w:rsidRDefault="0001785B" w:rsidP="0001785B">
      <w:pPr>
        <w:pStyle w:val="a3"/>
        <w:numPr>
          <w:ilvl w:val="0"/>
          <w:numId w:val="7"/>
        </w:numPr>
        <w:shd w:val="clear" w:color="auto" w:fill="FFFFFF"/>
        <w:spacing w:before="0" w:beforeAutospacing="0" w:after="0" w:afterAutospacing="0"/>
        <w:rPr>
          <w:color w:val="000000"/>
          <w:sz w:val="28"/>
          <w:szCs w:val="28"/>
        </w:rPr>
      </w:pPr>
      <w:r>
        <w:rPr>
          <w:color w:val="000000"/>
          <w:sz w:val="28"/>
          <w:szCs w:val="28"/>
        </w:rPr>
        <w:t>Развитие творческого потенциала ученика (использование ролевых форм на уроках биологии, диалоги, проектная деятельность, презентации, чтение дополнительной литературы по биологии, участие в олимпиадах, выполнение домашнего задания творческого характера и т.д.).</w:t>
      </w:r>
    </w:p>
    <w:p w:rsidR="0001785B" w:rsidRDefault="008C794C" w:rsidP="0001785B">
      <w:pPr>
        <w:pStyle w:val="a3"/>
        <w:shd w:val="clear" w:color="auto" w:fill="FFFFFF"/>
        <w:spacing w:before="0" w:beforeAutospacing="0" w:after="0" w:afterAutospacing="0"/>
        <w:rPr>
          <w:color w:val="000000"/>
          <w:sz w:val="28"/>
          <w:szCs w:val="28"/>
        </w:rPr>
      </w:pPr>
      <w:r>
        <w:rPr>
          <w:color w:val="000000"/>
          <w:sz w:val="28"/>
          <w:szCs w:val="28"/>
        </w:rPr>
        <w:t xml:space="preserve">       </w:t>
      </w:r>
      <w:r w:rsidR="0001785B">
        <w:rPr>
          <w:color w:val="000000"/>
          <w:sz w:val="28"/>
          <w:szCs w:val="28"/>
        </w:rPr>
        <w:t xml:space="preserve">Каждый урок требует особого подхода к деятельности учащихся в нем, что способствует раскрытию способностей учащихся и их мотивации в процессе обучения. </w:t>
      </w:r>
    </w:p>
    <w:p w:rsidR="00683C04" w:rsidRDefault="00683C04" w:rsidP="0001785B">
      <w:pPr>
        <w:pStyle w:val="a3"/>
        <w:shd w:val="clear" w:color="auto" w:fill="FFFFFF"/>
        <w:spacing w:before="0" w:beforeAutospacing="0" w:after="0" w:afterAutospacing="0"/>
        <w:rPr>
          <w:color w:val="000000"/>
          <w:sz w:val="28"/>
          <w:szCs w:val="28"/>
        </w:rPr>
      </w:pPr>
    </w:p>
    <w:p w:rsidR="008C794C" w:rsidRDefault="004167E2" w:rsidP="008C794C">
      <w:pPr>
        <w:pStyle w:val="a3"/>
        <w:shd w:val="clear" w:color="auto" w:fill="FFFFFF"/>
        <w:spacing w:before="0" w:beforeAutospacing="0" w:after="0" w:afterAutospacing="0"/>
        <w:ind w:firstLine="709"/>
        <w:rPr>
          <w:color w:val="000000"/>
          <w:sz w:val="28"/>
          <w:szCs w:val="28"/>
        </w:rPr>
      </w:pPr>
      <w:r>
        <w:rPr>
          <w:color w:val="000000"/>
          <w:sz w:val="28"/>
          <w:szCs w:val="28"/>
        </w:rPr>
        <w:t>Заключение:</w:t>
      </w:r>
    </w:p>
    <w:p w:rsidR="005810FB" w:rsidRPr="008C794C" w:rsidRDefault="00EA577B" w:rsidP="008C794C">
      <w:pPr>
        <w:pStyle w:val="a3"/>
        <w:shd w:val="clear" w:color="auto" w:fill="FFFFFF"/>
        <w:spacing w:before="0" w:beforeAutospacing="0" w:after="0" w:afterAutospacing="0"/>
        <w:ind w:firstLine="709"/>
        <w:rPr>
          <w:color w:val="000000"/>
          <w:sz w:val="28"/>
          <w:szCs w:val="28"/>
        </w:rPr>
      </w:pPr>
      <w:r>
        <w:rPr>
          <w:color w:val="000000"/>
          <w:sz w:val="28"/>
          <w:szCs w:val="28"/>
        </w:rPr>
        <w:t xml:space="preserve">Сегодня </w:t>
      </w:r>
      <w:r w:rsidR="00815868">
        <w:rPr>
          <w:color w:val="000000"/>
          <w:sz w:val="28"/>
          <w:szCs w:val="28"/>
        </w:rPr>
        <w:t>каждый педагог стремится</w:t>
      </w:r>
      <w:r>
        <w:rPr>
          <w:color w:val="000000"/>
          <w:sz w:val="28"/>
          <w:szCs w:val="28"/>
        </w:rPr>
        <w:t xml:space="preserve"> подчеркнуть и повысить интерес учащихся, учитывая их возможные способности, в процессе обучения. </w:t>
      </w:r>
      <w:r w:rsidR="005810FB">
        <w:rPr>
          <w:color w:val="000000"/>
          <w:sz w:val="28"/>
          <w:szCs w:val="28"/>
        </w:rPr>
        <w:t xml:space="preserve">Как писал В.А.Сухомлинский: </w:t>
      </w:r>
      <w:r w:rsidR="005810FB" w:rsidRPr="005810FB">
        <w:rPr>
          <w:color w:val="000000"/>
          <w:sz w:val="28"/>
          <w:szCs w:val="28"/>
          <w:shd w:val="clear" w:color="auto" w:fill="FFFFFF"/>
        </w:rPr>
        <w:t>«Всесторонне развитие личности - это создание индивидуального человеческого богатства, раскрытие её творческих задатков, способностей, дарований, таланта. Это сочетание в себе идейных убеждений, нравственных качеств, эстетических ценностей, культуры материальных и духовных потребностей. Рассуждать о всестороннем развитии нельзя без исключительной оговорки: подлинное всестороннее развитие - это гармония того, что он получает, потребляет».</w:t>
      </w:r>
    </w:p>
    <w:p w:rsidR="00065DC7" w:rsidRDefault="008C794C" w:rsidP="005810FB">
      <w:pPr>
        <w:pStyle w:val="a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5810FB">
        <w:rPr>
          <w:color w:val="000000"/>
          <w:sz w:val="28"/>
          <w:szCs w:val="28"/>
          <w:shd w:val="clear" w:color="auto" w:fill="FFFFFF"/>
        </w:rPr>
        <w:t xml:space="preserve">Метод дифференцированного обучения направлен на </w:t>
      </w:r>
      <w:r w:rsidR="00065DC7">
        <w:rPr>
          <w:color w:val="000000"/>
          <w:sz w:val="28"/>
          <w:szCs w:val="28"/>
          <w:shd w:val="clear" w:color="auto" w:fill="FFFFFF"/>
        </w:rPr>
        <w:t>развитие учащихся с разным</w:t>
      </w:r>
      <w:r w:rsidR="005810FB">
        <w:rPr>
          <w:color w:val="000000"/>
          <w:sz w:val="28"/>
          <w:szCs w:val="28"/>
          <w:shd w:val="clear" w:color="auto" w:fill="FFFFFF"/>
        </w:rPr>
        <w:t>и возможными способностями и созданием оптимальных условий для образования в современной школе. Это значит, что на уроке учитель перестает</w:t>
      </w:r>
      <w:r w:rsidR="00065DC7">
        <w:rPr>
          <w:color w:val="000000"/>
          <w:sz w:val="28"/>
          <w:szCs w:val="28"/>
          <w:shd w:val="clear" w:color="auto" w:fill="FFFFFF"/>
        </w:rPr>
        <w:t xml:space="preserve"> ориентироваться только на среднего ученика. Он охватывает все категории учеников, создавая им благоприятные условия развития в процессе обучения, где со временем наблюдается прогресс в развитии ребенка. А это значит, что постепенно ученик из слабой группы переходит в среднюю, затем в сильную.</w:t>
      </w:r>
    </w:p>
    <w:p w:rsidR="008C794C" w:rsidRPr="00970ED0" w:rsidRDefault="008C794C" w:rsidP="00970ED0">
      <w:pPr>
        <w:pStyle w:val="a3"/>
        <w:shd w:val="clear" w:color="auto" w:fill="FFFFFF"/>
        <w:spacing w:before="0" w:beforeAutospacing="0" w:after="0" w:afterAutospacing="0"/>
        <w:rPr>
          <w:color w:val="000000"/>
          <w:sz w:val="28"/>
          <w:szCs w:val="28"/>
        </w:rPr>
      </w:pPr>
      <w:r>
        <w:rPr>
          <w:color w:val="000000"/>
          <w:sz w:val="28"/>
          <w:szCs w:val="28"/>
          <w:shd w:val="clear" w:color="auto" w:fill="FFFFFF"/>
        </w:rPr>
        <w:t xml:space="preserve">      </w:t>
      </w:r>
      <w:r w:rsidR="00065DC7">
        <w:rPr>
          <w:color w:val="000000"/>
          <w:sz w:val="28"/>
          <w:szCs w:val="28"/>
          <w:shd w:val="clear" w:color="auto" w:fill="FFFFFF"/>
        </w:rPr>
        <w:t>Так же хочется отметить,</w:t>
      </w:r>
      <w:r>
        <w:rPr>
          <w:color w:val="000000"/>
          <w:sz w:val="28"/>
          <w:szCs w:val="28"/>
          <w:shd w:val="clear" w:color="auto" w:fill="FFFFFF"/>
        </w:rPr>
        <w:t xml:space="preserve"> </w:t>
      </w:r>
      <w:r w:rsidR="00065DC7" w:rsidRPr="004167E2">
        <w:rPr>
          <w:color w:val="000000"/>
          <w:sz w:val="28"/>
          <w:szCs w:val="28"/>
          <w:shd w:val="clear" w:color="auto" w:fill="FFFFFF"/>
        </w:rPr>
        <w:t xml:space="preserve">что </w:t>
      </w:r>
      <w:r w:rsidR="00065DC7" w:rsidRPr="004167E2">
        <w:rPr>
          <w:color w:val="000000"/>
          <w:sz w:val="28"/>
          <w:szCs w:val="28"/>
        </w:rPr>
        <w:t>особое значение имеет и психология для педагогики, так как знание закономерностей развития личности, возрастных и индивидуальных особенностей людей служит теоретическим обоснованием для выработки наиболее эффективных методов обучения и воспитания.</w:t>
      </w:r>
      <w:r w:rsidR="004167E2">
        <w:rPr>
          <w:color w:val="000000"/>
          <w:sz w:val="28"/>
          <w:szCs w:val="28"/>
        </w:rPr>
        <w:t xml:space="preserve"> Как </w:t>
      </w:r>
      <w:r w:rsidR="004167E2" w:rsidRPr="004167E2">
        <w:rPr>
          <w:color w:val="000000"/>
          <w:sz w:val="28"/>
          <w:szCs w:val="28"/>
        </w:rPr>
        <w:t xml:space="preserve">подчеркнул </w:t>
      </w:r>
      <w:r w:rsidR="004167E2" w:rsidRPr="004167E2">
        <w:rPr>
          <w:color w:val="000000"/>
          <w:sz w:val="28"/>
          <w:szCs w:val="28"/>
          <w:shd w:val="clear" w:color="auto" w:fill="FFFFFF"/>
        </w:rPr>
        <w:t xml:space="preserve">В.А. Сухомлинский: </w:t>
      </w:r>
      <w:r w:rsidR="00815868" w:rsidRPr="004167E2">
        <w:rPr>
          <w:color w:val="000000"/>
          <w:sz w:val="28"/>
          <w:szCs w:val="28"/>
          <w:shd w:val="clear" w:color="auto" w:fill="FFFFFF"/>
        </w:rPr>
        <w:t>что выбор специальности на всю жизнь - одна из самых ванных задач школы и родителей. Ведь гармония личности заключается в том, чтобы каждый человек, зная свое дело, принес максимальную пользу обществу и получил при этом удовольствие от своего труда, его результатов.</w:t>
      </w:r>
    </w:p>
    <w:p w:rsidR="008C794C" w:rsidRDefault="008C794C" w:rsidP="008C794C">
      <w:pPr>
        <w:jc w:val="center"/>
        <w:rPr>
          <w:rFonts w:ascii="Times New Roman" w:hAnsi="Times New Roman" w:cs="Times New Roman"/>
          <w:b/>
          <w:color w:val="000000" w:themeColor="text1"/>
          <w:sz w:val="28"/>
          <w:szCs w:val="28"/>
        </w:rPr>
      </w:pPr>
    </w:p>
    <w:p w:rsidR="008C794C" w:rsidRPr="009A0E7D" w:rsidRDefault="008C794C" w:rsidP="008C794C">
      <w:pPr>
        <w:jc w:val="center"/>
        <w:rPr>
          <w:rFonts w:ascii="Times New Roman" w:hAnsi="Times New Roman" w:cs="Times New Roman"/>
          <w:b/>
          <w:color w:val="000000" w:themeColor="text1"/>
          <w:sz w:val="28"/>
          <w:szCs w:val="28"/>
        </w:rPr>
      </w:pPr>
      <w:r w:rsidRPr="009A0E7D">
        <w:rPr>
          <w:rFonts w:ascii="Times New Roman" w:hAnsi="Times New Roman" w:cs="Times New Roman"/>
          <w:b/>
          <w:color w:val="000000" w:themeColor="text1"/>
          <w:sz w:val="28"/>
          <w:szCs w:val="28"/>
        </w:rPr>
        <w:lastRenderedPageBreak/>
        <w:t>Список литературы</w:t>
      </w:r>
    </w:p>
    <w:p w:rsidR="002F1E70" w:rsidRPr="008C794C" w:rsidRDefault="008C794C" w:rsidP="008C794C">
      <w:pPr>
        <w:pStyle w:val="a4"/>
        <w:numPr>
          <w:ilvl w:val="0"/>
          <w:numId w:val="8"/>
        </w:numPr>
        <w:rPr>
          <w:rFonts w:ascii="Times New Roman" w:hAnsi="Times New Roman" w:cs="Times New Roman"/>
          <w:bCs/>
          <w:color w:val="000000" w:themeColor="text1"/>
          <w:sz w:val="28"/>
          <w:szCs w:val="28"/>
          <w:shd w:val="clear" w:color="auto" w:fill="F9F9F9"/>
        </w:rPr>
      </w:pPr>
      <w:r w:rsidRPr="008C794C">
        <w:rPr>
          <w:rFonts w:ascii="Times New Roman" w:hAnsi="Times New Roman" w:cs="Times New Roman"/>
          <w:bCs/>
          <w:color w:val="000000" w:themeColor="text1"/>
          <w:sz w:val="28"/>
          <w:szCs w:val="28"/>
          <w:shd w:val="clear" w:color="auto" w:fill="F9F9F9"/>
        </w:rPr>
        <w:t>Послание Президента Республики Казахстан Н. Назарбаева народу Казахстана. Астана от 10 января 2018 г.</w:t>
      </w:r>
    </w:p>
    <w:p w:rsidR="008C794C" w:rsidRPr="008C794C" w:rsidRDefault="008C794C" w:rsidP="008C794C">
      <w:pPr>
        <w:pStyle w:val="a4"/>
        <w:numPr>
          <w:ilvl w:val="0"/>
          <w:numId w:val="8"/>
        </w:numPr>
        <w:rPr>
          <w:rFonts w:ascii="Times New Roman" w:hAnsi="Times New Roman" w:cs="Times New Roman"/>
          <w:color w:val="000000" w:themeColor="text1"/>
          <w:sz w:val="28"/>
          <w:szCs w:val="28"/>
        </w:rPr>
      </w:pPr>
      <w:r w:rsidRPr="008C794C">
        <w:rPr>
          <w:rFonts w:ascii="Times New Roman" w:hAnsi="Times New Roman" w:cs="Times New Roman"/>
          <w:color w:val="000000" w:themeColor="text1"/>
          <w:sz w:val="28"/>
          <w:szCs w:val="28"/>
        </w:rPr>
        <w:t>Казинформ/ Нур-Султан от 23.05.2019</w:t>
      </w:r>
    </w:p>
    <w:p w:rsidR="008C794C" w:rsidRPr="008C794C" w:rsidRDefault="00815868" w:rsidP="008C794C">
      <w:pPr>
        <w:pStyle w:val="a4"/>
        <w:numPr>
          <w:ilvl w:val="0"/>
          <w:numId w:val="8"/>
        </w:numPr>
        <w:rPr>
          <w:rFonts w:ascii="Times New Roman" w:hAnsi="Times New Roman" w:cs="Times New Roman"/>
          <w:color w:val="000000" w:themeColor="text1"/>
          <w:sz w:val="28"/>
          <w:szCs w:val="28"/>
        </w:rPr>
      </w:pPr>
      <w:r w:rsidRPr="008C794C">
        <w:rPr>
          <w:color w:val="000000"/>
          <w:sz w:val="28"/>
          <w:szCs w:val="28"/>
        </w:rPr>
        <w:t xml:space="preserve">Интернет </w:t>
      </w:r>
      <w:r w:rsidR="008C794C">
        <w:rPr>
          <w:color w:val="000000"/>
          <w:sz w:val="28"/>
          <w:szCs w:val="28"/>
        </w:rPr>
        <w:t>–</w:t>
      </w:r>
      <w:r w:rsidRPr="008C794C">
        <w:rPr>
          <w:color w:val="000000"/>
          <w:sz w:val="28"/>
          <w:szCs w:val="28"/>
        </w:rPr>
        <w:t xml:space="preserve"> ресурсы</w:t>
      </w:r>
    </w:p>
    <w:p w:rsidR="008C794C" w:rsidRPr="008C794C" w:rsidRDefault="00815868" w:rsidP="008C794C">
      <w:pPr>
        <w:pStyle w:val="a4"/>
        <w:numPr>
          <w:ilvl w:val="0"/>
          <w:numId w:val="8"/>
        </w:numPr>
        <w:rPr>
          <w:rFonts w:ascii="Times New Roman" w:hAnsi="Times New Roman" w:cs="Times New Roman"/>
          <w:color w:val="000000" w:themeColor="text1"/>
          <w:sz w:val="28"/>
          <w:szCs w:val="28"/>
        </w:rPr>
      </w:pPr>
      <w:r w:rsidRPr="008C794C">
        <w:rPr>
          <w:rFonts w:ascii="Times New Roman" w:hAnsi="Times New Roman" w:cs="Times New Roman"/>
          <w:iCs/>
          <w:color w:val="000000"/>
          <w:sz w:val="28"/>
          <w:szCs w:val="28"/>
          <w:shd w:val="clear" w:color="auto" w:fill="FFFFFF"/>
        </w:rPr>
        <w:t xml:space="preserve">Педагогическая диагностика в школе/Под ред. А.И. </w:t>
      </w:r>
      <w:proofErr w:type="spellStart"/>
      <w:r w:rsidRPr="008C794C">
        <w:rPr>
          <w:rFonts w:ascii="Times New Roman" w:hAnsi="Times New Roman" w:cs="Times New Roman"/>
          <w:iCs/>
          <w:color w:val="000000"/>
          <w:sz w:val="28"/>
          <w:szCs w:val="28"/>
          <w:shd w:val="clear" w:color="auto" w:fill="FFFFFF"/>
        </w:rPr>
        <w:t>Кочетова</w:t>
      </w:r>
      <w:proofErr w:type="spellEnd"/>
      <w:r w:rsidRPr="008C794C">
        <w:rPr>
          <w:rFonts w:ascii="Times New Roman" w:hAnsi="Times New Roman" w:cs="Times New Roman"/>
          <w:iCs/>
          <w:color w:val="000000"/>
          <w:sz w:val="28"/>
          <w:szCs w:val="28"/>
          <w:shd w:val="clear" w:color="auto" w:fill="FFFFFF"/>
        </w:rPr>
        <w:t xml:space="preserve"> - Мн., 1987</w:t>
      </w:r>
    </w:p>
    <w:p w:rsidR="008C794C" w:rsidRPr="008C794C" w:rsidRDefault="00815868" w:rsidP="008C794C">
      <w:pPr>
        <w:pStyle w:val="a4"/>
        <w:numPr>
          <w:ilvl w:val="0"/>
          <w:numId w:val="8"/>
        </w:numPr>
        <w:rPr>
          <w:rFonts w:ascii="Times New Roman" w:hAnsi="Times New Roman" w:cs="Times New Roman"/>
          <w:color w:val="000000" w:themeColor="text1"/>
          <w:sz w:val="28"/>
          <w:szCs w:val="28"/>
        </w:rPr>
      </w:pPr>
      <w:r w:rsidRPr="008C794C">
        <w:rPr>
          <w:rFonts w:ascii="Times New Roman" w:hAnsi="Times New Roman" w:cs="Times New Roman"/>
          <w:iCs/>
          <w:color w:val="000000"/>
          <w:sz w:val="28"/>
          <w:szCs w:val="28"/>
          <w:shd w:val="clear" w:color="auto" w:fill="FFFFFF"/>
        </w:rPr>
        <w:t>Педагогический энциклопедический словарь. - М., 2002. С. 190</w:t>
      </w:r>
    </w:p>
    <w:p w:rsidR="002F1E70" w:rsidRPr="008C794C" w:rsidRDefault="0001785B" w:rsidP="008C794C">
      <w:pPr>
        <w:pStyle w:val="a4"/>
        <w:numPr>
          <w:ilvl w:val="0"/>
          <w:numId w:val="8"/>
        </w:numPr>
        <w:rPr>
          <w:rFonts w:ascii="Times New Roman" w:hAnsi="Times New Roman" w:cs="Times New Roman"/>
          <w:color w:val="000000" w:themeColor="text1"/>
          <w:sz w:val="28"/>
          <w:szCs w:val="28"/>
        </w:rPr>
      </w:pPr>
      <w:r w:rsidRPr="008C794C">
        <w:rPr>
          <w:rFonts w:ascii="Times New Roman" w:hAnsi="Times New Roman" w:cs="Times New Roman"/>
          <w:color w:val="000000"/>
          <w:sz w:val="28"/>
          <w:szCs w:val="28"/>
          <w:shd w:val="clear" w:color="auto" w:fill="FFFFFF"/>
        </w:rPr>
        <w:t>Технология. 5-11 классы: проектная деятельность учащихся/ авт.-сост. Л.Н. Морозова и др. – 2-е изд., - Волгоград: Учитель, 2008.</w:t>
      </w:r>
    </w:p>
    <w:p w:rsidR="002F1E70" w:rsidRPr="008C794C"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2F1E70" w:rsidRPr="00631D53" w:rsidRDefault="002F1E70" w:rsidP="00631D53">
      <w:pPr>
        <w:pStyle w:val="a3"/>
        <w:shd w:val="clear" w:color="auto" w:fill="FFFFFF"/>
        <w:spacing w:before="0" w:beforeAutospacing="0" w:after="0" w:afterAutospacing="0"/>
        <w:rPr>
          <w:color w:val="000000"/>
          <w:sz w:val="28"/>
          <w:szCs w:val="28"/>
        </w:rPr>
      </w:pPr>
    </w:p>
    <w:p w:rsidR="00631D53" w:rsidRPr="00631D53" w:rsidRDefault="00631D53" w:rsidP="00631D53">
      <w:pPr>
        <w:spacing w:after="0" w:line="240" w:lineRule="auto"/>
        <w:rPr>
          <w:rFonts w:ascii="Times New Roman" w:hAnsi="Times New Roman" w:cs="Times New Roman"/>
          <w:sz w:val="28"/>
          <w:szCs w:val="28"/>
        </w:rPr>
      </w:pPr>
    </w:p>
    <w:sectPr w:rsidR="00631D53" w:rsidRPr="00631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7A7"/>
    <w:multiLevelType w:val="hybridMultilevel"/>
    <w:tmpl w:val="2814D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E10B0"/>
    <w:multiLevelType w:val="hybridMultilevel"/>
    <w:tmpl w:val="EDA690FA"/>
    <w:lvl w:ilvl="0" w:tplc="6FA6A2B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1A532494"/>
    <w:multiLevelType w:val="multilevel"/>
    <w:tmpl w:val="D61A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71A35"/>
    <w:multiLevelType w:val="hybridMultilevel"/>
    <w:tmpl w:val="11B8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C094D"/>
    <w:multiLevelType w:val="multilevel"/>
    <w:tmpl w:val="01E2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03C2E"/>
    <w:multiLevelType w:val="multilevel"/>
    <w:tmpl w:val="E14A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EE5766"/>
    <w:multiLevelType w:val="hybridMultilevel"/>
    <w:tmpl w:val="0FCC4E20"/>
    <w:lvl w:ilvl="0" w:tplc="41FE1E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6150E1"/>
    <w:multiLevelType w:val="hybridMultilevel"/>
    <w:tmpl w:val="9DC8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58"/>
    <w:rsid w:val="0001785B"/>
    <w:rsid w:val="0006384F"/>
    <w:rsid w:val="00065DC7"/>
    <w:rsid w:val="00094FD4"/>
    <w:rsid w:val="00144FD8"/>
    <w:rsid w:val="002668CD"/>
    <w:rsid w:val="00283045"/>
    <w:rsid w:val="002F1E70"/>
    <w:rsid w:val="004167E2"/>
    <w:rsid w:val="0045781B"/>
    <w:rsid w:val="00517EBD"/>
    <w:rsid w:val="00545AF6"/>
    <w:rsid w:val="005810FB"/>
    <w:rsid w:val="00593631"/>
    <w:rsid w:val="005E5CCA"/>
    <w:rsid w:val="00631D53"/>
    <w:rsid w:val="00683C04"/>
    <w:rsid w:val="007417B9"/>
    <w:rsid w:val="007C1541"/>
    <w:rsid w:val="00815868"/>
    <w:rsid w:val="008A28B6"/>
    <w:rsid w:val="008C794C"/>
    <w:rsid w:val="00970ED0"/>
    <w:rsid w:val="00974A23"/>
    <w:rsid w:val="00975189"/>
    <w:rsid w:val="00A94E3C"/>
    <w:rsid w:val="00AC5169"/>
    <w:rsid w:val="00B35217"/>
    <w:rsid w:val="00CA5C74"/>
    <w:rsid w:val="00CB7D80"/>
    <w:rsid w:val="00D42ACD"/>
    <w:rsid w:val="00E37BC9"/>
    <w:rsid w:val="00EA577B"/>
    <w:rsid w:val="00FC3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C9C2-7F74-4254-94E9-B94584F3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C7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89485">
      <w:bodyDiv w:val="1"/>
      <w:marLeft w:val="0"/>
      <w:marRight w:val="0"/>
      <w:marTop w:val="0"/>
      <w:marBottom w:val="0"/>
      <w:divBdr>
        <w:top w:val="none" w:sz="0" w:space="0" w:color="auto"/>
        <w:left w:val="none" w:sz="0" w:space="0" w:color="auto"/>
        <w:bottom w:val="none" w:sz="0" w:space="0" w:color="auto"/>
        <w:right w:val="none" w:sz="0" w:space="0" w:color="auto"/>
      </w:divBdr>
      <w:divsChild>
        <w:div w:id="247422109">
          <w:marLeft w:val="0"/>
          <w:marRight w:val="0"/>
          <w:marTop w:val="0"/>
          <w:marBottom w:val="0"/>
          <w:divBdr>
            <w:top w:val="none" w:sz="0" w:space="0" w:color="auto"/>
            <w:left w:val="none" w:sz="0" w:space="0" w:color="auto"/>
            <w:bottom w:val="none" w:sz="0" w:space="0" w:color="auto"/>
            <w:right w:val="none" w:sz="0" w:space="0" w:color="auto"/>
          </w:divBdr>
        </w:div>
      </w:divsChild>
    </w:div>
    <w:div w:id="1127770872">
      <w:bodyDiv w:val="1"/>
      <w:marLeft w:val="0"/>
      <w:marRight w:val="0"/>
      <w:marTop w:val="0"/>
      <w:marBottom w:val="0"/>
      <w:divBdr>
        <w:top w:val="none" w:sz="0" w:space="0" w:color="auto"/>
        <w:left w:val="none" w:sz="0" w:space="0" w:color="auto"/>
        <w:bottom w:val="none" w:sz="0" w:space="0" w:color="auto"/>
        <w:right w:val="none" w:sz="0" w:space="0" w:color="auto"/>
      </w:divBdr>
    </w:div>
    <w:div w:id="19298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1935</Words>
  <Characters>11032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2019-10-10T13:33:00Z</dcterms:created>
  <dcterms:modified xsi:type="dcterms:W3CDTF">2019-10-12T14:24:00Z</dcterms:modified>
</cp:coreProperties>
</file>