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CB" w:rsidRPr="00C211CB" w:rsidRDefault="00C211CB" w:rsidP="00C211CB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Ubuntu" w:eastAsia="Times New Roman" w:hAnsi="Ubuntu" w:cs="Times New Roman"/>
          <w:b/>
          <w:bCs/>
          <w:caps/>
          <w:color w:val="000000" w:themeColor="text1"/>
          <w:spacing w:val="15"/>
          <w:kern w:val="36"/>
          <w:sz w:val="35"/>
          <w:szCs w:val="35"/>
          <w:lang w:val="ru-RU" w:eastAsia="ru-RU"/>
        </w:rPr>
      </w:pPr>
      <w:r w:rsidRPr="00C211CB">
        <w:rPr>
          <w:rFonts w:ascii="Ubuntu" w:eastAsia="Times New Roman" w:hAnsi="Ubuntu" w:cs="Times New Roman"/>
          <w:b/>
          <w:bCs/>
          <w:caps/>
          <w:color w:val="000000" w:themeColor="text1"/>
          <w:spacing w:val="15"/>
          <w:kern w:val="36"/>
          <w:sz w:val="35"/>
          <w:szCs w:val="35"/>
          <w:lang w:val="ru-RU" w:eastAsia="ru-RU"/>
        </w:rPr>
        <w:t>SCIENCE START — 2020: МЕЖДУНАРОДНЫЙ КОНКУРС ИССЛЕДОВАТЕЛЬСКИХ РАБОТ ШКОЛЬНИКОВ</w:t>
      </w: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600856" w:rsidRDefault="00C92A93" w:rsidP="0060085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600856">
        <w:rPr>
          <w:rFonts w:ascii="Times New Roman" w:hAnsi="Times New Roman" w:cs="Times New Roman"/>
          <w:b/>
          <w:i/>
          <w:sz w:val="40"/>
          <w:szCs w:val="40"/>
          <w:lang w:val="ru-RU"/>
        </w:rPr>
        <w:t>Исследовательский проект</w:t>
      </w:r>
    </w:p>
    <w:p w:rsidR="00C92A93" w:rsidRPr="00600856" w:rsidRDefault="00C92A93" w:rsidP="0060085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600856">
        <w:rPr>
          <w:rFonts w:ascii="Times New Roman" w:hAnsi="Times New Roman" w:cs="Times New Roman"/>
          <w:b/>
          <w:i/>
          <w:sz w:val="40"/>
          <w:szCs w:val="40"/>
          <w:lang w:val="ru-RU"/>
        </w:rPr>
        <w:t>по химии</w:t>
      </w:r>
    </w:p>
    <w:p w:rsidR="00C92A93" w:rsidRPr="00600856" w:rsidRDefault="00C92A93" w:rsidP="0060085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00856">
        <w:rPr>
          <w:rFonts w:ascii="Times New Roman" w:hAnsi="Times New Roman" w:cs="Times New Roman"/>
          <w:b/>
          <w:sz w:val="40"/>
          <w:szCs w:val="40"/>
          <w:lang w:val="ru-RU"/>
        </w:rPr>
        <w:t>«Железо в жизни человека»</w:t>
      </w:r>
    </w:p>
    <w:p w:rsidR="00C92A93" w:rsidRPr="00600856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C92A93" w:rsidRPr="00010905" w:rsidRDefault="00C92A93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Выпол</w:t>
      </w:r>
      <w:r w:rsidR="00600856">
        <w:rPr>
          <w:rFonts w:ascii="Times New Roman" w:hAnsi="Times New Roman" w:cs="Times New Roman"/>
          <w:sz w:val="24"/>
          <w:szCs w:val="24"/>
          <w:lang w:val="ru-RU"/>
        </w:rPr>
        <w:t>нила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Ученицей 10 «А» класса</w:t>
      </w: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МБОУ СОШ №5 им.О.И.Семёнова-Тян-Шанского</w:t>
      </w: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Захаровой Валерии</w:t>
      </w: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Руководитель пр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>оекта: Товстюк Мария Викторовна</w:t>
      </w:r>
    </w:p>
    <w:p w:rsidR="00C92A93" w:rsidRPr="00010905" w:rsidRDefault="00C92A93" w:rsidP="00600856">
      <w:pPr>
        <w:spacing w:after="0" w:line="360" w:lineRule="auto"/>
        <w:ind w:left="17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Учитель химии, МБОУ СОШ №5 им.О.И.Семёнова-Тян-Шанского</w:t>
      </w:r>
    </w:p>
    <w:p w:rsidR="00C92A93" w:rsidRPr="00010905" w:rsidRDefault="00C92A9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Default="00C92A9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211CB" w:rsidRPr="00010905" w:rsidRDefault="00C211CB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2A93" w:rsidRPr="00010905" w:rsidRDefault="00C92A9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10973" w:rsidRPr="00010905" w:rsidRDefault="00F1097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10973" w:rsidRPr="00010905" w:rsidRDefault="00F1097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10973" w:rsidRPr="00010905" w:rsidRDefault="00F10973" w:rsidP="00010905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6D92" w:rsidRPr="00600856" w:rsidRDefault="00B16D92" w:rsidP="00600856">
      <w:pPr>
        <w:spacing w:after="0" w:line="360" w:lineRule="auto"/>
        <w:ind w:left="170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0856">
        <w:rPr>
          <w:rFonts w:ascii="Times New Roman" w:hAnsi="Times New Roman" w:cs="Times New Roman"/>
          <w:b/>
          <w:sz w:val="24"/>
          <w:szCs w:val="24"/>
          <w:lang w:val="ru-RU"/>
        </w:rPr>
        <w:t>г. Мончегорск</w:t>
      </w:r>
    </w:p>
    <w:p w:rsidR="00061C87" w:rsidRPr="00600856" w:rsidRDefault="00B16D92" w:rsidP="00600856">
      <w:pPr>
        <w:spacing w:after="0" w:line="360" w:lineRule="auto"/>
        <w:ind w:left="170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0856">
        <w:rPr>
          <w:rFonts w:ascii="Times New Roman" w:hAnsi="Times New Roman" w:cs="Times New Roman"/>
          <w:b/>
          <w:sz w:val="24"/>
          <w:szCs w:val="24"/>
          <w:lang w:val="ru-RU"/>
        </w:rPr>
        <w:t>202</w:t>
      </w:r>
      <w:r w:rsidR="00600856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</w:p>
    <w:p w:rsidR="00EB66DC" w:rsidRPr="00010905" w:rsidRDefault="00EB66DC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864D7" w:rsidRPr="00010905" w:rsidRDefault="0075283B" w:rsidP="0060085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Введение………………………………………………………………….3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</w:rPr>
        <w:t>I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глава: теоретическая час</w:t>
      </w:r>
      <w:r w:rsidR="00583BED" w:rsidRPr="00010905">
        <w:rPr>
          <w:rFonts w:ascii="Times New Roman" w:hAnsi="Times New Roman" w:cs="Times New Roman"/>
          <w:sz w:val="24"/>
          <w:szCs w:val="24"/>
          <w:lang w:val="ru-RU"/>
        </w:rPr>
        <w:t>ть «Железо в жизни человека…………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........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1.1. Что такое железо?...........................................................................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...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.4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1.2. Биологичес</w:t>
      </w:r>
      <w:r w:rsidR="00583BED" w:rsidRPr="00010905">
        <w:rPr>
          <w:rFonts w:ascii="Times New Roman" w:hAnsi="Times New Roman" w:cs="Times New Roman"/>
          <w:sz w:val="24"/>
          <w:szCs w:val="24"/>
          <w:lang w:val="ru-RU"/>
        </w:rPr>
        <w:t>кая роль железа………………………………………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....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</w:rPr>
        <w:t>II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глава: практическая част</w:t>
      </w:r>
      <w:r w:rsidR="00583BED" w:rsidRPr="00010905">
        <w:rPr>
          <w:rFonts w:ascii="Times New Roman" w:hAnsi="Times New Roman" w:cs="Times New Roman"/>
          <w:sz w:val="24"/>
          <w:szCs w:val="24"/>
          <w:lang w:val="ru-RU"/>
        </w:rPr>
        <w:t>ь «Железо в жизни человека»……….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.......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6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2.1. Анкетирование……………………………………………………</w:t>
      </w:r>
      <w:r w:rsidR="00611CAB" w:rsidRPr="0001090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83BED" w:rsidRPr="0001090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6</w:t>
      </w:r>
    </w:p>
    <w:p w:rsidR="00611CAB" w:rsidRPr="00010905" w:rsidRDefault="00611CA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2.2. Эксперимент………………………………………………………...8</w:t>
      </w:r>
    </w:p>
    <w:p w:rsidR="00611CAB" w:rsidRPr="00010905" w:rsidRDefault="00611CA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Заключение……………………………………………………………....9</w:t>
      </w:r>
    </w:p>
    <w:p w:rsidR="00611CAB" w:rsidRPr="00010905" w:rsidRDefault="00611CA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Литература……………………………………………………………...10</w:t>
      </w:r>
    </w:p>
    <w:p w:rsidR="00611CAB" w:rsidRPr="00010905" w:rsidRDefault="00611CAB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Приложения…………………………………………………………….11</w:t>
      </w: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283B" w:rsidRPr="00010905" w:rsidRDefault="0075283B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864D7" w:rsidRPr="00010905" w:rsidRDefault="004864D7" w:rsidP="000109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BE3451" w:rsidP="000109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Введение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В современном мире железо играет огромную роль. Без железа невозможна жизнь животных, растений и человека. Оно содержится в живых организмах, и без него не осуществимы жизненно важные процессы, без протекания которых все живое обречено на гибель.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Какую роль играет в жизни человека? Какими химическими свойствами обладает? Как железо влияет на организм человека? В виде какого соединения железо попадает и усваивается живым организмом? Данные вопросы у меня появились, когда я </w:t>
      </w:r>
      <w:r w:rsidR="00F10973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выбирала эту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тему. В ходе работы мы попытались ответить на эти вопросы, используя знания и навыки 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практических работ,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полученные нами на уроке химии.</w:t>
      </w:r>
    </w:p>
    <w:p w:rsidR="001D1750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>Актуальность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работы возникает в том, что железо </w:t>
      </w:r>
      <w:r w:rsidR="001D1750" w:rsidRPr="00010905">
        <w:rPr>
          <w:rFonts w:ascii="Times New Roman" w:hAnsi="Times New Roman" w:cs="Times New Roman"/>
          <w:sz w:val="24"/>
          <w:szCs w:val="24"/>
          <w:lang w:val="ru-RU"/>
        </w:rPr>
        <w:t>– это один из самых важных микроэлементов. В современном мире половина населения планеты страдают железодефицитной анемией, а это пл</w:t>
      </w:r>
      <w:r w:rsidR="00800536" w:rsidRPr="00010905">
        <w:rPr>
          <w:rFonts w:ascii="Times New Roman" w:hAnsi="Times New Roman" w:cs="Times New Roman"/>
          <w:sz w:val="24"/>
          <w:szCs w:val="24"/>
          <w:lang w:val="ru-RU"/>
        </w:rPr>
        <w:t>охо влияет на здоровье и внешность человека.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Объект 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данного исследования –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железо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Предмет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влияние,соединение железа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 исследования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: изучить свойства железа в биологической, химической роли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>Гипотеза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: Железо –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один из самых важных металлов для человека. И он играет большую роль в жизни человека.</w:t>
      </w:r>
    </w:p>
    <w:p w:rsidR="00061C87" w:rsidRPr="00010905" w:rsidRDefault="000D5F54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 исследования:</w:t>
      </w:r>
    </w:p>
    <w:p w:rsidR="000D5F54" w:rsidRPr="00010905" w:rsidRDefault="00BE3451" w:rsidP="0001090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Cs/>
          <w:sz w:val="24"/>
          <w:szCs w:val="24"/>
          <w:lang w:val="ru-RU"/>
        </w:rPr>
        <w:t>Рассмотреть основные свойства железа и его соединения</w:t>
      </w:r>
      <w:r w:rsidR="00B16D92" w:rsidRPr="00010905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BE3451" w:rsidRPr="00010905" w:rsidRDefault="00BE3451" w:rsidP="0001090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Cs/>
          <w:sz w:val="24"/>
          <w:szCs w:val="24"/>
          <w:lang w:val="ru-RU"/>
        </w:rPr>
        <w:t>Провести эксперимент</w:t>
      </w:r>
      <w:r w:rsidR="00B16D92" w:rsidRPr="00010905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BE3451" w:rsidRPr="00010905" w:rsidRDefault="00BE3451" w:rsidP="0001090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Cs/>
          <w:sz w:val="24"/>
          <w:szCs w:val="24"/>
          <w:lang w:val="ru-RU"/>
        </w:rPr>
        <w:t>Проанализировать результаты исследования и сделать выводы</w:t>
      </w:r>
      <w:r w:rsidR="00B16D92" w:rsidRPr="00010905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0D7DE9" w:rsidRPr="00010905" w:rsidRDefault="000D7DE9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Методы исследования:</w:t>
      </w:r>
      <w:r w:rsidRPr="0001090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поисковый-работа с информацией, собеседование, анкетирование, тестиро</w:t>
      </w:r>
      <w:r w:rsidR="001D033D" w:rsidRPr="00010905">
        <w:rPr>
          <w:rFonts w:ascii="Times New Roman" w:hAnsi="Times New Roman" w:cs="Times New Roman"/>
          <w:bCs/>
          <w:sz w:val="24"/>
          <w:szCs w:val="24"/>
          <w:lang w:val="ru-RU"/>
        </w:rPr>
        <w:t>вание и экспериментальная часть.</w:t>
      </w:r>
    </w:p>
    <w:p w:rsidR="000D5F54" w:rsidRPr="00010905" w:rsidRDefault="000D5F54" w:rsidP="00010905">
      <w:pPr>
        <w:spacing w:after="0" w:line="360" w:lineRule="auto"/>
        <w:ind w:firstLine="4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D5F54" w:rsidRPr="00010905" w:rsidRDefault="000D5F54" w:rsidP="00010905">
      <w:pPr>
        <w:spacing w:after="0" w:line="360" w:lineRule="auto"/>
        <w:ind w:firstLine="4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D5F54" w:rsidRPr="00010905" w:rsidRDefault="000D5F54" w:rsidP="00010905">
      <w:pPr>
        <w:spacing w:after="0" w:line="360" w:lineRule="auto"/>
        <w:ind w:firstLine="4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7A6A" w:rsidRPr="00010905" w:rsidRDefault="00B97A6A" w:rsidP="0001090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7A6A" w:rsidRPr="00010905" w:rsidRDefault="00B97A6A" w:rsidP="0001090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7A6A" w:rsidRPr="00010905" w:rsidRDefault="00B97A6A" w:rsidP="0001090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82851" w:rsidRPr="00010905" w:rsidRDefault="00382851" w:rsidP="000109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B66DC" w:rsidRDefault="00EB66DC" w:rsidP="000109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01716" w:rsidRPr="00010905" w:rsidRDefault="00E01716" w:rsidP="0001090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61C87" w:rsidRPr="00010905" w:rsidRDefault="004864D7" w:rsidP="0001090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глава: теоретическая часть «Железо в жизни человека»</w:t>
      </w:r>
    </w:p>
    <w:p w:rsidR="00061C87" w:rsidRPr="00010905" w:rsidRDefault="000D5F54" w:rsidP="00010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1.1. </w:t>
      </w:r>
      <w:r w:rsidR="003955E8" w:rsidRPr="00010905">
        <w:rPr>
          <w:rFonts w:ascii="Times New Roman" w:hAnsi="Times New Roman" w:cs="Times New Roman"/>
          <w:b/>
          <w:sz w:val="24"/>
          <w:szCs w:val="24"/>
          <w:lang w:val="ru-RU"/>
        </w:rPr>
        <w:t>Что такое железо</w:t>
      </w: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0D5F54" w:rsidRPr="00010905" w:rsidRDefault="000D5F54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Железо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элемент восьмой группы побочной подгруппы четвертого периода периодической системы химических элементов Д.И. Менделеева с атомным номером 26. Один из самых распространенных в земной коре металлов: второе место после алюминия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61C87" w:rsidRPr="00010905" w:rsidRDefault="000D5F54" w:rsidP="0001090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1.2. Биологическая</w:t>
      </w:r>
      <w:r w:rsidR="00BE3451" w:rsidRPr="0001090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роль железа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Железо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один из наиболее </w:t>
      </w:r>
      <w:r w:rsidR="000D5F54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широко распространённых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природе металлов. Важная роль железа для организма человека установлена еще в XVIII в. Железо незаменимо в процессах кроветворения и внутриклеточного обмена. Этот элемент входит в состав гемоглобина крови, отвечающего за транспорт кислорода и выполнение окислительных реакций. Железо, являясь составной частью миоглобина и гемоглобина, входит в состав цитохромов и ферментов, принимающих участие в окислительно-восстановительных реакциях. Из 4 г железа, содержащегося в организме взрослого человека, большая часть (около 2,5 г - примерно 55-60% запасов железа в организме) приходится на гемоглобин, около 0,4 г (10 до 24%) - активное железо, входящее в состав различных гемопротеидов, участвует в формировании красящего вещества мышц (миоглобина). Остальная часть железа (примерно 21%) находится в депонированном состоянии, то есть откладывается "про запас" в печени и селезенке. Железо играет важную роль в процессах выделения энергии, в ферментативных реакциях, в обеспечении иммунных функций, в метаболизме холестерина. Железистые соединения вовлечены в многочисленные окислительно-восстановительные реакции, начинающиеся с восстановления водорода и его объединения в углеводы в процессе фотосинтеза. Аэробный метаболизм зависим от железа из-за его роли в функциональных группах большинства ферментов цикла Кребса, как электронного транспортера в цитохр</w:t>
      </w:r>
      <w:r w:rsidR="00F10973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омах и как способ транспорта O</w:t>
      </w:r>
      <w:r w:rsidR="00F10973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F10973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CO</w:t>
      </w:r>
      <w:r w:rsidR="00F10973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гемоглобине. Насыщение клеток и тканей железом происходит с помощью белка трансферрина, который способен переносить ионы трехвалентного железа. Лигандные комплексы железа стабилизируют геном, однако в ионизированном состоянии могут являться индукторами ПОЛ, вызывать повреждение ДНК и провоцировать гибель к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летки.Дефицит, так </w:t>
      </w:r>
      <w:r w:rsidR="00232E6F" w:rsidRPr="00010905">
        <w:rPr>
          <w:rFonts w:ascii="Times New Roman" w:hAnsi="Times New Roman" w:cs="Times New Roman"/>
          <w:sz w:val="24"/>
          <w:szCs w:val="24"/>
          <w:lang w:val="ru-RU"/>
        </w:rPr>
        <w:t>же,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как и избыток железа, отрицательно влияют на здоровье человека.Недостаток железа вызывает развитие железодефицитной анемии, в основе которой лежит причина, связанная с нехваткой ионов железа для синтеза гемоглобина. Увеличение количества запасов железа может наблюдаться при перемещении железа из эритроцитов в депо. Эти изменения происходят при анемиях, кроме тех, которые являются железодефицитными. Истинное увеличение количества общего железа в организме наблюдается</w:t>
      </w:r>
      <w:r w:rsidR="00382851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>пациентов с гемохроматозом, тран</w:t>
      </w:r>
      <w:r w:rsidR="00F10973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сфузионным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гемосидерозом или, редко, после чрезмерного длительного приема препаратов железа. </w:t>
      </w:r>
    </w:p>
    <w:p w:rsidR="00B16D92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Основной путь поступления железа в организм человека – с пищей. По оценкам ВОЗ доля воды в общем объеме естественного поступления железа в организм среднестатистическ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ого человека не превышает 10 %. </w:t>
      </w:r>
    </w:p>
    <w:p w:rsidR="00B16D92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У людей определенных профессий (шахтеров, занятых на разработках железных руд и в меньшей степени у сварщиков) возможно попадание соединений железа с пылью при дыхании, что может вызыват</w:t>
      </w:r>
      <w:r w:rsidR="00B16D92" w:rsidRPr="00010905">
        <w:rPr>
          <w:rFonts w:ascii="Times New Roman" w:hAnsi="Times New Roman" w:cs="Times New Roman"/>
          <w:sz w:val="24"/>
          <w:szCs w:val="24"/>
          <w:lang w:val="ru-RU"/>
        </w:rPr>
        <w:t>ь профессиональные заболевания.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sans-serif" w:hAnsi="Times New Roman" w:cs="Times New Roman"/>
          <w:color w:val="000000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Из продуктов питания наиболее богаты железом печень, мясо и почки животных, яичный желток, рыба, а также сушеные белые грибы, бобовые (горох, фасоль, соя), гречка, зелень шпината и петрушки, айва, чернослив, абрикосы, другие овощи и фрукты. При этом надо отметить, что железо – трудно усваиваемый элемент и с точки зрения его поступления в организм усвояемость железа становится даже более важным показателем, чем его абсолютное содержание в том или ином продукте. Так, из продуктов животного происхождения, где железо содержится в так называемой гемовой (дословно – «относящийся к крови») форме, усваивается от 10% (рыба) до 20-30% (телятина) железа. Из продуктов же растительного происхождения (где железо содержится в негемовой двухвалентной форме) этот показатель ниже – от 1% (рис, шпинат) до 6% (соевые бобы). Железо же в трехвалентной форме практически не усваивается. Таким образом, средняя усвояемость железа из продуктов питания составляет около 10% (порядка 6% у мужчин и 14% – у женщин</w:t>
      </w:r>
      <w:r w:rsidR="00297927" w:rsidRPr="00010905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297927" w:rsidRPr="00010905">
        <w:rPr>
          <w:rFonts w:ascii="Times New Roman" w:eastAsia="sans-serif" w:hAnsi="Times New Roman" w:cs="Times New Roman"/>
          <w:color w:val="000000"/>
          <w:sz w:val="24"/>
          <w:szCs w:val="24"/>
          <w:lang w:val="ru-RU"/>
        </w:rPr>
        <w:t xml:space="preserve"> Всасыванию</w:t>
      </w:r>
      <w:r w:rsidRPr="00010905">
        <w:rPr>
          <w:rFonts w:ascii="Times New Roman" w:eastAsia="sans-serif" w:hAnsi="Times New Roman" w:cs="Times New Roman"/>
          <w:color w:val="000000"/>
          <w:sz w:val="24"/>
          <w:szCs w:val="24"/>
          <w:lang w:val="ru-RU"/>
        </w:rPr>
        <w:t xml:space="preserve"> железа способствует витамин С - аскорбиновая кислота (восстанавливающая нерастворимое трехвалентное железо до растворимогодвухвалентного), витамины группы В</w:t>
      </w:r>
      <w:r w:rsidR="00B16D92" w:rsidRPr="00010905">
        <w:rPr>
          <w:rFonts w:ascii="Times New Roman" w:eastAsia="sans-serif" w:hAnsi="Times New Roman" w:cs="Times New Roman"/>
          <w:color w:val="000000"/>
          <w:sz w:val="24"/>
          <w:szCs w:val="24"/>
          <w:lang w:val="ru-RU"/>
        </w:rPr>
        <w:t>, микроэлементы медь и кобальт.</w:t>
      </w:r>
      <w:r w:rsidRPr="00010905">
        <w:rPr>
          <w:rFonts w:ascii="Times New Roman" w:eastAsia="sans-serif" w:hAnsi="Times New Roman" w:cs="Times New Roman"/>
          <w:color w:val="000000"/>
          <w:sz w:val="24"/>
          <w:szCs w:val="24"/>
          <w:lang w:val="ru-RU"/>
        </w:rPr>
        <w:t>Препятствуют усвоению железа высокое содержание в пище (и, можно предполагать, воде) кальция и фосфатов, с которыми железо образует нерастворимые соединения; фосфатин и фитин, содержащиеся в зерновых продуктах (например, в хлебе и дрожжевом тесте); чай (железо образует трудно растворимые комплексы с дубильными веществами); избыток жиров; молоко и т.п.</w:t>
      </w:r>
    </w:p>
    <w:p w:rsidR="00382851" w:rsidRPr="00010905" w:rsidRDefault="0038285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033D" w:rsidRDefault="001D033D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033D" w:rsidRPr="00010905" w:rsidRDefault="001D033D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033D" w:rsidRDefault="001D033D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033D" w:rsidRDefault="001D033D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398E" w:rsidRPr="00010905" w:rsidRDefault="00A4213B" w:rsidP="00010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глава: практическая часть</w:t>
      </w:r>
      <w:r w:rsidR="0065398E" w:rsidRPr="000109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«Железо в жизни человека»</w:t>
      </w:r>
    </w:p>
    <w:p w:rsidR="00061C87" w:rsidRPr="00010905" w:rsidRDefault="00A4213B" w:rsidP="00010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="0065398E" w:rsidRPr="00010905">
        <w:rPr>
          <w:rFonts w:ascii="Times New Roman" w:hAnsi="Times New Roman" w:cs="Times New Roman"/>
          <w:b/>
          <w:sz w:val="24"/>
          <w:szCs w:val="24"/>
          <w:lang w:val="ru-RU"/>
        </w:rPr>
        <w:t>1. Анкетирование</w:t>
      </w:r>
    </w:p>
    <w:p w:rsidR="00061C87" w:rsidRPr="00010905" w:rsidRDefault="00BE3451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Перед практической частью я 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>провела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опрос на тему «Железо в жизни человека» и провела среди знакомых, друзей, одноклассников,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учителей. </w:t>
      </w:r>
    </w:p>
    <w:p w:rsidR="00B678E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На первый вопрос</w:t>
      </w:r>
      <w:r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«Знаешь зачем организму нужно железо?» ответило 88 человека из них ответили 81% «Да», а 19% «Нет». Следовательно, что большинство людей знают, зачем нашему организму нужно железо.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Железо входит в состав гемоглобина — белка, из которого состоят красные кровяные тельца (эритроциты). Именно железо отвечает за захват кислорода, после чего эритроциты переносят его ко всем органам и системам организма. Эти же кровяные тельца (и снова при помощи железа!) подбирают отработанный углекислый газ и транспортируют его в легкие для утилизации. Без железа дыхательные процессы на клеточном уровне были бы просто невозможны. Железо в организме человека является составной частью многих ферментов и белков, которые необходимы для обменных процессов — разрушения и утилизации токсинов, холестеринового обмена, превращения калорий в энергию. Оно также помогает иммунной системе организма справляться с агрессорами. Железо присутствует в ферменте рибонуклеотидредуктаза, который регулирует синтез цепей ДНК. Кроме того, микроэлемент регулирует обмен веществ, стимулирует рост и физическое развитие детей и подростков, укрепляет иммунитет, поддерживает работу щитовидной железы и печени, отвечает за здоровый вид кожи, волос и ногтей.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(прил.1)</w:t>
      </w:r>
    </w:p>
    <w:p w:rsidR="00B678E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На второй вопрос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«Где в организме содержится железо?» ответило 88 человека из них ответили 91 % «Кровь (гемоглобин)», 3% «Печень», 2% «Мышцы» и 3% «Костный мозг». Многие знают и думают, что железо содержится в крови(гемоглобине). Они правы, но и другие, которые ответили печень, мышцы и костный мозг тоже правы. Основная часть железа 60% находится в крови(гемоглобине). Печень, мышцы и костный мозг содержат около 20% и оставшиеся 20% уходят на синтез клеточных ферментов.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(прил.2)</w:t>
      </w:r>
    </w:p>
    <w:p w:rsidR="00B678E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На третий вопрос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«В каких продуктах содержится железо?» ответило 88 человека из них ответили 57% «Печень», 34% «Яблоко», 2% «Свекла», 7% «Фасоль». Многие считают или знают, что в печени содержится железо. Другие знают, что в яблоке. Но из перечисленных продуктов во всех содержится железо. В печени большое количество железо и при дефиците железа или анемии врачи рекомендуют употреблять этот продукт. Железом богаты яблоки, свекла и другая растительная пища, но из них железо практически не усваивается. А вот фасоль усваивается в организме, </w:t>
      </w:r>
      <w:r w:rsidR="00232E6F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но,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чтобы лучше усваивалась надо ее употреблять с продуктами витамина С.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(прил.3)</w:t>
      </w:r>
    </w:p>
    <w:p w:rsidR="00B678E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На четвёртый вопрос</w:t>
      </w:r>
      <w:r w:rsidR="00232E6F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«Знаешь,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чем опасно недостаточное количество железа в организме?» ответило 83 человека из них ответили 72% «Да», а 28% «Нет». Большинство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людей </w:t>
      </w:r>
      <w:r w:rsidR="00232E6F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знают,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чем опасно недостаток железа. Некоторые знают с урока биологии (14-18 лет), а другие сталкивались с этой проблемой в жизни (35-45). Недостаток железа в организме сопровождается снижением уровня гемоглобина в крови. Данное состояние в клинической медицине называется железодефицитной анемией. О нехватке железа на начальных стадиях можно даже не подозревать, но спустя некоторое время обязательно начнут проявляться специфические симптомы: вялость, быстрая утомляемость, слабость, головокружение. При значительном недостатке железа шумит в ушах и проявляются мушки перед глазами. Женщины,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как правило, сразу обращают внимание на сухость волос и их потерю при расчесывании. Кроме того, могут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проявляться трещинки в уголках рта, а ногти становятся ломкими и слоятся. Мужчинам при дефиците железа в организме справиться с задачей по его восполнению несколько сложнее, поскольку они чаще испытывают физические нагрузки. Активность,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даже небольшая, в большинстве случаев приводит к учащенному сердцебиению и одышке. У детей при недостатке железа проявляются такие симптомы: снижение иммунитета, бледность и сухость кожи, потеря аппетита, сглаженность вкусовых сосочков на языке. При дефиците железа учителя часто отмечают у детей, имеющих эту проблему, снижение успеваемости и ухудшение памяти.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(прил.4)</w:t>
      </w:r>
    </w:p>
    <w:p w:rsidR="00B678E7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На пятый вопрос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«Как вы считаете в виде каких соединений усваивается железо организмом?» ответило 85 человека из них ответили 52% «Органические соли», а 48% «Минеральные соли». Многие считают, что железо усваивается в виде органических солей, а другие в виде минеральных солей. Оба эти соединения усваиваются организмом. Эти соединения усваиваются при нормальном уровне белка. При дефиците железа и анемии по рекомендациям врачам мы принимаем препараты, где содержатся минеральные соли или органические соли.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(прил.5)</w:t>
      </w:r>
    </w:p>
    <w:p w:rsidR="003A6B5A" w:rsidRPr="00010905" w:rsidRDefault="00BE3451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Вывод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отвечая на первые 4 вопроса, люди знали для чего нужно железо, где оно содержится в орган</w:t>
      </w:r>
      <w:r w:rsidR="00B678E7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изме и в продуктах и чем опасно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недостаточное количество железо. Но многие не знали в виде каких соединений усваивается железо организмом, поэтому на этот вопрос ответили практически поровну.</w:t>
      </w:r>
    </w:p>
    <w:p w:rsidR="003A6B5A" w:rsidRPr="00010905" w:rsidRDefault="003A6B5A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6B5A" w:rsidRPr="00010905" w:rsidRDefault="003A6B5A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D033D" w:rsidRDefault="001D033D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13B" w:rsidRPr="00010905" w:rsidRDefault="00A4213B" w:rsidP="0001090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2.2. Эксперимент</w:t>
      </w:r>
    </w:p>
    <w:p w:rsidR="004B1C11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4B1C1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 ходе работы мы про</w:t>
      </w:r>
      <w:r w:rsidR="00B678E7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вели исследования по определению</w:t>
      </w:r>
      <w:r w:rsidR="004B1C1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онцентрации катионов железа в продуктах питания</w:t>
      </w:r>
      <w:r w:rsidR="00B678E7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32D41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4B1C1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Цель:</w:t>
      </w:r>
      <w:r w:rsidR="004B1C1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исследовать концентрации катионов железа в продуктах питании</w:t>
      </w:r>
      <w:r w:rsidR="00B678E7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32D41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132D4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Оборудование</w:t>
      </w:r>
      <w:r w:rsidR="00132D41" w:rsidRPr="000109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: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пробирки, пипетка, стаканчик, стеклянная палочка, фильтр, печень, яблоко, свекла, фасоль.</w:t>
      </w:r>
    </w:p>
    <w:p w:rsidR="00132D41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132D4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Реактивы</w:t>
      </w:r>
      <w:r w:rsidR="00132D41" w:rsidRPr="000109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: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Азотная кислота(</w:t>
      </w:r>
      <w:r w:rsidR="00132D41" w:rsidRPr="00010905">
        <w:rPr>
          <w:rFonts w:ascii="Times New Roman" w:eastAsia="Calibri" w:hAnsi="Times New Roman" w:cs="Times New Roman"/>
          <w:sz w:val="24"/>
          <w:szCs w:val="24"/>
        </w:rPr>
        <w:t>HNO</w:t>
      </w:r>
      <w:r w:rsidR="00F10973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), </w:t>
      </w:r>
      <w:r w:rsidR="00E81668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роданид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калия(</w:t>
      </w:r>
      <w:r w:rsidR="00132D41" w:rsidRPr="00010905">
        <w:rPr>
          <w:rFonts w:ascii="Times New Roman" w:eastAsia="Calibri" w:hAnsi="Times New Roman" w:cs="Times New Roman"/>
          <w:sz w:val="24"/>
          <w:szCs w:val="24"/>
        </w:rPr>
        <w:t>KCNS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), перекись водорода(</w:t>
      </w:r>
      <w:r w:rsidR="00F10973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="00F10973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F10973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="00F10973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132D4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132D41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45548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Ход эксперимента</w:t>
      </w:r>
      <w:r w:rsidR="00132D4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:</w:t>
      </w:r>
    </w:p>
    <w:p w:rsidR="00900965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 ступке измельчили образцы анализируемых продуктов одинаковой массы, добавили 10 мл азотной кислоты(</w:t>
      </w:r>
      <w:r w:rsidR="00900965" w:rsidRPr="00010905">
        <w:rPr>
          <w:rFonts w:ascii="Times New Roman" w:eastAsia="Calibri" w:hAnsi="Times New Roman" w:cs="Times New Roman"/>
          <w:sz w:val="24"/>
          <w:szCs w:val="24"/>
        </w:rPr>
        <w:t>HNO</w:t>
      </w:r>
      <w:r w:rsidR="00900965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), 1-2 мл пероксида водорода(Н</w:t>
      </w:r>
      <w:r w:rsidR="00900965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="00900965" w:rsidRPr="0001090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). Полученную смесь перетерли и перенесли в стакан. Дать отстояться.</w:t>
      </w:r>
    </w:p>
    <w:p w:rsidR="00900965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Отобрали по 2 мл экстракта, добавили 1 каплю 20% раствора роданида калия(</w:t>
      </w:r>
      <w:r w:rsidR="00900965" w:rsidRPr="00010905">
        <w:rPr>
          <w:rFonts w:ascii="Times New Roman" w:eastAsia="Calibri" w:hAnsi="Times New Roman" w:cs="Times New Roman"/>
          <w:sz w:val="24"/>
          <w:szCs w:val="24"/>
        </w:rPr>
        <w:t>KCNS</w:t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).</w:t>
      </w:r>
    </w:p>
    <w:p w:rsidR="00900965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90096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Сравнили окраску полученных растворов с колориметрической шкалой.</w:t>
      </w:r>
    </w:p>
    <w:p w:rsidR="001D2835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1D283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Сделали вывод об концентрации катионов железа в исследуемых продуктах питания. В основе этого эксперимента лежит качественная реакция определение катионов железа(</w:t>
      </w:r>
      <w:r w:rsidR="001D2835" w:rsidRPr="00010905">
        <w:rPr>
          <w:rFonts w:ascii="Times New Roman" w:eastAsia="Calibri" w:hAnsi="Times New Roman" w:cs="Times New Roman"/>
          <w:sz w:val="24"/>
          <w:szCs w:val="24"/>
        </w:rPr>
        <w:t>III</w:t>
      </w:r>
      <w:r w:rsidR="001D283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): Fe+3</w:t>
      </w:r>
      <w:r w:rsidR="001D2835" w:rsidRPr="00010905">
        <w:rPr>
          <w:rFonts w:ascii="Times New Roman" w:eastAsia="Calibri" w:hAnsi="Times New Roman" w:cs="Times New Roman"/>
          <w:sz w:val="24"/>
          <w:szCs w:val="24"/>
        </w:rPr>
        <w:t>NCS</w:t>
      </w:r>
      <w:r w:rsidR="001D283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=</w:t>
      </w:r>
      <w:r w:rsidR="001D2835" w:rsidRPr="00010905">
        <w:rPr>
          <w:rFonts w:ascii="Times New Roman" w:eastAsia="Calibri" w:hAnsi="Times New Roman" w:cs="Times New Roman"/>
          <w:sz w:val="24"/>
          <w:szCs w:val="24"/>
        </w:rPr>
        <w:t>Fe</w:t>
      </w:r>
      <w:r w:rsidR="001D283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1D2835" w:rsidRPr="00010905">
        <w:rPr>
          <w:rFonts w:ascii="Times New Roman" w:eastAsia="Calibri" w:hAnsi="Times New Roman" w:cs="Times New Roman"/>
          <w:sz w:val="24"/>
          <w:szCs w:val="24"/>
        </w:rPr>
        <w:t>NCS</w:t>
      </w:r>
      <w:r w:rsidR="001D283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900965" w:rsidRPr="00010905" w:rsidRDefault="00900965" w:rsidP="0001090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 резул</w:t>
      </w:r>
      <w:r w:rsidR="00297927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ьтате яблоко имеет оранжевый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осадок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(прил.6 и прил.10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297927" w:rsidRPr="00010905" w:rsidRDefault="00297927" w:rsidP="0001090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результате фасоль имеет светло-медный 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осадок. (прил.7 и прил.12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.)</w:t>
      </w:r>
    </w:p>
    <w:p w:rsidR="0076623A" w:rsidRPr="00010905" w:rsidRDefault="00297927" w:rsidP="0001090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результате печень имеет бледно-розовый 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осадок. (прил.8 и прил.13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297927" w:rsidRPr="00010905" w:rsidRDefault="00297927" w:rsidP="0001090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 результате свекла имеет ярко-оранжевый осадок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DC69D6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(прил.9 и прил.11</w:t>
      </w:r>
      <w:r w:rsidR="00F33BDC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297927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455481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Результаты эксперимента: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 xml:space="preserve"> </w:t>
      </w:r>
      <w:r w:rsidR="004B417E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Все продукты содержат железа. Содержание железа в продуктах по колориметрической шкале колеблется от 0,2 до 3 мг/л</w:t>
      </w:r>
      <w:r w:rsidR="00BE345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 Большое количества железа содержа</w:t>
      </w:r>
      <w:r w:rsidR="00232E6F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 свекла и </w:t>
      </w:r>
      <w:r w:rsidR="00BE3451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яблоко, потому что в этих продуктах ярко был выражен осадок.</w:t>
      </w:r>
    </w:p>
    <w:p w:rsidR="00D20C25" w:rsidRPr="00010905" w:rsidRDefault="0001090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ab/>
      </w:r>
      <w:r w:rsidR="00D20C25" w:rsidRPr="00010905"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  <w:t>Вывод</w:t>
      </w:r>
      <w:r w:rsidR="00D20C25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: в результате эксперимента, а также анализа соответствующей литературы было выявлено, что: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1)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Железо усваивается организмом человека только в виде его растворимых соединений.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2)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Соединения железа жизненно важны для человека и его здоровья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3)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Соединения железа содержатся как в растительных, так и в продуктах животного происхождения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4)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По результатам анкетирования большинство знают значение железа для организма человека и перечень продуктов, содержащих его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5)</w:t>
      </w:r>
      <w:r w:rsid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Усвоению железа организмом помогает витамин С.</w:t>
      </w:r>
    </w:p>
    <w:p w:rsidR="00D20C25" w:rsidRPr="00010905" w:rsidRDefault="00D20C25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33BDC" w:rsidRPr="00010905" w:rsidRDefault="00F33BDC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11CAB" w:rsidRPr="00010905" w:rsidRDefault="00611CAB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97927" w:rsidRPr="00010905" w:rsidRDefault="00E81668" w:rsidP="0001090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Заключение</w:t>
      </w:r>
    </w:p>
    <w:p w:rsidR="0065398E" w:rsidRPr="00010905" w:rsidRDefault="00B556A4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Без железа не может функционировать организм человека, в котором содержится около 3 г железа, из них 2 г в крови. Недостаточное содержание железа в организме приводит к </w:t>
      </w:r>
      <w:r w:rsidR="007F3544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заболеванию- железодефицитная анемия</w:t>
      </w:r>
      <w:r w:rsidR="000C18B8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 В ходе эксперимента я определила, что в яблоке, фасоли, печени, свекле содержится железо.</w:t>
      </w:r>
    </w:p>
    <w:p w:rsidR="00B556A4" w:rsidRPr="00010905" w:rsidRDefault="00E37938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Гемовое железо усваивается сразу полностью. Оно содержится в печени. Негемовое железо усваивается хуже, и требует дополнительного окисления. В качестве окислителя выступает витамин С, и все продукты, его содержащие. Они должны применяться, как продукты-компаньоны, для нормального усвоения негомового железа. Фасоль нужно кушать с зеленью, она так полностью усвоится. Я рекомендую людям употреблять фасоль, яблоко, печень, свеклу для поддержания железа в организме, тогда не будут заболевания</w:t>
      </w:r>
      <w:r w:rsidR="00777C0A"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946462" w:rsidRPr="00010905" w:rsidRDefault="00946462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090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ходе моего исследования была подтверждена гипотеза. Действительно, железо-один из самых важных металлов. И он играет большую роль в жизни человека. Без железа человек погибнет, потому что железо входит в состав некоторых органов и крови. Из железа люди создают разные предметы, технику, ювелирное украшения, цепи и т.п. </w:t>
      </w:r>
    </w:p>
    <w:p w:rsidR="0065398E" w:rsidRPr="00010905" w:rsidRDefault="0065398E" w:rsidP="000109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81668" w:rsidRPr="00010905" w:rsidRDefault="00E81668" w:rsidP="0001090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81668" w:rsidRPr="00010905" w:rsidRDefault="00E81668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</w:p>
    <w:p w:rsidR="00BE3451" w:rsidRPr="00010905" w:rsidRDefault="00BE3451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55481" w:rsidRPr="00010905" w:rsidRDefault="00455481" w:rsidP="000109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61C87" w:rsidRPr="00010905" w:rsidSect="00600856">
          <w:footerReference w:type="default" r:id="rId9"/>
          <w:pgSz w:w="11906" w:h="16838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65398E" w:rsidRPr="00010905" w:rsidRDefault="00C80482" w:rsidP="00010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Список л</w:t>
      </w:r>
      <w:r w:rsidR="0065398E" w:rsidRPr="00010905">
        <w:rPr>
          <w:rFonts w:ascii="Times New Roman" w:hAnsi="Times New Roman" w:cs="Times New Roman"/>
          <w:b/>
          <w:sz w:val="24"/>
          <w:szCs w:val="24"/>
          <w:lang w:val="ru-RU"/>
        </w:rPr>
        <w:t>итература: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Большая Медицинская Энциклопедия, под редакцией Б. В. Петровского, М., 1978.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Верболович П.А., Утешев А.Б. «Железо в животном организме», А—Ата, 1967</w:t>
      </w:r>
      <w:r w:rsidR="00583BED"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Габриелян О.С. Химия учебник для 9 класса — М.: Дрофа, 2013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Кузьменко Н.Е. и другие Химия для школьников старших классов и поступающих в </w:t>
      </w:r>
      <w:r w:rsidR="007966D1"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ВУЗЫ. —</w:t>
      </w: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М.:Дрофа, 2000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Леенсон И.А. Занимательная химия. – </w:t>
      </w:r>
      <w:r w:rsidR="007966D1"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М.: РОСМЭН</w:t>
      </w: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1999.</w:t>
      </w:r>
    </w:p>
    <w:p w:rsidR="00C80482" w:rsidRPr="00010905" w:rsidRDefault="00C80482" w:rsidP="0001090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Петров В.Н. «Физиология и патология обмена </w:t>
      </w:r>
      <w:r w:rsidR="007966D1"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железа», Л</w:t>
      </w:r>
      <w:r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1982</w:t>
      </w:r>
      <w:r w:rsidR="00583BED" w:rsidRPr="0001090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83BED" w:rsidRPr="00010905" w:rsidRDefault="00583BED" w:rsidP="00010905">
      <w:pPr>
        <w:pStyle w:val="a3"/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0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Интернет-ресурсы:</w:t>
      </w:r>
    </w:p>
    <w:p w:rsidR="00061C87" w:rsidRPr="00010905" w:rsidRDefault="0065398E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https://www.kp.ru/guide/zhelezo-v-organizme-cheloveka.html</w:t>
        </w:r>
      </w:hyperlink>
    </w:p>
    <w:p w:rsidR="0065398E" w:rsidRPr="00010905" w:rsidRDefault="0065398E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1" w:history="1">
        <w:r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https://ada-damova.livejournal.com/15580.html</w:t>
        </w:r>
      </w:hyperlink>
    </w:p>
    <w:p w:rsidR="0065398E" w:rsidRPr="00010905" w:rsidRDefault="0065398E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2" w:history="1">
        <w:r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https://ru.wikipedia.org/wiki/%D0%96%D0%B5%D0%BB%D0%B5%D0%B7%D0%BE</w:t>
        </w:r>
      </w:hyperlink>
    </w:p>
    <w:p w:rsidR="0065398E" w:rsidRPr="00010905" w:rsidRDefault="0065398E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3" w:history="1">
        <w:r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https://fb.ru/article/324500/kakova-rol-jeleza-v-organizme-cheloveka</w:t>
        </w:r>
      </w:hyperlink>
    </w:p>
    <w:p w:rsidR="0065398E" w:rsidRPr="00010905" w:rsidRDefault="0065398E" w:rsidP="00010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4" w:history="1">
        <w:r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https://ladyinfanta.ru/nedostato</w:t>
        </w:r>
        <w:r w:rsidR="00583BED" w:rsidRPr="00010905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k-zheleza-v-organizme-cheloveka</w:t>
        </w:r>
      </w:hyperlink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Default="001D283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0856" w:rsidRPr="00010905" w:rsidRDefault="00600856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1D2835" w:rsidP="00010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Приложения</w:t>
      </w:r>
    </w:p>
    <w:p w:rsidR="00F33BDC" w:rsidRPr="00010905" w:rsidRDefault="00F33BDC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7D8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Диаграмма</w:t>
      </w:r>
      <w:r w:rsidR="005A7D8F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</w:p>
    <w:p w:rsidR="005A7D8F" w:rsidRPr="00010905" w:rsidRDefault="005A7D8F" w:rsidP="000109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24275" cy="2362200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7D8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Диаграмма</w:t>
      </w:r>
      <w:r w:rsidR="005A7D8F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</w:p>
    <w:p w:rsidR="005A7D8F" w:rsidRPr="00010905" w:rsidRDefault="005A7D8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3325" cy="2543175"/>
            <wp:effectExtent l="1905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7D8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Диаграмма</w:t>
      </w:r>
      <w:r w:rsidR="005A7D8F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</w:p>
    <w:p w:rsidR="005A7D8F" w:rsidRPr="00010905" w:rsidRDefault="005A7D8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3325" cy="2028825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A7D8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Диаграмма</w:t>
      </w:r>
      <w:r w:rsidR="005A7D8F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4</w:t>
      </w:r>
    </w:p>
    <w:p w:rsidR="005A7D8F" w:rsidRPr="00010905" w:rsidRDefault="005A7D8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81400" cy="222885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A7D8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Диаграмма</w:t>
      </w:r>
      <w:r w:rsidR="005A7D8F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</w:p>
    <w:p w:rsidR="005A7D8F" w:rsidRPr="00010905" w:rsidRDefault="005A7D8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00450" cy="2009775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D283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6</w:t>
      </w:r>
    </w:p>
    <w:p w:rsidR="001D2835" w:rsidRPr="00010905" w:rsidRDefault="00F33BDC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86075" cy="1969745"/>
            <wp:effectExtent l="19050" t="0" r="9525" b="0"/>
            <wp:docPr id="4" name="Рисунок 4" descr="C:\Users\ZakharovaNIv\AppData\Local\Microsoft\Windows\INetCache\Content.Word\Cm7R7TCyR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harovaNIv\AppData\Local\Microsoft\Windows\INetCache\Content.Word\Cm7R7TCyRn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23" cy="19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ED" w:rsidRPr="00010905" w:rsidRDefault="00583BED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Яблоко</w:t>
      </w:r>
    </w:p>
    <w:p w:rsidR="00583BED" w:rsidRDefault="00583BED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3BDC" w:rsidRPr="00010905" w:rsidRDefault="00F33BDC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20EC" w:rsidRDefault="006720EC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2835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</w:p>
    <w:p w:rsidR="001D2835" w:rsidRPr="00010905" w:rsidRDefault="00F33BDC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38475" cy="2278858"/>
            <wp:effectExtent l="19050" t="0" r="9525" b="0"/>
            <wp:docPr id="15" name="Рисунок 15" descr="C:\Users\ZakharovaNIv\AppData\Local\Microsoft\Windows\INetCache\Content.Word\-YInQrjO7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kharovaNIv\AppData\Local\Microsoft\Windows\INetCache\Content.Word\-YInQrjO7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38" cy="22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D1" w:rsidRPr="00010905" w:rsidRDefault="007966D1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Фасоль</w:t>
      </w:r>
    </w:p>
    <w:p w:rsidR="00F33BDC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8</w:t>
      </w:r>
    </w:p>
    <w:p w:rsidR="001D2835" w:rsidRPr="00010905" w:rsidRDefault="00F33BDC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38475" cy="228172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86" cy="229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6D1" w:rsidRPr="00010905" w:rsidRDefault="007966D1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Печень</w:t>
      </w:r>
    </w:p>
    <w:p w:rsidR="000D7DE9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9</w:t>
      </w:r>
    </w:p>
    <w:p w:rsidR="001D2835" w:rsidRPr="00010905" w:rsidRDefault="00F33BDC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47998" cy="2286000"/>
            <wp:effectExtent l="19050" t="0" r="2" b="0"/>
            <wp:docPr id="10" name="Рисунок 10" descr="C:\Users\ZakharovaNIv\AppData\Local\Microsoft\Windows\INetCache\Content.Word\8OX_S7FzM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kharovaNIv\AppData\Local\Microsoft\Windows\INetCache\Content.Word\8OX_S7FzM0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8" cy="231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D1" w:rsidRPr="00010905" w:rsidRDefault="007966D1" w:rsidP="006720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Свекла</w:t>
      </w:r>
    </w:p>
    <w:p w:rsidR="001D2835" w:rsidRPr="00010905" w:rsidRDefault="001D2835" w:rsidP="006720EC">
      <w:pPr>
        <w:tabs>
          <w:tab w:val="left" w:pos="6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D7DE9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10</w:t>
      </w:r>
    </w:p>
    <w:p w:rsidR="000D7DE9" w:rsidRPr="00010905" w:rsidRDefault="00CE16D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67325" cy="212788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905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Колориметрическая шкала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(Яблоко)</w:t>
      </w: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16D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11</w:t>
      </w:r>
    </w:p>
    <w:p w:rsidR="00CE16DF" w:rsidRPr="00010905" w:rsidRDefault="00CE16D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97983" cy="1838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83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905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Колориметрическая шкала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(Свекла)</w:t>
      </w: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16D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12</w:t>
      </w:r>
    </w:p>
    <w:p w:rsidR="00CE16DF" w:rsidRPr="00010905" w:rsidRDefault="00CE16D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00650" cy="1961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6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905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Колориметрическая шкала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(Фасоль)</w:t>
      </w: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16DF" w:rsidRPr="00010905" w:rsidRDefault="00010905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Фото</w:t>
      </w:r>
      <w:r w:rsidR="00DC69D6" w:rsidRPr="00010905">
        <w:rPr>
          <w:rFonts w:ascii="Times New Roman" w:hAnsi="Times New Roman" w:cs="Times New Roman"/>
          <w:sz w:val="24"/>
          <w:szCs w:val="24"/>
          <w:lang w:val="ru-RU"/>
        </w:rPr>
        <w:t xml:space="preserve"> 13</w:t>
      </w:r>
    </w:p>
    <w:p w:rsidR="00CE16DF" w:rsidRPr="00010905" w:rsidRDefault="00CE16D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13098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76" cy="211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905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905">
        <w:rPr>
          <w:rFonts w:ascii="Times New Roman" w:hAnsi="Times New Roman" w:cs="Times New Roman"/>
          <w:sz w:val="24"/>
          <w:szCs w:val="24"/>
          <w:lang w:val="ru-RU"/>
        </w:rPr>
        <w:t>Колориметрическая шкала</w:t>
      </w:r>
      <w:r w:rsidR="0001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905" w:rsidRPr="00010905">
        <w:rPr>
          <w:rFonts w:ascii="Times New Roman" w:hAnsi="Times New Roman" w:cs="Times New Roman"/>
          <w:sz w:val="24"/>
          <w:szCs w:val="24"/>
          <w:lang w:val="ru-RU"/>
        </w:rPr>
        <w:t>(Печень)</w:t>
      </w: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66D1" w:rsidRPr="00010905" w:rsidRDefault="007966D1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16DF" w:rsidRPr="00010905" w:rsidRDefault="00CE16DF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1C87" w:rsidRPr="00010905" w:rsidRDefault="00061C87" w:rsidP="000109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61C87" w:rsidRPr="00010905" w:rsidSect="00600856">
      <w:pgSz w:w="11906" w:h="16838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CDE" w:rsidRDefault="00140CDE" w:rsidP="00946462">
      <w:pPr>
        <w:spacing w:after="0" w:line="240" w:lineRule="auto"/>
      </w:pPr>
      <w:r>
        <w:separator/>
      </w:r>
    </w:p>
  </w:endnote>
  <w:endnote w:type="continuationSeparator" w:id="1">
    <w:p w:rsidR="00140CDE" w:rsidRDefault="00140CDE" w:rsidP="0094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5539050"/>
      <w:docPartObj>
        <w:docPartGallery w:val="Page Numbers (Bottom of Page)"/>
        <w:docPartUnique/>
      </w:docPartObj>
    </w:sdtPr>
    <w:sdtContent>
      <w:p w:rsidR="002D7C5B" w:rsidRDefault="00E939B0">
        <w:pPr>
          <w:pStyle w:val="a6"/>
          <w:jc w:val="center"/>
        </w:pPr>
        <w:r>
          <w:fldChar w:fldCharType="begin"/>
        </w:r>
        <w:r w:rsidR="002D7C5B">
          <w:instrText>PAGE   \* MERGEFORMAT</w:instrText>
        </w:r>
        <w:r>
          <w:fldChar w:fldCharType="separate"/>
        </w:r>
        <w:r w:rsidR="00C211CB">
          <w:rPr>
            <w:noProof/>
          </w:rPr>
          <w:t>15</w:t>
        </w:r>
        <w:r>
          <w:fldChar w:fldCharType="end"/>
        </w:r>
      </w:p>
    </w:sdtContent>
  </w:sdt>
  <w:p w:rsidR="00F33BDC" w:rsidRDefault="00F33B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CDE" w:rsidRDefault="00140CDE" w:rsidP="00946462">
      <w:pPr>
        <w:spacing w:after="0" w:line="240" w:lineRule="auto"/>
      </w:pPr>
      <w:r>
        <w:separator/>
      </w:r>
    </w:p>
  </w:footnote>
  <w:footnote w:type="continuationSeparator" w:id="1">
    <w:p w:rsidR="00140CDE" w:rsidRDefault="00140CDE" w:rsidP="00946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05D19E0"/>
    <w:multiLevelType w:val="multilevel"/>
    <w:tmpl w:val="E05D19E0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0B2B16FC"/>
    <w:multiLevelType w:val="multilevel"/>
    <w:tmpl w:val="ED9ABF3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2">
    <w:nsid w:val="1E3D503E"/>
    <w:multiLevelType w:val="hybridMultilevel"/>
    <w:tmpl w:val="5638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A3BF0"/>
    <w:multiLevelType w:val="hybridMultilevel"/>
    <w:tmpl w:val="0714DAEA"/>
    <w:lvl w:ilvl="0" w:tplc="C66835F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B12336"/>
    <w:multiLevelType w:val="hybridMultilevel"/>
    <w:tmpl w:val="D410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A619F"/>
    <w:multiLevelType w:val="hybridMultilevel"/>
    <w:tmpl w:val="14041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16130"/>
    <w:multiLevelType w:val="multilevel"/>
    <w:tmpl w:val="90686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47602E"/>
    <w:multiLevelType w:val="hybridMultilevel"/>
    <w:tmpl w:val="41BA02D0"/>
    <w:lvl w:ilvl="0" w:tplc="57BC5C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9D24B30"/>
    <w:multiLevelType w:val="hybridMultilevel"/>
    <w:tmpl w:val="4558A9FC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9">
    <w:nsid w:val="56FC5564"/>
    <w:multiLevelType w:val="hybridMultilevel"/>
    <w:tmpl w:val="375290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70F14B5"/>
    <w:multiLevelType w:val="hybridMultilevel"/>
    <w:tmpl w:val="7286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5B7434"/>
    <w:multiLevelType w:val="multilevel"/>
    <w:tmpl w:val="7B305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75C97B98"/>
    <w:multiLevelType w:val="hybridMultilevel"/>
    <w:tmpl w:val="D2C21C14"/>
    <w:lvl w:ilvl="0" w:tplc="71206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0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2"/>
  </w:num>
  <w:num w:numId="10">
    <w:abstractNumId w:val="7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71164B6"/>
    <w:rsid w:val="00010905"/>
    <w:rsid w:val="00061C87"/>
    <w:rsid w:val="000C18B8"/>
    <w:rsid w:val="000D5F54"/>
    <w:rsid w:val="000D7DE9"/>
    <w:rsid w:val="000F3B14"/>
    <w:rsid w:val="00132D41"/>
    <w:rsid w:val="00140CDE"/>
    <w:rsid w:val="0018498F"/>
    <w:rsid w:val="001C5BB2"/>
    <w:rsid w:val="001D033D"/>
    <w:rsid w:val="001D0519"/>
    <w:rsid w:val="001D1750"/>
    <w:rsid w:val="001D2835"/>
    <w:rsid w:val="001F74E0"/>
    <w:rsid w:val="00224A26"/>
    <w:rsid w:val="00232E6F"/>
    <w:rsid w:val="00297927"/>
    <w:rsid w:val="002D7C5B"/>
    <w:rsid w:val="00382851"/>
    <w:rsid w:val="00383F8D"/>
    <w:rsid w:val="003955E8"/>
    <w:rsid w:val="003A6B5A"/>
    <w:rsid w:val="003D21D6"/>
    <w:rsid w:val="00455481"/>
    <w:rsid w:val="00472422"/>
    <w:rsid w:val="004864D7"/>
    <w:rsid w:val="004B1C11"/>
    <w:rsid w:val="004B417E"/>
    <w:rsid w:val="004D1E65"/>
    <w:rsid w:val="00583BED"/>
    <w:rsid w:val="005A7D8F"/>
    <w:rsid w:val="005E74D4"/>
    <w:rsid w:val="00600856"/>
    <w:rsid w:val="00611CAB"/>
    <w:rsid w:val="0065398E"/>
    <w:rsid w:val="006720EC"/>
    <w:rsid w:val="00691AF5"/>
    <w:rsid w:val="0075283B"/>
    <w:rsid w:val="0076623A"/>
    <w:rsid w:val="00777C0A"/>
    <w:rsid w:val="007966D1"/>
    <w:rsid w:val="007B7449"/>
    <w:rsid w:val="007F3544"/>
    <w:rsid w:val="00800536"/>
    <w:rsid w:val="00900965"/>
    <w:rsid w:val="00946462"/>
    <w:rsid w:val="00A3705B"/>
    <w:rsid w:val="00A4213B"/>
    <w:rsid w:val="00A75F59"/>
    <w:rsid w:val="00AA2DC4"/>
    <w:rsid w:val="00AD7886"/>
    <w:rsid w:val="00B16D92"/>
    <w:rsid w:val="00B556A4"/>
    <w:rsid w:val="00B678E7"/>
    <w:rsid w:val="00B70E4C"/>
    <w:rsid w:val="00B97A6A"/>
    <w:rsid w:val="00BA0762"/>
    <w:rsid w:val="00BE3451"/>
    <w:rsid w:val="00C117CF"/>
    <w:rsid w:val="00C211CB"/>
    <w:rsid w:val="00C51E71"/>
    <w:rsid w:val="00C80482"/>
    <w:rsid w:val="00C92A93"/>
    <w:rsid w:val="00CD2F01"/>
    <w:rsid w:val="00CE16DF"/>
    <w:rsid w:val="00CF1179"/>
    <w:rsid w:val="00D20C25"/>
    <w:rsid w:val="00DC1518"/>
    <w:rsid w:val="00DC69D6"/>
    <w:rsid w:val="00E01716"/>
    <w:rsid w:val="00E37938"/>
    <w:rsid w:val="00E406DB"/>
    <w:rsid w:val="00E6122F"/>
    <w:rsid w:val="00E81668"/>
    <w:rsid w:val="00E939B0"/>
    <w:rsid w:val="00EB66DC"/>
    <w:rsid w:val="00F10973"/>
    <w:rsid w:val="00F33BDC"/>
    <w:rsid w:val="4D1459AC"/>
    <w:rsid w:val="640556D3"/>
    <w:rsid w:val="6711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518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link w:val="10"/>
    <w:uiPriority w:val="9"/>
    <w:qFormat/>
    <w:rsid w:val="00C211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32D41"/>
    <w:pPr>
      <w:ind w:left="720"/>
      <w:contextualSpacing/>
    </w:pPr>
  </w:style>
  <w:style w:type="paragraph" w:styleId="a4">
    <w:name w:val="header"/>
    <w:basedOn w:val="a"/>
    <w:link w:val="a5"/>
    <w:rsid w:val="0094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46462"/>
    <w:rPr>
      <w:rFonts w:asciiTheme="minorHAnsi" w:eastAsiaTheme="minorEastAsia" w:hAnsiTheme="minorHAnsi" w:cstheme="minorBidi"/>
      <w:lang w:val="en-US" w:eastAsia="zh-CN"/>
    </w:rPr>
  </w:style>
  <w:style w:type="paragraph" w:styleId="a6">
    <w:name w:val="footer"/>
    <w:basedOn w:val="a"/>
    <w:link w:val="a7"/>
    <w:uiPriority w:val="99"/>
    <w:rsid w:val="0094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462"/>
    <w:rPr>
      <w:rFonts w:asciiTheme="minorHAnsi" w:eastAsiaTheme="minorEastAsia" w:hAnsiTheme="minorHAnsi" w:cstheme="minorBidi"/>
      <w:lang w:val="en-US" w:eastAsia="zh-CN"/>
    </w:rPr>
  </w:style>
  <w:style w:type="character" w:styleId="a8">
    <w:name w:val="Hyperlink"/>
    <w:basedOn w:val="a0"/>
    <w:rsid w:val="0065398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C80482"/>
    <w:pPr>
      <w:spacing w:after="300" w:line="240" w:lineRule="auto"/>
    </w:pPr>
    <w:rPr>
      <w:rFonts w:ascii="Times New Roman" w:eastAsia="Times New Roman" w:hAnsi="Times New Roman" w:cs="Times New Roman"/>
      <w:sz w:val="21"/>
      <w:szCs w:val="21"/>
      <w:lang w:val="ru-RU" w:eastAsia="ru-RU"/>
    </w:rPr>
  </w:style>
  <w:style w:type="paragraph" w:styleId="aa">
    <w:name w:val="Balloon Text"/>
    <w:basedOn w:val="a"/>
    <w:link w:val="ab"/>
    <w:semiHidden/>
    <w:unhideWhenUsed/>
    <w:rsid w:val="0001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010905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C211CB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6389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0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3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7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38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b.ru/article/324500/kakova-rol-jeleza-v-organizme-cheloveka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6%D0%B5%D0%BB%D0%B5%D0%B7%D0%BE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da-damova.livejournal.com/15580.html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www.kp.ru/guide/zhelezo-v-organizme-cheloveka.html" TargetMode="External"/><Relationship Id="rId19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ladyinfanta.ru/nedostatok-zheleza-v-organizme-cheloveka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177828829302792E-2"/>
          <c:y val="0.26319248826291081"/>
          <c:w val="0.89615698928502485"/>
          <c:h val="0.506416028982291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зачем организму нужно железо?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</c:v>
                </c:pt>
                <c:pt idx="1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AF-4E87-8BAE-75DF58CA8A39}"/>
            </c:ext>
          </c:extLst>
        </c:ser>
        <c:shape val="box"/>
        <c:axId val="97268864"/>
        <c:axId val="97653120"/>
        <c:axId val="0"/>
      </c:bar3DChart>
      <c:catAx>
        <c:axId val="97268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653120"/>
        <c:crosses val="autoZero"/>
        <c:auto val="1"/>
        <c:lblAlgn val="ctr"/>
        <c:lblOffset val="100"/>
      </c:catAx>
      <c:valAx>
        <c:axId val="976531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Где в организме содержится железо?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Лист1!$A$2:$A$5</c:f>
              <c:strCache>
                <c:ptCount val="4"/>
                <c:pt idx="0">
                  <c:v>Кровь</c:v>
                </c:pt>
                <c:pt idx="1">
                  <c:v>Печень</c:v>
                </c:pt>
                <c:pt idx="2">
                  <c:v>Мышцы</c:v>
                </c:pt>
                <c:pt idx="3">
                  <c:v>Костный мозг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3</c:v>
                </c:pt>
                <c:pt idx="2">
                  <c:v>2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01-4B6D-BEF0-003BB19E67CA}"/>
            </c:ext>
          </c:extLst>
        </c:ser>
        <c:shape val="box"/>
        <c:axId val="112428544"/>
        <c:axId val="112430080"/>
        <c:axId val="0"/>
      </c:bar3DChart>
      <c:catAx>
        <c:axId val="1124285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30080"/>
        <c:crosses val="autoZero"/>
        <c:auto val="1"/>
        <c:lblAlgn val="ctr"/>
        <c:lblOffset val="100"/>
      </c:catAx>
      <c:valAx>
        <c:axId val="112430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2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продуктах содержится железо?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Лист1!$A$2:$A$5</c:f>
              <c:strCache>
                <c:ptCount val="4"/>
                <c:pt idx="0">
                  <c:v>Печень</c:v>
                </c:pt>
                <c:pt idx="1">
                  <c:v>Яблоко</c:v>
                </c:pt>
                <c:pt idx="2">
                  <c:v>Свекла</c:v>
                </c:pt>
                <c:pt idx="3">
                  <c:v>Фасоль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2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67-41CA-9032-8B93B7F2A1C2}"/>
            </c:ext>
          </c:extLst>
        </c:ser>
        <c:shape val="box"/>
        <c:axId val="114434432"/>
        <c:axId val="114436352"/>
        <c:axId val="0"/>
      </c:bar3DChart>
      <c:catAx>
        <c:axId val="114434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36352"/>
        <c:crosses val="autoZero"/>
        <c:auto val="1"/>
        <c:lblAlgn val="ctr"/>
        <c:lblOffset val="100"/>
      </c:catAx>
      <c:valAx>
        <c:axId val="114436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3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чем опасно недостаточное количество железа в организме?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2F-49F8-9832-0744D93CA33D}"/>
            </c:ext>
          </c:extLst>
        </c:ser>
        <c:shape val="box"/>
        <c:axId val="96512256"/>
        <c:axId val="112848896"/>
        <c:axId val="0"/>
      </c:bar3DChart>
      <c:catAx>
        <c:axId val="965122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48896"/>
        <c:crosses val="autoZero"/>
        <c:auto val="1"/>
        <c:lblAlgn val="ctr"/>
        <c:lblOffset val="100"/>
      </c:catAx>
      <c:valAx>
        <c:axId val="1128488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51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4128938192863141"/>
          <c:y val="0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 в виде каких соединений усваивается железо организмом?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A4-4D6D-9D18-77B8440EA8EA}"/>
            </c:ext>
          </c:extLst>
        </c:ser>
        <c:shape val="box"/>
        <c:axId val="97669120"/>
        <c:axId val="97670656"/>
        <c:axId val="0"/>
      </c:bar3DChart>
      <c:catAx>
        <c:axId val="97669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670656"/>
        <c:crosses val="autoZero"/>
        <c:auto val="1"/>
        <c:lblAlgn val="ctr"/>
        <c:lblOffset val="100"/>
      </c:catAx>
      <c:valAx>
        <c:axId val="97670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66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E0E553FA-29F9-FF42-A2A3-953BA4AD8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"ГМК "Норильский никель"</Company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Kingsoft Corporation</dc:creator>
  <cp:lastModifiedBy>Евгений</cp:lastModifiedBy>
  <cp:revision>7</cp:revision>
  <dcterms:created xsi:type="dcterms:W3CDTF">2020-05-01T14:27:00Z</dcterms:created>
  <dcterms:modified xsi:type="dcterms:W3CDTF">2020-05-28T07:14:00Z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