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E0" w:rsidRDefault="00F46CE0" w:rsidP="0076190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Краткосрочное планирование урока</w:t>
      </w:r>
    </w:p>
    <w:p w:rsidR="00761908" w:rsidRPr="00D17321" w:rsidRDefault="00761908" w:rsidP="00761908">
      <w:pPr>
        <w:jc w:val="center"/>
        <w:rPr>
          <w:rFonts w:ascii="Times New Roman" w:eastAsia="Calibri" w:hAnsi="Times New Roman" w:cs="Times New Roman"/>
          <w:b/>
        </w:rPr>
      </w:pPr>
      <w:r w:rsidRPr="00D17321">
        <w:rPr>
          <w:rFonts w:ascii="Times New Roman" w:eastAsia="Calibri" w:hAnsi="Times New Roman" w:cs="Times New Roman"/>
          <w:b/>
        </w:rPr>
        <w:t xml:space="preserve">Фамилия </w:t>
      </w:r>
      <w:proofErr w:type="spellStart"/>
      <w:r w:rsidRPr="00D17321">
        <w:rPr>
          <w:rFonts w:ascii="Times New Roman" w:eastAsia="Calibri" w:hAnsi="Times New Roman" w:cs="Times New Roman"/>
          <w:b/>
        </w:rPr>
        <w:t>имя___________________________________</w:t>
      </w:r>
      <w:proofErr w:type="gramStart"/>
      <w:r w:rsidRPr="00D17321">
        <w:rPr>
          <w:rFonts w:ascii="Times New Roman" w:eastAsia="Calibri" w:hAnsi="Times New Roman" w:cs="Times New Roman"/>
          <w:b/>
        </w:rPr>
        <w:t>Класс</w:t>
      </w:r>
      <w:proofErr w:type="spellEnd"/>
      <w:r w:rsidRPr="00D17321">
        <w:rPr>
          <w:rFonts w:ascii="Times New Roman" w:eastAsia="Calibri" w:hAnsi="Times New Roman" w:cs="Times New Roman"/>
          <w:b/>
        </w:rPr>
        <w:t xml:space="preserve"> </w:t>
      </w:r>
      <w:r w:rsidRPr="00D17321">
        <w:rPr>
          <w:rFonts w:ascii="Times New Roman" w:eastAsia="Calibri" w:hAnsi="Times New Roman" w:cs="Times New Roman"/>
          <w:b/>
          <w:lang w:val="kk-KZ"/>
        </w:rPr>
        <w:t xml:space="preserve"> 8</w:t>
      </w:r>
      <w:proofErr w:type="gramEnd"/>
      <w:r w:rsidRPr="00D17321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D17321">
        <w:rPr>
          <w:rFonts w:ascii="Times New Roman" w:eastAsia="Calibri" w:hAnsi="Times New Roman" w:cs="Times New Roman"/>
          <w:b/>
        </w:rPr>
        <w:t>«__»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28"/>
        <w:gridCol w:w="6843"/>
      </w:tblGrid>
      <w:tr w:rsidR="00761908" w:rsidRPr="00D17321" w:rsidTr="00AE4693">
        <w:tc>
          <w:tcPr>
            <w:tcW w:w="2943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7655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</w:tr>
      <w:tr w:rsidR="00761908" w:rsidRPr="00D17321" w:rsidTr="00AE4693">
        <w:tc>
          <w:tcPr>
            <w:tcW w:w="2943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Ф.И.О. учителя</w:t>
            </w:r>
          </w:p>
        </w:tc>
        <w:tc>
          <w:tcPr>
            <w:tcW w:w="7655" w:type="dxa"/>
          </w:tcPr>
          <w:p w:rsidR="00761908" w:rsidRPr="00D17321" w:rsidRDefault="00F01C8F" w:rsidP="00AE469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Мынжасарова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</w:t>
            </w:r>
          </w:p>
        </w:tc>
      </w:tr>
      <w:tr w:rsidR="00761908" w:rsidRPr="00D17321" w:rsidTr="00AE4693">
        <w:tc>
          <w:tcPr>
            <w:tcW w:w="2943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Учебник</w:t>
            </w:r>
          </w:p>
        </w:tc>
        <w:tc>
          <w:tcPr>
            <w:tcW w:w="7655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7321">
              <w:rPr>
                <w:rFonts w:ascii="Times New Roman" w:eastAsia="Calibri" w:hAnsi="Times New Roman" w:cs="Times New Roman"/>
              </w:rPr>
              <w:t>У.А.Жанпеис</w:t>
            </w:r>
            <w:proofErr w:type="spellEnd"/>
            <w:r w:rsidRPr="00D17321">
              <w:rPr>
                <w:rFonts w:ascii="Times New Roman" w:eastAsia="Calibri" w:hAnsi="Times New Roman" w:cs="Times New Roman"/>
              </w:rPr>
              <w:t>,</w:t>
            </w:r>
            <w:r w:rsidRPr="00D17321">
              <w:rPr>
                <w:rFonts w:ascii="Times New Roman" w:eastAsia="Calibri" w:hAnsi="Times New Roman" w:cs="Times New Roman"/>
                <w:lang w:val="kk-KZ"/>
              </w:rPr>
              <w:t xml:space="preserve"> Н.А.Озекбаева, Р.Д. Даркембаева</w:t>
            </w:r>
            <w:r w:rsidRPr="00D173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17321">
              <w:rPr>
                <w:rFonts w:ascii="Times New Roman" w:eastAsia="Calibri" w:hAnsi="Times New Roman" w:cs="Times New Roman"/>
              </w:rPr>
              <w:t>Г.А.Атембаева</w:t>
            </w:r>
            <w:proofErr w:type="spellEnd"/>
            <w:r w:rsidRPr="00D17321">
              <w:rPr>
                <w:rFonts w:ascii="Times New Roman" w:eastAsia="Calibri" w:hAnsi="Times New Roman" w:cs="Times New Roman"/>
              </w:rPr>
              <w:br/>
              <w:t xml:space="preserve">Русский язык и литература </w:t>
            </w:r>
            <w:r w:rsidRPr="00D17321">
              <w:rPr>
                <w:rFonts w:ascii="Times New Roman" w:eastAsia="Calibri" w:hAnsi="Times New Roman" w:cs="Times New Roman"/>
                <w:lang w:val="kk-KZ"/>
              </w:rPr>
              <w:t xml:space="preserve">8 </w:t>
            </w:r>
            <w:r w:rsidRPr="00D17321">
              <w:rPr>
                <w:rFonts w:ascii="Times New Roman" w:eastAsia="Calibri" w:hAnsi="Times New Roman" w:cs="Times New Roman"/>
              </w:rPr>
              <w:t>класс  (часть 2)</w:t>
            </w:r>
            <w:r w:rsidRPr="00D1732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D17321">
              <w:rPr>
                <w:rFonts w:ascii="Times New Roman" w:eastAsia="Calibri" w:hAnsi="Times New Roman" w:cs="Times New Roman"/>
                <w:lang w:val="kk-KZ"/>
              </w:rPr>
              <w:br/>
              <w:t xml:space="preserve"> Алматы </w:t>
            </w:r>
            <w:r w:rsidRPr="00D1732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17321">
              <w:rPr>
                <w:rFonts w:ascii="Times New Roman" w:eastAsia="Calibri" w:hAnsi="Times New Roman" w:cs="Times New Roman"/>
              </w:rPr>
              <w:t>Атамура</w:t>
            </w:r>
            <w:proofErr w:type="spellEnd"/>
            <w:r w:rsidRPr="00D17321">
              <w:rPr>
                <w:rFonts w:ascii="Times New Roman" w:eastAsia="Calibri" w:hAnsi="Times New Roman" w:cs="Times New Roman"/>
              </w:rPr>
              <w:t>» 2018</w:t>
            </w:r>
          </w:p>
        </w:tc>
      </w:tr>
      <w:tr w:rsidR="00761908" w:rsidRPr="00D17321" w:rsidTr="00AE4693">
        <w:tc>
          <w:tcPr>
            <w:tcW w:w="2943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Урок №  , тема урока</w:t>
            </w:r>
          </w:p>
        </w:tc>
        <w:tc>
          <w:tcPr>
            <w:tcW w:w="7655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>§88 Окно в мир</w:t>
            </w:r>
            <w:r w:rsidR="00F46CE0">
              <w:rPr>
                <w:rFonts w:ascii="Times New Roman" w:eastAsia="Calibri" w:hAnsi="Times New Roman" w:cs="Times New Roman"/>
              </w:rPr>
              <w:t xml:space="preserve"> .Всё о компьютерах</w:t>
            </w:r>
          </w:p>
        </w:tc>
      </w:tr>
      <w:tr w:rsidR="00761908" w:rsidRPr="00D17321" w:rsidTr="00AE4693">
        <w:tc>
          <w:tcPr>
            <w:tcW w:w="2943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Цели обучения</w:t>
            </w: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i/>
              </w:rPr>
            </w:pPr>
            <w:r w:rsidRPr="00D17321">
              <w:rPr>
                <w:rFonts w:ascii="Times New Roman" w:eastAsia="Calibri" w:hAnsi="Times New Roman" w:cs="Times New Roman"/>
                <w:i/>
              </w:rPr>
              <w:t>(кратко)</w:t>
            </w:r>
          </w:p>
        </w:tc>
        <w:tc>
          <w:tcPr>
            <w:tcW w:w="7655" w:type="dxa"/>
          </w:tcPr>
          <w:p w:rsidR="00761908" w:rsidRPr="00D17321" w:rsidRDefault="00761908" w:rsidP="00AE4693">
            <w:pPr>
              <w:widowControl w:val="0"/>
              <w:spacing w:before="6"/>
              <w:ind w:left="108" w:right="48" w:firstLine="59"/>
              <w:rPr>
                <w:rFonts w:ascii="Times New Roman" w:eastAsia="Times New Roman" w:hAnsi="Times New Roman" w:cs="Times New Roman"/>
                <w:color w:val="000000"/>
              </w:rPr>
            </w:pP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8.1.4.1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определять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основ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текст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яв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ляя авторск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позицию;</w:t>
            </w:r>
          </w:p>
          <w:p w:rsidR="00761908" w:rsidRPr="00D17321" w:rsidRDefault="00761908" w:rsidP="00AE4693">
            <w:pPr>
              <w:widowControl w:val="0"/>
              <w:tabs>
                <w:tab w:val="left" w:pos="1996"/>
                <w:tab w:val="left" w:pos="3536"/>
                <w:tab w:val="left" w:pos="4564"/>
              </w:tabs>
              <w:ind w:left="108" w:right="87" w:firstLine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8.3.3.1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формулировать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проблемные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вопросы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текст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, позволяющие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ab/>
              <w:t>выдвигать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ab/>
              <w:t>идеи,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ab/>
              <w:t>интерпретации, предл</w:t>
            </w:r>
            <w:r w:rsidRPr="00D1732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D17321">
              <w:rPr>
                <w:rFonts w:ascii="Times New Roman" w:eastAsia="Times New Roman" w:hAnsi="Times New Roman" w:cs="Times New Roman"/>
                <w:color w:val="000000"/>
              </w:rPr>
              <w:t>жения, и отвечать на разные типы вопросов;</w:t>
            </w:r>
          </w:p>
        </w:tc>
      </w:tr>
      <w:tr w:rsidR="00761908" w:rsidRPr="00D17321" w:rsidTr="00AE4693">
        <w:tc>
          <w:tcPr>
            <w:tcW w:w="2943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 xml:space="preserve">Ф.И. учащегося </w:t>
            </w:r>
            <w:r w:rsidRPr="00D17321">
              <w:rPr>
                <w:rFonts w:ascii="Times New Roman" w:eastAsia="Calibri" w:hAnsi="Times New Roman" w:cs="Times New Roman"/>
                <w:i/>
              </w:rPr>
              <w:t>(заполняется учеником)</w:t>
            </w:r>
          </w:p>
        </w:tc>
        <w:tc>
          <w:tcPr>
            <w:tcW w:w="7655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61908" w:rsidRPr="00D17321" w:rsidRDefault="00761908" w:rsidP="00761908">
      <w:pPr>
        <w:rPr>
          <w:rFonts w:ascii="Times New Roman" w:eastAsia="Calibri" w:hAnsi="Times New Roman" w:cs="Times New Roman"/>
          <w:b/>
        </w:rPr>
      </w:pPr>
      <w:r w:rsidRPr="00D17321">
        <w:rPr>
          <w:rFonts w:ascii="Times New Roman" w:eastAsia="Calibri" w:hAnsi="Times New Roman" w:cs="Times New Roman"/>
          <w:b/>
        </w:rPr>
        <w:t xml:space="preserve">    </w:t>
      </w:r>
      <w:r w:rsidRPr="00D17321">
        <w:rPr>
          <w:rFonts w:ascii="Times New Roman" w:eastAsia="Calibri" w:hAnsi="Times New Roman" w:cs="Times New Roman"/>
          <w:color w:val="7030A0"/>
        </w:rPr>
        <w:t>Здравствуй! Сегодня ты продолжишь знакомство с миром научных открытий и технологий, а точнее узнаешь об истории появления компьютера. Внимательно просмотри видео по ссылке и ответь на вопросы. Затем подбери однокоренные слова к слову «компьютер» и выполни предлагаемые задания. Удачи тебе!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5"/>
        <w:gridCol w:w="4251"/>
        <w:gridCol w:w="2975"/>
      </w:tblGrid>
      <w:tr w:rsidR="00761908" w:rsidRPr="00D17321" w:rsidTr="00AE4693">
        <w:tc>
          <w:tcPr>
            <w:tcW w:w="2660" w:type="dxa"/>
          </w:tcPr>
          <w:p w:rsidR="00761908" w:rsidRPr="00D17321" w:rsidRDefault="00761908" w:rsidP="00AE46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Порядок действий</w:t>
            </w:r>
          </w:p>
        </w:tc>
        <w:tc>
          <w:tcPr>
            <w:tcW w:w="4536" w:type="dxa"/>
          </w:tcPr>
          <w:p w:rsidR="00761908" w:rsidRPr="00D17321" w:rsidRDefault="00761908" w:rsidP="00AE46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Ресурсы</w:t>
            </w:r>
          </w:p>
          <w:p w:rsidR="00761908" w:rsidRPr="00D17321" w:rsidRDefault="00761908" w:rsidP="00AE469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17321">
              <w:rPr>
                <w:rFonts w:ascii="Times New Roman" w:eastAsia="Calibri" w:hAnsi="Times New Roman" w:cs="Times New Roman"/>
                <w:b/>
                <w:i/>
              </w:rPr>
              <w:t>(заполняется учителем)</w:t>
            </w:r>
          </w:p>
        </w:tc>
        <w:tc>
          <w:tcPr>
            <w:tcW w:w="3402" w:type="dxa"/>
          </w:tcPr>
          <w:p w:rsidR="00761908" w:rsidRPr="00D17321" w:rsidRDefault="00761908" w:rsidP="00AE46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Выполнение</w:t>
            </w:r>
          </w:p>
          <w:p w:rsidR="00761908" w:rsidRPr="00D17321" w:rsidRDefault="00761908" w:rsidP="00AE469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17321">
              <w:rPr>
                <w:rFonts w:ascii="Times New Roman" w:eastAsia="Calibri" w:hAnsi="Times New Roman" w:cs="Times New Roman"/>
                <w:b/>
                <w:i/>
              </w:rPr>
              <w:t>(заполняется учеником)</w:t>
            </w:r>
          </w:p>
        </w:tc>
      </w:tr>
      <w:tr w:rsidR="00761908" w:rsidRPr="00D17321" w:rsidTr="00AE4693">
        <w:trPr>
          <w:trHeight w:val="883"/>
        </w:trPr>
        <w:tc>
          <w:tcPr>
            <w:tcW w:w="2660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Изучи</w:t>
            </w:r>
          </w:p>
        </w:tc>
        <w:tc>
          <w:tcPr>
            <w:tcW w:w="4536" w:type="dxa"/>
          </w:tcPr>
          <w:p w:rsidR="00761908" w:rsidRPr="00D17321" w:rsidRDefault="00761908" w:rsidP="00AE4693">
            <w:pPr>
              <w:shd w:val="clear" w:color="auto" w:fill="FFFFFF"/>
              <w:rPr>
                <w:rFonts w:ascii="Arial" w:eastAsia="Times New Roman" w:hAnsi="Arial" w:cs="Arial"/>
                <w:color w:val="660099"/>
                <w:lang w:eastAsia="ru-RU"/>
              </w:rPr>
            </w:pP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fldChar w:fldCharType="begin"/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instrText xml:space="preserve"> </w:instrTex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instrText>HYPERLINK</w:instrText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instrText xml:space="preserve"> "</w:instrTex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instrText>https</w:instrText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instrText>://</w:instrTex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instrText>www</w:instrText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instrText>.</w:instrTex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instrText>youtube</w:instrText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instrText>.</w:instrTex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instrText>com</w:instrText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instrText xml:space="preserve"> › </w:instrTex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instrText>watch</w:instrText>
            </w:r>
          </w:p>
          <w:p w:rsidR="00761908" w:rsidRPr="00D17321" w:rsidRDefault="00761908" w:rsidP="00AE4693">
            <w:pPr>
              <w:shd w:val="clear" w:color="auto" w:fill="FFFFFF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instrText xml:space="preserve">" </w:instrTex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fldChar w:fldCharType="separate"/>
            </w:r>
          </w:p>
          <w:p w:rsidR="00761908" w:rsidRPr="00D17321" w:rsidRDefault="00761908" w:rsidP="00AE4693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fldChar w:fldCharType="end"/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t>https</w:t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t>://</w:t>
            </w:r>
            <w:proofErr w:type="spellStart"/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t>youtu</w:t>
            </w:r>
            <w:proofErr w:type="spellEnd"/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t>.</w: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t>be</w:t>
            </w:r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t>/</w:t>
            </w:r>
            <w:proofErr w:type="spellStart"/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t>rG</w:t>
            </w:r>
            <w:proofErr w:type="spellEnd"/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t>7</w:t>
            </w:r>
            <w:proofErr w:type="spellStart"/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t>TwdcWY</w:t>
            </w:r>
            <w:proofErr w:type="spellEnd"/>
            <w:r w:rsidRPr="00D17321">
              <w:rPr>
                <w:rFonts w:ascii="Arial" w:eastAsia="Times New Roman" w:hAnsi="Arial" w:cs="Arial"/>
                <w:color w:val="006621"/>
                <w:lang w:eastAsia="ru-RU"/>
              </w:rPr>
              <w:t>_</w:t>
            </w:r>
            <w:r w:rsidRPr="00D17321">
              <w:rPr>
                <w:rFonts w:ascii="Arial" w:eastAsia="Times New Roman" w:hAnsi="Arial" w:cs="Arial"/>
                <w:color w:val="006621"/>
                <w:lang w:val="en-US" w:eastAsia="ru-RU"/>
              </w:rPr>
              <w:t>E</w:t>
            </w:r>
          </w:p>
        </w:tc>
        <w:tc>
          <w:tcPr>
            <w:tcW w:w="3402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761908" w:rsidRPr="00D17321" w:rsidTr="00AE4693">
        <w:tc>
          <w:tcPr>
            <w:tcW w:w="2660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Ответь</w:t>
            </w:r>
          </w:p>
        </w:tc>
        <w:tc>
          <w:tcPr>
            <w:tcW w:w="4536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r w:rsidRPr="00D17321">
              <w:rPr>
                <w:rFonts w:ascii="Times New Roman" w:eastAsia="Calibri" w:hAnsi="Times New Roman" w:cs="Times New Roman"/>
              </w:rPr>
              <w:t>.Когда и кто изобрёл логарифмы?</w:t>
            </w: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>2. Какой год считается «годом рождения» компьютера?</w:t>
            </w:r>
          </w:p>
          <w:p w:rsidR="00761908" w:rsidRPr="00D17321" w:rsidRDefault="00761908" w:rsidP="00AE46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 xml:space="preserve">3.Сколько компонентов у компьютеров по системе фон Неймана? </w:t>
            </w:r>
          </w:p>
          <w:bookmarkEnd w:id="0"/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1908" w:rsidRPr="00D17321" w:rsidTr="00AE4693">
        <w:tc>
          <w:tcPr>
            <w:tcW w:w="2660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Выполни</w:t>
            </w:r>
          </w:p>
        </w:tc>
        <w:tc>
          <w:tcPr>
            <w:tcW w:w="4536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1</w:t>
            </w:r>
            <w:r w:rsidRPr="00D17321">
              <w:rPr>
                <w:rFonts w:ascii="Times New Roman" w:eastAsia="Calibri" w:hAnsi="Times New Roman" w:cs="Times New Roman"/>
              </w:rPr>
              <w:t>.Подбери однокоренные слова к существительному «</w:t>
            </w:r>
            <w:r w:rsidRPr="00D17321">
              <w:rPr>
                <w:rFonts w:ascii="Times New Roman" w:eastAsia="Calibri" w:hAnsi="Times New Roman" w:cs="Times New Roman"/>
                <w:b/>
                <w:i/>
              </w:rPr>
              <w:t>компьютер</w:t>
            </w:r>
            <w:r w:rsidRPr="00D17321">
              <w:rPr>
                <w:rFonts w:ascii="Times New Roman" w:eastAsia="Calibri" w:hAnsi="Times New Roman" w:cs="Times New Roman"/>
              </w:rPr>
              <w:t>»</w:t>
            </w: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2</w:t>
            </w:r>
            <w:r w:rsidRPr="00D17321">
              <w:rPr>
                <w:rFonts w:ascii="Times New Roman" w:eastAsia="Calibri" w:hAnsi="Times New Roman" w:cs="Times New Roman"/>
              </w:rPr>
              <w:t>. Стр.167 упр.4 (учебник):</w:t>
            </w: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>А) определи основную мысль текста;</w:t>
            </w: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>Б) составь к тексту 3 «толстых» вопроса</w:t>
            </w:r>
          </w:p>
        </w:tc>
        <w:tc>
          <w:tcPr>
            <w:tcW w:w="3402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1908" w:rsidRPr="00D17321" w:rsidTr="00AE4693">
        <w:trPr>
          <w:trHeight w:val="252"/>
        </w:trPr>
        <w:tc>
          <w:tcPr>
            <w:tcW w:w="2660" w:type="dxa"/>
            <w:vMerge w:val="restart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Рефлексия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i/>
              </w:rPr>
            </w:pPr>
            <w:r w:rsidRPr="00D17321">
              <w:rPr>
                <w:rFonts w:ascii="Times New Roman" w:eastAsia="Calibri" w:hAnsi="Times New Roman" w:cs="Times New Roman"/>
              </w:rPr>
              <w:t>Теперь я знаю…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61908" w:rsidRPr="00D17321" w:rsidTr="00AE4693">
        <w:trPr>
          <w:trHeight w:val="588"/>
        </w:trPr>
        <w:tc>
          <w:tcPr>
            <w:tcW w:w="2660" w:type="dxa"/>
            <w:vMerge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</w:rPr>
              <w:t>Теперь я умею…</w:t>
            </w: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  <w:r w:rsidRPr="00D17321">
              <w:rPr>
                <w:rFonts w:ascii="Times New Roman" w:eastAsia="Calibri" w:hAnsi="Times New Roman" w:cs="Times New Roman"/>
                <w:i/>
              </w:rPr>
              <w:t>(из критериев)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i/>
              </w:rPr>
            </w:pP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i/>
              </w:rPr>
            </w:pPr>
            <w:r w:rsidRPr="00D17321">
              <w:rPr>
                <w:rFonts w:ascii="Times New Roman" w:eastAsia="Calibri" w:hAnsi="Times New Roman" w:cs="Times New Roman"/>
                <w:i/>
              </w:rPr>
              <w:t>Поставь знаки «+» или «-»</w:t>
            </w:r>
          </w:p>
        </w:tc>
      </w:tr>
    </w:tbl>
    <w:p w:rsidR="00761908" w:rsidRPr="00D17321" w:rsidRDefault="00761908" w:rsidP="00761908">
      <w:pPr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03"/>
        <w:gridCol w:w="1461"/>
        <w:gridCol w:w="5107"/>
      </w:tblGrid>
      <w:tr w:rsidR="00761908" w:rsidRPr="00D17321" w:rsidTr="00AE4693">
        <w:tc>
          <w:tcPr>
            <w:tcW w:w="3227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Обратная связь от учителя</w:t>
            </w:r>
          </w:p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i/>
              </w:rPr>
            </w:pPr>
            <w:r w:rsidRPr="00D17321">
              <w:rPr>
                <w:rFonts w:ascii="Times New Roman" w:eastAsia="Calibri" w:hAnsi="Times New Roman" w:cs="Times New Roman"/>
                <w:i/>
              </w:rPr>
              <w:t>(словесная оценка и/или комментарий)</w:t>
            </w:r>
          </w:p>
        </w:tc>
        <w:tc>
          <w:tcPr>
            <w:tcW w:w="7371" w:type="dxa"/>
            <w:gridSpan w:val="2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1908" w:rsidRPr="00D17321" w:rsidTr="00AE4693">
        <w:tc>
          <w:tcPr>
            <w:tcW w:w="4926" w:type="dxa"/>
            <w:gridSpan w:val="2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Критерий оценивания</w:t>
            </w:r>
          </w:p>
        </w:tc>
        <w:tc>
          <w:tcPr>
            <w:tcW w:w="5672" w:type="dxa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  <w:b/>
              </w:rPr>
              <w:t>Дескрипторы</w:t>
            </w:r>
          </w:p>
        </w:tc>
      </w:tr>
      <w:tr w:rsidR="00761908" w:rsidRPr="00D17321" w:rsidTr="00AE4693">
        <w:tc>
          <w:tcPr>
            <w:tcW w:w="4926" w:type="dxa"/>
            <w:gridSpan w:val="2"/>
            <w:vMerge w:val="restart"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  <w:b/>
              </w:rPr>
            </w:pPr>
            <w:r w:rsidRPr="00D17321">
              <w:rPr>
                <w:rFonts w:ascii="Times New Roman" w:eastAsia="Calibri" w:hAnsi="Times New Roman" w:cs="Times New Roman"/>
              </w:rPr>
              <w:t xml:space="preserve">Демонстрирует понимание текста на основе извлечения </w:t>
            </w:r>
            <w:r w:rsidRPr="00D17321">
              <w:rPr>
                <w:rFonts w:ascii="Times New Roman" w:eastAsia="Calibri" w:hAnsi="Times New Roman" w:cs="Times New Roman"/>
                <w:spacing w:val="-1"/>
              </w:rPr>
              <w:t>информации</w:t>
            </w:r>
          </w:p>
        </w:tc>
        <w:tc>
          <w:tcPr>
            <w:tcW w:w="5672" w:type="dxa"/>
          </w:tcPr>
          <w:p w:rsidR="00761908" w:rsidRPr="00D17321" w:rsidRDefault="00761908" w:rsidP="00AE4693">
            <w:pPr>
              <w:widowControl w:val="0"/>
              <w:tabs>
                <w:tab w:val="left" w:pos="1186"/>
                <w:tab w:val="left" w:pos="1624"/>
                <w:tab w:val="left" w:pos="2700"/>
              </w:tabs>
              <w:autoSpaceDE w:val="0"/>
              <w:autoSpaceDN w:val="0"/>
              <w:spacing w:line="272" w:lineRule="exact"/>
              <w:ind w:left="111"/>
              <w:rPr>
                <w:rFonts w:ascii="Times New Roman" w:eastAsia="Times New Roman" w:hAnsi="Times New Roman" w:cs="Times New Roman"/>
              </w:rPr>
            </w:pPr>
            <w:r w:rsidRPr="00D17321">
              <w:rPr>
                <w:rFonts w:ascii="Times New Roman" w:eastAsia="Times New Roman" w:hAnsi="Times New Roman" w:cs="Times New Roman"/>
              </w:rPr>
              <w:t>Правильно подбирает однокоренные слова (не меньше 3).</w:t>
            </w:r>
          </w:p>
        </w:tc>
      </w:tr>
      <w:tr w:rsidR="00761908" w:rsidRPr="00D17321" w:rsidTr="00AE4693">
        <w:tc>
          <w:tcPr>
            <w:tcW w:w="4926" w:type="dxa"/>
            <w:gridSpan w:val="2"/>
            <w:vMerge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2" w:type="dxa"/>
          </w:tcPr>
          <w:p w:rsidR="00761908" w:rsidRPr="00D17321" w:rsidRDefault="00761908" w:rsidP="00AE4693">
            <w:pPr>
              <w:widowControl w:val="0"/>
              <w:tabs>
                <w:tab w:val="left" w:pos="1683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</w:rPr>
            </w:pPr>
            <w:r w:rsidRPr="00D17321">
              <w:rPr>
                <w:rFonts w:ascii="Times New Roman" w:eastAsia="Times New Roman" w:hAnsi="Times New Roman" w:cs="Times New Roman"/>
              </w:rPr>
              <w:t>Определяет основную мысль текста.</w:t>
            </w:r>
          </w:p>
        </w:tc>
      </w:tr>
      <w:tr w:rsidR="00761908" w:rsidRPr="00D17321" w:rsidTr="00AE4693">
        <w:tc>
          <w:tcPr>
            <w:tcW w:w="4926" w:type="dxa"/>
            <w:gridSpan w:val="2"/>
            <w:vMerge/>
          </w:tcPr>
          <w:p w:rsidR="00761908" w:rsidRPr="00D17321" w:rsidRDefault="00761908" w:rsidP="00AE46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2" w:type="dxa"/>
          </w:tcPr>
          <w:p w:rsidR="00761908" w:rsidRPr="00D17321" w:rsidRDefault="00761908" w:rsidP="00AE4693">
            <w:pPr>
              <w:widowControl w:val="0"/>
              <w:tabs>
                <w:tab w:val="left" w:pos="1683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</w:rPr>
            </w:pPr>
            <w:r w:rsidRPr="00D17321">
              <w:rPr>
                <w:rFonts w:ascii="Times New Roman" w:eastAsia="Times New Roman" w:hAnsi="Times New Roman" w:cs="Times New Roman"/>
              </w:rPr>
              <w:t>Составляет 3 «Толстых» вопроса к тексту.</w:t>
            </w:r>
          </w:p>
        </w:tc>
      </w:tr>
    </w:tbl>
    <w:p w:rsidR="00761908" w:rsidRPr="00D17321" w:rsidRDefault="00761908" w:rsidP="00761908">
      <w:pPr>
        <w:rPr>
          <w:rFonts w:ascii="Times New Roman" w:eastAsia="Calibri" w:hAnsi="Times New Roman" w:cs="Times New Roman"/>
          <w:b/>
        </w:rPr>
      </w:pPr>
    </w:p>
    <w:sectPr w:rsidR="00761908" w:rsidRPr="00D1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08"/>
    <w:rsid w:val="004F5FBF"/>
    <w:rsid w:val="00761908"/>
    <w:rsid w:val="00AF7158"/>
    <w:rsid w:val="00F01C8F"/>
    <w:rsid w:val="00F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7267"/>
  <w15:docId w15:val="{9294FA30-75D9-4E11-B977-26DD60D7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19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2020-03-29T15:42:00Z</dcterms:created>
  <dcterms:modified xsi:type="dcterms:W3CDTF">2020-05-10T07:28:00Z</dcterms:modified>
</cp:coreProperties>
</file>