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5" w:rsidRDefault="00D715A5" w:rsidP="002B52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92645F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 творческих проектов </w:t>
      </w:r>
      <w:r w:rsidR="00632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</w:p>
    <w:p w:rsidR="00823697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92645F" w:rsidP="008236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«Л</w:t>
      </w:r>
      <w:r w:rsidR="00823697"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</w:t>
      </w:r>
    </w:p>
    <w:p w:rsidR="00823697" w:rsidRPr="00E42018" w:rsidRDefault="00823697" w:rsidP="008236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«Отражение национально-речевого этикета осетин в эпистолярном наследии  К.Л. Хетагурова»</w:t>
      </w:r>
    </w:p>
    <w:p w:rsidR="00823697" w:rsidRPr="00E42018" w:rsidRDefault="00823697" w:rsidP="008236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823697" w:rsidP="0082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823697" w:rsidP="0082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823697" w:rsidP="0082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823697" w:rsidRDefault="00823697" w:rsidP="0082369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9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курса 11Б группы</w:t>
      </w:r>
    </w:p>
    <w:p w:rsidR="00823697" w:rsidRPr="008D3F2A" w:rsidRDefault="00D96804" w:rsidP="0082369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Алена</w:t>
      </w:r>
    </w:p>
    <w:p w:rsidR="00823697" w:rsidRPr="008D3F2A" w:rsidRDefault="00823697" w:rsidP="0082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 работы:</w:t>
      </w:r>
    </w:p>
    <w:p w:rsidR="00823697" w:rsidRPr="008D3F2A" w:rsidRDefault="00823697" w:rsidP="0082369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ВТЭТ</w:t>
      </w:r>
      <w:r w:rsidR="009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 РС</w:t>
      </w:r>
      <w:proofErr w:type="gramStart"/>
      <w:r w:rsidR="009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</w:t>
      </w:r>
    </w:p>
    <w:p w:rsidR="00823697" w:rsidRPr="008D3F2A" w:rsidRDefault="00823697" w:rsidP="0082369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823697" w:rsidRPr="008D3F2A" w:rsidRDefault="00823697" w:rsidP="00823697">
      <w:pPr>
        <w:spacing w:after="0" w:line="240" w:lineRule="auto"/>
        <w:ind w:left="4536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Дзусова</w:t>
      </w:r>
      <w:proofErr w:type="spellEnd"/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Таймуразовна</w:t>
      </w:r>
      <w:proofErr w:type="spellEnd"/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3697" w:rsidRPr="008D3F2A" w:rsidRDefault="00823697" w:rsidP="00823697">
      <w:pPr>
        <w:spacing w:after="0" w:line="240" w:lineRule="auto"/>
        <w:ind w:left="3828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 доцент</w:t>
      </w:r>
      <w:r w:rsidR="009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осетинской филологии</w:t>
      </w:r>
    </w:p>
    <w:p w:rsidR="00823697" w:rsidRPr="00E42018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E42018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7" w:rsidRPr="008D3F2A" w:rsidRDefault="00823697" w:rsidP="008236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97" w:rsidRPr="008D3F2A" w:rsidRDefault="00823697" w:rsidP="0082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D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Владикавказ </w:t>
      </w:r>
    </w:p>
    <w:p w:rsidR="00823697" w:rsidRPr="008D3F2A" w:rsidRDefault="00823697" w:rsidP="0082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2A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D3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697" w:rsidRDefault="00823697" w:rsidP="008236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823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823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8236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823697" w:rsidRPr="00823697" w:rsidRDefault="00823697" w:rsidP="00823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97" w:rsidRPr="00823697" w:rsidRDefault="00823697" w:rsidP="00102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</w:t>
      </w:r>
      <w:r w:rsidR="00102795">
        <w:rPr>
          <w:rFonts w:ascii="Times New Roman" w:hAnsi="Times New Roman" w:cs="Times New Roman"/>
          <w:sz w:val="28"/>
          <w:szCs w:val="28"/>
        </w:rPr>
        <w:t>............................</w:t>
      </w:r>
      <w:r w:rsidRPr="00823697">
        <w:rPr>
          <w:rFonts w:ascii="Times New Roman" w:hAnsi="Times New Roman" w:cs="Times New Roman"/>
          <w:sz w:val="28"/>
          <w:szCs w:val="28"/>
        </w:rPr>
        <w:t>.3</w:t>
      </w:r>
    </w:p>
    <w:p w:rsidR="00823697" w:rsidRPr="00823697" w:rsidRDefault="00102795" w:rsidP="00102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</w:t>
      </w:r>
      <w:r w:rsidRPr="0010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ПИСЬМАХ  КОСТА  </w:t>
      </w:r>
      <w:r w:rsidRPr="00823697">
        <w:rPr>
          <w:rFonts w:ascii="Times New Roman" w:hAnsi="Times New Roman" w:cs="Times New Roman"/>
          <w:sz w:val="28"/>
          <w:szCs w:val="28"/>
        </w:rPr>
        <w:t>ХЕТАГУРОВА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 w:rsidR="00823697">
        <w:rPr>
          <w:rFonts w:ascii="Times New Roman" w:hAnsi="Times New Roman" w:cs="Times New Roman"/>
          <w:sz w:val="28"/>
          <w:szCs w:val="28"/>
        </w:rPr>
        <w:t>7</w:t>
      </w:r>
    </w:p>
    <w:p w:rsidR="00102795" w:rsidRDefault="00823697" w:rsidP="00102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ГЛАВА II. ОТРАЖЕНИЕ НАЦИОНАЛЬНО-РЕЧЕВОГО ЭТИКЕТА ОСЕТИН В ПИСЬМАХ </w:t>
      </w:r>
      <w:r w:rsidR="00102795">
        <w:rPr>
          <w:rFonts w:ascii="Times New Roman" w:hAnsi="Times New Roman" w:cs="Times New Roman"/>
          <w:sz w:val="28"/>
          <w:szCs w:val="28"/>
        </w:rPr>
        <w:t xml:space="preserve"> </w:t>
      </w:r>
      <w:r w:rsidRPr="00823697">
        <w:rPr>
          <w:rFonts w:ascii="Times New Roman" w:hAnsi="Times New Roman" w:cs="Times New Roman"/>
          <w:sz w:val="28"/>
          <w:szCs w:val="28"/>
        </w:rPr>
        <w:t>К.Л.</w:t>
      </w:r>
      <w:r w:rsidR="00102795" w:rsidRPr="00823697">
        <w:rPr>
          <w:rFonts w:ascii="Times New Roman" w:hAnsi="Times New Roman" w:cs="Times New Roman"/>
          <w:sz w:val="28"/>
          <w:szCs w:val="28"/>
        </w:rPr>
        <w:t xml:space="preserve"> ХЕТАГУРОВА </w:t>
      </w:r>
      <w:r w:rsidR="00102795">
        <w:rPr>
          <w:rFonts w:ascii="Times New Roman" w:hAnsi="Times New Roman" w:cs="Times New Roman"/>
          <w:sz w:val="28"/>
          <w:szCs w:val="28"/>
        </w:rPr>
        <w:t>……………………….. ……19</w:t>
      </w:r>
    </w:p>
    <w:p w:rsidR="00823697" w:rsidRPr="00823697" w:rsidRDefault="00823697" w:rsidP="00102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</w:t>
      </w:r>
      <w:r w:rsidR="00102795">
        <w:rPr>
          <w:rFonts w:ascii="Times New Roman" w:hAnsi="Times New Roman" w:cs="Times New Roman"/>
          <w:sz w:val="28"/>
          <w:szCs w:val="28"/>
        </w:rPr>
        <w:t>.............................</w:t>
      </w:r>
      <w:r w:rsidRPr="00823697">
        <w:rPr>
          <w:rFonts w:ascii="Times New Roman" w:hAnsi="Times New Roman" w:cs="Times New Roman"/>
          <w:sz w:val="28"/>
          <w:szCs w:val="28"/>
        </w:rPr>
        <w:t>.25</w:t>
      </w:r>
    </w:p>
    <w:p w:rsidR="00D715A5" w:rsidRDefault="00823697" w:rsidP="00102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</w:t>
      </w:r>
      <w:r w:rsidR="00102795">
        <w:rPr>
          <w:rFonts w:ascii="Times New Roman" w:hAnsi="Times New Roman" w:cs="Times New Roman"/>
          <w:sz w:val="28"/>
          <w:szCs w:val="28"/>
        </w:rPr>
        <w:t>............................</w:t>
      </w:r>
      <w:r w:rsidRPr="00823697">
        <w:rPr>
          <w:rFonts w:ascii="Times New Roman" w:hAnsi="Times New Roman" w:cs="Times New Roman"/>
          <w:sz w:val="28"/>
          <w:szCs w:val="28"/>
        </w:rPr>
        <w:t>27</w:t>
      </w:r>
    </w:p>
    <w:p w:rsidR="00D715A5" w:rsidRDefault="00D715A5" w:rsidP="00823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D71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D715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D715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D715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D715A5"/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A5" w:rsidRDefault="00D715A5" w:rsidP="00D715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22C" w:rsidRDefault="00E444E8" w:rsidP="002B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>ВВЕДЕНИЕ</w:t>
      </w:r>
    </w:p>
    <w:p w:rsidR="008D6778" w:rsidRPr="008D6778" w:rsidRDefault="008D6778" w:rsidP="008D6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08D" w:rsidRDefault="000F6000" w:rsidP="00E770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00">
        <w:rPr>
          <w:rFonts w:ascii="Times New Roman" w:hAnsi="Times New Roman" w:cs="Times New Roman"/>
          <w:i/>
          <w:sz w:val="28"/>
          <w:szCs w:val="28"/>
        </w:rPr>
        <w:t>Актуальность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E8" w:rsidRPr="008D6778">
        <w:rPr>
          <w:rFonts w:ascii="Times New Roman" w:hAnsi="Times New Roman" w:cs="Times New Roman"/>
          <w:sz w:val="28"/>
          <w:szCs w:val="28"/>
        </w:rPr>
        <w:t xml:space="preserve">Изменение речевого поведения в наши дни настолько ощутимо, что не нужно быть лингвистом, чтобы это почувствовать. Мы стали иначе обращаться друг к другу, иначе приветствовать друг друга, по-другому прощаться. Все это </w:t>
      </w: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E444E8" w:rsidRPr="008D6778">
        <w:rPr>
          <w:rFonts w:ascii="Times New Roman" w:hAnsi="Times New Roman" w:cs="Times New Roman"/>
          <w:sz w:val="28"/>
          <w:szCs w:val="28"/>
        </w:rPr>
        <w:t xml:space="preserve">результат изменившихся стратегий современных коммуникаций. </w:t>
      </w:r>
    </w:p>
    <w:p w:rsidR="00524402" w:rsidRPr="008D6778" w:rsidRDefault="00524402" w:rsidP="005244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Необходимо отметить, что речевой этикет, формировавшийся у любого народа в процессе исторического развития нации на основе признанных данным народом традиций, не утратил ведущей роли в формировании культуры личности, а тем 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более сегодня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>, когда снижение этого уровня ощущается с каждым днем все динамичнее.</w:t>
      </w:r>
    </w:p>
    <w:p w:rsidR="00524402" w:rsidRPr="000F6000" w:rsidRDefault="00524402" w:rsidP="005244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00">
        <w:rPr>
          <w:rFonts w:ascii="Times New Roman" w:hAnsi="Times New Roman" w:cs="Times New Roman"/>
          <w:sz w:val="28"/>
          <w:szCs w:val="28"/>
        </w:rPr>
        <w:t>Что такое этикет? Понятие это философское, этическое. По словарю: "Этикет - совокупность правил поведения, касающихся внешнего проявления отношения к людям (обхождение с окружающими, формы обращения и приветствий, поведение в общественных местах, манеры, одежда)</w:t>
      </w:r>
      <w:r w:rsidR="00FA0266">
        <w:rPr>
          <w:rFonts w:ascii="Times New Roman" w:hAnsi="Times New Roman" w:cs="Times New Roman"/>
          <w:sz w:val="28"/>
          <w:szCs w:val="28"/>
        </w:rPr>
        <w:t>» [5, с. 83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0F6000">
        <w:rPr>
          <w:rFonts w:ascii="Times New Roman" w:hAnsi="Times New Roman" w:cs="Times New Roman"/>
          <w:sz w:val="28"/>
          <w:szCs w:val="28"/>
        </w:rPr>
        <w:t xml:space="preserve">. В этом определении содержится указание на внешнее проявление отношения к людям. Однако внешнее проявление, как правило, отражает внутреннюю суть отношений, которые в идеале должны </w:t>
      </w:r>
      <w:r>
        <w:rPr>
          <w:rFonts w:ascii="Times New Roman" w:hAnsi="Times New Roman" w:cs="Times New Roman"/>
          <w:sz w:val="28"/>
          <w:szCs w:val="28"/>
        </w:rPr>
        <w:t>быть взаимно доброжелательными.</w:t>
      </w:r>
    </w:p>
    <w:p w:rsidR="00E7708D" w:rsidRPr="0032278D" w:rsidRDefault="00524402" w:rsidP="00E770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41E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 аспекте  о</w:t>
      </w:r>
      <w:r w:rsidR="00E7708D" w:rsidRPr="0032278D">
        <w:rPr>
          <w:rFonts w:ascii="Times New Roman" w:hAnsi="Times New Roman" w:cs="Times New Roman"/>
          <w:sz w:val="28"/>
          <w:szCs w:val="28"/>
        </w:rPr>
        <w:t>сетинский национальный речевой этикет представляет собой феномен духовной культуры осетинского народа, позволяющий осмыслить характерные этнические особенности его мировоззрения, или, как модно нынче говорить, менталитета, этого французского слова,</w:t>
      </w:r>
      <w:r w:rsidR="00E7708D">
        <w:rPr>
          <w:rFonts w:ascii="Times New Roman" w:hAnsi="Times New Roman" w:cs="Times New Roman"/>
          <w:sz w:val="28"/>
          <w:szCs w:val="28"/>
        </w:rPr>
        <w:t xml:space="preserve"> </w:t>
      </w:r>
      <w:r w:rsidR="00E7708D" w:rsidRPr="0032278D">
        <w:rPr>
          <w:rFonts w:ascii="Times New Roman" w:hAnsi="Times New Roman" w:cs="Times New Roman"/>
          <w:sz w:val="28"/>
          <w:szCs w:val="28"/>
        </w:rPr>
        <w:t xml:space="preserve">которое стало популярным сегодня в различных видах </w:t>
      </w:r>
      <w:proofErr w:type="spellStart"/>
      <w:r w:rsidR="00E7708D" w:rsidRPr="0032278D">
        <w:rPr>
          <w:rFonts w:ascii="Times New Roman" w:hAnsi="Times New Roman" w:cs="Times New Roman"/>
          <w:sz w:val="28"/>
          <w:szCs w:val="28"/>
        </w:rPr>
        <w:t>речедеятельности</w:t>
      </w:r>
      <w:proofErr w:type="spellEnd"/>
      <w:r w:rsidR="00E7708D" w:rsidRPr="003227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000" w:rsidRDefault="00E444E8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8D6778">
        <w:rPr>
          <w:rFonts w:ascii="Times New Roman" w:hAnsi="Times New Roman" w:cs="Times New Roman"/>
          <w:sz w:val="28"/>
          <w:szCs w:val="28"/>
        </w:rPr>
        <w:t>работа</w:t>
      </w:r>
      <w:r w:rsidRPr="008D6778">
        <w:rPr>
          <w:rFonts w:ascii="Times New Roman" w:hAnsi="Times New Roman" w:cs="Times New Roman"/>
          <w:sz w:val="28"/>
          <w:szCs w:val="28"/>
        </w:rPr>
        <w:t xml:space="preserve"> посвящена особенностям</w:t>
      </w:r>
      <w:r w:rsidR="000F6000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 w:rsidRPr="008D6778">
        <w:rPr>
          <w:rFonts w:ascii="Times New Roman" w:hAnsi="Times New Roman" w:cs="Times New Roman"/>
          <w:sz w:val="28"/>
          <w:szCs w:val="28"/>
        </w:rPr>
        <w:t xml:space="preserve"> речевого этикета</w:t>
      </w:r>
      <w:r w:rsidR="000F6000">
        <w:rPr>
          <w:rFonts w:ascii="Times New Roman" w:hAnsi="Times New Roman" w:cs="Times New Roman"/>
          <w:sz w:val="28"/>
          <w:szCs w:val="28"/>
        </w:rPr>
        <w:t xml:space="preserve">, его функционированию и тому, как он отражен в эпистолярном наследии известного осетинского поэта К.Л. Хетагурова. </w:t>
      </w:r>
    </w:p>
    <w:p w:rsidR="000F6000" w:rsidRDefault="000F600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00">
        <w:rPr>
          <w:rFonts w:ascii="Times New Roman" w:hAnsi="Times New Roman" w:cs="Times New Roman"/>
          <w:i/>
          <w:sz w:val="28"/>
          <w:szCs w:val="28"/>
        </w:rPr>
        <w:lastRenderedPageBreak/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изучить и проанализировать особенности национ</w:t>
      </w:r>
      <w:r w:rsidR="00524402">
        <w:rPr>
          <w:rFonts w:ascii="Times New Roman" w:hAnsi="Times New Roman" w:cs="Times New Roman"/>
          <w:sz w:val="28"/>
          <w:szCs w:val="28"/>
        </w:rPr>
        <w:t>ального речевого этикета осетин и его функции в общении (устном и письменном).</w:t>
      </w:r>
    </w:p>
    <w:p w:rsidR="000F6000" w:rsidRDefault="000F600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C90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речевой этикет как особая форма </w:t>
      </w:r>
      <w:r w:rsidR="00E15C90">
        <w:rPr>
          <w:rFonts w:ascii="Times New Roman" w:hAnsi="Times New Roman" w:cs="Times New Roman"/>
          <w:sz w:val="28"/>
          <w:szCs w:val="28"/>
        </w:rPr>
        <w:t>общения.</w:t>
      </w:r>
    </w:p>
    <w:p w:rsidR="00E15C90" w:rsidRDefault="00E15C9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C90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эпистолярное наследие К.Л. Хетагурова в аспекте отражения автором в письмах этикетных формул общения. </w:t>
      </w:r>
    </w:p>
    <w:p w:rsidR="00E15C90" w:rsidRPr="00F97567" w:rsidRDefault="00E15C9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67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E15C90" w:rsidRDefault="00E15C9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и проанализировать существующую </w:t>
      </w:r>
      <w:r w:rsidR="00900B7C">
        <w:rPr>
          <w:rFonts w:ascii="Times New Roman" w:hAnsi="Times New Roman" w:cs="Times New Roman"/>
          <w:sz w:val="28"/>
          <w:szCs w:val="28"/>
        </w:rPr>
        <w:t>литературу по теме исследования;</w:t>
      </w:r>
    </w:p>
    <w:p w:rsidR="00E15C90" w:rsidRDefault="00E15C9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характеристику </w:t>
      </w:r>
      <w:r w:rsidR="008669F2">
        <w:rPr>
          <w:rFonts w:ascii="Times New Roman" w:hAnsi="Times New Roman" w:cs="Times New Roman"/>
          <w:sz w:val="28"/>
          <w:szCs w:val="28"/>
        </w:rPr>
        <w:t>национально-речевому этикету осетин;</w:t>
      </w:r>
    </w:p>
    <w:p w:rsidR="008669F2" w:rsidRDefault="008669F2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особенности употребления К.Л. Хетагуровым речевых этикетных формул в письмах друзьям и родным. </w:t>
      </w:r>
    </w:p>
    <w:p w:rsidR="00E15C90" w:rsidRPr="00E15C90" w:rsidRDefault="00E15C9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написания использовались следующие </w:t>
      </w:r>
      <w:r w:rsidRPr="00E15C90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</w:p>
    <w:p w:rsidR="00F97567" w:rsidRDefault="00E15C90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реферирование, </w:t>
      </w:r>
      <w:r w:rsidR="00F97567">
        <w:rPr>
          <w:rFonts w:ascii="Times New Roman" w:hAnsi="Times New Roman" w:cs="Times New Roman"/>
          <w:sz w:val="28"/>
          <w:szCs w:val="28"/>
        </w:rPr>
        <w:t>конспектирование, цитирование, составление библиографического списка;</w:t>
      </w:r>
    </w:p>
    <w:p w:rsidR="00E15C90" w:rsidRDefault="00F97567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C90">
        <w:rPr>
          <w:rFonts w:ascii="Times New Roman" w:hAnsi="Times New Roman" w:cs="Times New Roman"/>
          <w:sz w:val="28"/>
          <w:szCs w:val="28"/>
        </w:rPr>
        <w:t xml:space="preserve">анализ и обобщение </w:t>
      </w:r>
      <w:r>
        <w:rPr>
          <w:rFonts w:ascii="Times New Roman" w:hAnsi="Times New Roman" w:cs="Times New Roman"/>
          <w:sz w:val="28"/>
          <w:szCs w:val="28"/>
        </w:rPr>
        <w:t>литературы;</w:t>
      </w:r>
    </w:p>
    <w:p w:rsidR="00F97567" w:rsidRDefault="00F97567" w:rsidP="000F6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обобщение результатов исследования. </w:t>
      </w:r>
    </w:p>
    <w:p w:rsidR="00E444E8" w:rsidRPr="008D6778" w:rsidRDefault="00F97567" w:rsidP="00E770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567">
        <w:rPr>
          <w:rFonts w:ascii="Times New Roman" w:hAnsi="Times New Roman" w:cs="Times New Roman"/>
          <w:i/>
          <w:sz w:val="28"/>
          <w:szCs w:val="28"/>
        </w:rPr>
        <w:t xml:space="preserve">Структура работы: </w:t>
      </w:r>
      <w:r>
        <w:rPr>
          <w:rFonts w:ascii="Times New Roman" w:hAnsi="Times New Roman" w:cs="Times New Roman"/>
          <w:sz w:val="28"/>
          <w:szCs w:val="28"/>
        </w:rPr>
        <w:t>исследование состоит из введения, двух</w:t>
      </w:r>
      <w:r w:rsidRPr="00F9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глав, заключения и библиографического списка. </w:t>
      </w:r>
    </w:p>
    <w:p w:rsidR="00E444E8" w:rsidRDefault="00E444E8" w:rsidP="00A02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AC1" w:rsidRPr="008D6778" w:rsidRDefault="00E7708D" w:rsidP="00D71B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>
            <wp:extent cx="2352352" cy="967165"/>
            <wp:effectExtent l="133350" t="76200" r="86360" b="137795"/>
            <wp:docPr id="6" name="Рисунок 4" descr="http://uzdanews.by/wp-content/uploads/2011/09/imag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danews.by/wp-content/uploads/2011/09/images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09" cy="9946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A3AC1" w:rsidRPr="004A3AC1" w:rsidRDefault="0032278D" w:rsidP="004A3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I. </w:t>
      </w:r>
      <w:r w:rsidR="004A3AC1" w:rsidRPr="004A3AC1">
        <w:rPr>
          <w:rFonts w:ascii="Times New Roman" w:hAnsi="Times New Roman" w:cs="Times New Roman"/>
          <w:sz w:val="28"/>
          <w:szCs w:val="28"/>
        </w:rPr>
        <w:t>О ПИСЬМАХ КОСТА ХЕТАГУРОВА</w:t>
      </w:r>
    </w:p>
    <w:p w:rsidR="004A3AC1" w:rsidRDefault="004A3AC1" w:rsidP="004A3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2933065" cy="2656529"/>
            <wp:effectExtent l="0" t="0" r="635" b="0"/>
            <wp:docPr id="5" name="Рисунок 3" descr="http://respublikarso.org/uploads/posts/2012-10/135161267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publikarso.org/uploads/posts/2012-10/1351612677_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07" cy="26691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3AC1" w:rsidRPr="004A3AC1" w:rsidRDefault="004A3AC1" w:rsidP="00E770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AC1">
        <w:rPr>
          <w:rFonts w:ascii="Times New Roman" w:hAnsi="Times New Roman" w:cs="Times New Roman"/>
          <w:sz w:val="28"/>
          <w:szCs w:val="28"/>
        </w:rPr>
        <w:t xml:space="preserve">Эпистолярное наследие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представляет собой большой ценный </w:t>
      </w:r>
      <w:proofErr w:type="gramStart"/>
      <w:r w:rsidRPr="004A3AC1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4A3AC1">
        <w:rPr>
          <w:rFonts w:ascii="Times New Roman" w:hAnsi="Times New Roman" w:cs="Times New Roman"/>
          <w:sz w:val="28"/>
          <w:szCs w:val="28"/>
        </w:rPr>
        <w:t xml:space="preserve"> как для исследователя, так и для любознательного читателя, которому интересно знать о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как можно больше. К сожалению, по этой теме нет научных работ. Между тем, стоит сказать, что до нас дошло более 80-ти писем поэта. Эти письма писались тогда, когда силой обстоятельств их автор был оторван от своих друзей, родных </w:t>
      </w:r>
      <w:r w:rsidR="00E7708D">
        <w:rPr>
          <w:rFonts w:ascii="Times New Roman" w:hAnsi="Times New Roman" w:cs="Times New Roman"/>
          <w:sz w:val="28"/>
          <w:szCs w:val="28"/>
        </w:rPr>
        <w:t>и не мог лично общаться с ними.</w:t>
      </w:r>
    </w:p>
    <w:p w:rsidR="004A3AC1" w:rsidRPr="004A3AC1" w:rsidRDefault="004A3AC1" w:rsidP="00E770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AC1">
        <w:rPr>
          <w:rFonts w:ascii="Times New Roman" w:hAnsi="Times New Roman" w:cs="Times New Roman"/>
          <w:sz w:val="28"/>
          <w:szCs w:val="28"/>
        </w:rPr>
        <w:t xml:space="preserve">Среди адресатов поэта были и две женщины, к которым он испытывал глубокие чувства, – две Анны, Попова и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>, которые его вдохновляли на создание художественных произведений. Обеим он посвящал с</w:t>
      </w:r>
      <w:r w:rsidR="00E7708D">
        <w:rPr>
          <w:rFonts w:ascii="Times New Roman" w:hAnsi="Times New Roman" w:cs="Times New Roman"/>
          <w:sz w:val="28"/>
          <w:szCs w:val="28"/>
        </w:rPr>
        <w:t>вои лучшие поэтические шедевры.</w:t>
      </w:r>
    </w:p>
    <w:p w:rsidR="004A3AC1" w:rsidRPr="004A3AC1" w:rsidRDefault="004A3AC1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AC1">
        <w:rPr>
          <w:rFonts w:ascii="Times New Roman" w:hAnsi="Times New Roman" w:cs="Times New Roman"/>
          <w:sz w:val="28"/>
          <w:szCs w:val="28"/>
        </w:rPr>
        <w:t xml:space="preserve">Своему однофамильцу и не просто другу, а близкому по духу человеку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Андукапару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Хетагурову,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писал теплые, задушевные письма, которые также отличались дружеским тоном.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доверял ему свои радости и огорчения, свои интимные переживания. </w:t>
      </w:r>
    </w:p>
    <w:p w:rsidR="004A3AC1" w:rsidRPr="00C860FA" w:rsidRDefault="004A3AC1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AC1">
        <w:rPr>
          <w:rFonts w:ascii="Times New Roman" w:hAnsi="Times New Roman" w:cs="Times New Roman"/>
          <w:sz w:val="28"/>
          <w:szCs w:val="28"/>
        </w:rPr>
        <w:t xml:space="preserve">В эпистолярном наследии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мы находим несколько писем и стихотворных приветствии преподавателю Ставропольской классической мужской гимназии Василию Ивановичу Смирнову и его семье. Смирнов сыграл большую роль в формировании личности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и становлении его таланта художника. </w:t>
      </w:r>
    </w:p>
    <w:p w:rsidR="004A3AC1" w:rsidRPr="004A3AC1" w:rsidRDefault="004A3AC1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AC1">
        <w:rPr>
          <w:rFonts w:ascii="Times New Roman" w:hAnsi="Times New Roman" w:cs="Times New Roman"/>
          <w:sz w:val="28"/>
          <w:szCs w:val="28"/>
        </w:rPr>
        <w:t xml:space="preserve">Сохранилось несколько писем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, адресованных Варваре Григорьевне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Шредерс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– известному общественному деятелю. Она была </w:t>
      </w:r>
      <w:r w:rsidRPr="004A3AC1">
        <w:rPr>
          <w:rFonts w:ascii="Times New Roman" w:hAnsi="Times New Roman" w:cs="Times New Roman"/>
          <w:sz w:val="28"/>
          <w:szCs w:val="28"/>
        </w:rPr>
        <w:lastRenderedPageBreak/>
        <w:t xml:space="preserve">энергичным человеком, занималась просветительством. Основала во Владикавказе вечернюю школу и сама же в ней преподавала. </w:t>
      </w:r>
    </w:p>
    <w:p w:rsidR="004A3AC1" w:rsidRPr="004A3AC1" w:rsidRDefault="004A3AC1" w:rsidP="00E770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AC1">
        <w:rPr>
          <w:rFonts w:ascii="Times New Roman" w:hAnsi="Times New Roman" w:cs="Times New Roman"/>
          <w:sz w:val="28"/>
          <w:szCs w:val="28"/>
        </w:rPr>
        <w:t xml:space="preserve">В эпистолярном наследии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большое место занимают письма, адресованные семье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Цаликовых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. По воспоминаниям одной из дочерей Александра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– Елены Александровны, их семья познакомилась с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в 1889 году, когда они жили во Владикавказе на Терской улице в доме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Коченова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Цаликовы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знали друг друга и раньше, т.к.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приходился им родственником через свою мачеху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Кизмиду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>.</w:t>
      </w:r>
    </w:p>
    <w:p w:rsidR="00E7708D" w:rsidRDefault="004A3AC1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AC1">
        <w:rPr>
          <w:rFonts w:ascii="Times New Roman" w:hAnsi="Times New Roman" w:cs="Times New Roman"/>
          <w:sz w:val="28"/>
          <w:szCs w:val="28"/>
        </w:rPr>
        <w:t xml:space="preserve">Особое место среди писем </w:t>
      </w:r>
      <w:proofErr w:type="spellStart"/>
      <w:r w:rsidRPr="004A3AC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4A3AC1">
        <w:rPr>
          <w:rFonts w:ascii="Times New Roman" w:hAnsi="Times New Roman" w:cs="Times New Roman"/>
          <w:sz w:val="28"/>
          <w:szCs w:val="28"/>
        </w:rPr>
        <w:t xml:space="preserve"> из ссылки занимают те из них, которые он написал в связи с выходом в свет его гениального сборника стихотворений «</w:t>
      </w:r>
      <w:proofErr w:type="spellStart"/>
      <w:proofErr w:type="gramStart"/>
      <w:r w:rsidRPr="00C860FA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proofErr w:type="gramEnd"/>
      <w:r w:rsidRPr="00C860FA">
        <w:rPr>
          <w:rFonts w:ascii="Times New Roman" w:hAnsi="Times New Roman" w:cs="Times New Roman"/>
          <w:i/>
          <w:sz w:val="28"/>
          <w:szCs w:val="28"/>
        </w:rPr>
        <w:t xml:space="preserve"> фæндыр»</w:t>
      </w:r>
      <w:r w:rsidR="00474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741E3">
        <w:rPr>
          <w:rFonts w:ascii="Times New Roman" w:hAnsi="Times New Roman" w:cs="Times New Roman"/>
          <w:i/>
          <w:sz w:val="28"/>
          <w:szCs w:val="28"/>
        </w:rPr>
        <w:t>Гаппо</w:t>
      </w:r>
      <w:proofErr w:type="spellEnd"/>
      <w:r w:rsidR="004741E3">
        <w:rPr>
          <w:rFonts w:ascii="Times New Roman" w:hAnsi="Times New Roman" w:cs="Times New Roman"/>
          <w:i/>
          <w:sz w:val="28"/>
          <w:szCs w:val="28"/>
        </w:rPr>
        <w:t xml:space="preserve"> Баеву</w:t>
      </w:r>
      <w:r w:rsidRPr="00C860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E3" w:rsidRPr="008D6778" w:rsidRDefault="004741E3" w:rsidP="00474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B73" w:rsidRPr="008D6778" w:rsidRDefault="008D6778" w:rsidP="008D6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827A2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650B73" w:rsidRPr="008D6778">
        <w:rPr>
          <w:rFonts w:ascii="Times New Roman" w:hAnsi="Times New Roman" w:cs="Times New Roman"/>
          <w:sz w:val="28"/>
          <w:szCs w:val="28"/>
        </w:rPr>
        <w:t>ОТРАЖЕНИЕ НАЦИОНАЛЬНО-РЕЧЕВОГО ЭТИКЕТА ОСЕТИН В ПИСЬМАХ К.Л. ХЕТАГУРОВА</w:t>
      </w:r>
    </w:p>
    <w:p w:rsidR="00650B73" w:rsidRPr="008D6778" w:rsidRDefault="001B024F" w:rsidP="001B0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>
            <wp:extent cx="3495675" cy="1304925"/>
            <wp:effectExtent l="190500" t="190500" r="200025" b="200025"/>
            <wp:docPr id="10" name="Рисунок 8" descr="https://nikopol.informator.ua/wp-content/uploads/2018/01/Bez-nazvaniy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ikopol.informator.ua/wp-content/uploads/2018/01/Bez-nazvaniya-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Манера речевого поведения, иначе говоря, речевой этикет в наши дни настолько огрублена, что не нужно быть лингвистом, чтобы это почувствовать. Мы стали по-иному обращаться друг к другу, по-иному приветствовать друг друга, по-другому прощаться. Все это – результат изменившихся стратегий современных коммуникаций.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Это обстоятельство определило как одну из актуальных проблем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речедеятельности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на рубеже XX–XXI веков – аналитическую характеристику речевого поведения в различных жизненных ситуациях. Данной точки зрения придерживается и профессор Л.А.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Чибиров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>, который считает: «В наше сложное время, когда с невероятной быстротой рушатся прежние общественно-политические порядки и происходит ломка стереотипов в поведении и образе жизни (к которым наше общество оказалось неподготовленным), образовавшийся вакуум в общественной жизни порою заполняется явлениями, противоречащими не только лучшим национальным нормам поведения наших предков, но и общечеловеческим ценностям» [</w:t>
      </w:r>
      <w:r w:rsidR="00575B29">
        <w:rPr>
          <w:rFonts w:ascii="Times New Roman" w:hAnsi="Times New Roman" w:cs="Times New Roman"/>
          <w:sz w:val="28"/>
          <w:szCs w:val="28"/>
        </w:rPr>
        <w:t>15</w:t>
      </w:r>
      <w:r w:rsidRPr="008D677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Изучение речевого этикета народов формирует толерантность, в нем непосредственно сосредоточена народная мудрость или, вернее, результаты культурного опыта народа. Сказанное относится к речевому этикету вообще. Нами же в данной </w:t>
      </w:r>
      <w:r w:rsidR="004741E3">
        <w:rPr>
          <w:rFonts w:ascii="Times New Roman" w:hAnsi="Times New Roman" w:cs="Times New Roman"/>
          <w:sz w:val="28"/>
          <w:szCs w:val="28"/>
        </w:rPr>
        <w:t>работе</w:t>
      </w:r>
      <w:r w:rsidRPr="008D6778">
        <w:rPr>
          <w:rFonts w:ascii="Times New Roman" w:hAnsi="Times New Roman" w:cs="Times New Roman"/>
          <w:sz w:val="28"/>
          <w:szCs w:val="28"/>
        </w:rPr>
        <w:t xml:space="preserve"> рассматриваются специфические особенности национального речевого этикета осетин. А уже, в контексте современной проблемы, – особенности «ты» и «Вы» – обращения в эпистолярном наследии К.Л. Хетагурова. </w:t>
      </w:r>
    </w:p>
    <w:p w:rsidR="004741E3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опубликовано 84 письма K.Л. Хетагурова, которые были адресованы родным, близким, друзьям, любимым, знакомым. 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 xml:space="preserve">Великий поэт вел переписку и на русском, и на осетинском языках. </w:t>
      </w:r>
      <w:proofErr w:type="gramEnd"/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Интересно отметить, что в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речедеятельности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он придерживался норм того языка, на котором писал. Заметим, специфической особенностью осетинского речевого этикета является не дифференцированный подход к использованию в речи «ты» и «Вы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>обращений, а полное отсутствие последнего в осетинском языке. Поэтому, независимо ни от каких обстоятельств: социальных, возрастных, психологических и т.д., вежливого «Вы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обращения как не было, так и нет сегодня в осетинском языке.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Знакомство с эпистолярным наследием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Хетагурова привлекло наше внимание к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вышеобозначенной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проблеме, а именно «ты» и «Вы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обращения в письмах к различным адресатам. 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Хетагуров, как неоднократно упоминает в своих трудах профессор Р.З.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Комаева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>, хорошо владевший и знавший русский язык во всех его тонкостях, придерживаясь норм русского литературного языка, обращался к своим многочисленным адресатам и на «ты» и на «Вы», при этом последняя форма у него используется как вежливая форма в традициях русского языка [</w:t>
      </w:r>
      <w:r w:rsidR="00575B29">
        <w:rPr>
          <w:rFonts w:ascii="Times New Roman" w:hAnsi="Times New Roman" w:cs="Times New Roman"/>
          <w:sz w:val="28"/>
          <w:szCs w:val="28"/>
        </w:rPr>
        <w:t>7</w:t>
      </w:r>
      <w:r w:rsidRPr="008D6778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 Среди адресатов писем лица, которых связывают с поэтом различного уровня взаимоотношения: это и родственники, и государственные деятели, и семьи, к которым поэт испытывал трепетные отношения, и просто знакомые.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>Мы не случайно отмечаем это, т.к. во многом взаимоотношение определяет «ты» и «Вы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обращение.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В письмах к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Хетагурову читаем: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3B">
        <w:rPr>
          <w:rFonts w:ascii="Times New Roman" w:hAnsi="Times New Roman" w:cs="Times New Roman"/>
          <w:i/>
          <w:sz w:val="28"/>
          <w:szCs w:val="28"/>
        </w:rPr>
        <w:t>«Я тебе уже говорил...»</w:t>
      </w:r>
      <w:r w:rsidRPr="008D6778">
        <w:rPr>
          <w:rFonts w:ascii="Times New Roman" w:hAnsi="Times New Roman" w:cs="Times New Roman"/>
          <w:sz w:val="28"/>
          <w:szCs w:val="28"/>
        </w:rPr>
        <w:t xml:space="preserve"> (стр. 25 от 02.10.1895г.).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3B">
        <w:rPr>
          <w:rFonts w:ascii="Times New Roman" w:hAnsi="Times New Roman" w:cs="Times New Roman"/>
          <w:i/>
          <w:sz w:val="28"/>
          <w:szCs w:val="28"/>
        </w:rPr>
        <w:t>«Жаль, что ты мне не сообщил имен ...»</w:t>
      </w:r>
      <w:r w:rsidRPr="008D6778">
        <w:rPr>
          <w:rFonts w:ascii="Times New Roman" w:hAnsi="Times New Roman" w:cs="Times New Roman"/>
          <w:sz w:val="28"/>
          <w:szCs w:val="28"/>
        </w:rPr>
        <w:t xml:space="preserve"> (стр. 25 от 02.10 1895).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3B">
        <w:rPr>
          <w:rFonts w:ascii="Times New Roman" w:hAnsi="Times New Roman" w:cs="Times New Roman"/>
          <w:i/>
          <w:sz w:val="28"/>
          <w:szCs w:val="28"/>
        </w:rPr>
        <w:t>«Буду ждать от тебя самых точных и подробных сведений»</w:t>
      </w:r>
      <w:r w:rsidRPr="008D6778">
        <w:rPr>
          <w:rFonts w:ascii="Times New Roman" w:hAnsi="Times New Roman" w:cs="Times New Roman"/>
          <w:sz w:val="28"/>
          <w:szCs w:val="28"/>
        </w:rPr>
        <w:t xml:space="preserve"> (стр. 26 от 02.10.1895).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3B">
        <w:rPr>
          <w:rFonts w:ascii="Times New Roman" w:hAnsi="Times New Roman" w:cs="Times New Roman"/>
          <w:i/>
          <w:sz w:val="28"/>
          <w:szCs w:val="28"/>
        </w:rPr>
        <w:lastRenderedPageBreak/>
        <w:t>«По окончании к первому июля отделки дома ты хоть на десять дней возьми отпуск, чтобы ты попал на освящение дома и на мою свадьбу»</w:t>
      </w:r>
      <w:r w:rsidR="00575B29">
        <w:rPr>
          <w:rFonts w:ascii="Times New Roman" w:hAnsi="Times New Roman" w:cs="Times New Roman"/>
          <w:sz w:val="28"/>
          <w:szCs w:val="28"/>
        </w:rPr>
        <w:t xml:space="preserve"> (стр.273 от 12.03.1902)</w:t>
      </w:r>
      <w:r w:rsidRPr="008D6778">
        <w:rPr>
          <w:rFonts w:ascii="Times New Roman" w:hAnsi="Times New Roman" w:cs="Times New Roman"/>
          <w:sz w:val="28"/>
          <w:szCs w:val="28"/>
        </w:rPr>
        <w:t xml:space="preserve"> </w:t>
      </w:r>
      <w:r w:rsidR="00575B29">
        <w:rPr>
          <w:rFonts w:ascii="Times New Roman" w:hAnsi="Times New Roman" w:cs="Times New Roman"/>
          <w:sz w:val="28"/>
          <w:szCs w:val="28"/>
        </w:rPr>
        <w:t>[14].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Во всех приведенных иллюстрациях из писем к одному и тому же адресату поэт использует 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ты-обращение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. И это вовсе не потому, что в осетинском языке отсутствует вежливое </w:t>
      </w:r>
      <w:r w:rsidRPr="00317A3B">
        <w:rPr>
          <w:rFonts w:ascii="Times New Roman" w:hAnsi="Times New Roman" w:cs="Times New Roman"/>
          <w:b/>
          <w:sz w:val="28"/>
          <w:szCs w:val="28"/>
        </w:rPr>
        <w:t>«Вы</w:t>
      </w:r>
      <w:proofErr w:type="gramStart"/>
      <w:r w:rsidRPr="00317A3B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обращение, а свидетельство того, что адресат является близким родственником поэта. Дополнительные семантические нюансы этой формы обращения раскрывают духовную близость и дружеские взаимоотношения адресанта и адресата. Это подтверждается достаточно интимным характером просьб, содержащихся в письмах, касающихся в основном всякого рода хозяйственных проблем. О близости этих двух людей, объясняющих </w:t>
      </w:r>
      <w:r w:rsidRPr="00317A3B">
        <w:rPr>
          <w:rFonts w:ascii="Times New Roman" w:hAnsi="Times New Roman" w:cs="Times New Roman"/>
          <w:b/>
          <w:sz w:val="28"/>
          <w:szCs w:val="28"/>
        </w:rPr>
        <w:t>«ты</w:t>
      </w:r>
      <w:proofErr w:type="gramStart"/>
      <w:r w:rsidRPr="00317A3B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обращение в письмах, свидетельствует и подпись «Любящий тебя брат».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Непринужденно, приватно обращается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Хетагуров и к другому своему родственнику С.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Джанаеву-Хетагурову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. О том, что это близкий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человек, свидетельствует то, что он в своих письмах и записках доверяет ему самое сокровенное –</w:t>
      </w:r>
      <w:r w:rsidR="00575B29">
        <w:rPr>
          <w:rFonts w:ascii="Times New Roman" w:hAnsi="Times New Roman" w:cs="Times New Roman"/>
          <w:sz w:val="28"/>
          <w:szCs w:val="28"/>
        </w:rPr>
        <w:t xml:space="preserve"> </w:t>
      </w:r>
      <w:r w:rsidRPr="008D6778">
        <w:rPr>
          <w:rFonts w:ascii="Times New Roman" w:hAnsi="Times New Roman" w:cs="Times New Roman"/>
          <w:sz w:val="28"/>
          <w:szCs w:val="28"/>
        </w:rPr>
        <w:t xml:space="preserve">бедственное свое положение и болезненное состояние в конкретный отрезок времени: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3B">
        <w:rPr>
          <w:rFonts w:ascii="Times New Roman" w:hAnsi="Times New Roman" w:cs="Times New Roman"/>
          <w:i/>
          <w:sz w:val="28"/>
          <w:szCs w:val="28"/>
        </w:rPr>
        <w:t xml:space="preserve">«Дорогой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Садулла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>! Мне нужны два рубля на хозяйственные нужды. Пришли их с подателем».</w:t>
      </w:r>
      <w:r w:rsidRPr="008D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3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Садулла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 xml:space="preserve">, дай подателю этой записки 2р.».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Коста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Садулла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>, пришли один рубль на чай и сахар».</w:t>
      </w:r>
      <w:r w:rsidRPr="008D6778">
        <w:rPr>
          <w:rFonts w:ascii="Times New Roman" w:hAnsi="Times New Roman" w:cs="Times New Roman"/>
          <w:sz w:val="28"/>
          <w:szCs w:val="28"/>
        </w:rPr>
        <w:t xml:space="preserve"> Твой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B73" w:rsidRPr="00317A3B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3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Садулла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>, у меня страшное биение сердца, все тело дрожит. Скорей доктора»</w:t>
      </w:r>
      <w:r w:rsidR="00575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B29" w:rsidRPr="00575B29">
        <w:rPr>
          <w:rFonts w:ascii="Times New Roman" w:hAnsi="Times New Roman" w:cs="Times New Roman"/>
          <w:sz w:val="28"/>
          <w:szCs w:val="28"/>
        </w:rPr>
        <w:t>[</w:t>
      </w:r>
      <w:r w:rsidR="00575B29">
        <w:rPr>
          <w:rFonts w:ascii="Times New Roman" w:hAnsi="Times New Roman" w:cs="Times New Roman"/>
          <w:sz w:val="28"/>
          <w:szCs w:val="28"/>
        </w:rPr>
        <w:t>10</w:t>
      </w:r>
      <w:r w:rsidR="00575B29" w:rsidRPr="00575B29">
        <w:rPr>
          <w:rFonts w:ascii="Times New Roman" w:hAnsi="Times New Roman" w:cs="Times New Roman"/>
          <w:sz w:val="28"/>
          <w:szCs w:val="28"/>
        </w:rPr>
        <w:t>]</w:t>
      </w:r>
      <w:r w:rsidRPr="00575B29">
        <w:rPr>
          <w:rFonts w:ascii="Times New Roman" w:hAnsi="Times New Roman" w:cs="Times New Roman"/>
          <w:sz w:val="28"/>
          <w:szCs w:val="28"/>
        </w:rPr>
        <w:t>.</w:t>
      </w:r>
      <w:r w:rsidRPr="00317A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Как видим, в приведенных иллюстрациях нет ни </w:t>
      </w:r>
      <w:r w:rsidRPr="00317A3B">
        <w:rPr>
          <w:rFonts w:ascii="Times New Roman" w:hAnsi="Times New Roman" w:cs="Times New Roman"/>
          <w:b/>
          <w:sz w:val="28"/>
          <w:szCs w:val="28"/>
        </w:rPr>
        <w:t>«ты»,</w:t>
      </w:r>
      <w:r w:rsidRPr="008D6778">
        <w:rPr>
          <w:rFonts w:ascii="Times New Roman" w:hAnsi="Times New Roman" w:cs="Times New Roman"/>
          <w:sz w:val="28"/>
          <w:szCs w:val="28"/>
        </w:rPr>
        <w:t xml:space="preserve"> ни </w:t>
      </w:r>
      <w:r w:rsidRPr="00317A3B">
        <w:rPr>
          <w:rFonts w:ascii="Times New Roman" w:hAnsi="Times New Roman" w:cs="Times New Roman"/>
          <w:b/>
          <w:sz w:val="28"/>
          <w:szCs w:val="28"/>
        </w:rPr>
        <w:t>«Вы</w:t>
      </w:r>
      <w:proofErr w:type="gramStart"/>
      <w:r w:rsidRPr="00317A3B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обращения. Однако трижды использованный глагол «пришли» в повелительном наклонении и </w:t>
      </w:r>
      <w:r w:rsidRPr="00317A3B">
        <w:rPr>
          <w:rFonts w:ascii="Times New Roman" w:hAnsi="Times New Roman" w:cs="Times New Roman"/>
          <w:b/>
          <w:sz w:val="28"/>
          <w:szCs w:val="28"/>
        </w:rPr>
        <w:t>«дай»</w:t>
      </w:r>
      <w:r w:rsidRPr="008D6778">
        <w:rPr>
          <w:rFonts w:ascii="Times New Roman" w:hAnsi="Times New Roman" w:cs="Times New Roman"/>
          <w:sz w:val="28"/>
          <w:szCs w:val="28"/>
        </w:rPr>
        <w:t xml:space="preserve"> – того же наклонения являются ярким свидетельством того, что – это близкий поэту человек, к которому в любое время он может обратиться с любой просьбой. И, конечно же, отмеченные глаголы являют собой абсолютные эквиваленты «</w:t>
      </w:r>
      <w:r w:rsidRPr="00317A3B">
        <w:rPr>
          <w:rFonts w:ascii="Times New Roman" w:hAnsi="Times New Roman" w:cs="Times New Roman"/>
          <w:b/>
          <w:sz w:val="28"/>
          <w:szCs w:val="28"/>
        </w:rPr>
        <w:t>ты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обращения.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Леванович постоянно испытывал финансовые затруднения, но доверить это свое состояние он мог далеко не каждому, а вот С.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Джанаеву-Хетагурову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он доверял как самому себе, о чем свидетельствуют письма, ему адресованные, в которых поэт просит о материальной поддержке его. И «т</w:t>
      </w:r>
      <w:r w:rsidRPr="00317A3B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>обращение к этому адресату в своей семантике чрезвычайно многогранно: это и родственная близость, и глубокое доверие, и надежность адресата, его гуманизм по отношению к окружающим. Это позволяет оценить «</w:t>
      </w:r>
      <w:r w:rsidRPr="00317A3B">
        <w:rPr>
          <w:rFonts w:ascii="Times New Roman" w:hAnsi="Times New Roman" w:cs="Times New Roman"/>
          <w:b/>
          <w:sz w:val="28"/>
          <w:szCs w:val="28"/>
        </w:rPr>
        <w:t>ты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обращение в письмах К. Хетагурова как средство образной характеристики персонажей (адресатов). </w:t>
      </w:r>
    </w:p>
    <w:p w:rsidR="00650B73" w:rsidRPr="008D6778" w:rsidRDefault="00650B73" w:rsidP="00575B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Очень близким по духу, жизненной позиции и мировоззрению был для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Андукапар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Хетагуров, к которому поэт относился с нежностью и любовью. 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 несмотря на значительную разницу в возрасте, в письмах к этому адресату мы встречаем лишь «</w:t>
      </w:r>
      <w:r w:rsidRPr="00317A3B">
        <w:rPr>
          <w:rFonts w:ascii="Times New Roman" w:hAnsi="Times New Roman" w:cs="Times New Roman"/>
          <w:b/>
          <w:sz w:val="28"/>
          <w:szCs w:val="28"/>
        </w:rPr>
        <w:t>ты</w:t>
      </w:r>
      <w:r w:rsidRPr="008D6778">
        <w:rPr>
          <w:rFonts w:ascii="Times New Roman" w:hAnsi="Times New Roman" w:cs="Times New Roman"/>
          <w:sz w:val="28"/>
          <w:szCs w:val="28"/>
        </w:rPr>
        <w:t>»- обращение, которое ничего общего не имеет с отсутствием в осетинском языке вежливого «</w:t>
      </w:r>
      <w:r w:rsidRPr="00317A3B">
        <w:rPr>
          <w:rFonts w:ascii="Times New Roman" w:hAnsi="Times New Roman" w:cs="Times New Roman"/>
          <w:b/>
          <w:sz w:val="28"/>
          <w:szCs w:val="28"/>
        </w:rPr>
        <w:t>Вы</w:t>
      </w:r>
      <w:r w:rsidRPr="008D6778">
        <w:rPr>
          <w:rFonts w:ascii="Times New Roman" w:hAnsi="Times New Roman" w:cs="Times New Roman"/>
          <w:sz w:val="28"/>
          <w:szCs w:val="28"/>
        </w:rPr>
        <w:t>». Как уже было отмечено, в своих письмах, написанных на русском языке, поэт придерживается грамматических правил в контексте нашей проблемы и «</w:t>
      </w:r>
      <w:r w:rsidRPr="00317A3B">
        <w:rPr>
          <w:rFonts w:ascii="Times New Roman" w:hAnsi="Times New Roman" w:cs="Times New Roman"/>
          <w:b/>
          <w:sz w:val="28"/>
          <w:szCs w:val="28"/>
        </w:rPr>
        <w:t>ты</w:t>
      </w:r>
      <w:r w:rsidRPr="008D6778">
        <w:rPr>
          <w:rFonts w:ascii="Times New Roman" w:hAnsi="Times New Roman" w:cs="Times New Roman"/>
          <w:sz w:val="28"/>
          <w:szCs w:val="28"/>
        </w:rPr>
        <w:t>», и «</w:t>
      </w:r>
      <w:r w:rsidRPr="00317A3B">
        <w:rPr>
          <w:rFonts w:ascii="Times New Roman" w:hAnsi="Times New Roman" w:cs="Times New Roman"/>
          <w:b/>
          <w:sz w:val="28"/>
          <w:szCs w:val="28"/>
        </w:rPr>
        <w:t>Вы</w:t>
      </w:r>
      <w:r w:rsidRPr="008D6778">
        <w:rPr>
          <w:rFonts w:ascii="Times New Roman" w:hAnsi="Times New Roman" w:cs="Times New Roman"/>
          <w:sz w:val="28"/>
          <w:szCs w:val="28"/>
        </w:rPr>
        <w:t>»- обращений. Как явствует из содержания писем, «</w:t>
      </w:r>
      <w:r w:rsidRPr="00317A3B">
        <w:rPr>
          <w:rFonts w:ascii="Times New Roman" w:hAnsi="Times New Roman" w:cs="Times New Roman"/>
          <w:b/>
          <w:sz w:val="28"/>
          <w:szCs w:val="28"/>
        </w:rPr>
        <w:t>ты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обращение в них характеризует, прежде всего, внутреннее отношение поэта к тому или иному адресату. Это подчеркивает, в частности, фрагмент из письма А. Хетагурову: </w:t>
      </w:r>
      <w:r w:rsidRPr="00317A3B">
        <w:rPr>
          <w:rFonts w:ascii="Times New Roman" w:hAnsi="Times New Roman" w:cs="Times New Roman"/>
          <w:i/>
          <w:sz w:val="28"/>
          <w:szCs w:val="28"/>
        </w:rPr>
        <w:t xml:space="preserve">«... Я теперь гражданин города Херсона... Заметь – все эти визиты я делал в черкеске при кинжале... И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полийцмейстер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 xml:space="preserve"> при последней нашей встрече предупредительно заметил мне, чтобы я, в случае чего-нибудь... если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ктонибудь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 xml:space="preserve"> из полицейских по незнанию... здесь ведь не привыкли к такому костюму..</w:t>
      </w:r>
      <w:proofErr w:type="gramStart"/>
      <w:r w:rsidRPr="00317A3B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317A3B">
        <w:rPr>
          <w:rFonts w:ascii="Times New Roman" w:hAnsi="Times New Roman" w:cs="Times New Roman"/>
          <w:i/>
          <w:sz w:val="28"/>
          <w:szCs w:val="28"/>
        </w:rPr>
        <w:t>о ради бога без стеснения прямо ко мне ... мы вас сумеем защитить... Итак, я уже со всеми жандармами и полицейскими на «ты» – все очень мило улыбаются и горячо пожимают мою руку»</w:t>
      </w:r>
      <w:r w:rsidRPr="008D6778">
        <w:rPr>
          <w:rFonts w:ascii="Times New Roman" w:hAnsi="Times New Roman" w:cs="Times New Roman"/>
          <w:sz w:val="28"/>
          <w:szCs w:val="28"/>
        </w:rPr>
        <w:t xml:space="preserve"> (стр.80 от 03.06.1899 г.)</w:t>
      </w:r>
      <w:r w:rsidR="00575B29">
        <w:rPr>
          <w:rFonts w:ascii="Times New Roman" w:hAnsi="Times New Roman" w:cs="Times New Roman"/>
          <w:sz w:val="28"/>
          <w:szCs w:val="28"/>
        </w:rPr>
        <w:t xml:space="preserve"> [10]</w:t>
      </w:r>
      <w:r w:rsidRPr="008D6778">
        <w:rPr>
          <w:rFonts w:ascii="Times New Roman" w:hAnsi="Times New Roman" w:cs="Times New Roman"/>
          <w:sz w:val="28"/>
          <w:szCs w:val="28"/>
        </w:rPr>
        <w:t xml:space="preserve">. Крепкие дружеские узы связывали К. Хетагурова с семьей протоиерея Александра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– видного представителя дореволюционной осетинской интеллигенции, просветителя и </w:t>
      </w:r>
      <w:r w:rsidRPr="008D6778">
        <w:rPr>
          <w:rFonts w:ascii="Times New Roman" w:hAnsi="Times New Roman" w:cs="Times New Roman"/>
          <w:sz w:val="28"/>
          <w:szCs w:val="28"/>
        </w:rPr>
        <w:lastRenderedPageBreak/>
        <w:t xml:space="preserve">педагога. Поэтому в эпистолярном наследии значительная часть писем адресована и главе этого семейства, и разным его членам. </w:t>
      </w:r>
    </w:p>
    <w:p w:rsidR="00650B73" w:rsidRPr="008D6778" w:rsidRDefault="00650B73" w:rsidP="00575B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Поэт был предан дому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Цаликовых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, пишет в своих исследованиях О.Д.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Бичегкуева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, в котором он проводил много времени, бывая там почти ежедневно. И это вполне объяснимо. В воспоминаниях художника М. Туганова читаем: </w:t>
      </w:r>
      <w:r w:rsidRPr="00317A3B">
        <w:rPr>
          <w:rFonts w:ascii="Times New Roman" w:hAnsi="Times New Roman" w:cs="Times New Roman"/>
          <w:i/>
          <w:sz w:val="28"/>
          <w:szCs w:val="28"/>
        </w:rPr>
        <w:t xml:space="preserve">«В изгнаннике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Коста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 xml:space="preserve"> они приняли самое живое участие и старались всеми силами облегчить его положение. Нужно прямо сказать, что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Коста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 xml:space="preserve"> себя чувствовал в семье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Цаликовых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 xml:space="preserve">, как в своем родном доме. Сам Александр был безгранично предан </w:t>
      </w:r>
      <w:proofErr w:type="spellStart"/>
      <w:r w:rsidRPr="00317A3B">
        <w:rPr>
          <w:rFonts w:ascii="Times New Roman" w:hAnsi="Times New Roman" w:cs="Times New Roman"/>
          <w:i/>
          <w:sz w:val="28"/>
          <w:szCs w:val="28"/>
        </w:rPr>
        <w:t>Коста</w:t>
      </w:r>
      <w:proofErr w:type="spellEnd"/>
      <w:r w:rsidRPr="00317A3B">
        <w:rPr>
          <w:rFonts w:ascii="Times New Roman" w:hAnsi="Times New Roman" w:cs="Times New Roman"/>
          <w:i/>
          <w:sz w:val="28"/>
          <w:szCs w:val="28"/>
        </w:rPr>
        <w:t>, его идеям, его каждому желанию»</w:t>
      </w:r>
      <w:r w:rsidRPr="008D6778">
        <w:rPr>
          <w:rFonts w:ascii="Times New Roman" w:hAnsi="Times New Roman" w:cs="Times New Roman"/>
          <w:sz w:val="28"/>
          <w:szCs w:val="28"/>
        </w:rPr>
        <w:t xml:space="preserve"> [1]. Доброжелательная, внимательная атмосфера в семье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Цаликовых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позволяла ему на время забыть о своих постоянных невзгодах и лишениях, а также тяжелой болезни, приносившей ему постоянные страдания. В семье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Цаликовых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поэту было по-человечески комфортно: он чувствовал себя там своим человеком. </w:t>
      </w:r>
    </w:p>
    <w:p w:rsidR="00650B73" w:rsidRPr="008D6778" w:rsidRDefault="00650B73" w:rsidP="00575B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78">
        <w:rPr>
          <w:rFonts w:ascii="Times New Roman" w:hAnsi="Times New Roman" w:cs="Times New Roman"/>
          <w:sz w:val="28"/>
          <w:szCs w:val="28"/>
        </w:rPr>
        <w:t xml:space="preserve">Но, несмотря на это, в абсолютном большинстве писем, адресованным членам семьи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Цаликовых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>, мы чаще всего встречаемся с «</w:t>
      </w:r>
      <w:r w:rsidRPr="00317A3B">
        <w:rPr>
          <w:rFonts w:ascii="Times New Roman" w:hAnsi="Times New Roman" w:cs="Times New Roman"/>
          <w:b/>
          <w:sz w:val="28"/>
          <w:szCs w:val="28"/>
        </w:rPr>
        <w:t>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>обращением, которое характеризует не столько вежливость, хотя и это тоже, сколько их социальный статус в осетинской интеллигенции того времени,</w:t>
      </w:r>
      <w:r w:rsidR="00317A3B">
        <w:rPr>
          <w:rFonts w:ascii="Times New Roman" w:hAnsi="Times New Roman" w:cs="Times New Roman"/>
          <w:sz w:val="28"/>
          <w:szCs w:val="28"/>
        </w:rPr>
        <w:t xml:space="preserve"> </w:t>
      </w:r>
      <w:r w:rsidRPr="008D6778">
        <w:rPr>
          <w:rFonts w:ascii="Times New Roman" w:hAnsi="Times New Roman" w:cs="Times New Roman"/>
          <w:sz w:val="28"/>
          <w:szCs w:val="28"/>
        </w:rPr>
        <w:t>характеризующийся преклонением перед их интеллектуальным уровнем, их жизненными позициями, доброжелательностью к окружающим, сердечностью и заботой к людям, так нуждающимся в них. Иначе говоря, «</w:t>
      </w:r>
      <w:r w:rsidRPr="00317A3B">
        <w:rPr>
          <w:rFonts w:ascii="Times New Roman" w:hAnsi="Times New Roman" w:cs="Times New Roman"/>
          <w:b/>
          <w:sz w:val="28"/>
          <w:szCs w:val="28"/>
        </w:rPr>
        <w:t>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обращение в письмах к членам семьи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Цаликовых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 xml:space="preserve"> – это семантическая квинтэссенция, раскрывающая многогранность доброго, эмоционального отношения к каждому адресату семьи </w:t>
      </w:r>
      <w:proofErr w:type="spellStart"/>
      <w:r w:rsidRPr="008D6778">
        <w:rPr>
          <w:rFonts w:ascii="Times New Roman" w:hAnsi="Times New Roman" w:cs="Times New Roman"/>
          <w:sz w:val="28"/>
          <w:szCs w:val="28"/>
        </w:rPr>
        <w:t>Цаликовых</w:t>
      </w:r>
      <w:proofErr w:type="spellEnd"/>
      <w:r w:rsidRPr="008D6778">
        <w:rPr>
          <w:rFonts w:ascii="Times New Roman" w:hAnsi="Times New Roman" w:cs="Times New Roman"/>
          <w:sz w:val="28"/>
          <w:szCs w:val="28"/>
        </w:rPr>
        <w:t>. Таким образом, наблюдения над использованием «</w:t>
      </w:r>
      <w:r w:rsidRPr="00317A3B">
        <w:rPr>
          <w:rFonts w:ascii="Times New Roman" w:hAnsi="Times New Roman" w:cs="Times New Roman"/>
          <w:b/>
          <w:sz w:val="28"/>
          <w:szCs w:val="28"/>
        </w:rPr>
        <w:t>ты</w:t>
      </w:r>
      <w:r w:rsidRPr="008D6778">
        <w:rPr>
          <w:rFonts w:ascii="Times New Roman" w:hAnsi="Times New Roman" w:cs="Times New Roman"/>
          <w:sz w:val="28"/>
          <w:szCs w:val="28"/>
        </w:rPr>
        <w:t>» и «</w:t>
      </w:r>
      <w:r w:rsidRPr="00317A3B">
        <w:rPr>
          <w:rFonts w:ascii="Times New Roman" w:hAnsi="Times New Roman" w:cs="Times New Roman"/>
          <w:b/>
          <w:sz w:val="28"/>
          <w:szCs w:val="28"/>
        </w:rPr>
        <w:t>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>обращения в эпистолярном наследии К. Хетагурова показали, что поэт пользуется обеими этими формами. Но каждая из них – в семантическом отношении нечто значительно большее, чем формальный признак определения взаимоотношений. «</w:t>
      </w:r>
      <w:r w:rsidRPr="00317A3B">
        <w:rPr>
          <w:rFonts w:ascii="Times New Roman" w:hAnsi="Times New Roman" w:cs="Times New Roman"/>
          <w:b/>
          <w:sz w:val="28"/>
          <w:szCs w:val="28"/>
        </w:rPr>
        <w:t>Ты</w:t>
      </w:r>
      <w:r w:rsidRPr="008D6778">
        <w:rPr>
          <w:rFonts w:ascii="Times New Roman" w:hAnsi="Times New Roman" w:cs="Times New Roman"/>
          <w:sz w:val="28"/>
          <w:szCs w:val="28"/>
        </w:rPr>
        <w:t>» и «</w:t>
      </w:r>
      <w:r w:rsidRPr="00317A3B">
        <w:rPr>
          <w:rFonts w:ascii="Times New Roman" w:hAnsi="Times New Roman" w:cs="Times New Roman"/>
          <w:b/>
          <w:sz w:val="28"/>
          <w:szCs w:val="28"/>
        </w:rPr>
        <w:t>Вы</w:t>
      </w:r>
      <w:proofErr w:type="gramStart"/>
      <w:r w:rsidRPr="008D677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D6778">
        <w:rPr>
          <w:rFonts w:ascii="Times New Roman" w:hAnsi="Times New Roman" w:cs="Times New Roman"/>
          <w:sz w:val="28"/>
          <w:szCs w:val="28"/>
        </w:rPr>
        <w:t xml:space="preserve">обращения у К.Хетагурова – это языковое средство образного выражения внутренне психологического отношения поэта к адресату, </w:t>
      </w:r>
      <w:r w:rsidRPr="008D6778">
        <w:rPr>
          <w:rFonts w:ascii="Times New Roman" w:hAnsi="Times New Roman" w:cs="Times New Roman"/>
          <w:sz w:val="28"/>
          <w:szCs w:val="28"/>
        </w:rPr>
        <w:lastRenderedPageBreak/>
        <w:t xml:space="preserve">степень их доверительно-интимных отношений, а также трепетного отношения к уровню образованности и социального статуса адресата. </w:t>
      </w:r>
    </w:p>
    <w:p w:rsidR="00650B73" w:rsidRPr="008D6778" w:rsidRDefault="00650B73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708D" w:rsidRPr="008D6778" w:rsidRDefault="00E7708D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4E8" w:rsidRPr="006E04B1" w:rsidRDefault="00E444E8" w:rsidP="00E77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4B1">
        <w:rPr>
          <w:rFonts w:ascii="Times New Roman" w:hAnsi="Times New Roman" w:cs="Times New Roman"/>
          <w:sz w:val="28"/>
          <w:szCs w:val="28"/>
        </w:rPr>
        <w:t>ЗАКЛЮЧЕНИЕ</w:t>
      </w:r>
    </w:p>
    <w:p w:rsidR="00E444E8" w:rsidRPr="008D6778" w:rsidRDefault="00E444E8" w:rsidP="008D67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4B1" w:rsidRDefault="006E04B1" w:rsidP="006E04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4B1">
        <w:rPr>
          <w:rFonts w:ascii="Times New Roman" w:hAnsi="Times New Roman" w:cs="Times New Roman"/>
          <w:sz w:val="28"/>
          <w:szCs w:val="28"/>
        </w:rPr>
        <w:t xml:space="preserve">Заслуги </w:t>
      </w:r>
      <w:proofErr w:type="spellStart"/>
      <w:r w:rsidRPr="006E04B1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6E04B1">
        <w:rPr>
          <w:rFonts w:ascii="Times New Roman" w:hAnsi="Times New Roman" w:cs="Times New Roman"/>
          <w:sz w:val="28"/>
          <w:szCs w:val="28"/>
        </w:rPr>
        <w:t xml:space="preserve"> Хетагурова перед осетинским народом столь велики, что он до сих пор является его символом. Но и как российский публицист этот автор занимает видное место. </w:t>
      </w:r>
      <w:r w:rsidR="008B1F2C">
        <w:rPr>
          <w:rFonts w:ascii="Times New Roman" w:hAnsi="Times New Roman" w:cs="Times New Roman"/>
          <w:sz w:val="28"/>
          <w:szCs w:val="28"/>
        </w:rPr>
        <w:t>Особого исследования заслуживает и его эпистолярное наследие. Конечно, оно являлось объектом пристального изучения. Однако работ, связанных с анализом его писем на предмет отражения в них речевых (этикетных) формул обращения сегодня недостаточно. А ведь именно К. Хетагуров был знатоком традиций и обычае</w:t>
      </w:r>
      <w:r w:rsidR="0032087C">
        <w:rPr>
          <w:rFonts w:ascii="Times New Roman" w:hAnsi="Times New Roman" w:cs="Times New Roman"/>
          <w:sz w:val="28"/>
          <w:szCs w:val="28"/>
        </w:rPr>
        <w:t>в</w:t>
      </w:r>
      <w:r w:rsidR="008B1F2C">
        <w:rPr>
          <w:rFonts w:ascii="Times New Roman" w:hAnsi="Times New Roman" w:cs="Times New Roman"/>
          <w:sz w:val="28"/>
          <w:szCs w:val="28"/>
        </w:rPr>
        <w:t xml:space="preserve"> осетинского народа. Он прекрасно знал не только язык, но и этнографию</w:t>
      </w:r>
      <w:r w:rsidR="0032087C">
        <w:rPr>
          <w:rFonts w:ascii="Times New Roman" w:hAnsi="Times New Roman" w:cs="Times New Roman"/>
          <w:sz w:val="28"/>
          <w:szCs w:val="28"/>
        </w:rPr>
        <w:t xml:space="preserve"> народа, </w:t>
      </w:r>
      <w:r w:rsidR="008B1F2C">
        <w:rPr>
          <w:rFonts w:ascii="Times New Roman" w:hAnsi="Times New Roman" w:cs="Times New Roman"/>
          <w:sz w:val="28"/>
          <w:szCs w:val="28"/>
        </w:rPr>
        <w:t xml:space="preserve"> специфику употребления того или иного слова. Он был достаточно щепетилен при выборе не только стилистически уместного слова, но и знака препинания (подтверждение этому мы находим в его письме Г. Баеву). </w:t>
      </w:r>
    </w:p>
    <w:p w:rsidR="0032087C" w:rsidRPr="0032087C" w:rsidRDefault="0032087C" w:rsidP="003208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87C">
        <w:rPr>
          <w:rFonts w:ascii="Times New Roman" w:hAnsi="Times New Roman" w:cs="Times New Roman"/>
          <w:sz w:val="28"/>
          <w:szCs w:val="28"/>
        </w:rPr>
        <w:t xml:space="preserve">астерство </w:t>
      </w:r>
      <w:proofErr w:type="spellStart"/>
      <w:r w:rsidRPr="0032087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32087C">
        <w:rPr>
          <w:rFonts w:ascii="Times New Roman" w:hAnsi="Times New Roman" w:cs="Times New Roman"/>
          <w:sz w:val="28"/>
          <w:szCs w:val="28"/>
        </w:rPr>
        <w:t xml:space="preserve"> Хетагурова в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речевых формул </w:t>
      </w:r>
      <w:r w:rsidRPr="0032087C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>
        <w:rPr>
          <w:rFonts w:ascii="Times New Roman" w:hAnsi="Times New Roman" w:cs="Times New Roman"/>
          <w:sz w:val="28"/>
          <w:szCs w:val="28"/>
        </w:rPr>
        <w:t>во многих его</w:t>
      </w:r>
      <w:r w:rsidRPr="0032087C">
        <w:rPr>
          <w:rFonts w:ascii="Times New Roman" w:hAnsi="Times New Roman" w:cs="Times New Roman"/>
          <w:sz w:val="28"/>
          <w:szCs w:val="28"/>
        </w:rPr>
        <w:t xml:space="preserve"> письмах. </w:t>
      </w:r>
    </w:p>
    <w:p w:rsidR="0032087C" w:rsidRPr="006E04B1" w:rsidRDefault="0032087C" w:rsidP="003208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</w:t>
      </w:r>
      <w:r w:rsidRPr="0032087C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proofErr w:type="spellStart"/>
      <w:r w:rsidRPr="0032087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32087C">
        <w:rPr>
          <w:rFonts w:ascii="Times New Roman" w:hAnsi="Times New Roman" w:cs="Times New Roman"/>
          <w:sz w:val="28"/>
          <w:szCs w:val="28"/>
        </w:rPr>
        <w:t xml:space="preserve"> предстает как большой художник слова. </w:t>
      </w:r>
      <w:r w:rsidR="00FB6FBB">
        <w:rPr>
          <w:rFonts w:ascii="Times New Roman" w:hAnsi="Times New Roman" w:cs="Times New Roman"/>
          <w:sz w:val="28"/>
          <w:szCs w:val="28"/>
        </w:rPr>
        <w:t>Они</w:t>
      </w:r>
      <w:r w:rsidRPr="0032087C">
        <w:rPr>
          <w:rFonts w:ascii="Times New Roman" w:hAnsi="Times New Roman" w:cs="Times New Roman"/>
          <w:sz w:val="28"/>
          <w:szCs w:val="28"/>
        </w:rPr>
        <w:t xml:space="preserve"> привлекаются им для выражения эмоционально-экспрессивного отношения к описываемым явлениям, помогают понять состояние автора, проникнуть в мир его переживаний.</w:t>
      </w: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2C" w:rsidRDefault="008B1F2C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F" w:rsidRDefault="00F32B3F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3F" w:rsidRDefault="00F32B3F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B73" w:rsidRPr="008D6778" w:rsidRDefault="00AF79E5" w:rsidP="00AF7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50B73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Бичегкуева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О.Д. Ономастические средства выразительности в художественном тексте. – Владикавказ: Изд-во СОГУ им. К.Л. Хетагурова, 2004. </w:t>
      </w:r>
    </w:p>
    <w:p w:rsidR="00E72BB9" w:rsidRPr="00E72BB9" w:rsidRDefault="00E72BB9" w:rsidP="00E72BB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BB9">
        <w:rPr>
          <w:rFonts w:ascii="Times New Roman" w:hAnsi="Times New Roman" w:cs="Times New Roman"/>
          <w:sz w:val="28"/>
          <w:szCs w:val="28"/>
        </w:rPr>
        <w:t xml:space="preserve">Биография </w:t>
      </w:r>
      <w:proofErr w:type="spellStart"/>
      <w:r w:rsidRPr="00E72BB9">
        <w:rPr>
          <w:rFonts w:ascii="Times New Roman" w:hAnsi="Times New Roman" w:cs="Times New Roman"/>
          <w:sz w:val="28"/>
          <w:szCs w:val="28"/>
        </w:rPr>
        <w:t>Косты</w:t>
      </w:r>
      <w:proofErr w:type="spellEnd"/>
      <w:r w:rsidRPr="00E72BB9">
        <w:rPr>
          <w:rFonts w:ascii="Times New Roman" w:hAnsi="Times New Roman" w:cs="Times New Roman"/>
          <w:sz w:val="28"/>
          <w:szCs w:val="28"/>
        </w:rPr>
        <w:t xml:space="preserve"> Хетагурова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2BB9">
          <w:rPr>
            <w:rStyle w:val="a8"/>
            <w:rFonts w:ascii="Times New Roman" w:hAnsi="Times New Roman" w:cs="Times New Roman"/>
            <w:sz w:val="28"/>
            <w:szCs w:val="28"/>
          </w:rPr>
          <w:t>https://stories-of-success.ru/kosty-khetagurova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14. 08.2019 г.) </w:t>
      </w:r>
    </w:p>
    <w:p w:rsidR="00650B73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А. Понимание культур через посредство ключевых слов. – М., 2001. </w:t>
      </w:r>
    </w:p>
    <w:p w:rsidR="00650B73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Т.А. Об уважительном </w:t>
      </w:r>
      <w:proofErr w:type="spellStart"/>
      <w:r w:rsidRPr="00AF79E5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«вы» в осетинском языке // Диалог. № 3. – Владикавказ: Изд-во СОГПИ, 2003. </w:t>
      </w:r>
    </w:p>
    <w:p w:rsidR="00650B73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Дзусова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Б.Т. Национальный речевой этикет – важный компонент духовной культуры осетин. – Владикавказ, 2009. </w:t>
      </w:r>
    </w:p>
    <w:p w:rsidR="00AF79E5" w:rsidRPr="00AF79E5" w:rsidRDefault="00AF79E5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Камболов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Т.Т. Языковая ситуация и языковая политика в Северной Осетии: история, современность, перспективы. Владикавказ, 2002.</w:t>
      </w:r>
    </w:p>
    <w:p w:rsidR="00650B73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Комаева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Р.З. Эстетика художественного слова. – Владикавказ, 1993. </w:t>
      </w:r>
    </w:p>
    <w:p w:rsidR="00E72BB9" w:rsidRDefault="00AF79E5" w:rsidP="00E72BB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Хетагуров. Полное собрание сочинений в пяти томах</w:t>
      </w:r>
      <w:proofErr w:type="gramStart"/>
      <w:r w:rsidRPr="00AF79E5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AF79E5">
        <w:rPr>
          <w:rFonts w:ascii="Times New Roman" w:hAnsi="Times New Roman" w:cs="Times New Roman"/>
          <w:sz w:val="28"/>
          <w:szCs w:val="28"/>
        </w:rPr>
        <w:t xml:space="preserve">од ред. Ш.Ф. </w:t>
      </w: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Джикаева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>. Дзæуджыхъæу, 1999. Т.1</w:t>
      </w:r>
      <w:r w:rsidR="005A5D89">
        <w:rPr>
          <w:rFonts w:ascii="Times New Roman" w:hAnsi="Times New Roman" w:cs="Times New Roman"/>
          <w:sz w:val="28"/>
          <w:szCs w:val="28"/>
        </w:rPr>
        <w:t>-5</w:t>
      </w:r>
      <w:r w:rsidRPr="00AF79E5">
        <w:rPr>
          <w:rFonts w:ascii="Times New Roman" w:hAnsi="Times New Roman" w:cs="Times New Roman"/>
          <w:sz w:val="28"/>
          <w:szCs w:val="28"/>
        </w:rPr>
        <w:t>.</w:t>
      </w:r>
    </w:p>
    <w:p w:rsidR="00D057CC" w:rsidRDefault="00E72BB9" w:rsidP="00D057C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B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E72BB9">
        <w:rPr>
          <w:rFonts w:ascii="Times New Roman" w:hAnsi="Times New Roman" w:cs="Times New Roman"/>
          <w:sz w:val="28"/>
          <w:szCs w:val="28"/>
        </w:rPr>
        <w:t xml:space="preserve"> Хетагуров, осетинский поэт и художник, православный христианин (+1905г.)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72BB9">
          <w:rPr>
            <w:rStyle w:val="a8"/>
            <w:rFonts w:ascii="Times New Roman" w:hAnsi="Times New Roman" w:cs="Times New Roman"/>
            <w:sz w:val="28"/>
            <w:szCs w:val="28"/>
          </w:rPr>
          <w:t>https://kavkazoid-r.livejournal.com/5003.html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16.07. 2019 г.) </w:t>
      </w:r>
    </w:p>
    <w:p w:rsidR="00D057CC" w:rsidRPr="00D057CC" w:rsidRDefault="00D057CC" w:rsidP="00D057C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7CC">
        <w:rPr>
          <w:rFonts w:ascii="Times New Roman" w:hAnsi="Times New Roman" w:cs="Times New Roman"/>
          <w:sz w:val="28"/>
          <w:szCs w:val="28"/>
        </w:rPr>
        <w:lastRenderedPageBreak/>
        <w:t>Мемория</w:t>
      </w:r>
      <w:proofErr w:type="spellEnd"/>
      <w:r w:rsidRPr="00D05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7C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D057CC">
        <w:rPr>
          <w:rFonts w:ascii="Times New Roman" w:hAnsi="Times New Roman" w:cs="Times New Roman"/>
          <w:sz w:val="28"/>
          <w:szCs w:val="28"/>
        </w:rPr>
        <w:t xml:space="preserve"> Хетагуров. </w:t>
      </w:r>
      <w:hyperlink r:id="rId13" w:history="1">
        <w:r w:rsidRPr="00D057CC">
          <w:rPr>
            <w:rStyle w:val="a8"/>
            <w:rFonts w:ascii="Times New Roman" w:hAnsi="Times New Roman" w:cs="Times New Roman"/>
            <w:sz w:val="28"/>
            <w:szCs w:val="28"/>
          </w:rPr>
          <w:t>https://newstes.ru/2016/10/15/memoriya-kosta-hetagurov.html</w:t>
        </w:r>
      </w:hyperlink>
      <w:r w:rsidRPr="00D0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CC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 xml:space="preserve">27.08.2019 г.). </w:t>
      </w:r>
    </w:p>
    <w:p w:rsidR="00650B73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Моргоева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Л.Б. Экспрессивность в языке и речи: природа, содержание, выражение. – Владикавказ, 2008. – 176 с. </w:t>
      </w:r>
    </w:p>
    <w:p w:rsidR="00AF79E5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9E5">
        <w:rPr>
          <w:rFonts w:ascii="Times New Roman" w:hAnsi="Times New Roman" w:cs="Times New Roman"/>
          <w:sz w:val="28"/>
          <w:szCs w:val="28"/>
        </w:rPr>
        <w:t xml:space="preserve">Северная Осетия. № 179 от 30.09. 2009. – С.5. </w:t>
      </w:r>
    </w:p>
    <w:p w:rsidR="00AF79E5" w:rsidRPr="00AF79E5" w:rsidRDefault="00AF79E5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E5">
        <w:rPr>
          <w:rFonts w:ascii="Times New Roman" w:hAnsi="Times New Roman" w:cs="Times New Roman"/>
          <w:sz w:val="28"/>
          <w:szCs w:val="28"/>
        </w:rPr>
        <w:t>Тер-Минасова</w:t>
      </w:r>
      <w:proofErr w:type="gramEnd"/>
      <w:r w:rsidRPr="00AF79E5">
        <w:rPr>
          <w:rFonts w:ascii="Times New Roman" w:hAnsi="Times New Roman" w:cs="Times New Roman"/>
          <w:sz w:val="28"/>
          <w:szCs w:val="28"/>
        </w:rPr>
        <w:t xml:space="preserve"> С.Т. Язык и межкультурная коммуникация. М.: Слово, 2000.</w:t>
      </w:r>
    </w:p>
    <w:p w:rsidR="00650B73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9E5">
        <w:rPr>
          <w:rFonts w:ascii="Times New Roman" w:hAnsi="Times New Roman" w:cs="Times New Roman"/>
          <w:sz w:val="28"/>
          <w:szCs w:val="28"/>
        </w:rPr>
        <w:t xml:space="preserve">Хетагуров К.Л. Полное собрание сочинений: в 5 т. Т.5. – Владикавказ: СОИГСИ, 2001. – 719 с. </w:t>
      </w:r>
    </w:p>
    <w:p w:rsidR="00B94E19" w:rsidRPr="00AF79E5" w:rsidRDefault="00650B73" w:rsidP="00AF79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9E5">
        <w:rPr>
          <w:rFonts w:ascii="Times New Roman" w:hAnsi="Times New Roman" w:cs="Times New Roman"/>
          <w:sz w:val="28"/>
          <w:szCs w:val="28"/>
        </w:rPr>
        <w:t>Чибиров</w:t>
      </w:r>
      <w:proofErr w:type="spellEnd"/>
      <w:r w:rsidRPr="00AF79E5">
        <w:rPr>
          <w:rFonts w:ascii="Times New Roman" w:hAnsi="Times New Roman" w:cs="Times New Roman"/>
          <w:sz w:val="28"/>
          <w:szCs w:val="28"/>
        </w:rPr>
        <w:t xml:space="preserve"> Л.А. Традиционная духовная культура осетин. – Владикавказ: Ир, 2008. Владикавказ.</w:t>
      </w:r>
    </w:p>
    <w:p w:rsidR="00734492" w:rsidRPr="008D6778" w:rsidRDefault="00734492" w:rsidP="00EB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492" w:rsidRPr="008D6778" w:rsidSect="000F6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89" w:rsidRDefault="002D4B89" w:rsidP="000F6000">
      <w:pPr>
        <w:spacing w:after="0" w:line="240" w:lineRule="auto"/>
      </w:pPr>
      <w:r>
        <w:separator/>
      </w:r>
    </w:p>
  </w:endnote>
  <w:endnote w:type="continuationSeparator" w:id="0">
    <w:p w:rsidR="002D4B89" w:rsidRDefault="002D4B89" w:rsidP="000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A8" w:rsidRDefault="00CB0F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053896"/>
      <w:docPartObj>
        <w:docPartGallery w:val="Page Numbers (Bottom of Page)"/>
        <w:docPartUnique/>
      </w:docPartObj>
    </w:sdtPr>
    <w:sdtContent>
      <w:p w:rsidR="000F6000" w:rsidRDefault="00721118">
        <w:pPr>
          <w:pStyle w:val="a6"/>
          <w:jc w:val="right"/>
        </w:pPr>
        <w:r>
          <w:fldChar w:fldCharType="begin"/>
        </w:r>
        <w:r w:rsidR="000F6000">
          <w:instrText>PAGE   \* MERGEFORMAT</w:instrText>
        </w:r>
        <w:r>
          <w:fldChar w:fldCharType="separate"/>
        </w:r>
        <w:r w:rsidR="00CB0FA8">
          <w:rPr>
            <w:noProof/>
          </w:rPr>
          <w:t>16</w:t>
        </w:r>
        <w:r>
          <w:fldChar w:fldCharType="end"/>
        </w:r>
      </w:p>
    </w:sdtContent>
  </w:sdt>
  <w:p w:rsidR="000F6000" w:rsidRDefault="000F60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A8" w:rsidRDefault="00CB0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89" w:rsidRDefault="002D4B89" w:rsidP="000F6000">
      <w:pPr>
        <w:spacing w:after="0" w:line="240" w:lineRule="auto"/>
      </w:pPr>
      <w:r>
        <w:separator/>
      </w:r>
    </w:p>
  </w:footnote>
  <w:footnote w:type="continuationSeparator" w:id="0">
    <w:p w:rsidR="002D4B89" w:rsidRDefault="002D4B89" w:rsidP="000F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A8" w:rsidRDefault="00CB0F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9533"/>
      <w:docPartObj>
        <w:docPartGallery w:val="Page Numbers (Margins)"/>
        <w:docPartUnique/>
      </w:docPartObj>
    </w:sdtPr>
    <w:sdtContent>
      <w:p w:rsidR="00CB0FA8" w:rsidRDefault="00CB0FA8">
        <w:pPr>
          <w:pStyle w:val="a4"/>
        </w:pPr>
        <w:r>
          <w:rPr>
            <w:noProof/>
            <w:lang w:eastAsia="zh-TW"/>
          </w:rPr>
          <w:pict>
            <v:rect id="_x0000_s4097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CB0FA8" w:rsidRDefault="00CB0FA8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A8" w:rsidRDefault="00CB0F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1B9"/>
    <w:multiLevelType w:val="hybridMultilevel"/>
    <w:tmpl w:val="444A1C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6DBF"/>
    <w:rsid w:val="000012D8"/>
    <w:rsid w:val="0002118B"/>
    <w:rsid w:val="000C3194"/>
    <w:rsid w:val="000F6000"/>
    <w:rsid w:val="00102795"/>
    <w:rsid w:val="001B024F"/>
    <w:rsid w:val="00203624"/>
    <w:rsid w:val="002B52FD"/>
    <w:rsid w:val="002D4B89"/>
    <w:rsid w:val="00317A3B"/>
    <w:rsid w:val="0032087C"/>
    <w:rsid w:val="0032278D"/>
    <w:rsid w:val="004413EE"/>
    <w:rsid w:val="004741E3"/>
    <w:rsid w:val="004A3AC1"/>
    <w:rsid w:val="00524402"/>
    <w:rsid w:val="00575B29"/>
    <w:rsid w:val="005A5D89"/>
    <w:rsid w:val="005B3AEB"/>
    <w:rsid w:val="005E1601"/>
    <w:rsid w:val="00632742"/>
    <w:rsid w:val="00650B73"/>
    <w:rsid w:val="006E04B1"/>
    <w:rsid w:val="006F68AC"/>
    <w:rsid w:val="00721118"/>
    <w:rsid w:val="00734492"/>
    <w:rsid w:val="00770475"/>
    <w:rsid w:val="007A4812"/>
    <w:rsid w:val="00823697"/>
    <w:rsid w:val="00827A28"/>
    <w:rsid w:val="008669F2"/>
    <w:rsid w:val="00886DBF"/>
    <w:rsid w:val="008A117B"/>
    <w:rsid w:val="008B1F2C"/>
    <w:rsid w:val="008D6778"/>
    <w:rsid w:val="00900B7C"/>
    <w:rsid w:val="0092645F"/>
    <w:rsid w:val="00A0222C"/>
    <w:rsid w:val="00AF79E5"/>
    <w:rsid w:val="00B04A07"/>
    <w:rsid w:val="00B94E19"/>
    <w:rsid w:val="00C860FA"/>
    <w:rsid w:val="00CB0FA8"/>
    <w:rsid w:val="00CC0AB3"/>
    <w:rsid w:val="00D057CC"/>
    <w:rsid w:val="00D715A5"/>
    <w:rsid w:val="00D71B1F"/>
    <w:rsid w:val="00D83524"/>
    <w:rsid w:val="00D86DEB"/>
    <w:rsid w:val="00D96804"/>
    <w:rsid w:val="00E0119C"/>
    <w:rsid w:val="00E15C90"/>
    <w:rsid w:val="00E33B07"/>
    <w:rsid w:val="00E42018"/>
    <w:rsid w:val="00E444E8"/>
    <w:rsid w:val="00E72BB9"/>
    <w:rsid w:val="00E7708D"/>
    <w:rsid w:val="00E904F6"/>
    <w:rsid w:val="00EB416E"/>
    <w:rsid w:val="00F32B3F"/>
    <w:rsid w:val="00F97567"/>
    <w:rsid w:val="00FA0266"/>
    <w:rsid w:val="00FB6FBB"/>
    <w:rsid w:val="00F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000"/>
  </w:style>
  <w:style w:type="paragraph" w:styleId="a6">
    <w:name w:val="footer"/>
    <w:basedOn w:val="a"/>
    <w:link w:val="a7"/>
    <w:uiPriority w:val="99"/>
    <w:unhideWhenUsed/>
    <w:rsid w:val="000F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000"/>
  </w:style>
  <w:style w:type="character" w:styleId="a8">
    <w:name w:val="Hyperlink"/>
    <w:basedOn w:val="a0"/>
    <w:uiPriority w:val="99"/>
    <w:semiHidden/>
    <w:unhideWhenUsed/>
    <w:rsid w:val="00E72B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000"/>
  </w:style>
  <w:style w:type="paragraph" w:styleId="a6">
    <w:name w:val="footer"/>
    <w:basedOn w:val="a"/>
    <w:link w:val="a7"/>
    <w:uiPriority w:val="99"/>
    <w:unhideWhenUsed/>
    <w:rsid w:val="000F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000"/>
  </w:style>
  <w:style w:type="character" w:styleId="a8">
    <w:name w:val="Hyperlink"/>
    <w:basedOn w:val="a0"/>
    <w:uiPriority w:val="99"/>
    <w:semiHidden/>
    <w:unhideWhenUsed/>
    <w:rsid w:val="00E72B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stes.ru/2016/10/15/memoriya-kosta-hetagurov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avkazoid-r.livejournal.com/500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ies-of-success.ru/kosty-khetagurov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4487-0CA8-47C7-95C5-35408296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Валерия</cp:lastModifiedBy>
  <cp:revision>2</cp:revision>
  <dcterms:created xsi:type="dcterms:W3CDTF">2020-05-26T10:34:00Z</dcterms:created>
  <dcterms:modified xsi:type="dcterms:W3CDTF">2020-05-26T10:34:00Z</dcterms:modified>
</cp:coreProperties>
</file>