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1D" w:rsidRPr="001D1AED" w:rsidRDefault="00630D1D" w:rsidP="00630D1D">
      <w:pPr>
        <w:jc w:val="center"/>
        <w:rPr>
          <w:rFonts w:ascii="Times New Roman" w:hAnsi="Times New Roman"/>
          <w:sz w:val="24"/>
          <w:szCs w:val="24"/>
        </w:rPr>
      </w:pPr>
      <w:r w:rsidRPr="001D1AED">
        <w:rPr>
          <w:rFonts w:ascii="Times New Roman" w:hAnsi="Times New Roman"/>
          <w:sz w:val="24"/>
          <w:szCs w:val="24"/>
        </w:rPr>
        <w:t>Муниципальное бюджетное учреждение</w:t>
      </w:r>
    </w:p>
    <w:p w:rsidR="00630D1D" w:rsidRPr="001D1AED" w:rsidRDefault="00630D1D" w:rsidP="00630D1D">
      <w:pPr>
        <w:jc w:val="center"/>
        <w:rPr>
          <w:rFonts w:ascii="Times New Roman" w:hAnsi="Times New Roman"/>
          <w:sz w:val="24"/>
          <w:szCs w:val="24"/>
        </w:rPr>
      </w:pPr>
      <w:r w:rsidRPr="001D1AED">
        <w:rPr>
          <w:rFonts w:ascii="Times New Roman" w:hAnsi="Times New Roman"/>
          <w:sz w:val="24"/>
          <w:szCs w:val="24"/>
        </w:rPr>
        <w:t xml:space="preserve">дополнительного образования </w:t>
      </w:r>
    </w:p>
    <w:p w:rsidR="00630D1D" w:rsidRPr="001D1AED" w:rsidRDefault="00630D1D" w:rsidP="00630D1D">
      <w:pPr>
        <w:jc w:val="center"/>
        <w:rPr>
          <w:rFonts w:ascii="Times New Roman" w:hAnsi="Times New Roman"/>
          <w:sz w:val="24"/>
          <w:szCs w:val="24"/>
        </w:rPr>
      </w:pPr>
      <w:r w:rsidRPr="001D1AED">
        <w:rPr>
          <w:rFonts w:ascii="Times New Roman" w:hAnsi="Times New Roman"/>
          <w:sz w:val="24"/>
          <w:szCs w:val="24"/>
        </w:rPr>
        <w:t xml:space="preserve">Аскизский районный центр дополнительного образования </w:t>
      </w:r>
    </w:p>
    <w:p w:rsidR="00630D1D" w:rsidRPr="001D1AED" w:rsidRDefault="00630D1D" w:rsidP="00630D1D">
      <w:pPr>
        <w:spacing w:line="360" w:lineRule="auto"/>
        <w:ind w:firstLine="709"/>
        <w:jc w:val="both"/>
        <w:rPr>
          <w:rFonts w:ascii="Times New Roman" w:hAnsi="Times New Roman"/>
          <w:sz w:val="24"/>
          <w:szCs w:val="24"/>
        </w:rPr>
      </w:pPr>
    </w:p>
    <w:p w:rsidR="00D544DB" w:rsidRPr="001D1AED" w:rsidRDefault="00D544DB" w:rsidP="00D544DB">
      <w:pPr>
        <w:pStyle w:val="a4"/>
        <w:ind w:firstLine="540"/>
        <w:jc w:val="center"/>
        <w:rPr>
          <w:b/>
          <w:bCs/>
          <w:color w:val="000000"/>
          <w:shd w:val="clear" w:color="auto" w:fill="FFFFFF"/>
        </w:rPr>
      </w:pPr>
      <w:r w:rsidRPr="001D1AED">
        <w:rPr>
          <w:b/>
          <w:bCs/>
          <w:color w:val="000000"/>
          <w:shd w:val="clear" w:color="auto" w:fill="FFFFFF"/>
        </w:rPr>
        <w:t>ГУМАНИТАРНЫЕ НАУКИ</w:t>
      </w:r>
    </w:p>
    <w:p w:rsidR="00D544DB" w:rsidRPr="001D1AED" w:rsidRDefault="00D544DB" w:rsidP="00D544DB">
      <w:pPr>
        <w:pStyle w:val="a4"/>
        <w:ind w:firstLine="540"/>
        <w:jc w:val="center"/>
        <w:rPr>
          <w:color w:val="000000"/>
        </w:rPr>
      </w:pPr>
      <w:r w:rsidRPr="001D1AED">
        <w:rPr>
          <w:color w:val="000000"/>
        </w:rPr>
        <w:t xml:space="preserve">Направление : </w:t>
      </w:r>
      <w:r w:rsidRPr="001D1AED">
        <w:rPr>
          <w:color w:val="000000"/>
          <w:shd w:val="clear" w:color="auto" w:fill="FFFFFF"/>
        </w:rPr>
        <w:t>ИСТОРИЯ И КРАЕВЕДЕНИЕ</w:t>
      </w:r>
    </w:p>
    <w:p w:rsidR="00630D1D" w:rsidRPr="001D1AED" w:rsidRDefault="00630D1D" w:rsidP="00630D1D">
      <w:pPr>
        <w:spacing w:line="360" w:lineRule="auto"/>
        <w:ind w:firstLine="709"/>
        <w:jc w:val="both"/>
        <w:rPr>
          <w:rFonts w:ascii="Times New Roman" w:hAnsi="Times New Roman"/>
          <w:sz w:val="24"/>
          <w:szCs w:val="24"/>
        </w:rPr>
      </w:pPr>
    </w:p>
    <w:p w:rsidR="00D544DB" w:rsidRPr="001D1AED" w:rsidRDefault="00D544DB" w:rsidP="00D544DB">
      <w:pPr>
        <w:spacing w:line="360" w:lineRule="auto"/>
        <w:jc w:val="both"/>
        <w:rPr>
          <w:rFonts w:ascii="Times New Roman" w:hAnsi="Times New Roman"/>
          <w:sz w:val="24"/>
          <w:szCs w:val="24"/>
        </w:rPr>
      </w:pPr>
    </w:p>
    <w:p w:rsidR="00630D1D" w:rsidRPr="001D1AED" w:rsidRDefault="00BE6145" w:rsidP="00630D1D">
      <w:pPr>
        <w:spacing w:line="240" w:lineRule="auto"/>
        <w:ind w:firstLine="709"/>
        <w:jc w:val="center"/>
        <w:rPr>
          <w:rFonts w:ascii="Times New Roman" w:hAnsi="Times New Roman"/>
          <w:b/>
          <w:sz w:val="24"/>
          <w:szCs w:val="24"/>
        </w:rPr>
      </w:pPr>
      <w:r w:rsidRPr="001D1AED">
        <w:rPr>
          <w:rFonts w:ascii="Times New Roman" w:hAnsi="Times New Roman"/>
          <w:color w:val="000000"/>
          <w:sz w:val="24"/>
          <w:szCs w:val="24"/>
        </w:rPr>
        <w:t xml:space="preserve">Название работы: </w:t>
      </w:r>
      <w:r w:rsidR="00630D1D" w:rsidRPr="001D1AED">
        <w:rPr>
          <w:rFonts w:ascii="Times New Roman" w:hAnsi="Times New Roman"/>
          <w:sz w:val="24"/>
          <w:szCs w:val="24"/>
        </w:rPr>
        <w:t>Язык села Биркчуль</w:t>
      </w: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ind w:firstLine="851"/>
        <w:jc w:val="right"/>
        <w:rPr>
          <w:rFonts w:ascii="Times New Roman" w:hAnsi="Times New Roman"/>
          <w:sz w:val="24"/>
          <w:szCs w:val="24"/>
        </w:rPr>
      </w:pPr>
      <w:r w:rsidRPr="001D1AED">
        <w:rPr>
          <w:rFonts w:ascii="Times New Roman" w:hAnsi="Times New Roman"/>
          <w:sz w:val="24"/>
          <w:szCs w:val="24"/>
        </w:rPr>
        <w:t>Руководитель: Мамышев Дмитрий Викторович</w:t>
      </w:r>
    </w:p>
    <w:p w:rsidR="00630D1D" w:rsidRPr="001D1AED" w:rsidRDefault="00630D1D" w:rsidP="00630D1D">
      <w:pPr>
        <w:spacing w:line="360" w:lineRule="auto"/>
        <w:ind w:firstLine="851"/>
        <w:jc w:val="right"/>
        <w:rPr>
          <w:rFonts w:ascii="Times New Roman" w:hAnsi="Times New Roman"/>
          <w:sz w:val="24"/>
          <w:szCs w:val="24"/>
        </w:rPr>
      </w:pPr>
      <w:r w:rsidRPr="001D1AED">
        <w:rPr>
          <w:rFonts w:ascii="Times New Roman" w:hAnsi="Times New Roman"/>
          <w:sz w:val="24"/>
          <w:szCs w:val="24"/>
        </w:rPr>
        <w:t xml:space="preserve">                           Выполнил: </w:t>
      </w:r>
      <w:r w:rsidR="00D544DB" w:rsidRPr="001D1AED">
        <w:rPr>
          <w:rFonts w:ascii="Times New Roman" w:hAnsi="Times New Roman"/>
          <w:sz w:val="24"/>
          <w:szCs w:val="24"/>
        </w:rPr>
        <w:t>Ахпашева Яна Владимировна, уч-ся 4</w:t>
      </w:r>
      <w:r w:rsidRPr="001D1AED">
        <w:rPr>
          <w:rFonts w:ascii="Times New Roman" w:hAnsi="Times New Roman"/>
          <w:sz w:val="24"/>
          <w:szCs w:val="24"/>
        </w:rPr>
        <w:t>кл.</w:t>
      </w: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ind w:firstLine="851"/>
        <w:jc w:val="right"/>
        <w:rPr>
          <w:rFonts w:ascii="Times New Roman" w:hAnsi="Times New Roman"/>
          <w:sz w:val="24"/>
          <w:szCs w:val="24"/>
        </w:rPr>
      </w:pPr>
    </w:p>
    <w:p w:rsidR="00630D1D" w:rsidRPr="001D1AED" w:rsidRDefault="00630D1D" w:rsidP="00630D1D">
      <w:pPr>
        <w:spacing w:line="360" w:lineRule="auto"/>
        <w:jc w:val="center"/>
        <w:rPr>
          <w:rFonts w:ascii="Times New Roman" w:hAnsi="Times New Roman"/>
          <w:sz w:val="24"/>
          <w:szCs w:val="24"/>
        </w:rPr>
      </w:pPr>
    </w:p>
    <w:p w:rsidR="00630D1D" w:rsidRPr="001D1AED" w:rsidRDefault="00630D1D" w:rsidP="00630D1D">
      <w:pPr>
        <w:spacing w:line="360" w:lineRule="auto"/>
        <w:jc w:val="center"/>
        <w:rPr>
          <w:rFonts w:ascii="Times New Roman" w:hAnsi="Times New Roman"/>
          <w:sz w:val="24"/>
          <w:szCs w:val="24"/>
        </w:rPr>
      </w:pPr>
    </w:p>
    <w:p w:rsidR="00630D1D" w:rsidRPr="001D1AED" w:rsidRDefault="00630D1D" w:rsidP="00630D1D">
      <w:pPr>
        <w:pStyle w:val="a4"/>
        <w:shd w:val="clear" w:color="auto" w:fill="FFFFFF"/>
        <w:spacing w:before="0" w:beforeAutospacing="0" w:after="150" w:afterAutospacing="0" w:line="360" w:lineRule="auto"/>
        <w:jc w:val="center"/>
        <w:rPr>
          <w:bCs/>
          <w:color w:val="333333"/>
        </w:rPr>
      </w:pPr>
      <w:r w:rsidRPr="001D1AED">
        <w:rPr>
          <w:rFonts w:eastAsia="Calibri"/>
          <w:lang w:eastAsia="en-US"/>
        </w:rPr>
        <w:t>Аскиз 2020г</w:t>
      </w:r>
    </w:p>
    <w:p w:rsidR="001D1AED" w:rsidRDefault="001D1AED" w:rsidP="00BE6145">
      <w:pPr>
        <w:pStyle w:val="a4"/>
        <w:shd w:val="clear" w:color="auto" w:fill="FFFFFF"/>
        <w:spacing w:before="0" w:beforeAutospacing="0" w:after="150" w:afterAutospacing="0" w:line="360" w:lineRule="auto"/>
        <w:ind w:firstLine="709"/>
        <w:jc w:val="both"/>
        <w:rPr>
          <w:bCs/>
          <w:color w:val="333333"/>
        </w:rPr>
      </w:pPr>
    </w:p>
    <w:p w:rsidR="00BE6145" w:rsidRPr="001D1AED" w:rsidRDefault="00BE6145" w:rsidP="00BE6145">
      <w:pPr>
        <w:pStyle w:val="a4"/>
        <w:shd w:val="clear" w:color="auto" w:fill="FFFFFF"/>
        <w:spacing w:before="0" w:beforeAutospacing="0" w:after="150" w:afterAutospacing="0" w:line="360" w:lineRule="auto"/>
        <w:ind w:firstLine="709"/>
        <w:jc w:val="both"/>
        <w:rPr>
          <w:bCs/>
          <w:color w:val="333333"/>
        </w:rPr>
      </w:pPr>
      <w:r w:rsidRPr="001D1AED">
        <w:rPr>
          <w:bCs/>
          <w:color w:val="333333"/>
        </w:rPr>
        <w:lastRenderedPageBreak/>
        <w:t>Содержание:</w:t>
      </w:r>
    </w:p>
    <w:p w:rsidR="00BE6145" w:rsidRPr="001D1AED" w:rsidRDefault="00BE6145" w:rsidP="00BE6145">
      <w:pPr>
        <w:pStyle w:val="a4"/>
        <w:shd w:val="clear" w:color="auto" w:fill="FFFFFF"/>
        <w:spacing w:before="0" w:beforeAutospacing="0" w:after="150" w:afterAutospacing="0" w:line="360" w:lineRule="auto"/>
        <w:ind w:firstLine="709"/>
        <w:jc w:val="both"/>
        <w:rPr>
          <w:bCs/>
          <w:color w:val="333333"/>
        </w:rPr>
      </w:pPr>
      <w:r w:rsidRPr="001D1AED">
        <w:rPr>
          <w:bCs/>
          <w:color w:val="333333"/>
        </w:rPr>
        <w:t>Введение</w:t>
      </w:r>
    </w:p>
    <w:p w:rsidR="00BE6145" w:rsidRPr="001D1AED" w:rsidRDefault="00BE6145" w:rsidP="00BE6145">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ГЛАВА I. ФОРМЫ СУЩЕСТВОВАНИЯ РУССКОГО НАЦИОНАЛЬНОГО ЯЗЫКА </w:t>
      </w:r>
    </w:p>
    <w:p w:rsidR="00BE6145" w:rsidRPr="001D1AED" w:rsidRDefault="00BE6145" w:rsidP="00BE6145">
      <w:pPr>
        <w:spacing w:line="240" w:lineRule="auto"/>
        <w:rPr>
          <w:rFonts w:ascii="Times New Roman" w:hAnsi="Times New Roman"/>
          <w:sz w:val="24"/>
          <w:szCs w:val="24"/>
        </w:rPr>
      </w:pPr>
      <w:r w:rsidRPr="001D1AED">
        <w:rPr>
          <w:rFonts w:ascii="Times New Roman" w:hAnsi="Times New Roman"/>
          <w:sz w:val="24"/>
          <w:szCs w:val="24"/>
        </w:rPr>
        <w:t>1.1 Литературный язык. Нормы литературного языка…………………………5</w:t>
      </w:r>
    </w:p>
    <w:p w:rsidR="00BE6145" w:rsidRPr="001D1AED" w:rsidRDefault="00BE6145" w:rsidP="00BE6145">
      <w:pPr>
        <w:spacing w:line="240" w:lineRule="auto"/>
        <w:jc w:val="both"/>
        <w:rPr>
          <w:rFonts w:ascii="Times New Roman" w:hAnsi="Times New Roman"/>
          <w:sz w:val="24"/>
          <w:szCs w:val="24"/>
        </w:rPr>
      </w:pPr>
      <w:r w:rsidRPr="001D1AED">
        <w:rPr>
          <w:rFonts w:ascii="Times New Roman" w:hAnsi="Times New Roman"/>
          <w:sz w:val="24"/>
          <w:szCs w:val="24"/>
        </w:rPr>
        <w:t>1.2 Диалекты как форма существования русского национального языка……7</w:t>
      </w:r>
    </w:p>
    <w:p w:rsidR="00BE6145" w:rsidRPr="001D1AED" w:rsidRDefault="00BE6145" w:rsidP="00BE6145">
      <w:pPr>
        <w:spacing w:line="240" w:lineRule="auto"/>
        <w:rPr>
          <w:rFonts w:ascii="Times New Roman" w:hAnsi="Times New Roman"/>
          <w:sz w:val="24"/>
          <w:szCs w:val="24"/>
        </w:rPr>
      </w:pPr>
      <w:r w:rsidRPr="001D1AED">
        <w:rPr>
          <w:rFonts w:ascii="Times New Roman" w:hAnsi="Times New Roman"/>
          <w:sz w:val="24"/>
          <w:szCs w:val="24"/>
        </w:rPr>
        <w:t xml:space="preserve">1.3 Просторечие как форма существования </w:t>
      </w:r>
      <w:r w:rsidR="001D1AED">
        <w:rPr>
          <w:rFonts w:ascii="Times New Roman" w:hAnsi="Times New Roman"/>
          <w:sz w:val="24"/>
          <w:szCs w:val="24"/>
        </w:rPr>
        <w:t>русского национального языка..10</w:t>
      </w:r>
    </w:p>
    <w:p w:rsidR="00BE6145" w:rsidRPr="001D1AED" w:rsidRDefault="00BE6145" w:rsidP="00BE6145">
      <w:pPr>
        <w:spacing w:line="240" w:lineRule="auto"/>
        <w:rPr>
          <w:rFonts w:ascii="Times New Roman" w:hAnsi="Times New Roman"/>
          <w:sz w:val="24"/>
          <w:szCs w:val="24"/>
        </w:rPr>
      </w:pPr>
      <w:r w:rsidRPr="001D1AED">
        <w:rPr>
          <w:rFonts w:ascii="Times New Roman" w:hAnsi="Times New Roman"/>
          <w:sz w:val="24"/>
          <w:szCs w:val="24"/>
        </w:rPr>
        <w:t>ВЫВОДЫ</w:t>
      </w:r>
    </w:p>
    <w:p w:rsidR="00BE6145" w:rsidRPr="001D1AED" w:rsidRDefault="00BE6145" w:rsidP="00BE6145">
      <w:pPr>
        <w:spacing w:line="240" w:lineRule="auto"/>
        <w:rPr>
          <w:rFonts w:ascii="Times New Roman" w:hAnsi="Times New Roman"/>
          <w:sz w:val="24"/>
          <w:szCs w:val="24"/>
        </w:rPr>
      </w:pPr>
      <w:r w:rsidRPr="001D1AED">
        <w:rPr>
          <w:rFonts w:ascii="Times New Roman" w:hAnsi="Times New Roman"/>
          <w:sz w:val="24"/>
          <w:szCs w:val="24"/>
        </w:rPr>
        <w:t>ГЛАВА II. ХАРАКТЕРИСТИКА ЯЗЫКОВЫХ ОСОБЕННОСТЕЙ ЖИТЕЛЕЙ СЕЛА БИРИКЧУЛЬ</w:t>
      </w:r>
    </w:p>
    <w:p w:rsidR="00BE6145" w:rsidRPr="001D1AED" w:rsidRDefault="007622BE" w:rsidP="00BE6145">
      <w:pPr>
        <w:spacing w:line="240" w:lineRule="auto"/>
        <w:jc w:val="both"/>
        <w:rPr>
          <w:rFonts w:ascii="Times New Roman" w:hAnsi="Times New Roman"/>
          <w:sz w:val="24"/>
          <w:szCs w:val="24"/>
        </w:rPr>
      </w:pPr>
      <w:r w:rsidRPr="001D1AED">
        <w:rPr>
          <w:rFonts w:ascii="Times New Roman" w:hAnsi="Times New Roman"/>
          <w:sz w:val="24"/>
          <w:szCs w:val="24"/>
        </w:rPr>
        <w:t>2.1</w:t>
      </w:r>
      <w:r w:rsidR="00D544DB" w:rsidRPr="001D1AED">
        <w:rPr>
          <w:rFonts w:ascii="Times New Roman" w:hAnsi="Times New Roman"/>
          <w:sz w:val="24"/>
          <w:szCs w:val="24"/>
        </w:rPr>
        <w:t xml:space="preserve">   Язык старообрядцев </w:t>
      </w:r>
      <w:r w:rsidR="00BE6145" w:rsidRPr="001D1AED">
        <w:rPr>
          <w:rFonts w:ascii="Times New Roman" w:hAnsi="Times New Roman"/>
          <w:sz w:val="24"/>
          <w:szCs w:val="24"/>
        </w:rPr>
        <w:t>с.Биркчуль……………………</w:t>
      </w:r>
      <w:r w:rsidRPr="001D1AED">
        <w:rPr>
          <w:rFonts w:ascii="Times New Roman" w:hAnsi="Times New Roman"/>
          <w:sz w:val="24"/>
          <w:szCs w:val="24"/>
        </w:rPr>
        <w:t>……………….</w:t>
      </w:r>
      <w:r w:rsidR="001D1AED">
        <w:rPr>
          <w:rFonts w:ascii="Times New Roman" w:hAnsi="Times New Roman"/>
          <w:sz w:val="24"/>
          <w:szCs w:val="24"/>
        </w:rPr>
        <w:t>14</w:t>
      </w:r>
    </w:p>
    <w:p w:rsidR="00BE6145" w:rsidRPr="001D1AED" w:rsidRDefault="007622BE" w:rsidP="00BE6145">
      <w:pPr>
        <w:spacing w:line="240" w:lineRule="auto"/>
        <w:rPr>
          <w:rFonts w:ascii="Times New Roman" w:hAnsi="Times New Roman"/>
          <w:sz w:val="24"/>
          <w:szCs w:val="24"/>
        </w:rPr>
      </w:pPr>
      <w:r w:rsidRPr="001D1AED">
        <w:rPr>
          <w:rFonts w:ascii="Times New Roman" w:hAnsi="Times New Roman"/>
          <w:sz w:val="24"/>
          <w:szCs w:val="24"/>
        </w:rPr>
        <w:t>2.1</w:t>
      </w:r>
      <w:r w:rsidR="00BE6145" w:rsidRPr="001D1AED">
        <w:rPr>
          <w:rFonts w:ascii="Times New Roman" w:hAnsi="Times New Roman"/>
          <w:sz w:val="24"/>
          <w:szCs w:val="24"/>
        </w:rPr>
        <w:t>.</w:t>
      </w:r>
      <w:r w:rsidRPr="001D1AED">
        <w:rPr>
          <w:rFonts w:ascii="Times New Roman" w:hAnsi="Times New Roman"/>
          <w:sz w:val="24"/>
          <w:szCs w:val="24"/>
        </w:rPr>
        <w:t xml:space="preserve">1  </w:t>
      </w:r>
      <w:r w:rsidR="00BE6145" w:rsidRPr="001D1AED">
        <w:rPr>
          <w:rFonts w:ascii="Times New Roman" w:hAnsi="Times New Roman"/>
          <w:sz w:val="24"/>
          <w:szCs w:val="24"/>
        </w:rPr>
        <w:t>Морфологические особенности…………………………………………</w:t>
      </w:r>
      <w:r w:rsidRPr="001D1AED">
        <w:rPr>
          <w:rFonts w:ascii="Times New Roman" w:hAnsi="Times New Roman"/>
          <w:sz w:val="24"/>
          <w:szCs w:val="24"/>
        </w:rPr>
        <w:t>...</w:t>
      </w:r>
      <w:r w:rsidR="001D1AED">
        <w:rPr>
          <w:rFonts w:ascii="Times New Roman" w:hAnsi="Times New Roman"/>
          <w:sz w:val="24"/>
          <w:szCs w:val="24"/>
        </w:rPr>
        <w:t>15</w:t>
      </w:r>
    </w:p>
    <w:p w:rsidR="007622BE" w:rsidRPr="001D1AED" w:rsidRDefault="00BE6145" w:rsidP="007622BE">
      <w:pPr>
        <w:spacing w:line="240" w:lineRule="auto"/>
        <w:jc w:val="both"/>
        <w:rPr>
          <w:rFonts w:ascii="Times New Roman" w:hAnsi="Times New Roman"/>
          <w:sz w:val="24"/>
          <w:szCs w:val="24"/>
        </w:rPr>
      </w:pPr>
      <w:r w:rsidRPr="001D1AED">
        <w:rPr>
          <w:rFonts w:ascii="Times New Roman" w:hAnsi="Times New Roman"/>
          <w:sz w:val="24"/>
          <w:szCs w:val="24"/>
        </w:rPr>
        <w:t>2.2.3 Лексические особенности…………………………………………………</w:t>
      </w:r>
      <w:r w:rsidR="007622BE" w:rsidRPr="001D1AED">
        <w:rPr>
          <w:rFonts w:ascii="Times New Roman" w:hAnsi="Times New Roman"/>
          <w:sz w:val="24"/>
          <w:szCs w:val="24"/>
        </w:rPr>
        <w:t>..</w:t>
      </w:r>
      <w:r w:rsidR="001D1AED">
        <w:rPr>
          <w:rFonts w:ascii="Times New Roman" w:hAnsi="Times New Roman"/>
          <w:sz w:val="24"/>
          <w:szCs w:val="24"/>
        </w:rPr>
        <w:t>16</w:t>
      </w:r>
    </w:p>
    <w:p w:rsidR="007622BE" w:rsidRPr="001D1AED" w:rsidRDefault="007622BE" w:rsidP="007622BE">
      <w:pPr>
        <w:spacing w:line="240" w:lineRule="auto"/>
        <w:jc w:val="both"/>
        <w:rPr>
          <w:rFonts w:ascii="Times New Roman" w:hAnsi="Times New Roman"/>
          <w:sz w:val="24"/>
          <w:szCs w:val="24"/>
        </w:rPr>
      </w:pPr>
      <w:r w:rsidRPr="001D1AED">
        <w:rPr>
          <w:rFonts w:ascii="Times New Roman" w:hAnsi="Times New Roman"/>
          <w:sz w:val="24"/>
          <w:szCs w:val="24"/>
        </w:rPr>
        <w:t>2.1.3 Жаргонные слова как вид просторечной лексики…………………………</w:t>
      </w:r>
      <w:r w:rsidR="001D1AED">
        <w:rPr>
          <w:rFonts w:ascii="Times New Roman" w:hAnsi="Times New Roman"/>
          <w:sz w:val="24"/>
          <w:szCs w:val="24"/>
        </w:rPr>
        <w:t>19</w:t>
      </w:r>
    </w:p>
    <w:p w:rsidR="007622BE" w:rsidRPr="001D1AED" w:rsidRDefault="007622BE" w:rsidP="00BE6145">
      <w:pPr>
        <w:spacing w:line="240" w:lineRule="auto"/>
        <w:jc w:val="both"/>
        <w:rPr>
          <w:rFonts w:ascii="Times New Roman" w:hAnsi="Times New Roman"/>
          <w:sz w:val="24"/>
          <w:szCs w:val="24"/>
        </w:rPr>
      </w:pPr>
      <w:r w:rsidRPr="001D1AED">
        <w:rPr>
          <w:rFonts w:ascii="Times New Roman" w:hAnsi="Times New Roman"/>
          <w:sz w:val="24"/>
          <w:szCs w:val="24"/>
        </w:rPr>
        <w:t>Заключение</w:t>
      </w:r>
    </w:p>
    <w:p w:rsidR="007622BE" w:rsidRPr="001D1AED" w:rsidRDefault="007622BE" w:rsidP="00BE6145">
      <w:pPr>
        <w:spacing w:line="240" w:lineRule="auto"/>
        <w:jc w:val="both"/>
        <w:rPr>
          <w:rFonts w:ascii="Times New Roman" w:hAnsi="Times New Roman"/>
          <w:sz w:val="24"/>
          <w:szCs w:val="24"/>
        </w:rPr>
      </w:pPr>
      <w:r w:rsidRPr="001D1AED">
        <w:rPr>
          <w:rFonts w:ascii="Times New Roman" w:hAnsi="Times New Roman"/>
          <w:sz w:val="24"/>
          <w:szCs w:val="24"/>
        </w:rPr>
        <w:t>Приложение</w:t>
      </w: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jc w:val="both"/>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ind w:firstLine="709"/>
        <w:jc w:val="both"/>
        <w:rPr>
          <w:rFonts w:ascii="Times New Roman" w:hAnsi="Times New Roman"/>
          <w:sz w:val="24"/>
          <w:szCs w:val="24"/>
        </w:rPr>
      </w:pPr>
    </w:p>
    <w:p w:rsidR="00630D1D" w:rsidRPr="001D1AED" w:rsidRDefault="00630D1D" w:rsidP="00BE6145">
      <w:pPr>
        <w:spacing w:line="240" w:lineRule="auto"/>
        <w:ind w:firstLine="709"/>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630D1D" w:rsidRPr="001D1AED" w:rsidRDefault="00630D1D" w:rsidP="00630D1D">
      <w:pPr>
        <w:spacing w:line="240" w:lineRule="auto"/>
        <w:ind w:firstLine="709"/>
        <w:jc w:val="center"/>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BE6145" w:rsidRPr="001D1AED" w:rsidRDefault="00BE6145" w:rsidP="00BE6145">
      <w:pPr>
        <w:spacing w:line="240" w:lineRule="auto"/>
        <w:rPr>
          <w:rFonts w:ascii="Times New Roman" w:hAnsi="Times New Roman"/>
          <w:b/>
          <w:sz w:val="24"/>
          <w:szCs w:val="24"/>
        </w:rPr>
      </w:pPr>
    </w:p>
    <w:p w:rsidR="00467BE3" w:rsidRPr="001D1AED" w:rsidRDefault="00467BE3" w:rsidP="00630D1D">
      <w:pPr>
        <w:spacing w:line="240" w:lineRule="auto"/>
        <w:ind w:firstLine="709"/>
        <w:jc w:val="center"/>
        <w:rPr>
          <w:rFonts w:ascii="Times New Roman" w:hAnsi="Times New Roman"/>
          <w:b/>
          <w:sz w:val="24"/>
          <w:szCs w:val="24"/>
        </w:rPr>
      </w:pPr>
      <w:r w:rsidRPr="001D1AED">
        <w:rPr>
          <w:rFonts w:ascii="Times New Roman" w:hAnsi="Times New Roman"/>
          <w:b/>
          <w:sz w:val="24"/>
          <w:szCs w:val="24"/>
        </w:rPr>
        <w:lastRenderedPageBreak/>
        <w:t>Введение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Социальные сдвиги нашего времени, связанные с изменениями в  структуре общественно-политического строя, сменой форм собственности и состава активных участников коммуникации, приводят к известному «расшатыванию» традиционных литературных норм.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Изменилось общество, изменился и язык, на котором оно говорит. «Люди заговорили свободно, без страха, на собраниях и митингах, на работе и на улице, в газетах и на экранах телевизора. Конец века, эпоха перестройки и постперестройки по своим последствиям подобны революции. Переломные времена всегда вызывают сдвиги в языке. И несомненно, что исчезновение государства-деспота, ритуальной партийной риторики, идеологического насилия над языком не могло не привести к изменениям в языке</w:t>
      </w:r>
      <w:bookmarkStart w:id="0" w:name="_ftnref20"/>
      <w:r w:rsidRPr="001D1AED">
        <w:rPr>
          <w:rFonts w:ascii="Times New Roman" w:hAnsi="Times New Roman"/>
          <w:sz w:val="24"/>
          <w:szCs w:val="24"/>
        </w:rPr>
        <w:t>.</w:t>
      </w:r>
      <w:bookmarkEnd w:id="0"/>
      <w:r w:rsidRPr="001D1AED">
        <w:rPr>
          <w:rFonts w:ascii="Times New Roman" w:hAnsi="Times New Roman"/>
          <w:sz w:val="24"/>
          <w:szCs w:val="24"/>
        </w:rPr>
        <w:t xml:space="preserve">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последние десятилетия особенно резко изменились условия функционирования языка. Прежде всего, это касается устной публичной речи. Расширение рамок публичной речи дало возможность приобщить к ней новые слои населения. Кроме того – и это главное – изменился сам характер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Демократизация языка выражается прежде всего в росте ненормативных вариантных элементов, возникающих под влиянием нелитературного просторечия, диалектов и полудиалектов, в обилии новых иностранных слов и терминов и, наконец, в стилистическом снижении современной устной и письменной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Изменения в  литературном языке обусловлены не столько демократизацией контингента владеющих литературной речью (как это было, например, в 20-е годы, когда к  традиционному носителю литературного языка - интеллигенции - прибавились  значительные по численности группы выходцев из рабочих и крестьян), сколько    вхождением в публичную жизнь таких групп людей, которые в своих привычках и   пристрастиях связаны с разного рода жаргонами и другими формами  нелитературной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Кроме того, отход в области социальной жизни общества от канонов и норм тоталитарного государства, провозглашение свободы как в общественно-политической и экономической сфере, так и в человеческих  отношениях сказываются, в частности, на оценках некоторых языковых фактов и    процессов: то, что раньше считалось принадлежностью социально непрестижной среды, начинает приобретать «права гражданства» наряду с традиционными средствами литературного языка.  Массовое вхождение в литературно-речевой обиход инноваций вызывает необходимость оценки этих элементов как с позиций нормы, так и в отношении их социальной принадлежности тем или иным слоям общества.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Десять - двадцать лет - ничтожный срок для развития языка, но в истории бывают такие периоды, когда скорость языковых изменений значительно увеличивается. Так, состояние русского языка в семидесятые и девяностые годы двадцатого столетья может служить прекрасным подтверждением этого факта. Изменения коснулись и самого языка, и в первую очередь условий его употребления. Очевидно, что и сами языковые изменения, и их скорость в данном случае вызваны не внутренними причинами, а внешними, а именно – социальными преобразованиями и изменениями в жизни русскоязычного общества.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разное время проблемами посвященными изучению состояния русского языка и происходящих в нем изменений занимались такие ученные как Крысин Л.П., Ларин Б.А., Бараникова Л.И., Земская Е.А., Китайгородская М.В., Химик В.В. и другие.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lastRenderedPageBreak/>
        <w:t>Актуальность:</w:t>
      </w:r>
      <w:r w:rsidRPr="001D1AED">
        <w:rPr>
          <w:rFonts w:ascii="Times New Roman" w:hAnsi="Times New Roman"/>
          <w:sz w:val="24"/>
          <w:szCs w:val="24"/>
        </w:rPr>
        <w:t xml:space="preserve"> На сегодняшний день просторечие является распространенной формой русского национального языка. Традиционное представление просторечия как малограмотной речи необразованных людей, языковой основой которого выступают диалекты, не покрывает всего функционального разнообразия нелитературного языка, живых форм его существования, определяющих языковую жизнь.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Основная цель исследования</w:t>
      </w:r>
      <w:r w:rsidRPr="001D1AED">
        <w:rPr>
          <w:rFonts w:ascii="Times New Roman" w:hAnsi="Times New Roman"/>
          <w:sz w:val="24"/>
          <w:szCs w:val="24"/>
        </w:rPr>
        <w:t xml:space="preserve"> - выявить, какая форма русского национального языка преобладает в </w:t>
      </w:r>
      <w:r w:rsidR="007622BE" w:rsidRPr="001D1AED">
        <w:rPr>
          <w:rFonts w:ascii="Times New Roman" w:hAnsi="Times New Roman"/>
          <w:sz w:val="24"/>
          <w:szCs w:val="24"/>
        </w:rPr>
        <w:t>языке жителей с.Биркчуль</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Исходя из поставленной цели, намечено решение следующих задач:</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выявить особенности  языка</w:t>
      </w:r>
      <w:r w:rsidR="007622BE" w:rsidRPr="001D1AED">
        <w:rPr>
          <w:rFonts w:ascii="Times New Roman" w:hAnsi="Times New Roman"/>
          <w:sz w:val="24"/>
          <w:szCs w:val="24"/>
        </w:rPr>
        <w:t xml:space="preserve"> в с.Биркчуль</w:t>
      </w:r>
      <w:r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выявить просторечные элементы в языке и распределить их на фонетические, лексические и морфологические.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Объект:</w:t>
      </w:r>
      <w:r w:rsidRPr="001D1AED">
        <w:rPr>
          <w:rFonts w:ascii="Times New Roman" w:hAnsi="Times New Roman"/>
          <w:sz w:val="24"/>
          <w:szCs w:val="24"/>
        </w:rPr>
        <w:t xml:space="preserve"> русский язык в различных формах существования.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Предмет</w:t>
      </w:r>
      <w:r w:rsidRPr="001D1AED">
        <w:rPr>
          <w:rFonts w:ascii="Times New Roman" w:hAnsi="Times New Roman"/>
          <w:sz w:val="24"/>
          <w:szCs w:val="24"/>
        </w:rPr>
        <w:t xml:space="preserve">:  речь жителей </w:t>
      </w:r>
      <w:r w:rsidR="007622BE" w:rsidRPr="001D1AED">
        <w:rPr>
          <w:rFonts w:ascii="Times New Roman" w:hAnsi="Times New Roman"/>
          <w:sz w:val="24"/>
          <w:szCs w:val="24"/>
        </w:rPr>
        <w:t>с.Биркчуль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Основной метод исследования</w:t>
      </w:r>
      <w:r w:rsidRPr="001D1AED">
        <w:rPr>
          <w:rFonts w:ascii="Times New Roman" w:hAnsi="Times New Roman"/>
          <w:sz w:val="24"/>
          <w:szCs w:val="24"/>
        </w:rPr>
        <w:t xml:space="preserve"> – описательный. Приемы сбора материала – анкетирование, интервьюирование, наблюдение, запись живой разговорной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Теоретическая значимость</w:t>
      </w:r>
      <w:r w:rsidRPr="001D1AED">
        <w:rPr>
          <w:rFonts w:ascii="Times New Roman" w:hAnsi="Times New Roman"/>
          <w:sz w:val="24"/>
          <w:szCs w:val="24"/>
        </w:rPr>
        <w:t xml:space="preserve">  заключается в том, что работа направлена на более глубокое осмысление структуры народно-разговорной речи села, на разработку общелингвистических проблем, в частности, проблемы внутриязыковой интерференции. Исследование входит в круг работ лингвогеографического, коммуникативно-прагматического, социолингвистического характера, ориентированных на выявление наиболее существенных черт сельской коммуникации, и может представлять интерес для лингвистов, занимающихся проблемами социолингвистики, функциональной лингвистики.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Практическая значимость</w:t>
      </w:r>
      <w:r w:rsidRPr="001D1AED">
        <w:rPr>
          <w:rFonts w:ascii="Times New Roman" w:hAnsi="Times New Roman"/>
          <w:sz w:val="24"/>
          <w:szCs w:val="24"/>
        </w:rPr>
        <w:t xml:space="preserve"> исследования определяется возможностью применения полученных результатов в краеведческой, в лексикографической работе. Также результаты работы были применены в период прохождения педагогической практики.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Исследовательская работа имеет следующую структуру и объём: введение, две главы, заключение, список использованной литературы, приложения. </w:t>
      </w: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1D1AED" w:rsidRDefault="001D1AED" w:rsidP="00630D1D">
      <w:pPr>
        <w:spacing w:line="240" w:lineRule="auto"/>
        <w:ind w:firstLine="709"/>
        <w:jc w:val="both"/>
        <w:rPr>
          <w:rFonts w:ascii="Times New Roman" w:hAnsi="Times New Roman"/>
          <w:b/>
          <w:sz w:val="24"/>
          <w:szCs w:val="24"/>
        </w:rPr>
      </w:pP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lastRenderedPageBreak/>
        <w:t>ГЛАВА I. ФОРМЫ СУЩЕСТВОВАНИЯ РУССКОГО НАЦИОНАЛЬНОГО ЯЗЫКА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Национальный язык, обслуживая одну нацию, существует в различных формах, которые формируются не одно столетие. Формируются исторически, поэтому разные языки могут иметь разные формы. Русский национальный язык существует и развивается в следующих формах: литературный язык, территориальные и социальные диалекты, просторечие.</w:t>
      </w:r>
    </w:p>
    <w:p w:rsidR="001D1AED" w:rsidRPr="001D1AED" w:rsidRDefault="001D1AED" w:rsidP="001D1AED">
      <w:pPr>
        <w:spacing w:line="240" w:lineRule="auto"/>
        <w:jc w:val="both"/>
        <w:rPr>
          <w:rFonts w:ascii="Times New Roman" w:hAnsi="Times New Roman"/>
          <w:sz w:val="24"/>
          <w:szCs w:val="24"/>
        </w:rPr>
      </w:pPr>
    </w:p>
    <w:p w:rsidR="00467BE3" w:rsidRPr="001D1AED" w:rsidRDefault="00467BE3" w:rsidP="00630D1D">
      <w:pPr>
        <w:spacing w:line="240" w:lineRule="auto"/>
        <w:ind w:firstLine="709"/>
        <w:jc w:val="center"/>
        <w:rPr>
          <w:rFonts w:ascii="Times New Roman" w:hAnsi="Times New Roman"/>
          <w:b/>
          <w:sz w:val="24"/>
          <w:szCs w:val="24"/>
        </w:rPr>
      </w:pPr>
      <w:r w:rsidRPr="001D1AED">
        <w:rPr>
          <w:rFonts w:ascii="Times New Roman" w:hAnsi="Times New Roman"/>
          <w:b/>
          <w:sz w:val="24"/>
          <w:szCs w:val="24"/>
        </w:rPr>
        <w:t>1.1 Литературный язык. Нормы литературного языка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Литературный язык - обработанная форма общенародного языка, обладающая  письменно закреплёнными </w:t>
      </w:r>
      <w:hyperlink r:id="rId8" w:tooltip="Языковая норма" w:history="1">
        <w:r w:rsidRPr="001D1AED">
          <w:rPr>
            <w:rStyle w:val="a5"/>
            <w:rFonts w:ascii="Times New Roman" w:hAnsi="Times New Roman"/>
            <w:sz w:val="24"/>
            <w:szCs w:val="24"/>
          </w:rPr>
          <w:t>нормами</w:t>
        </w:r>
      </w:hyperlink>
      <w:r w:rsidRPr="001D1AED">
        <w:rPr>
          <w:rFonts w:ascii="Times New Roman" w:hAnsi="Times New Roman"/>
          <w:sz w:val="24"/>
          <w:szCs w:val="24"/>
        </w:rPr>
        <w:t>. [Ожегов, 1989: 328].</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Литературный язык – наддиалектная подсистема национального языка, которая характеризуется такими чертами, как нормативность, кодифицированность,полифункциональность,стилистическаядифференцированность, высокий социальный престиж в среде носителей данного национального языка. Достояние всех, кто владеет его </w:t>
      </w:r>
      <w:hyperlink r:id="rId9" w:tooltip="Языковая норма" w:history="1">
        <w:r w:rsidRPr="001D1AED">
          <w:rPr>
            <w:rStyle w:val="a5"/>
            <w:rFonts w:ascii="Times New Roman" w:hAnsi="Times New Roman"/>
            <w:sz w:val="24"/>
            <w:szCs w:val="24"/>
          </w:rPr>
          <w:t>нормами</w:t>
        </w:r>
      </w:hyperlink>
      <w:r w:rsidRPr="001D1AED">
        <w:rPr>
          <w:rFonts w:ascii="Times New Roman" w:hAnsi="Times New Roman"/>
          <w:sz w:val="24"/>
          <w:szCs w:val="24"/>
        </w:rPr>
        <w:t>. Он функционирует как в письменной, так и в разговорных формах. Язык художественной литературы, хотя обычно и ориентируется на те же нормы, заключает в себе много индивидуального, не общепринятого. В разные исторические эпохи и у разных народов степень близости литературного языка и языка художественной литературы оказывалась неодинаковой.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Литературный язык</w:t>
      </w:r>
      <w:r w:rsidRPr="001D1AED">
        <w:rPr>
          <w:rFonts w:ascii="Times New Roman" w:hAnsi="Times New Roman"/>
          <w:sz w:val="24"/>
          <w:szCs w:val="24"/>
        </w:rPr>
        <w:t> - общий язык письменности того или иного народа, а иногда нескольких народов - язык официально-деловых документов, школьного обучения, письменно-бытового общения, науки, публицистики, художественной литературы, всех проявлений культуры, выражающихся в словесной форме, чаще письменной, но иногда и в устной. Вот почему различаются письменно-книжная и устно-разговорная формы литературного языка, возникновение, соотношение и взаимодействие которых подчинены определенным историческим закономерностям. [Виноградов, 1978: 288]</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Литературный язык</w:t>
      </w:r>
      <w:r w:rsidRPr="001D1AED">
        <w:rPr>
          <w:rFonts w:ascii="Times New Roman" w:hAnsi="Times New Roman"/>
          <w:sz w:val="24"/>
          <w:szCs w:val="24"/>
        </w:rPr>
        <w:t> - это исторически сложившаяся, осознанная обществом, языковая система, которая отличается строгой кодификацией, однако подвижная не статичная, которая охватывает все сферы деятельности человека: сфера науки и образования - научный стиль; общественно-политическая сфера - публицистический стиль; сфера деловых отношений – официально - деловой стиль.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Представление о «закреплённости» </w:t>
      </w:r>
      <w:hyperlink r:id="rId10" w:tooltip="Языковая норма" w:history="1">
        <w:r w:rsidRPr="001D1AED">
          <w:rPr>
            <w:rStyle w:val="a5"/>
            <w:rFonts w:ascii="Times New Roman" w:hAnsi="Times New Roman"/>
            <w:sz w:val="24"/>
            <w:szCs w:val="24"/>
          </w:rPr>
          <w:t>норм</w:t>
        </w:r>
      </w:hyperlink>
      <w:r w:rsidRPr="001D1AED">
        <w:rPr>
          <w:rFonts w:ascii="Times New Roman" w:hAnsi="Times New Roman"/>
          <w:sz w:val="24"/>
          <w:szCs w:val="24"/>
        </w:rPr>
        <w:t xml:space="preserve"> литературного языка имеет известную относительность (при всей важности и стабильности нормы она подвижна во времени). Нельзя представить себе развитую и богатую культуру народа без развитого и богатого литературного языка. В этом большое общественное значение самой проблемы литературного языка.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Среди лингвистов нет единого мнения о сложном и многогранном понятии литературного языка. Некоторые исследователи предпочитают говорить не о литературном языке в целом, а о его разновидностях: или о письменно-литературном языке, или о разговорно-литературном языке, или о языке художественной литературы.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Литературный язык нельзя отождествлять с языком художественной литературы. Это разные, хотя и соотносительные понятия.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Между нормой литературного языка и нормами нелитературных вариантов языка есть ряд существенных различий: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Несмотря на свою генетическую связь с локальной диалектной базой, литературный язык возникает как принципиально наддиалектная форма существования языка. В последующей истории, особенно в новое время, функции и сферы использования литературных языков расширяются, а нормы – демократизируются. Нормами современных литературных языков в основном владеют люди, имеющие среднее и высшее образование, т. е. в наше время - это большая часть населения. Благодаря школе и средствам массовой коммуникации нормы литературного языка распространяются все шире. Таким образом, в современном мире литературные языки становятся основной формой существования общенародных языков - как по разнообразию своих социальных функций, так и по месту в языковом общении всех говорящих.</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силу наибольшей социальной значимости литературного языка (в сравнении с другими формами существования общенародного зыка) нормы литературного языка обладают наивысшим престижем в обществе.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литературном языке «языковой идеал» говорящих в наибольшей мере осознан обществом. Общество заботится об упрочении и распространении литературной нормы во всем коллективе говорящих. Поэтому нормы литературного языка кодифицируются, т. е. сводятся в специальные книги - словари, грамматики, различного рода справочники по культуре речи. На основе полных нормативных грамматик и словарей пишутся школьные учебники родного языка; с нормативными описаниями языка постоянно сверяются редакторы книг и текстов массовой коммуникации. Поэтому кодификация способствует упрочению литературной речи в языковой практике говорящих.</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Кодификация нормы возможна только применительно к литературному языку, и это отличает литературный язык от других форм существования языка. Однако и литературный язык не всегда кодифицирован: на ранних этапах истории конкретного литературного языка его нормы (т. е. «правильные», «принимаемые» социумом варианты реализации языковых возможностей) заданы только текстами (потому что словаря и грамматики еще нет, они не написаны). В результате кодификации норма литературного языка получает двоякое представление: во-первых, она воплощена, практически реализована в определенном корпусе классических (образцовых) текстов; во-вторых, норма записана в виде перечней правильных слов, форм и конструкций, а также в виде правил и характеристик в нормативных грамматиках и словарях.</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Норма литературного языка, в отличие от норм нелитературных разновидностей языка, наиболее устойчива перед воздействием конкурирующих норм (диалектов, просторечия, арго). Диалекты чаще смиряются с «заимствованиями» из литературного языка, в то время как литературный язык противится диалектному влиянию значительно сильнее. При этом непроницаемость литературной нормы для диалектизмов с течением времени возрастает.</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Норма литературного языка более определенна, дифференцированна, чем нормы территориальных и социальных диалектов. Для литературного языка характерна тенденция к преодолению нефункционального варьирования: устраняются дублеты (например, из двух равновозможных в XIX в. английских заимствований клуб - клоб сохранился первый вариант); часто идет размежевание в дублетных парах, так что прежние дублеты становятся синонимами (как, например, похолодать- «стать холоднее (о воздухе, погоде)» и похолодеть -  «стать холодным»; безличное употребление нормативно только в значении цепенеть, леденеть (от страха, ужаса и т. п.); [Горбачевич 1973, 343 – 344]; между синонимами и параллельными конструкциями углубляются семантические </w:t>
      </w:r>
      <w:r w:rsidRPr="001D1AED">
        <w:rPr>
          <w:rFonts w:ascii="Times New Roman" w:hAnsi="Times New Roman"/>
          <w:sz w:val="24"/>
          <w:szCs w:val="24"/>
        </w:rPr>
        <w:lastRenderedPageBreak/>
        <w:t>и/или стилистические различия (ср. вследствие закрытия мастерской - потому что мастерская закрылась).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Таким образом, литературный язык - это не только наиболее престижный, но и максимально удобный вариант общенародного языка; он предоставляет говорящим самые надежные - потому что устойчивые и широко принятые - и самые разнообразные возможности выражения смыслов.</w:t>
      </w: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1.2 Диалекты как форма существования</w:t>
      </w: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русского национального языка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Диалект</w:t>
      </w:r>
      <w:r w:rsidRPr="001D1AED">
        <w:rPr>
          <w:rFonts w:ascii="Times New Roman" w:hAnsi="Times New Roman"/>
          <w:sz w:val="24"/>
          <w:szCs w:val="24"/>
        </w:rPr>
        <w:t xml:space="preserve"> - разновидность </w:t>
      </w:r>
      <w:hyperlink r:id="rId11" w:tooltip="Язык" w:history="1">
        <w:r w:rsidRPr="001D1AED">
          <w:rPr>
            <w:rStyle w:val="a5"/>
            <w:rFonts w:ascii="Times New Roman" w:hAnsi="Times New Roman"/>
            <w:sz w:val="24"/>
            <w:szCs w:val="24"/>
          </w:rPr>
          <w:t>языка</w:t>
        </w:r>
      </w:hyperlink>
      <w:r w:rsidRPr="001D1AED">
        <w:rPr>
          <w:rFonts w:ascii="Times New Roman" w:hAnsi="Times New Roman"/>
          <w:sz w:val="24"/>
          <w:szCs w:val="24"/>
        </w:rPr>
        <w:t xml:space="preserve">, которая употребляется как средство общения между людьми, связанными между собой одной </w:t>
      </w:r>
      <w:hyperlink r:id="rId12" w:tooltip="Территория" w:history="1">
        <w:r w:rsidRPr="001D1AED">
          <w:rPr>
            <w:rStyle w:val="a5"/>
            <w:rFonts w:ascii="Times New Roman" w:hAnsi="Times New Roman"/>
            <w:sz w:val="24"/>
            <w:szCs w:val="24"/>
          </w:rPr>
          <w:t>территорией</w:t>
        </w:r>
      </w:hyperlink>
      <w:r w:rsidRPr="001D1AED">
        <w:rPr>
          <w:rFonts w:ascii="Times New Roman" w:hAnsi="Times New Roman"/>
          <w:sz w:val="24"/>
          <w:szCs w:val="24"/>
        </w:rPr>
        <w:t>. [Ожегов, 1989: 167]</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Диалект</w:t>
      </w:r>
      <w:r w:rsidRPr="001D1AED">
        <w:rPr>
          <w:rFonts w:ascii="Times New Roman" w:hAnsi="Times New Roman"/>
          <w:sz w:val="24"/>
          <w:szCs w:val="24"/>
        </w:rPr>
        <w:t xml:space="preserve"> является полноценной системой речевого общения (устной или знаковой, но не обязательно письменной) со своим собственным словарём и </w:t>
      </w:r>
      <w:hyperlink r:id="rId13" w:tooltip="Грамматический строй" w:history="1">
        <w:r w:rsidRPr="001D1AED">
          <w:rPr>
            <w:rStyle w:val="a5"/>
            <w:rFonts w:ascii="Times New Roman" w:hAnsi="Times New Roman"/>
            <w:sz w:val="24"/>
            <w:szCs w:val="24"/>
          </w:rPr>
          <w:t>грамматикой</w:t>
        </w:r>
      </w:hyperlink>
      <w:r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Традиционно под диалектами понимались прежде всего сельские территориальные диалекты. В последнее время появилось немало работ и о </w:t>
      </w:r>
      <w:hyperlink r:id="rId14" w:tooltip="Городские диалекты (страница отсутствует)" w:history="1">
        <w:r w:rsidRPr="001D1AED">
          <w:rPr>
            <w:rStyle w:val="a5"/>
            <w:rFonts w:ascii="Times New Roman" w:hAnsi="Times New Roman"/>
            <w:sz w:val="24"/>
            <w:szCs w:val="24"/>
          </w:rPr>
          <w:t>городских диалектах</w:t>
        </w:r>
      </w:hyperlink>
      <w:r w:rsidRPr="001D1AED">
        <w:rPr>
          <w:rFonts w:ascii="Times New Roman" w:hAnsi="Times New Roman"/>
          <w:sz w:val="24"/>
          <w:szCs w:val="24"/>
        </w:rPr>
        <w:t>. Французские лингвисты наряду с термином «диалект» (dialecte) используют термин «</w:t>
      </w:r>
      <w:hyperlink r:id="rId15" w:tooltip="Патуа" w:history="1">
        <w:r w:rsidRPr="001D1AED">
          <w:rPr>
            <w:rStyle w:val="a5"/>
            <w:rFonts w:ascii="Times New Roman" w:hAnsi="Times New Roman"/>
            <w:sz w:val="24"/>
            <w:szCs w:val="24"/>
          </w:rPr>
          <w:t>патуа</w:t>
        </w:r>
      </w:hyperlink>
      <w:r w:rsidRPr="001D1AED">
        <w:rPr>
          <w:rFonts w:ascii="Times New Roman" w:hAnsi="Times New Roman"/>
          <w:sz w:val="24"/>
          <w:szCs w:val="24"/>
        </w:rPr>
        <w:t xml:space="preserve">» (patois), который также обозначает локально ограниченную речь определённых групп населения, главным образом сельского. В лингвистической литературе отмечается, что на современном этапе, в силу распространения и воздействия литературного языка и просторечия, сельские диалекты интенсивно видоизменяются. Их роль как средства коммуникации постепенно ослабевает. В этой связи исследователи говорят о том, «что диалект - прежде самостоятельная в функциональном отношении сфера, противопоставленная общерусскому языку, стал выполнять более суженные функции «сельского просторечия»» [Динамика структуры, 1982: 15]. По мнению ряда учёных, происходит утрата традиционных территориальных границ, «новации языка современной деревни по своим ареалам обычно уже не совпадают с границами традиционных диалектов, будь то диалекты материнские или говоры вторичного заселения» [Осипов, Харламова 2001: 105]. Именно поэтому в центре внимания современной диалектологии находится изучение механизмов трансформации диалекта.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настоящее время диалект обладает следующими свойствами, которые отличают его от других форм национального языка: 1) социальная и отчасти половая ограниченность круга носителей диалекта (это главным образом сельские жители); 2) ограничение сферы использования диалекта семейными и бытовыми ситуациями; 3) нивелирование своеобразия диалектной речи под влиянием литературного языка, просторечия и образование полудиалектов как результат взаимодействия диалектов с литературным языком [Беликов, Крысин 2000: 46].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Исследователи, выделяя промежуточное образование между литературным языком и диалектом - полудиалект, всё с большей активностью ставят вопрос о функционально-структурной и социокультурной специфике данной разновидности языка. При этом под полудиалектом обычно понимается разновидность национального языка, обслуживающая как средство общения жителей городов (по Л.П. Крысину, малых городов) или деревень, не порвавших полностью связь с родным диалектом и не приобщившимся к числу носителей литературного языка [Баранникова 1967, Крысин 1989]. Под термином «диалектизм» традиционно мыслятся «характерные для территориальных диалектов языковые особенности, включённые в литературную речь» [ЛЭС 1991: 133].</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xml:space="preserve">В </w:t>
      </w:r>
      <w:hyperlink r:id="rId16" w:tooltip="Социолингвистика" w:history="1">
        <w:r w:rsidRPr="001D1AED">
          <w:rPr>
            <w:rStyle w:val="a5"/>
            <w:rFonts w:ascii="Times New Roman" w:hAnsi="Times New Roman"/>
            <w:sz w:val="24"/>
            <w:szCs w:val="24"/>
          </w:rPr>
          <w:t>социолингвистике</w:t>
        </w:r>
      </w:hyperlink>
      <w:r w:rsidRPr="001D1AED">
        <w:rPr>
          <w:rFonts w:ascii="Times New Roman" w:hAnsi="Times New Roman"/>
          <w:sz w:val="24"/>
          <w:szCs w:val="24"/>
        </w:rPr>
        <w:t xml:space="preserve"> и на бытовом уровне диалекты противопоставляются стандартному, или </w:t>
      </w:r>
      <w:hyperlink r:id="rId17" w:tooltip="Литературный язык" w:history="1">
        <w:r w:rsidRPr="001D1AED">
          <w:rPr>
            <w:rStyle w:val="a5"/>
            <w:rFonts w:ascii="Times New Roman" w:hAnsi="Times New Roman"/>
            <w:sz w:val="24"/>
            <w:szCs w:val="24"/>
          </w:rPr>
          <w:t>литературному языку</w:t>
        </w:r>
      </w:hyperlink>
      <w:r w:rsidRPr="001D1AED">
        <w:rPr>
          <w:rFonts w:ascii="Times New Roman" w:hAnsi="Times New Roman"/>
          <w:sz w:val="24"/>
          <w:szCs w:val="24"/>
        </w:rPr>
        <w:t xml:space="preserve">. С этой точки зрения, для диалекта характерны следующие особенности: социальная, возрастная и отчасти половая ограниченность круга носителей диалекта (в </w:t>
      </w:r>
      <w:hyperlink r:id="rId18" w:tooltip="Россия" w:history="1">
        <w:r w:rsidRPr="001D1AED">
          <w:rPr>
            <w:rStyle w:val="a5"/>
            <w:rFonts w:ascii="Times New Roman" w:hAnsi="Times New Roman"/>
            <w:sz w:val="24"/>
            <w:szCs w:val="24"/>
          </w:rPr>
          <w:t>России</w:t>
        </w:r>
      </w:hyperlink>
      <w:r w:rsidRPr="001D1AED">
        <w:rPr>
          <w:rFonts w:ascii="Times New Roman" w:hAnsi="Times New Roman"/>
          <w:sz w:val="24"/>
          <w:szCs w:val="24"/>
        </w:rPr>
        <w:t> это главным образом жительницы села старшего поколения);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ограничение сферы использования диалекта семейными и бытовыми ситуациями;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образование </w:t>
      </w:r>
      <w:hyperlink r:id="rId19" w:tooltip="Полудиалект (страница отсутствует)" w:history="1">
        <w:r w:rsidRPr="001D1AED">
          <w:rPr>
            <w:rStyle w:val="a5"/>
            <w:rFonts w:ascii="Times New Roman" w:hAnsi="Times New Roman"/>
            <w:sz w:val="24"/>
            <w:szCs w:val="24"/>
          </w:rPr>
          <w:t>полудиалектов</w:t>
        </w:r>
      </w:hyperlink>
      <w:r w:rsidRPr="001D1AED">
        <w:rPr>
          <w:rFonts w:ascii="Times New Roman" w:hAnsi="Times New Roman"/>
          <w:sz w:val="24"/>
          <w:szCs w:val="24"/>
        </w:rPr>
        <w:t xml:space="preserve"> как результат взаимодействия и взаимовлияния различных </w:t>
      </w:r>
      <w:hyperlink r:id="rId20" w:tooltip="Говор" w:history="1">
        <w:r w:rsidRPr="001D1AED">
          <w:rPr>
            <w:rStyle w:val="a5"/>
            <w:rFonts w:ascii="Times New Roman" w:hAnsi="Times New Roman"/>
            <w:sz w:val="24"/>
            <w:szCs w:val="24"/>
          </w:rPr>
          <w:t>говоров</w:t>
        </w:r>
      </w:hyperlink>
      <w:r w:rsidRPr="001D1AED">
        <w:rPr>
          <w:rFonts w:ascii="Times New Roman" w:hAnsi="Times New Roman"/>
          <w:sz w:val="24"/>
          <w:szCs w:val="24"/>
        </w:rPr>
        <w:t xml:space="preserve"> и связанная с этим перестройка отношений между элементами диалектных систем;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нивелирование своеобразия диалектной речи под влиянием литературного языка (через средства массовой информации, книги, систему образования и т. п.) и возникновение промежуточных форм — например, диалектно окрашенной литературной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то же время существует и другая тенденция: диалектом называется любая разновидность языка, незначительно отличающаяся от других разновидностей. То есть каждый человек говорит на каком-нибудь диалекте, в частном случае на </w:t>
      </w:r>
      <w:hyperlink r:id="rId21" w:tooltip="Литературный язык" w:history="1">
        <w:r w:rsidRPr="001D1AED">
          <w:rPr>
            <w:rStyle w:val="a5"/>
            <w:rFonts w:ascii="Times New Roman" w:hAnsi="Times New Roman"/>
            <w:sz w:val="24"/>
            <w:szCs w:val="24"/>
          </w:rPr>
          <w:t>стандартном литературном диалекте</w:t>
        </w:r>
      </w:hyperlink>
      <w:r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рамках такого понимания существуют стандартные диалекты (или литературные языки) и традиционные (или нестандартизованные) диалекты. Основным их отличием является тот факт, что первые используются на письме, поддерживаются специальными институтами, преподаются в школах, считаются более «правильной» формой языка. У некоторых языков бывает несколько стандартных диалектов. В таком случае говорят о </w:t>
      </w:r>
      <w:hyperlink r:id="rId22" w:tooltip="Полицентричный язык (страница отсутствует)" w:history="1">
        <w:r w:rsidRPr="001D1AED">
          <w:rPr>
            <w:rStyle w:val="a5"/>
            <w:rFonts w:ascii="Times New Roman" w:hAnsi="Times New Roman"/>
            <w:sz w:val="24"/>
            <w:szCs w:val="24"/>
          </w:rPr>
          <w:t>полицентричном языке</w:t>
        </w:r>
      </w:hyperlink>
      <w:r w:rsidRPr="001D1AED">
        <w:rPr>
          <w:rFonts w:ascii="Times New Roman" w:hAnsi="Times New Roman"/>
          <w:sz w:val="24"/>
          <w:szCs w:val="24"/>
        </w:rPr>
        <w:t xml:space="preserve"> или </w:t>
      </w:r>
      <w:hyperlink r:id="rId23" w:tooltip="Диасистема" w:history="1">
        <w:r w:rsidRPr="001D1AED">
          <w:rPr>
            <w:rStyle w:val="a5"/>
            <w:rFonts w:ascii="Times New Roman" w:hAnsi="Times New Roman"/>
            <w:sz w:val="24"/>
            <w:szCs w:val="24"/>
          </w:rPr>
          <w:t>диасистеме</w:t>
        </w:r>
      </w:hyperlink>
      <w:r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Для </w:t>
      </w:r>
      <w:hyperlink r:id="rId24" w:tooltip="Лингвист" w:history="1">
        <w:r w:rsidRPr="001D1AED">
          <w:rPr>
            <w:rStyle w:val="a5"/>
            <w:rFonts w:ascii="Times New Roman" w:hAnsi="Times New Roman"/>
            <w:sz w:val="24"/>
            <w:szCs w:val="24"/>
          </w:rPr>
          <w:t>лингвиста</w:t>
        </w:r>
      </w:hyperlink>
      <w:r w:rsidRPr="001D1AED">
        <w:rPr>
          <w:rFonts w:ascii="Times New Roman" w:hAnsi="Times New Roman"/>
          <w:sz w:val="24"/>
          <w:szCs w:val="24"/>
        </w:rPr>
        <w:t xml:space="preserve"> не существует более «правильной» формы языка, более того, зачастую информация из традиционного сельского диалекта оказывается более ценной по сравнению с той, которая получена на основе литературного варианта.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Лингвистическое понимание особенно важно для </w:t>
      </w:r>
      <w:hyperlink r:id="rId25" w:tooltip="Языковая систематика" w:history="1">
        <w:r w:rsidRPr="001D1AED">
          <w:rPr>
            <w:rStyle w:val="a5"/>
            <w:rFonts w:ascii="Times New Roman" w:hAnsi="Times New Roman"/>
            <w:sz w:val="24"/>
            <w:szCs w:val="24"/>
          </w:rPr>
          <w:t>языковой систематики</w:t>
        </w:r>
      </w:hyperlink>
      <w:r w:rsidRPr="001D1AED">
        <w:rPr>
          <w:rFonts w:ascii="Times New Roman" w:hAnsi="Times New Roman"/>
          <w:sz w:val="24"/>
          <w:szCs w:val="24"/>
        </w:rPr>
        <w:t xml:space="preserve">, в рамках которой термину диалект присвоен </w:t>
      </w:r>
      <w:hyperlink r:id="rId26" w:tooltip="Таксон" w:history="1">
        <w:r w:rsidRPr="001D1AED">
          <w:rPr>
            <w:rStyle w:val="a5"/>
            <w:rFonts w:ascii="Times New Roman" w:hAnsi="Times New Roman"/>
            <w:sz w:val="24"/>
            <w:szCs w:val="24"/>
          </w:rPr>
          <w:t>таксономический</w:t>
        </w:r>
      </w:hyperlink>
      <w:r w:rsidRPr="001D1AED">
        <w:rPr>
          <w:rFonts w:ascii="Times New Roman" w:hAnsi="Times New Roman"/>
          <w:sz w:val="24"/>
          <w:szCs w:val="24"/>
        </w:rPr>
        <w:t xml:space="preserve"> статус на шкале с четырьмя уровнями близости: </w:t>
      </w:r>
      <w:hyperlink r:id="rId27" w:tooltip="Язык" w:history="1">
        <w:r w:rsidRPr="001D1AED">
          <w:rPr>
            <w:rStyle w:val="a5"/>
            <w:rFonts w:ascii="Times New Roman" w:hAnsi="Times New Roman"/>
            <w:sz w:val="24"/>
            <w:szCs w:val="24"/>
          </w:rPr>
          <w:t>язык</w:t>
        </w:r>
      </w:hyperlink>
      <w:r w:rsidRPr="001D1AED">
        <w:rPr>
          <w:rFonts w:ascii="Times New Roman" w:hAnsi="Times New Roman"/>
          <w:sz w:val="24"/>
          <w:szCs w:val="24"/>
        </w:rPr>
        <w:t xml:space="preserve"> - </w:t>
      </w:r>
      <w:hyperlink r:id="rId28" w:tooltip="Наречие (диалект)" w:history="1">
        <w:r w:rsidRPr="001D1AED">
          <w:rPr>
            <w:rStyle w:val="a5"/>
            <w:rFonts w:ascii="Times New Roman" w:hAnsi="Times New Roman"/>
            <w:sz w:val="24"/>
            <w:szCs w:val="24"/>
          </w:rPr>
          <w:t>наречие</w:t>
        </w:r>
      </w:hyperlink>
      <w:r w:rsidRPr="001D1AED">
        <w:rPr>
          <w:rFonts w:ascii="Times New Roman" w:hAnsi="Times New Roman"/>
          <w:sz w:val="24"/>
          <w:szCs w:val="24"/>
        </w:rPr>
        <w:t xml:space="preserve"> - диалект - </w:t>
      </w:r>
      <w:hyperlink r:id="rId29" w:tooltip="Говор" w:history="1">
        <w:r w:rsidRPr="001D1AED">
          <w:rPr>
            <w:rStyle w:val="a5"/>
            <w:rFonts w:ascii="Times New Roman" w:hAnsi="Times New Roman"/>
            <w:sz w:val="24"/>
            <w:szCs w:val="24"/>
          </w:rPr>
          <w:t>говор</w:t>
        </w:r>
      </w:hyperlink>
      <w:r w:rsidRPr="001D1AED">
        <w:rPr>
          <w:rFonts w:ascii="Times New Roman" w:hAnsi="Times New Roman"/>
          <w:sz w:val="24"/>
          <w:szCs w:val="24"/>
        </w:rPr>
        <w:t xml:space="preserve">. Согласно выработанному определению, два </w:t>
      </w:r>
      <w:hyperlink r:id="rId30" w:tooltip="Идиом" w:history="1">
        <w:r w:rsidRPr="001D1AED">
          <w:rPr>
            <w:rStyle w:val="a5"/>
            <w:rFonts w:ascii="Times New Roman" w:hAnsi="Times New Roman"/>
            <w:sz w:val="24"/>
            <w:szCs w:val="24"/>
          </w:rPr>
          <w:t>идиома</w:t>
        </w:r>
      </w:hyperlink>
      <w:r w:rsidRPr="001D1AED">
        <w:rPr>
          <w:rFonts w:ascii="Times New Roman" w:hAnsi="Times New Roman"/>
          <w:sz w:val="24"/>
          <w:szCs w:val="24"/>
        </w:rPr>
        <w:t xml:space="preserve"> являются диалектами одного наречия, если между ними наблюдается практически полная </w:t>
      </w:r>
      <w:hyperlink r:id="rId31" w:tooltip="Взаимопонятность" w:history="1">
        <w:r w:rsidRPr="001D1AED">
          <w:rPr>
            <w:rStyle w:val="a5"/>
            <w:rFonts w:ascii="Times New Roman" w:hAnsi="Times New Roman"/>
            <w:sz w:val="24"/>
            <w:szCs w:val="24"/>
          </w:rPr>
          <w:t>взаимопонятность</w:t>
        </w:r>
      </w:hyperlink>
      <w:r w:rsidRPr="001D1AED">
        <w:rPr>
          <w:rFonts w:ascii="Times New Roman" w:hAnsi="Times New Roman"/>
          <w:sz w:val="24"/>
          <w:szCs w:val="24"/>
        </w:rPr>
        <w:t>, хотя носители отмечают особенности каждого диалекта, обычно в произношении (</w:t>
      </w:r>
      <w:hyperlink r:id="rId32" w:tooltip="Акцент (выговор)" w:history="1">
        <w:r w:rsidRPr="001D1AED">
          <w:rPr>
            <w:rStyle w:val="a5"/>
            <w:rFonts w:ascii="Times New Roman" w:hAnsi="Times New Roman"/>
            <w:sz w:val="24"/>
            <w:szCs w:val="24"/>
          </w:rPr>
          <w:t>акцент</w:t>
        </w:r>
      </w:hyperlink>
      <w:r w:rsidRPr="001D1AED">
        <w:rPr>
          <w:rFonts w:ascii="Times New Roman" w:hAnsi="Times New Roman"/>
          <w:sz w:val="24"/>
          <w:szCs w:val="24"/>
        </w:rPr>
        <w:t xml:space="preserve">) и употреблении некоторых слов. Как правило, такой уровень близости соответствует 97 и более процентам совпадений в </w:t>
      </w:r>
      <w:hyperlink r:id="rId33" w:tooltip="Список Сводеша" w:history="1">
        <w:r w:rsidRPr="001D1AED">
          <w:rPr>
            <w:rStyle w:val="a5"/>
            <w:rFonts w:ascii="Times New Roman" w:hAnsi="Times New Roman"/>
            <w:sz w:val="24"/>
            <w:szCs w:val="24"/>
          </w:rPr>
          <w:t>списке Сводеша</w:t>
        </w:r>
      </w:hyperlink>
      <w:r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 одной стороны диалекты могут объединяться в наречия или группы диалектов, а с другой  - делиться на говоры. Определение таксономического статуса того или иного идиома зависит от общей диалектной дробности в данной языковой общности и определяются для каждого языка индивидуально.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Язык или диалект.</w:t>
      </w:r>
      <w:r w:rsidRPr="001D1AED">
        <w:rPr>
          <w:rFonts w:ascii="Times New Roman" w:hAnsi="Times New Roman"/>
          <w:sz w:val="24"/>
          <w:szCs w:val="24"/>
        </w:rPr>
        <w:t xml:space="preserve"> Не существует единого понимания и соответственно единых критериев для разграничения языка и диалекта, поэтому, говоря, что данный идиом является языком или диалектом, необходимо оговаривать, что понимается под тем или иным термином. В случае, когда нужно избежать выбора, лингвисты обычно используют термин </w:t>
      </w:r>
      <w:hyperlink r:id="rId34" w:tooltip="Идиом" w:history="1">
        <w:r w:rsidRPr="001D1AED">
          <w:rPr>
            <w:rStyle w:val="a5"/>
            <w:rFonts w:ascii="Times New Roman" w:hAnsi="Times New Roman"/>
            <w:sz w:val="24"/>
            <w:szCs w:val="24"/>
          </w:rPr>
          <w:t>идиом</w:t>
        </w:r>
      </w:hyperlink>
      <w:r w:rsidRPr="001D1AED">
        <w:rPr>
          <w:rFonts w:ascii="Times New Roman" w:hAnsi="Times New Roman"/>
          <w:sz w:val="24"/>
          <w:szCs w:val="24"/>
        </w:rPr>
        <w:t>, обозначающий любую мало-мальски отличную от других разновидность языка.</w:t>
      </w: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Идиом может считаться диалектом, например, если: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он не является стандартизованным литературным языком;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его носители не имеют собственного государства или автономного образования;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он не является </w:t>
      </w:r>
      <w:hyperlink r:id="rId35" w:tooltip="Престиж (лингвистика)" w:history="1">
        <w:r w:rsidRPr="001D1AED">
          <w:rPr>
            <w:rStyle w:val="a5"/>
            <w:rFonts w:ascii="Times New Roman" w:hAnsi="Times New Roman"/>
            <w:sz w:val="24"/>
            <w:szCs w:val="24"/>
          </w:rPr>
          <w:t>престижной</w:t>
        </w:r>
      </w:hyperlink>
      <w:r w:rsidRPr="001D1AED">
        <w:rPr>
          <w:rFonts w:ascii="Times New Roman" w:hAnsi="Times New Roman"/>
          <w:sz w:val="24"/>
          <w:szCs w:val="24"/>
        </w:rPr>
        <w:t xml:space="preserve"> формой общения.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Диалекты русского языка - территориальные разновидности </w:t>
      </w:r>
      <w:hyperlink r:id="rId36" w:tooltip="Русский язык" w:history="1">
        <w:r w:rsidRPr="001D1AED">
          <w:rPr>
            <w:rStyle w:val="a5"/>
            <w:rFonts w:ascii="Times New Roman" w:hAnsi="Times New Roman"/>
            <w:sz w:val="24"/>
            <w:szCs w:val="24"/>
          </w:rPr>
          <w:t>русского языка</w:t>
        </w:r>
      </w:hyperlink>
      <w:r w:rsidRPr="001D1AED">
        <w:rPr>
          <w:rFonts w:ascii="Times New Roman" w:hAnsi="Times New Roman"/>
          <w:sz w:val="24"/>
          <w:szCs w:val="24"/>
        </w:rPr>
        <w:t xml:space="preserve">, объединяемые в традициях русской </w:t>
      </w:r>
      <w:hyperlink r:id="rId37" w:tooltip="Диалектология" w:history="1">
        <w:r w:rsidRPr="001D1AED">
          <w:rPr>
            <w:rStyle w:val="a5"/>
            <w:rFonts w:ascii="Times New Roman" w:hAnsi="Times New Roman"/>
            <w:sz w:val="24"/>
            <w:szCs w:val="24"/>
          </w:rPr>
          <w:t>диалектологии</w:t>
        </w:r>
      </w:hyperlink>
      <w:r w:rsidRPr="001D1AED">
        <w:rPr>
          <w:rFonts w:ascii="Times New Roman" w:hAnsi="Times New Roman"/>
          <w:sz w:val="24"/>
          <w:szCs w:val="24"/>
        </w:rPr>
        <w:t xml:space="preserve"> в две основные крупные диалектные величины - </w:t>
      </w:r>
      <w:hyperlink r:id="rId38" w:tooltip="Наречие (диалектология)" w:history="1">
        <w:r w:rsidRPr="001D1AED">
          <w:rPr>
            <w:rStyle w:val="a5"/>
            <w:rFonts w:ascii="Times New Roman" w:hAnsi="Times New Roman"/>
            <w:sz w:val="24"/>
            <w:szCs w:val="24"/>
          </w:rPr>
          <w:t>наречия</w:t>
        </w:r>
      </w:hyperlink>
      <w:r w:rsidRPr="001D1AED">
        <w:rPr>
          <w:rFonts w:ascii="Times New Roman" w:hAnsi="Times New Roman"/>
          <w:sz w:val="24"/>
          <w:szCs w:val="24"/>
        </w:rPr>
        <w:t>, между которыми расположена область переходных говоров (</w:t>
      </w:r>
      <w:hyperlink r:id="rId39" w:tooltip="Среднерусские говоры" w:history="1">
        <w:r w:rsidRPr="001D1AED">
          <w:rPr>
            <w:rStyle w:val="a5"/>
            <w:rFonts w:ascii="Times New Roman" w:hAnsi="Times New Roman"/>
            <w:sz w:val="24"/>
            <w:szCs w:val="24"/>
          </w:rPr>
          <w:t>среднерусские говоры</w:t>
        </w:r>
      </w:hyperlink>
      <w:r w:rsidRPr="001D1AED">
        <w:rPr>
          <w:rFonts w:ascii="Times New Roman" w:hAnsi="Times New Roman"/>
          <w:sz w:val="24"/>
          <w:szCs w:val="24"/>
        </w:rPr>
        <w:t xml:space="preserve">). Наречия и переходные говоры включают в свой состав группы говоров (реже выделяются подгруппы говоров). В качестве величин второго, дополнительного диалектного членения территории распространения русского языка в целом, играющего вспомогательную роль, выделяются </w:t>
      </w:r>
      <w:hyperlink r:id="rId40" w:tooltip="Диалектные зоны русского языка" w:history="1">
        <w:r w:rsidRPr="001D1AED">
          <w:rPr>
            <w:rStyle w:val="a5"/>
            <w:rFonts w:ascii="Times New Roman" w:hAnsi="Times New Roman"/>
            <w:sz w:val="24"/>
            <w:szCs w:val="24"/>
          </w:rPr>
          <w:t>диалектные зоны</w:t>
        </w:r>
      </w:hyperlink>
      <w:r w:rsidRPr="001D1AED">
        <w:rPr>
          <w:rFonts w:ascii="Times New Roman" w:hAnsi="Times New Roman"/>
          <w:sz w:val="24"/>
          <w:szCs w:val="24"/>
        </w:rPr>
        <w:t>.</w:t>
      </w:r>
    </w:p>
    <w:p w:rsidR="00467BE3" w:rsidRPr="001D1AED" w:rsidRDefault="00E878E6" w:rsidP="00630D1D">
      <w:pPr>
        <w:spacing w:line="240" w:lineRule="auto"/>
        <w:ind w:firstLine="709"/>
        <w:jc w:val="both"/>
        <w:rPr>
          <w:rFonts w:ascii="Times New Roman" w:hAnsi="Times New Roman"/>
          <w:sz w:val="24"/>
          <w:szCs w:val="24"/>
        </w:rPr>
      </w:pPr>
      <w:hyperlink r:id="rId41" w:tooltip="Русские говоры раннего и позднего формирования" w:history="1">
        <w:r w:rsidR="00467BE3" w:rsidRPr="001D1AED">
          <w:rPr>
            <w:rStyle w:val="a5"/>
            <w:rFonts w:ascii="Times New Roman" w:hAnsi="Times New Roman"/>
            <w:sz w:val="24"/>
            <w:szCs w:val="24"/>
          </w:rPr>
          <w:t>Русские говоры раннего и позднего формирования</w:t>
        </w:r>
      </w:hyperlink>
      <w:r w:rsidR="00467BE3" w:rsidRPr="001D1AED">
        <w:rPr>
          <w:rFonts w:ascii="Times New Roman" w:hAnsi="Times New Roman"/>
          <w:sz w:val="24"/>
          <w:szCs w:val="24"/>
        </w:rPr>
        <w:t xml:space="preserve">. В </w:t>
      </w:r>
      <w:hyperlink r:id="rId42" w:tooltip="Диалектология" w:history="1">
        <w:r w:rsidR="00467BE3" w:rsidRPr="001D1AED">
          <w:rPr>
            <w:rStyle w:val="a5"/>
            <w:rFonts w:ascii="Times New Roman" w:hAnsi="Times New Roman"/>
            <w:sz w:val="24"/>
            <w:szCs w:val="24"/>
          </w:rPr>
          <w:t>диалектологии</w:t>
        </w:r>
      </w:hyperlink>
      <w:r w:rsidR="00467BE3" w:rsidRPr="001D1AED">
        <w:rPr>
          <w:rFonts w:ascii="Times New Roman" w:hAnsi="Times New Roman"/>
          <w:sz w:val="24"/>
          <w:szCs w:val="24"/>
        </w:rPr>
        <w:t xml:space="preserve"> различают территорию исконного великорусского заселения (великорусская область распространения </w:t>
      </w:r>
      <w:hyperlink r:id="rId43" w:tooltip="Русский язык" w:history="1">
        <w:r w:rsidR="00467BE3" w:rsidRPr="001D1AED">
          <w:rPr>
            <w:rStyle w:val="a5"/>
            <w:rFonts w:ascii="Times New Roman" w:hAnsi="Times New Roman"/>
            <w:sz w:val="24"/>
            <w:szCs w:val="24"/>
          </w:rPr>
          <w:t>русского языка</w:t>
        </w:r>
      </w:hyperlink>
      <w:r w:rsidR="00467BE3" w:rsidRPr="001D1AED">
        <w:rPr>
          <w:rFonts w:ascii="Times New Roman" w:hAnsi="Times New Roman"/>
          <w:sz w:val="24"/>
          <w:szCs w:val="24"/>
        </w:rPr>
        <w:t xml:space="preserve"> на XV век), не включающую Поволжье, Урал, Сибирь, Северный Кавказ, с одной стороны, и область более позднего русского заселения, с другой стороны. В пределах территории исконного заселения ещё в XV веке сложились две большие группировки </w:t>
      </w:r>
      <w:hyperlink r:id="rId44" w:tooltip="Говор" w:history="1">
        <w:r w:rsidR="00467BE3" w:rsidRPr="001D1AED">
          <w:rPr>
            <w:rStyle w:val="a5"/>
            <w:rFonts w:ascii="Times New Roman" w:hAnsi="Times New Roman"/>
            <w:sz w:val="24"/>
            <w:szCs w:val="24"/>
          </w:rPr>
          <w:t>говоров</w:t>
        </w:r>
      </w:hyperlink>
      <w:r w:rsidR="00467BE3" w:rsidRPr="001D1AED">
        <w:rPr>
          <w:rFonts w:ascii="Times New Roman" w:hAnsi="Times New Roman"/>
          <w:sz w:val="24"/>
          <w:szCs w:val="24"/>
        </w:rPr>
        <w:t xml:space="preserve">: </w:t>
      </w:r>
      <w:hyperlink r:id="rId45" w:tooltip="Северорусское наречие" w:history="1">
        <w:r w:rsidR="00467BE3" w:rsidRPr="001D1AED">
          <w:rPr>
            <w:rStyle w:val="a5"/>
            <w:rFonts w:ascii="Times New Roman" w:hAnsi="Times New Roman"/>
            <w:sz w:val="24"/>
            <w:szCs w:val="24"/>
          </w:rPr>
          <w:t>северное наречие</w:t>
        </w:r>
      </w:hyperlink>
      <w:r w:rsidR="00467BE3" w:rsidRPr="001D1AED">
        <w:rPr>
          <w:rFonts w:ascii="Times New Roman" w:hAnsi="Times New Roman"/>
          <w:sz w:val="24"/>
          <w:szCs w:val="24"/>
        </w:rPr>
        <w:t xml:space="preserve"> и </w:t>
      </w:r>
      <w:hyperlink r:id="rId46" w:tooltip="Южное наречие русского языка" w:history="1">
        <w:r w:rsidR="00467BE3" w:rsidRPr="001D1AED">
          <w:rPr>
            <w:rStyle w:val="a5"/>
            <w:rFonts w:ascii="Times New Roman" w:hAnsi="Times New Roman"/>
            <w:sz w:val="24"/>
            <w:szCs w:val="24"/>
          </w:rPr>
          <w:t>южное наречие</w:t>
        </w:r>
      </w:hyperlink>
      <w:r w:rsidR="00467BE3" w:rsidRPr="001D1AED">
        <w:rPr>
          <w:rFonts w:ascii="Times New Roman" w:hAnsi="Times New Roman"/>
          <w:sz w:val="24"/>
          <w:szCs w:val="24"/>
        </w:rPr>
        <w:t xml:space="preserve">, - характеризуемые рядом чётких </w:t>
      </w:r>
      <w:hyperlink r:id="rId47" w:tooltip="Изоглосса" w:history="1">
        <w:r w:rsidR="00467BE3" w:rsidRPr="001D1AED">
          <w:rPr>
            <w:rStyle w:val="a5"/>
            <w:rFonts w:ascii="Times New Roman" w:hAnsi="Times New Roman"/>
            <w:sz w:val="24"/>
            <w:szCs w:val="24"/>
          </w:rPr>
          <w:t>изоглосс</w:t>
        </w:r>
      </w:hyperlink>
      <w:r w:rsidR="00467BE3" w:rsidRPr="001D1AED">
        <w:rPr>
          <w:rFonts w:ascii="Times New Roman" w:hAnsi="Times New Roman"/>
          <w:sz w:val="24"/>
          <w:szCs w:val="24"/>
        </w:rPr>
        <w:t xml:space="preserve">, а также промежуточные </w:t>
      </w:r>
      <w:hyperlink r:id="rId48" w:tooltip="Среднерусские говоры" w:history="1">
        <w:r w:rsidR="00467BE3" w:rsidRPr="001D1AED">
          <w:rPr>
            <w:rStyle w:val="a5"/>
            <w:rFonts w:ascii="Times New Roman" w:hAnsi="Times New Roman"/>
            <w:sz w:val="24"/>
            <w:szCs w:val="24"/>
          </w:rPr>
          <w:t>среднерусские говоры</w:t>
        </w:r>
      </w:hyperlink>
      <w:r w:rsidR="00467BE3" w:rsidRPr="001D1AED">
        <w:rPr>
          <w:rFonts w:ascii="Times New Roman" w:hAnsi="Times New Roman"/>
          <w:sz w:val="24"/>
          <w:szCs w:val="24"/>
        </w:rPr>
        <w:t xml:space="preserve">. Для территории позднего формирования (азиатская часть РФ, </w:t>
      </w:r>
      <w:hyperlink r:id="rId49" w:tooltip="Поволжье" w:history="1">
        <w:r w:rsidR="00467BE3" w:rsidRPr="001D1AED">
          <w:rPr>
            <w:rStyle w:val="a5"/>
            <w:rFonts w:ascii="Times New Roman" w:hAnsi="Times New Roman"/>
            <w:sz w:val="24"/>
            <w:szCs w:val="24"/>
          </w:rPr>
          <w:t>Поволжье</w:t>
        </w:r>
      </w:hyperlink>
      <w:r w:rsidR="00467BE3" w:rsidRPr="001D1AED">
        <w:rPr>
          <w:rFonts w:ascii="Times New Roman" w:hAnsi="Times New Roman"/>
          <w:sz w:val="24"/>
          <w:szCs w:val="24"/>
        </w:rPr>
        <w:t xml:space="preserve">, </w:t>
      </w:r>
      <w:hyperlink r:id="rId50" w:tooltip="Кавказ" w:history="1">
        <w:r w:rsidR="00467BE3" w:rsidRPr="001D1AED">
          <w:rPr>
            <w:rStyle w:val="a5"/>
            <w:rFonts w:ascii="Times New Roman" w:hAnsi="Times New Roman"/>
            <w:sz w:val="24"/>
            <w:szCs w:val="24"/>
          </w:rPr>
          <w:t>Кавказ</w:t>
        </w:r>
      </w:hyperlink>
      <w:r w:rsidR="00467BE3" w:rsidRPr="001D1AED">
        <w:rPr>
          <w:rFonts w:ascii="Times New Roman" w:hAnsi="Times New Roman"/>
          <w:sz w:val="24"/>
          <w:szCs w:val="24"/>
        </w:rPr>
        <w:t>) характерно отсутствие чёткого деления диалектных зон, пестрота небольших ареалов, восходящих к речи переселенцев из разных регионов, а также черты, отражающие смешение разных диалектов.</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Области распространения наречий и среднерусских говоров. Территория среднерусских говоров - </w:t>
      </w:r>
      <w:hyperlink r:id="rId51" w:tooltip="Псковская область" w:history="1">
        <w:r w:rsidRPr="001D1AED">
          <w:rPr>
            <w:rStyle w:val="a5"/>
            <w:rFonts w:ascii="Times New Roman" w:hAnsi="Times New Roman"/>
            <w:sz w:val="24"/>
            <w:szCs w:val="24"/>
          </w:rPr>
          <w:t>Псковская</w:t>
        </w:r>
      </w:hyperlink>
      <w:r w:rsidRPr="001D1AED">
        <w:rPr>
          <w:rFonts w:ascii="Times New Roman" w:hAnsi="Times New Roman"/>
          <w:sz w:val="24"/>
          <w:szCs w:val="24"/>
        </w:rPr>
        <w:t xml:space="preserve">, </w:t>
      </w:r>
      <w:hyperlink r:id="rId52" w:tooltip="Тверская область" w:history="1">
        <w:r w:rsidRPr="001D1AED">
          <w:rPr>
            <w:rStyle w:val="a5"/>
            <w:rFonts w:ascii="Times New Roman" w:hAnsi="Times New Roman"/>
            <w:sz w:val="24"/>
            <w:szCs w:val="24"/>
          </w:rPr>
          <w:t>Тверская</w:t>
        </w:r>
      </w:hyperlink>
      <w:r w:rsidRPr="001D1AED">
        <w:rPr>
          <w:rFonts w:ascii="Times New Roman" w:hAnsi="Times New Roman"/>
          <w:sz w:val="24"/>
          <w:szCs w:val="24"/>
        </w:rPr>
        <w:t xml:space="preserve">, </w:t>
      </w:r>
      <w:hyperlink r:id="rId53" w:tooltip="Московская область" w:history="1">
        <w:r w:rsidRPr="001D1AED">
          <w:rPr>
            <w:rStyle w:val="a5"/>
            <w:rFonts w:ascii="Times New Roman" w:hAnsi="Times New Roman"/>
            <w:sz w:val="24"/>
            <w:szCs w:val="24"/>
          </w:rPr>
          <w:t>Московская</w:t>
        </w:r>
      </w:hyperlink>
      <w:r w:rsidRPr="001D1AED">
        <w:rPr>
          <w:rFonts w:ascii="Times New Roman" w:hAnsi="Times New Roman"/>
          <w:sz w:val="24"/>
          <w:szCs w:val="24"/>
        </w:rPr>
        <w:t xml:space="preserve">, </w:t>
      </w:r>
      <w:hyperlink r:id="rId54" w:tooltip="Владимирская область" w:history="1">
        <w:r w:rsidRPr="001D1AED">
          <w:rPr>
            <w:rStyle w:val="a5"/>
            <w:rFonts w:ascii="Times New Roman" w:hAnsi="Times New Roman"/>
            <w:sz w:val="24"/>
            <w:szCs w:val="24"/>
          </w:rPr>
          <w:t>Владимирская</w:t>
        </w:r>
      </w:hyperlink>
      <w:r w:rsidRPr="001D1AED">
        <w:rPr>
          <w:rFonts w:ascii="Times New Roman" w:hAnsi="Times New Roman"/>
          <w:sz w:val="24"/>
          <w:szCs w:val="24"/>
        </w:rPr>
        <w:t xml:space="preserve">, </w:t>
      </w:r>
      <w:hyperlink r:id="rId55" w:tooltip="Ивановская область" w:history="1">
        <w:r w:rsidRPr="001D1AED">
          <w:rPr>
            <w:rStyle w:val="a5"/>
            <w:rFonts w:ascii="Times New Roman" w:hAnsi="Times New Roman"/>
            <w:sz w:val="24"/>
            <w:szCs w:val="24"/>
          </w:rPr>
          <w:t>Ивановская</w:t>
        </w:r>
      </w:hyperlink>
      <w:r w:rsidRPr="001D1AED">
        <w:rPr>
          <w:rFonts w:ascii="Times New Roman" w:hAnsi="Times New Roman"/>
          <w:sz w:val="24"/>
          <w:szCs w:val="24"/>
        </w:rPr>
        <w:t xml:space="preserve">, </w:t>
      </w:r>
      <w:hyperlink r:id="rId56" w:tooltip="Нижегородская область" w:history="1">
        <w:r w:rsidRPr="001D1AED">
          <w:rPr>
            <w:rStyle w:val="a5"/>
            <w:rFonts w:ascii="Times New Roman" w:hAnsi="Times New Roman"/>
            <w:sz w:val="24"/>
            <w:szCs w:val="24"/>
          </w:rPr>
          <w:t>Нижегородская</w:t>
        </w:r>
      </w:hyperlink>
      <w:r w:rsidRPr="001D1AED">
        <w:rPr>
          <w:rFonts w:ascii="Times New Roman" w:hAnsi="Times New Roman"/>
          <w:sz w:val="24"/>
          <w:szCs w:val="24"/>
        </w:rPr>
        <w:t xml:space="preserve"> области. Севернее этого пояса — зона северного наречия, южнее - соответственно, южного.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Классификация русских диалектов. В пределах трёх главных групп (двух наречий и среднерусских говоров) выделяются группы и подгруппы говоров:</w:t>
      </w:r>
    </w:p>
    <w:p w:rsidR="00467BE3" w:rsidRPr="001D1AED" w:rsidRDefault="00E878E6" w:rsidP="00630D1D">
      <w:pPr>
        <w:spacing w:line="240" w:lineRule="auto"/>
        <w:ind w:firstLine="709"/>
        <w:jc w:val="both"/>
        <w:rPr>
          <w:rFonts w:ascii="Times New Roman" w:hAnsi="Times New Roman"/>
          <w:sz w:val="24"/>
          <w:szCs w:val="24"/>
        </w:rPr>
      </w:pPr>
      <w:hyperlink r:id="rId57" w:tooltip="Северорусское наречие" w:history="1">
        <w:r w:rsidR="00467BE3" w:rsidRPr="001D1AED">
          <w:rPr>
            <w:rStyle w:val="a5"/>
            <w:rFonts w:ascii="Times New Roman" w:hAnsi="Times New Roman"/>
            <w:sz w:val="24"/>
            <w:szCs w:val="24"/>
          </w:rPr>
          <w:t>северное наречие</w:t>
        </w:r>
      </w:hyperlink>
      <w:r w:rsidR="00467BE3" w:rsidRPr="001D1AED">
        <w:rPr>
          <w:rFonts w:ascii="Times New Roman" w:hAnsi="Times New Roman"/>
          <w:sz w:val="24"/>
          <w:szCs w:val="24"/>
        </w:rPr>
        <w:t xml:space="preserve">: </w:t>
      </w:r>
      <w:hyperlink r:id="rId58" w:tooltip="Ладого-Тихвинская группа говоров" w:history="1">
        <w:r w:rsidR="00467BE3" w:rsidRPr="001D1AED">
          <w:rPr>
            <w:rStyle w:val="a5"/>
            <w:rFonts w:ascii="Times New Roman" w:hAnsi="Times New Roman"/>
            <w:sz w:val="24"/>
            <w:szCs w:val="24"/>
          </w:rPr>
          <w:t>ладого-тихвинская</w:t>
        </w:r>
      </w:hyperlink>
      <w:r w:rsidR="00467BE3" w:rsidRPr="001D1AED">
        <w:rPr>
          <w:rFonts w:ascii="Times New Roman" w:hAnsi="Times New Roman"/>
          <w:sz w:val="24"/>
          <w:szCs w:val="24"/>
        </w:rPr>
        <w:t xml:space="preserve">, </w:t>
      </w:r>
      <w:hyperlink r:id="rId59" w:tooltip="Вологодская группа говоров" w:history="1">
        <w:r w:rsidR="00467BE3" w:rsidRPr="001D1AED">
          <w:rPr>
            <w:rStyle w:val="a5"/>
            <w:rFonts w:ascii="Times New Roman" w:hAnsi="Times New Roman"/>
            <w:sz w:val="24"/>
            <w:szCs w:val="24"/>
          </w:rPr>
          <w:t>вологодская</w:t>
        </w:r>
      </w:hyperlink>
      <w:r w:rsidR="00467BE3" w:rsidRPr="001D1AED">
        <w:rPr>
          <w:rFonts w:ascii="Times New Roman" w:hAnsi="Times New Roman"/>
          <w:sz w:val="24"/>
          <w:szCs w:val="24"/>
        </w:rPr>
        <w:t xml:space="preserve">, </w:t>
      </w:r>
      <w:hyperlink r:id="rId60" w:tooltip="Костромская группа говоров" w:history="1">
        <w:r w:rsidR="00467BE3" w:rsidRPr="001D1AED">
          <w:rPr>
            <w:rStyle w:val="a5"/>
            <w:rFonts w:ascii="Times New Roman" w:hAnsi="Times New Roman"/>
            <w:sz w:val="24"/>
            <w:szCs w:val="24"/>
          </w:rPr>
          <w:t>костромская</w:t>
        </w:r>
      </w:hyperlink>
      <w:r w:rsidR="00467BE3" w:rsidRPr="001D1AED">
        <w:rPr>
          <w:rFonts w:ascii="Times New Roman" w:hAnsi="Times New Roman"/>
          <w:sz w:val="24"/>
          <w:szCs w:val="24"/>
        </w:rPr>
        <w:t>;</w:t>
      </w:r>
    </w:p>
    <w:p w:rsidR="00467BE3" w:rsidRPr="001D1AED" w:rsidRDefault="00E878E6" w:rsidP="00630D1D">
      <w:pPr>
        <w:spacing w:line="240" w:lineRule="auto"/>
        <w:ind w:firstLine="709"/>
        <w:jc w:val="both"/>
        <w:rPr>
          <w:rFonts w:ascii="Times New Roman" w:hAnsi="Times New Roman"/>
          <w:sz w:val="24"/>
          <w:szCs w:val="24"/>
        </w:rPr>
      </w:pPr>
      <w:hyperlink r:id="rId61" w:tooltip="Среднерусские говоры" w:history="1">
        <w:r w:rsidR="00467BE3" w:rsidRPr="001D1AED">
          <w:rPr>
            <w:rStyle w:val="a5"/>
            <w:rFonts w:ascii="Times New Roman" w:hAnsi="Times New Roman"/>
            <w:sz w:val="24"/>
            <w:szCs w:val="24"/>
          </w:rPr>
          <w:t>среднерусские говоры</w:t>
        </w:r>
      </w:hyperlink>
      <w:r w:rsidR="00467BE3" w:rsidRPr="001D1AED">
        <w:rPr>
          <w:rFonts w:ascii="Times New Roman" w:hAnsi="Times New Roman"/>
          <w:sz w:val="24"/>
          <w:szCs w:val="24"/>
        </w:rPr>
        <w:t xml:space="preserve">: </w:t>
      </w:r>
      <w:hyperlink r:id="rId62" w:tooltip="Гдовская группа говоров" w:history="1">
        <w:r w:rsidR="00467BE3" w:rsidRPr="001D1AED">
          <w:rPr>
            <w:rStyle w:val="a5"/>
            <w:rFonts w:ascii="Times New Roman" w:hAnsi="Times New Roman"/>
            <w:sz w:val="24"/>
            <w:szCs w:val="24"/>
          </w:rPr>
          <w:t>гдовская</w:t>
        </w:r>
      </w:hyperlink>
      <w:r w:rsidR="00467BE3" w:rsidRPr="001D1AED">
        <w:rPr>
          <w:rFonts w:ascii="Times New Roman" w:hAnsi="Times New Roman"/>
          <w:sz w:val="24"/>
          <w:szCs w:val="24"/>
        </w:rPr>
        <w:t xml:space="preserve">, </w:t>
      </w:r>
      <w:hyperlink r:id="rId63" w:tooltip="Псковская группа говоров" w:history="1">
        <w:r w:rsidR="00467BE3" w:rsidRPr="001D1AED">
          <w:rPr>
            <w:rStyle w:val="a5"/>
            <w:rFonts w:ascii="Times New Roman" w:hAnsi="Times New Roman"/>
            <w:sz w:val="24"/>
            <w:szCs w:val="24"/>
          </w:rPr>
          <w:t>псковская</w:t>
        </w:r>
      </w:hyperlink>
      <w:r w:rsidR="00467BE3" w:rsidRPr="001D1AED">
        <w:rPr>
          <w:rFonts w:ascii="Times New Roman" w:hAnsi="Times New Roman"/>
          <w:sz w:val="24"/>
          <w:szCs w:val="24"/>
        </w:rPr>
        <w:t xml:space="preserve">, </w:t>
      </w:r>
      <w:hyperlink r:id="rId64" w:tooltip="Владимирско-Поволжская группа говоров" w:history="1">
        <w:r w:rsidR="00467BE3" w:rsidRPr="001D1AED">
          <w:rPr>
            <w:rStyle w:val="a5"/>
            <w:rFonts w:ascii="Times New Roman" w:hAnsi="Times New Roman"/>
            <w:sz w:val="24"/>
            <w:szCs w:val="24"/>
          </w:rPr>
          <w:t>владимирско-поволжская</w:t>
        </w:r>
      </w:hyperlink>
      <w:r w:rsidR="00467BE3" w:rsidRPr="001D1AED">
        <w:rPr>
          <w:rFonts w:ascii="Times New Roman" w:hAnsi="Times New Roman"/>
          <w:sz w:val="24"/>
          <w:szCs w:val="24"/>
        </w:rPr>
        <w:t>;</w:t>
      </w:r>
    </w:p>
    <w:p w:rsidR="00467BE3" w:rsidRPr="001D1AED" w:rsidRDefault="00E878E6" w:rsidP="00630D1D">
      <w:pPr>
        <w:spacing w:line="240" w:lineRule="auto"/>
        <w:ind w:firstLine="709"/>
        <w:jc w:val="both"/>
        <w:rPr>
          <w:rFonts w:ascii="Times New Roman" w:hAnsi="Times New Roman"/>
          <w:sz w:val="24"/>
          <w:szCs w:val="24"/>
        </w:rPr>
      </w:pPr>
      <w:hyperlink r:id="rId65" w:tooltip="Южное наречие русского языка" w:history="1">
        <w:r w:rsidR="00467BE3" w:rsidRPr="001D1AED">
          <w:rPr>
            <w:rStyle w:val="a5"/>
            <w:rFonts w:ascii="Times New Roman" w:hAnsi="Times New Roman"/>
            <w:sz w:val="24"/>
            <w:szCs w:val="24"/>
          </w:rPr>
          <w:t>южное наречие</w:t>
        </w:r>
      </w:hyperlink>
      <w:r w:rsidR="00467BE3" w:rsidRPr="001D1AED">
        <w:rPr>
          <w:rFonts w:ascii="Times New Roman" w:hAnsi="Times New Roman"/>
          <w:sz w:val="24"/>
          <w:szCs w:val="24"/>
        </w:rPr>
        <w:t xml:space="preserve">: </w:t>
      </w:r>
      <w:hyperlink r:id="rId66" w:tooltip="Курско-Орловская группа говоров" w:history="1">
        <w:r w:rsidR="00467BE3" w:rsidRPr="001D1AED">
          <w:rPr>
            <w:rStyle w:val="a5"/>
            <w:rFonts w:ascii="Times New Roman" w:hAnsi="Times New Roman"/>
            <w:sz w:val="24"/>
            <w:szCs w:val="24"/>
          </w:rPr>
          <w:t>курско-орловская</w:t>
        </w:r>
      </w:hyperlink>
      <w:r w:rsidR="00467BE3" w:rsidRPr="001D1AED">
        <w:rPr>
          <w:rFonts w:ascii="Times New Roman" w:hAnsi="Times New Roman"/>
          <w:sz w:val="24"/>
          <w:szCs w:val="24"/>
        </w:rPr>
        <w:t xml:space="preserve">, </w:t>
      </w:r>
      <w:hyperlink r:id="rId67" w:tooltip="Рязанская группа говоров" w:history="1">
        <w:r w:rsidR="00467BE3" w:rsidRPr="001D1AED">
          <w:rPr>
            <w:rStyle w:val="a5"/>
            <w:rFonts w:ascii="Times New Roman" w:hAnsi="Times New Roman"/>
            <w:sz w:val="24"/>
            <w:szCs w:val="24"/>
          </w:rPr>
          <w:t>рязанская</w:t>
        </w:r>
      </w:hyperlink>
      <w:r w:rsidR="00467BE3" w:rsidRPr="001D1AED">
        <w:rPr>
          <w:rFonts w:ascii="Times New Roman" w:hAnsi="Times New Roman"/>
          <w:sz w:val="24"/>
          <w:szCs w:val="24"/>
        </w:rPr>
        <w:t>.</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Среднерусские говоры, прежде всего московский говор, легли в основу литературного </w:t>
      </w:r>
      <w:hyperlink r:id="rId68" w:tooltip="Литературный язык" w:history="1">
        <w:r w:rsidRPr="001D1AED">
          <w:rPr>
            <w:rStyle w:val="a5"/>
            <w:rFonts w:ascii="Times New Roman" w:hAnsi="Times New Roman"/>
            <w:sz w:val="24"/>
            <w:szCs w:val="24"/>
          </w:rPr>
          <w:t>русского языка</w:t>
        </w:r>
      </w:hyperlink>
      <w:r w:rsidRPr="001D1AED">
        <w:rPr>
          <w:rFonts w:ascii="Times New Roman" w:hAnsi="Times New Roman"/>
          <w:sz w:val="24"/>
          <w:szCs w:val="24"/>
        </w:rPr>
        <w:t>.</w:t>
      </w:r>
    </w:p>
    <w:p w:rsidR="00BE6145" w:rsidRPr="001D1AED" w:rsidRDefault="00467BE3" w:rsidP="001D1AE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Современное положение. Степень диалектных различий не препятствует взаимопониманию носителей русских говоров. Широкое развитие образования и СМИ, масштабная миграция населения в </w:t>
      </w:r>
      <w:hyperlink r:id="rId69" w:tooltip="XX век" w:history="1">
        <w:r w:rsidRPr="001D1AED">
          <w:rPr>
            <w:rStyle w:val="a5"/>
            <w:rFonts w:ascii="Times New Roman" w:hAnsi="Times New Roman"/>
            <w:sz w:val="24"/>
            <w:szCs w:val="24"/>
          </w:rPr>
          <w:t>XX веке</w:t>
        </w:r>
      </w:hyperlink>
      <w:r w:rsidRPr="001D1AED">
        <w:rPr>
          <w:rFonts w:ascii="Times New Roman" w:hAnsi="Times New Roman"/>
          <w:sz w:val="24"/>
          <w:szCs w:val="24"/>
        </w:rPr>
        <w:t xml:space="preserve"> способствовали резкому сокращению носителей традиционных говоров; сейчас это в основном сельские жители старшего поколения. В речи городского населения различных регионов России имеются незначительные отличия, главным образом лексического, отчасти также фонетического характера, иногда опосредованно связанные с традиционными говорами данного региона. Русские диалекты не имеют письменной формы, их использование в отличие от многофункционального литературного языка ограничено рамками бытового общения. Элементы диалектной речи встречаются в произведениях классической и современной </w:t>
      </w:r>
      <w:r w:rsidRPr="001D1AED">
        <w:rPr>
          <w:rFonts w:ascii="Times New Roman" w:hAnsi="Times New Roman"/>
          <w:sz w:val="24"/>
          <w:szCs w:val="24"/>
        </w:rPr>
        <w:lastRenderedPageBreak/>
        <w:t xml:space="preserve">литературы у многих русских писателей, они используются для характеристики персонажей, создания местного колорита и других целей. Наличие диалектизмов характерно для творчества </w:t>
      </w:r>
      <w:hyperlink r:id="rId70" w:tooltip="Белов, Василий Иванович" w:history="1">
        <w:r w:rsidRPr="001D1AED">
          <w:rPr>
            <w:rStyle w:val="a5"/>
            <w:rFonts w:ascii="Times New Roman" w:hAnsi="Times New Roman"/>
            <w:sz w:val="24"/>
            <w:szCs w:val="24"/>
          </w:rPr>
          <w:t>В. И. Белова</w:t>
        </w:r>
      </w:hyperlink>
      <w:r w:rsidRPr="001D1AED">
        <w:rPr>
          <w:rFonts w:ascii="Times New Roman" w:hAnsi="Times New Roman"/>
          <w:sz w:val="24"/>
          <w:szCs w:val="24"/>
        </w:rPr>
        <w:t xml:space="preserve">, </w:t>
      </w:r>
      <w:hyperlink r:id="rId71" w:tooltip="Распутин, Валентин Григорьевич" w:history="1">
        <w:r w:rsidRPr="001D1AED">
          <w:rPr>
            <w:rStyle w:val="a5"/>
            <w:rFonts w:ascii="Times New Roman" w:hAnsi="Times New Roman"/>
            <w:sz w:val="24"/>
            <w:szCs w:val="24"/>
          </w:rPr>
          <w:t>В. Г. Распутина</w:t>
        </w:r>
      </w:hyperlink>
      <w:r w:rsidRPr="001D1AED">
        <w:rPr>
          <w:rFonts w:ascii="Times New Roman" w:hAnsi="Times New Roman"/>
          <w:sz w:val="24"/>
          <w:szCs w:val="24"/>
        </w:rPr>
        <w:t xml:space="preserve">, </w:t>
      </w:r>
      <w:hyperlink r:id="rId72" w:tooltip="Астафьев, Виктор Петрович" w:history="1">
        <w:r w:rsidRPr="001D1AED">
          <w:rPr>
            <w:rStyle w:val="a5"/>
            <w:rFonts w:ascii="Times New Roman" w:hAnsi="Times New Roman"/>
            <w:sz w:val="24"/>
            <w:szCs w:val="24"/>
          </w:rPr>
          <w:t>В. П. Астафьева</w:t>
        </w:r>
      </w:hyperlink>
      <w:r w:rsidRPr="001D1AED">
        <w:rPr>
          <w:rFonts w:ascii="Times New Roman" w:hAnsi="Times New Roman"/>
          <w:sz w:val="24"/>
          <w:szCs w:val="24"/>
        </w:rPr>
        <w:t xml:space="preserve">, </w:t>
      </w:r>
      <w:hyperlink r:id="rId73" w:tooltip="Шолохов, Михаил Александрович" w:history="1">
        <w:r w:rsidRPr="001D1AED">
          <w:rPr>
            <w:rStyle w:val="a5"/>
            <w:rFonts w:ascii="Times New Roman" w:hAnsi="Times New Roman"/>
            <w:sz w:val="24"/>
            <w:szCs w:val="24"/>
          </w:rPr>
          <w:t>М. А. Шолохова</w:t>
        </w:r>
      </w:hyperlink>
      <w:r w:rsidRPr="001D1AED">
        <w:rPr>
          <w:rFonts w:ascii="Times New Roman" w:hAnsi="Times New Roman"/>
          <w:sz w:val="24"/>
          <w:szCs w:val="24"/>
        </w:rPr>
        <w:t xml:space="preserve">, </w:t>
      </w:r>
      <w:hyperlink r:id="rId74" w:tooltip="Бажов, Павел Петрович" w:history="1">
        <w:r w:rsidRPr="001D1AED">
          <w:rPr>
            <w:rStyle w:val="a5"/>
            <w:rFonts w:ascii="Times New Roman" w:hAnsi="Times New Roman"/>
            <w:sz w:val="24"/>
            <w:szCs w:val="24"/>
          </w:rPr>
          <w:t>П. П. Бажова</w:t>
        </w:r>
      </w:hyperlink>
      <w:r w:rsidRPr="001D1AED">
        <w:rPr>
          <w:rFonts w:ascii="Times New Roman" w:hAnsi="Times New Roman"/>
          <w:sz w:val="24"/>
          <w:szCs w:val="24"/>
        </w:rPr>
        <w:t xml:space="preserve">, </w:t>
      </w:r>
      <w:hyperlink r:id="rId75" w:tooltip="Шергин, Борис Викторович" w:history="1">
        <w:r w:rsidRPr="001D1AED">
          <w:rPr>
            <w:rStyle w:val="a5"/>
            <w:rFonts w:ascii="Times New Roman" w:hAnsi="Times New Roman"/>
            <w:sz w:val="24"/>
            <w:szCs w:val="24"/>
          </w:rPr>
          <w:t>Б. В. Шергина</w:t>
        </w:r>
      </w:hyperlink>
      <w:r w:rsidRPr="001D1AED">
        <w:rPr>
          <w:rFonts w:ascii="Times New Roman" w:hAnsi="Times New Roman"/>
          <w:sz w:val="24"/>
          <w:szCs w:val="24"/>
        </w:rPr>
        <w:t xml:space="preserve"> и других русских писателей. Разнообразие русских говоров отражено в многочисленных произведениях русского </w:t>
      </w:r>
      <w:hyperlink r:id="rId76" w:tooltip="Фольклор" w:history="1">
        <w:r w:rsidRPr="001D1AED">
          <w:rPr>
            <w:rStyle w:val="a5"/>
            <w:rFonts w:ascii="Times New Roman" w:hAnsi="Times New Roman"/>
            <w:sz w:val="24"/>
            <w:szCs w:val="24"/>
          </w:rPr>
          <w:t>фольклора</w:t>
        </w:r>
      </w:hyperlink>
      <w:r w:rsidR="00BE6145" w:rsidRPr="001D1AED">
        <w:rPr>
          <w:rFonts w:ascii="Times New Roman" w:hAnsi="Times New Roman"/>
          <w:sz w:val="24"/>
          <w:szCs w:val="24"/>
        </w:rPr>
        <w:t xml:space="preserve">. </w:t>
      </w: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1.3 Просторечие как форма существования</w:t>
      </w: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русского национального языка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Просторечие – речь малообразованных носителей языка (преимущественно горожан); черты произношения, слова и выражения, грамматические формы и конструкции, свойственные нелитературному разговорному употреблению. [Ожегов, 1999:  622]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Просторечие - </w:t>
      </w:r>
      <w:hyperlink r:id="rId77" w:tooltip="Слово" w:history="1">
        <w:r w:rsidRPr="001D1AED">
          <w:rPr>
            <w:rStyle w:val="a5"/>
            <w:rFonts w:ascii="Times New Roman" w:hAnsi="Times New Roman"/>
            <w:sz w:val="24"/>
            <w:szCs w:val="24"/>
          </w:rPr>
          <w:t>слова</w:t>
        </w:r>
      </w:hyperlink>
      <w:r w:rsidRPr="001D1AED">
        <w:rPr>
          <w:rFonts w:ascii="Times New Roman" w:hAnsi="Times New Roman"/>
          <w:sz w:val="24"/>
          <w:szCs w:val="24"/>
        </w:rPr>
        <w:t xml:space="preserve">, выражения, грамматические формы и конструкции, распространённые в нелитературной разговорной </w:t>
      </w:r>
      <w:hyperlink r:id="rId78" w:tooltip="Речь" w:history="1">
        <w:r w:rsidRPr="001D1AED">
          <w:rPr>
            <w:rStyle w:val="a5"/>
            <w:rFonts w:ascii="Times New Roman" w:hAnsi="Times New Roman"/>
            <w:sz w:val="24"/>
            <w:szCs w:val="24"/>
          </w:rPr>
          <w:t>речи</w:t>
        </w:r>
      </w:hyperlink>
      <w:r w:rsidRPr="001D1AED">
        <w:rPr>
          <w:rFonts w:ascii="Times New Roman" w:hAnsi="Times New Roman"/>
          <w:sz w:val="24"/>
          <w:szCs w:val="24"/>
        </w:rPr>
        <w:t xml:space="preserve">, свойственные малообразованным носителям </w:t>
      </w:r>
      <w:hyperlink r:id="rId79" w:tooltip="Язык (система знаков)" w:history="1">
        <w:r w:rsidRPr="001D1AED">
          <w:rPr>
            <w:rStyle w:val="a5"/>
            <w:rFonts w:ascii="Times New Roman" w:hAnsi="Times New Roman"/>
            <w:sz w:val="24"/>
            <w:szCs w:val="24"/>
          </w:rPr>
          <w:t>языка</w:t>
        </w:r>
      </w:hyperlink>
      <w:r w:rsidRPr="001D1AED">
        <w:rPr>
          <w:rFonts w:ascii="Times New Roman" w:hAnsi="Times New Roman"/>
          <w:sz w:val="24"/>
          <w:szCs w:val="24"/>
        </w:rPr>
        <w:t xml:space="preserve"> и явно отклоняющиеся от существующих </w:t>
      </w:r>
      <w:hyperlink r:id="rId80" w:tooltip="Литературный язык" w:history="1">
        <w:r w:rsidRPr="001D1AED">
          <w:rPr>
            <w:rStyle w:val="a5"/>
            <w:rFonts w:ascii="Times New Roman" w:hAnsi="Times New Roman"/>
            <w:sz w:val="24"/>
            <w:szCs w:val="24"/>
          </w:rPr>
          <w:t>литературных языковых норм</w:t>
        </w:r>
      </w:hyperlink>
      <w:r w:rsidRPr="001D1AED">
        <w:rPr>
          <w:rFonts w:ascii="Times New Roman" w:hAnsi="Times New Roman"/>
          <w:sz w:val="24"/>
          <w:szCs w:val="24"/>
        </w:rPr>
        <w:t xml:space="preserve">. Носителем просторечия является необразованное и полуобразованное городское население, иногда, слова из разговорной речи употребляют высокопоставленные чиновники, с целью найти общий язык с </w:t>
      </w:r>
      <w:hyperlink r:id="rId81" w:tooltip="Целевая аудитория" w:history="1">
        <w:r w:rsidRPr="001D1AED">
          <w:rPr>
            <w:rStyle w:val="a5"/>
            <w:rFonts w:ascii="Times New Roman" w:hAnsi="Times New Roman"/>
            <w:sz w:val="24"/>
            <w:szCs w:val="24"/>
          </w:rPr>
          <w:t>целевой аудиторией</w:t>
        </w:r>
      </w:hyperlink>
      <w:r w:rsidRPr="001D1AED">
        <w:rPr>
          <w:rFonts w:ascii="Times New Roman" w:hAnsi="Times New Roman"/>
          <w:sz w:val="24"/>
          <w:szCs w:val="24"/>
        </w:rPr>
        <w:t>.[Бельчукова, 1990: 402]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От территориальных диалектов просторечие отличается тем, что не локализовано в тех или иных географических рамках, а от литературного языка (включая разговорную речь, являющуюся его разновидностью) - своей </w:t>
      </w:r>
      <w:hyperlink r:id="rId82" w:tooltip="Кодификация" w:history="1">
        <w:r w:rsidRPr="001D1AED">
          <w:rPr>
            <w:rStyle w:val="a5"/>
            <w:rFonts w:ascii="Times New Roman" w:hAnsi="Times New Roman"/>
            <w:sz w:val="24"/>
            <w:szCs w:val="24"/>
          </w:rPr>
          <w:t>некодифицированностью</w:t>
        </w:r>
      </w:hyperlink>
      <w:r w:rsidRPr="001D1AED">
        <w:rPr>
          <w:rFonts w:ascii="Times New Roman" w:hAnsi="Times New Roman"/>
          <w:sz w:val="24"/>
          <w:szCs w:val="24"/>
        </w:rPr>
        <w:t>, анормативностью, смешанным характером используемых языковых средств.</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Просторечие реализуется в устной форме речи; при этом оно может получать отражение в художественной литературе и в частной переписке лиц - носителей просторечия. В целом сфера функционирования просторечия весьма узка и ограничена бытовыми и семейными коммуникативными ситуациями.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современном просторечии выделяются два временных пласта - пласт старых, традиционных средств, отчётливо обнаруживающих своё диалектное происхождение, и пласт сравнительно новых средств, пришедших в просторечие преимущественно из социальных </w:t>
      </w:r>
      <w:hyperlink r:id="rId83" w:tooltip="Жаргон" w:history="1">
        <w:r w:rsidRPr="001D1AED">
          <w:rPr>
            <w:rStyle w:val="a5"/>
            <w:rFonts w:ascii="Times New Roman" w:hAnsi="Times New Roman"/>
            <w:sz w:val="24"/>
            <w:szCs w:val="24"/>
          </w:rPr>
          <w:t>жаргонов</w:t>
        </w:r>
      </w:hyperlink>
      <w:r w:rsidRPr="001D1AED">
        <w:rPr>
          <w:rFonts w:ascii="Times New Roman" w:hAnsi="Times New Roman"/>
          <w:sz w:val="24"/>
          <w:szCs w:val="24"/>
        </w:rPr>
        <w:t>. В соответствии с этим различают просторечие-1 и просторечие-2 [Крысин, 1989: 55-58].</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Носителями просторечия-1 являются горожане пожилого возраста, имеющие низкий образовательный и культурный уровень; среди носителей просторечия-2 преобладают представители среднего и молодого поколений, также не имеющие достаточного образования и характеризующиеся относительно низким культурным уровнем. Возрастная дифференциация носителей просторечия дополняется различиями по полу: владеющие просторечием-1 - это преимущественно пожилые женщины, а среди пользующихся просторечием-2 значительную часть составляют мужчины. В языковом отношении различия между этими двумя пластами просторечия проявляются на всех уровнях - от фонетики до синтаксиса.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конце </w:t>
      </w:r>
      <w:hyperlink r:id="rId84" w:tooltip="1980-е" w:history="1">
        <w:r w:rsidRPr="001D1AED">
          <w:rPr>
            <w:rStyle w:val="a5"/>
            <w:rFonts w:ascii="Times New Roman" w:hAnsi="Times New Roman"/>
            <w:sz w:val="24"/>
            <w:szCs w:val="24"/>
          </w:rPr>
          <w:t>1980-х</w:t>
        </w:r>
      </w:hyperlink>
      <w:r w:rsidRPr="001D1AED">
        <w:rPr>
          <w:rFonts w:ascii="Times New Roman" w:hAnsi="Times New Roman"/>
          <w:sz w:val="24"/>
          <w:szCs w:val="24"/>
        </w:rPr>
        <w:t xml:space="preserve"> - начале </w:t>
      </w:r>
      <w:hyperlink r:id="rId85" w:tooltip="1990-е" w:history="1">
        <w:r w:rsidRPr="001D1AED">
          <w:rPr>
            <w:rStyle w:val="a5"/>
            <w:rFonts w:ascii="Times New Roman" w:hAnsi="Times New Roman"/>
            <w:sz w:val="24"/>
            <w:szCs w:val="24"/>
          </w:rPr>
          <w:t>1990-х годов</w:t>
        </w:r>
      </w:hyperlink>
      <w:r w:rsidRPr="001D1AED">
        <w:rPr>
          <w:rFonts w:ascii="Times New Roman" w:hAnsi="Times New Roman"/>
          <w:sz w:val="24"/>
          <w:szCs w:val="24"/>
        </w:rPr>
        <w:t xml:space="preserve">, в эпоху </w:t>
      </w:r>
      <w:hyperlink r:id="rId86" w:tooltip="Перестройка" w:history="1">
        <w:r w:rsidRPr="001D1AED">
          <w:rPr>
            <w:rStyle w:val="a5"/>
            <w:rFonts w:ascii="Times New Roman" w:hAnsi="Times New Roman"/>
            <w:sz w:val="24"/>
            <w:szCs w:val="24"/>
          </w:rPr>
          <w:t>перестройки</w:t>
        </w:r>
      </w:hyperlink>
      <w:r w:rsidRPr="001D1AED">
        <w:rPr>
          <w:rFonts w:ascii="Times New Roman" w:hAnsi="Times New Roman"/>
          <w:sz w:val="24"/>
          <w:szCs w:val="24"/>
        </w:rPr>
        <w:t xml:space="preserve">, в </w:t>
      </w:r>
      <w:hyperlink r:id="rId87" w:tooltip="Социология" w:history="1">
        <w:r w:rsidRPr="001D1AED">
          <w:rPr>
            <w:rStyle w:val="a5"/>
            <w:rFonts w:ascii="Times New Roman" w:hAnsi="Times New Roman"/>
            <w:sz w:val="24"/>
            <w:szCs w:val="24"/>
          </w:rPr>
          <w:t>социологии</w:t>
        </w:r>
      </w:hyperlink>
      <w:r w:rsidRPr="001D1AED">
        <w:rPr>
          <w:rFonts w:ascii="Times New Roman" w:hAnsi="Times New Roman"/>
          <w:sz w:val="24"/>
          <w:szCs w:val="24"/>
        </w:rPr>
        <w:t xml:space="preserve"> получил распространение термин «простой человек», [Левада, 1993: 102]обозначающий людей, не получивших достаточного образования и занятых, как правило, неинтеллектуальным трудом. Данная группа русскоязычного населения может быть выделена по трём основным признакам: сфера деятельности, система ценностей и целей и язык. Признаки расположены в порядке убывания их значимости при определении социальной </w:t>
      </w:r>
      <w:r w:rsidRPr="001D1AED">
        <w:rPr>
          <w:rFonts w:ascii="Times New Roman" w:hAnsi="Times New Roman"/>
          <w:sz w:val="24"/>
          <w:szCs w:val="24"/>
        </w:rPr>
        <w:lastRenderedPageBreak/>
        <w:t>принадлежности индивидуума. Ведущим параметром, определяющим принадлежность конкретного человека к группе «простых людей», является сфера деятельности.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 настоящему времени городскому просторечию и проблемам, с ним связанным, посвящены сотни работ – от небольших статей до объемных монографи</w:t>
      </w:r>
      <w:bookmarkStart w:id="1" w:name="top2"/>
      <w:bookmarkEnd w:id="1"/>
      <w:r w:rsidRPr="001D1AED">
        <w:rPr>
          <w:rFonts w:ascii="Times New Roman" w:hAnsi="Times New Roman"/>
          <w:sz w:val="24"/>
          <w:szCs w:val="24"/>
        </w:rPr>
        <w:t>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Сегодня городское просторечие, наряду с литературным языком, территориальными и социальными диалектами, признается подсистемой национального языка и одной из его важнейших функциональных разновидностей.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Как подсистема национального языка и разновидность городской речи городское просторечие являет собой уникальный объект исследования и предоставляет бесценный материал «для разработки актуальных проблем русистики – собственно лингвистических, лингвокультурологических, этнолингвистических, социолингвистических, лингвогеографических и др.»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Общепризнано, что основой русского городского просторечия являются местные территориальные диалекты, вследствие чего городское просторечие любого региона России имеет отчетливую локальную окрашенность. Формировалось русское городское просторечие в процессе переселения в города жителей сельской местности. Наиболее массовое переселение пришлось на период коллективизации, а относительно небольшие потоки переселенцев вливаются в городскую среду постоянно.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Исследования городского просторечия, появившиеся в последние годы, продемонстрировали эффективность лингвокультурологического подхода к его описанию, который позволяет обнаружить воплощенные в языке культурные ценности и намечает видение этого феномена как «особого ментально-психологического и социального мира, вырабатывающего своеобразный комплекс речевого поведения»</w:t>
      </w:r>
      <w:bookmarkStart w:id="2" w:name="top4"/>
      <w:bookmarkEnd w:id="2"/>
      <w:r w:rsidRPr="001D1AED">
        <w:rPr>
          <w:rFonts w:ascii="Times New Roman" w:hAnsi="Times New Roman"/>
          <w:sz w:val="24"/>
          <w:szCs w:val="24"/>
        </w:rPr>
        <w:t>. Поскольку язык является своего рода транслятором коллективной культурной памяти, в том числе этического сознания, то, изучая городское просторечие с позиций лингвокультурологии, можно реконструировать важный участок языковой картины мира, отражающий иерархию ценностей, ценностные ориентиры, морально-нравственные предпочтения членов социума.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Необходимо подчеркнуть, что в настоящее время просторечие не является только фактом городской жизни. Действительно, в первой половине XX века, до эпохи коллективизации, сталинских репрессий и принудительных миграций населения, такое утверждение было обоснованным, так как в тот период еще сохранялись старые территориальные диалекты. В своем докладе, прочитанном в 1926 г. Б.А. Ларин одним из первых употребил термин "городское просторечие", которое он со свойственной ему парадоксальной точностью использовал для обозначения "некоего "низкого" общего разговорного языка" [Ларин, 1977: 188]. Однако по сравнению с 1920-х годами ситуация изменилась коренным образом. Решающий удар по русским территориальным диалектам был нанесен в сталинское время. С тех пор территориальные диалекты начали исчезать довольно быстрыми темпами. Отдельные факты диалектной речи сохранялись только в речи женщин преклонного возраста. В настоящее время можно почти с полной уверенностью сказать, что территориальные диалекты в русской деревне больше не употребляются. Собственно говоря, факт исчезновения территориальных говоров нельзя было не замечать и в советское время, например, сделанное еще в 1978 г. наблюдение А.И. Федорова: "В современных условиях нельзя найти такой периферийный говор, который был бы изолирован от влияния литературного языка" [Федоров, 1978: 168]. Однако влияние литературного языка на жителей русскоязычной деревни все же было минимальным. В результате на смену территориальным говорам пришло общерусское просторечие. В этой связи очень показателен следующий факт: уже в 1970-х гг. жители </w:t>
      </w:r>
      <w:r w:rsidRPr="001D1AED">
        <w:rPr>
          <w:rFonts w:ascii="Times New Roman" w:hAnsi="Times New Roman"/>
          <w:sz w:val="24"/>
          <w:szCs w:val="24"/>
        </w:rPr>
        <w:lastRenderedPageBreak/>
        <w:t xml:space="preserve">глухих старообрядческих деревень в Красноярском крае говорили на общерусском просторечии лишь с небольшой примесью диалектных слов и словоформ.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Проникновение просторечия в литературный язык. Связь литературного языка с разговорной речью очень крепка. Изменения, которые происходят в языке, являются продуктом развития общества, его духовной и материальной культуры, науки и техники. Пополнение словарного запаса литературного языка осуществляется путем перехода разговорных, просторечных слов в письменную речь. Случаи такого перехода могут иметь место в произведениях писателей и поэтов.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Использование специфических слов в произведениях художественного стиля обусловлено стремлением к повышению образности текста. По мотивам стилистической целесообразности, например для речевой характеристики персонажей, мастера слова вводят в ткань литературного произведения диалектные слова, арго, просторечную лексику, архаическую, создают неологизмы, оригинальные обороты речи. И именно благодаря обилию просторечных слов в речи героя читатель может подробнее представить не только его характер, но даже социальный статус и т.д.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рубрику просторечий попадают лексические элементы периферийных сфер системы национального языка: жаргонизмы, провинциализмы и проч.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Живые формы языка (разговорная речь, просторечие, диалектная речь, литературное просторечие, обиходно-бытовая речь и т. д.), противопоставляясь литературному языку в рамках единого общенационального языка как ведущей разновидности этого языка, в художественном тексте сближаются с единицами литературного языка. Стиль художественного текста, стиль писателя, стиль литературного произведения представляет собой неразрывное единство компонентов, неадекватных элементам системы литературного языка.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Развитие массовых средств коммуникации, головокружительный ритм рекламы, различные системы распространения информации - все это делает важным и содержание произведения, и сам факт его существования.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Литературный язык, а в особенности публицистический стиль, постоянно пополняется за счет диалектной, просторечной и жаргонной (арготической) лексики, которая приходит в общее употребление, как правило, в измененном виде и обычно утеряв семантическую связь со своим источником возникновения и специфического бытования. Взаимовлияние и взаимопроникновение характеризует в целом социальные диалекты, отношения между ними. Слова одного жаргона легко могут переходить в другой. Это предопределяет сложный характер взаимодействия литературного языка с социальными диалектами (или социальными разновидностями речи). </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 xml:space="preserve">Итак, просторечие активно проникает в литературный язык.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Факты употребления сниженной лексики в речи литературно - говорящих людей и средствах массовой информации многочисленны и разнообразны. Несколько примеров из разговорной речи: ювелирка – ювелирная промышленность, обменник – пункт обмена валюты, мобильник – мобильный телефон. Просторечные, жаргонные и разговорные слова можно встретить в самых серьезных текстах.</w:t>
      </w:r>
    </w:p>
    <w:p w:rsidR="00467BE3" w:rsidRPr="001D1AED" w:rsidRDefault="00467BE3" w:rsidP="00630D1D">
      <w:pPr>
        <w:spacing w:line="240" w:lineRule="auto"/>
        <w:ind w:firstLine="709"/>
        <w:jc w:val="both"/>
        <w:rPr>
          <w:rFonts w:ascii="Times New Roman" w:hAnsi="Times New Roman"/>
          <w:b/>
          <w:sz w:val="24"/>
          <w:szCs w:val="24"/>
        </w:rPr>
      </w:pPr>
    </w:p>
    <w:p w:rsidR="001D1AED" w:rsidRDefault="001D1AED" w:rsidP="00BE6145">
      <w:pPr>
        <w:spacing w:line="240" w:lineRule="auto"/>
        <w:ind w:firstLine="709"/>
        <w:jc w:val="center"/>
        <w:rPr>
          <w:rFonts w:ascii="Times New Roman" w:hAnsi="Times New Roman"/>
          <w:b/>
          <w:sz w:val="24"/>
          <w:szCs w:val="24"/>
        </w:rPr>
      </w:pPr>
    </w:p>
    <w:p w:rsidR="001D1AED" w:rsidRDefault="001D1AED" w:rsidP="00BE6145">
      <w:pPr>
        <w:spacing w:line="240" w:lineRule="auto"/>
        <w:ind w:firstLine="709"/>
        <w:jc w:val="center"/>
        <w:rPr>
          <w:rFonts w:ascii="Times New Roman" w:hAnsi="Times New Roman"/>
          <w:b/>
          <w:sz w:val="24"/>
          <w:szCs w:val="24"/>
        </w:rPr>
      </w:pP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lastRenderedPageBreak/>
        <w:t>ВЫВОДЫ</w:t>
      </w:r>
    </w:p>
    <w:p w:rsidR="00467BE3" w:rsidRPr="001D1AED" w:rsidRDefault="00467BE3" w:rsidP="00630D1D">
      <w:pPr>
        <w:spacing w:line="240" w:lineRule="auto"/>
        <w:ind w:firstLine="709"/>
        <w:jc w:val="both"/>
        <w:rPr>
          <w:rFonts w:ascii="Times New Roman" w:hAnsi="Times New Roman"/>
          <w:b/>
          <w:sz w:val="24"/>
          <w:szCs w:val="24"/>
        </w:rPr>
      </w:pP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Таким образом, русский национальный язык состоит из нескольких разновидностей. Базисным элементом языка как единой знаковой системы общения и передачи информации является русский литературный язык, который считается высшей образцовой формой национального языка. Этот тип языка складывался постепенно, он и сейчас находится в состоянии постоянного развития. На него влияют писатели, поэты и другие мастера слова, создавая новые литературные нормы. Именно этот тип языка изучается и пропагандируется в школах, средствах массовой информации.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Однако не все русскоязычные люди говорят одинаково: в их речи на</w:t>
      </w:r>
      <w:r w:rsidRPr="001D1AED">
        <w:rPr>
          <w:rFonts w:ascii="Times New Roman" w:hAnsi="Times New Roman"/>
          <w:sz w:val="24"/>
          <w:szCs w:val="24"/>
        </w:rPr>
        <w:softHyphen/>
        <w:t>блюдаются элементы общенародные, то есть употребляемые всеми русскоговорящими, и элементы, употребляемые отдельными группами людей, объединенных территориальной или социаль</w:t>
      </w:r>
      <w:r w:rsidRPr="001D1AED">
        <w:rPr>
          <w:rFonts w:ascii="Times New Roman" w:hAnsi="Times New Roman"/>
          <w:sz w:val="24"/>
          <w:szCs w:val="24"/>
        </w:rPr>
        <w:softHyphen/>
        <w:t>ной общностью. Национальный язык имеет свои раз</w:t>
      </w:r>
      <w:r w:rsidRPr="001D1AED">
        <w:rPr>
          <w:rFonts w:ascii="Times New Roman" w:hAnsi="Times New Roman"/>
          <w:sz w:val="24"/>
          <w:szCs w:val="24"/>
        </w:rPr>
        <w:softHyphen/>
        <w:t xml:space="preserve">новидности и ответвления.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Формы существования языка различаются между собой составом языковых средств, социальным статусом (кругом функций, сферами употребления), степенью и характером нормирования. Литературный язык, т. е. образцовый, нормализованный язык, противопоставлен диалектам, просторечию и арго. В совокупности все формы существования определенного языка образуют общенародный язык.</w:t>
      </w: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BE6145" w:rsidRDefault="00BE6145"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Default="001D1AED" w:rsidP="00630D1D">
      <w:pPr>
        <w:spacing w:line="240" w:lineRule="auto"/>
        <w:ind w:firstLine="709"/>
        <w:jc w:val="both"/>
        <w:rPr>
          <w:rFonts w:ascii="Times New Roman" w:hAnsi="Times New Roman"/>
          <w:sz w:val="24"/>
          <w:szCs w:val="24"/>
        </w:rPr>
      </w:pPr>
    </w:p>
    <w:p w:rsidR="001D1AED" w:rsidRPr="001D1AED" w:rsidRDefault="001D1AED" w:rsidP="00630D1D">
      <w:pPr>
        <w:spacing w:line="240" w:lineRule="auto"/>
        <w:ind w:firstLine="709"/>
        <w:jc w:val="both"/>
        <w:rPr>
          <w:rFonts w:ascii="Times New Roman" w:hAnsi="Times New Roman"/>
          <w:sz w:val="24"/>
          <w:szCs w:val="24"/>
        </w:rPr>
      </w:pP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lastRenderedPageBreak/>
        <w:t>ГЛАВА II. ХАРАКТЕРИСТИКА</w:t>
      </w:r>
    </w:p>
    <w:p w:rsidR="00467BE3" w:rsidRPr="001D1AED" w:rsidRDefault="00467BE3"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ЯЗЫКОВЫХ ОСОБЕННОСТЕЙ ЖИТЕЛЕЙ СЕЛА БИРИКЧУЛЬ</w:t>
      </w:r>
    </w:p>
    <w:p w:rsidR="00467BE3" w:rsidRPr="001D1AED" w:rsidRDefault="007622BE"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2.1</w:t>
      </w:r>
      <w:r w:rsidR="00467BE3" w:rsidRPr="001D1AED">
        <w:rPr>
          <w:rFonts w:ascii="Times New Roman" w:hAnsi="Times New Roman"/>
          <w:b/>
          <w:sz w:val="24"/>
          <w:szCs w:val="24"/>
        </w:rPr>
        <w:t xml:space="preserve">   ЯЗЫК СТАРООБРЯДЦЕВ </w:t>
      </w:r>
      <w:r w:rsidRPr="001D1AED">
        <w:rPr>
          <w:rFonts w:ascii="Times New Roman" w:hAnsi="Times New Roman"/>
          <w:b/>
          <w:sz w:val="24"/>
          <w:szCs w:val="24"/>
        </w:rPr>
        <w:t>с.Биркчуль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Нами был рассмотрен и проанализирован язык жителей  </w:t>
      </w:r>
      <w:r w:rsidR="007622BE" w:rsidRPr="001D1AED">
        <w:rPr>
          <w:rFonts w:ascii="Times New Roman" w:hAnsi="Times New Roman"/>
          <w:sz w:val="24"/>
          <w:szCs w:val="24"/>
        </w:rPr>
        <w:t xml:space="preserve">с.Биркчуль </w:t>
      </w:r>
      <w:r w:rsidRPr="001D1AED">
        <w:rPr>
          <w:rFonts w:ascii="Times New Roman" w:hAnsi="Times New Roman"/>
          <w:sz w:val="24"/>
          <w:szCs w:val="24"/>
        </w:rPr>
        <w:t>Республики Хакасия. В своей работе  мы решили выяснить, какой формой русского национального языка пользуются жители.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Мы исходили из предварительного мнения, что в силу различных социально-экономических и социально-культурных  причин в селе распространена прежде всего такая форма русского языка, как просторечие.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Нами было опрошено сто сорок человек, записано 85 минут живой разговорной речи в таких сферах как образование, торговля железнодорожная промышленность, лесодеревоперерабатывающая промышленность.</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Проанализировав полученные данные, можно выделить следующие особенности:</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Фонетические особенности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Роль фонетических особенностей просторечия порой недооценивается. По умолчанию предполагается, что фонетические системы просторечия и литературного языка в целом совпадают. В качестве единственного исключения называют лишь акцентуационные различия (свекл'а, д'оговор и т.п.). Действительно, системы фонем совпадают в обеих формах языка. Однако дело обстоит иначе, если мы обратимся к интонационным и акустическим особенностям просторечия. Не случайно, что именно эти черты рассматриваемой формы языка обычно имитируют артисты, изображающие типичного "простого" человека.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Основные черты просторечия на фонетическом уровне выявлены, все они присутствуют в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Общая небрежность речи. Смазанная картина речи в артикуляторном и  акустическом плане;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Малая громкость, быстрый темп, раскрытие рта минимальное. Речь неразборчивая;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Чрезмерное упрощение групп согласных. Пример: «скока» вместо «сколько», «щас» вместо «сейчас», «када» вместо «когда»;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Невыразительная интонация;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Повышенная по сравнению с литературным языком громкость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Общение на расстоянии (перекликивание);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Своеобразная интонация, воспринимаемая носителем литературного языка как «грубая,  агрессивная»;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Фарингализация («осипший» голос) и назализация;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Отрывистость фонетических фраз с постановкой логического ударения к концу фразы. Пример: «Чё  ты сказала’?»;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xml:space="preserve"> Использование особых звукоизобразительных приемов (хихиканье в высокой тональности, звукоизобразительные слова – бах, бум, бац и 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Экспрессивная геминация начального согласного слова, например: [чч’о] ‘что’, [кказ’ол] ‘козел’ и т.п.;</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Пониженный тембр голоса (у женщин);</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Так же характерны: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диссимиляция согласных по месту и способу образования: [къл'идор] коридор, [с'ькл'итар'] секретарь, [кънб'икорм] комбикорм, [бадбародок] подбородок, [вытыкнула] воткнула.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ассимиляция согласных по месту и способу образования, главным образом в окончаниях глагольных форм 2 л. ед. ч., сопровождающаяся межслоговой ассимиляцией гласных: [баис'и] боишься, [воз'ис'и] возишься, [кот'ис'и] катишься ит.п.;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устранение так называемого зияния путем вставки между двумя соседними гласными [j] или [в]: [п'иjан'ина] пианино, [какава] какао, [рад'ива] радио.</w:t>
      </w:r>
    </w:p>
    <w:p w:rsidR="00BE6145" w:rsidRPr="001D1AED" w:rsidRDefault="00467BE3" w:rsidP="007622BE">
      <w:pPr>
        <w:spacing w:line="240" w:lineRule="auto"/>
        <w:ind w:firstLine="709"/>
        <w:jc w:val="both"/>
        <w:rPr>
          <w:rFonts w:ascii="Times New Roman" w:hAnsi="Times New Roman"/>
          <w:sz w:val="24"/>
          <w:szCs w:val="24"/>
        </w:rPr>
      </w:pPr>
      <w:r w:rsidRPr="001D1AED">
        <w:rPr>
          <w:rFonts w:ascii="Times New Roman" w:hAnsi="Times New Roman"/>
          <w:sz w:val="24"/>
          <w:szCs w:val="24"/>
        </w:rPr>
        <w:t>Происхождение этих фонетических особенностей до сих пор не выяснено. Несомненно, что какая-то их часть (например, свист) восходит к речевому поведению носителей уголовных жаргонов. Фарингализация и назализация может быть объяснена как имитация престижного "лагерного" произношения, поскольку большое число заключ</w:t>
      </w:r>
      <w:r w:rsidR="00BE6145" w:rsidRPr="001D1AED">
        <w:rPr>
          <w:rFonts w:ascii="Times New Roman" w:hAnsi="Times New Roman"/>
          <w:sz w:val="24"/>
          <w:szCs w:val="24"/>
        </w:rPr>
        <w:t xml:space="preserve">енных страдают от туберкулёза </w:t>
      </w:r>
    </w:p>
    <w:p w:rsidR="00467BE3" w:rsidRPr="001D1AED" w:rsidRDefault="007622BE" w:rsidP="00BE6145">
      <w:pPr>
        <w:spacing w:line="240" w:lineRule="auto"/>
        <w:ind w:firstLine="709"/>
        <w:jc w:val="center"/>
        <w:rPr>
          <w:rFonts w:ascii="Times New Roman" w:hAnsi="Times New Roman"/>
          <w:b/>
          <w:sz w:val="24"/>
          <w:szCs w:val="24"/>
        </w:rPr>
      </w:pPr>
      <w:r w:rsidRPr="001D1AED">
        <w:rPr>
          <w:rFonts w:ascii="Times New Roman" w:hAnsi="Times New Roman"/>
          <w:b/>
          <w:sz w:val="24"/>
          <w:szCs w:val="24"/>
        </w:rPr>
        <w:t>2.1</w:t>
      </w:r>
      <w:r w:rsidR="00BE6145" w:rsidRPr="001D1AED">
        <w:rPr>
          <w:rFonts w:ascii="Times New Roman" w:hAnsi="Times New Roman"/>
          <w:b/>
          <w:sz w:val="24"/>
          <w:szCs w:val="24"/>
        </w:rPr>
        <w:t>.</w:t>
      </w:r>
      <w:r w:rsidRPr="001D1AED">
        <w:rPr>
          <w:rFonts w:ascii="Times New Roman" w:hAnsi="Times New Roman"/>
          <w:b/>
          <w:sz w:val="24"/>
          <w:szCs w:val="24"/>
        </w:rPr>
        <w:t>1</w:t>
      </w:r>
      <w:r w:rsidR="00BE6145" w:rsidRPr="001D1AED">
        <w:rPr>
          <w:rFonts w:ascii="Times New Roman" w:hAnsi="Times New Roman"/>
          <w:b/>
          <w:sz w:val="24"/>
          <w:szCs w:val="24"/>
        </w:rPr>
        <w:t xml:space="preserve"> </w:t>
      </w:r>
      <w:r w:rsidR="00467BE3" w:rsidRPr="001D1AED">
        <w:rPr>
          <w:rFonts w:ascii="Times New Roman" w:hAnsi="Times New Roman"/>
          <w:b/>
          <w:sz w:val="24"/>
          <w:szCs w:val="24"/>
        </w:rPr>
        <w:t>Морфологические особенности.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области морфологии и словообразования просторечие отличается такими особенностями: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для морфемной и морфонологической структуры слова при его изменении по падежам или лицам чрезвычайно характерно аналогическое выравнивание основ: рот – в роту (в роте), ротом; хочу – хочем, хочете, хочут или же: хотим, хотите, хотят – хотишь, хотит; пеку – пекешь, пекет, пекем; ездить – ездию, ездиишь, ездиим, ездиют; требовать – требоваю, требоваешь, требовает ит.п.;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иное, чем в литературном языке, значение категории рода некоторых существительных: густая повидла, свежая мяса, кислый яблок, этот полотенец, или иной тип склонения: церква, простынь, мысля, болезня  и 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более широкое, по сравнению с литературным языком, распространение форм местного падежа на -у у существительных мужского рода с основой на твердый согласный: на газу, в складу, на пляжу и под., форм родительного партитивного (мало дождю, нету хлебу), форм именительного множественного на –а/я: торта, шофера, инженера ит.п., в том числе от ряда существительных женского рода: площадя, очередя, матеря, скатертя, местностя и др.;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смешение форм родительного и дательного падежей у существительных женского рода: у сестре – к сестры, от маме – к мамы ит.п.;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флексия -ов (-ев) в родительном падеже множественного числа у существительных среднего и мужского рода: делов, местов, от соседев, пять рублев ит.п.;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xml:space="preserve">– склонение несклоняемых иноязычных существительных: без пальта, ехать на метре, шли из кина, две бутылки ситр и т.п.;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тенденция к «прозрачности» словообразовательной структуры слова: обвернуть, об-городить, об-дурачить ит.п. (ср. литературные обернуть, огородить, одурачить);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иная, по сравнению с литературным языком, словообразовательная структура слова в его финальной (суффикс + флексия) части: чувствие (упал без чувствиев), наследствие (говорят, эта болезня по наследствию передается), учительша, хулиганничать ит.п. (по аналогии с родственными словами, ср. сочувствие, следствие); </w:t>
      </w:r>
    </w:p>
    <w:p w:rsidR="00467BE3" w:rsidRPr="001D1AED" w:rsidRDefault="00467BE3" w:rsidP="00BE6145">
      <w:pPr>
        <w:spacing w:line="240" w:lineRule="auto"/>
        <w:ind w:firstLine="709"/>
        <w:jc w:val="both"/>
        <w:rPr>
          <w:rFonts w:ascii="Times New Roman" w:hAnsi="Times New Roman"/>
          <w:sz w:val="24"/>
          <w:szCs w:val="24"/>
        </w:rPr>
      </w:pPr>
      <w:r w:rsidRPr="001D1AED">
        <w:rPr>
          <w:rFonts w:ascii="Times New Roman" w:hAnsi="Times New Roman"/>
          <w:sz w:val="24"/>
          <w:szCs w:val="24"/>
        </w:rPr>
        <w:t>- для данного типа разговорного языка характерны определенные словообразовательные приемы, например, активное использование суффиксов -ух(а) (заказ - заказуха, спокойствие - спокуха, расслабиться - расслабуха), -аг(а) (общежитие - общага), -уг(а) (шофер - шоферюга), -ар(а) (водка - водяра), -он (закидывать - закидон), -ота (лимитчики - л</w:t>
      </w:r>
      <w:r w:rsidR="00BE6145" w:rsidRPr="001D1AED">
        <w:rPr>
          <w:rFonts w:ascii="Times New Roman" w:hAnsi="Times New Roman"/>
          <w:sz w:val="24"/>
          <w:szCs w:val="24"/>
        </w:rPr>
        <w:t>имита), -ёж (балдеть - балдёж).</w:t>
      </w:r>
    </w:p>
    <w:p w:rsidR="00467BE3" w:rsidRPr="001D1AED" w:rsidRDefault="007622BE"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2.1.2</w:t>
      </w:r>
      <w:r w:rsidR="00467BE3" w:rsidRPr="001D1AED">
        <w:rPr>
          <w:rFonts w:ascii="Times New Roman" w:hAnsi="Times New Roman"/>
          <w:b/>
          <w:sz w:val="24"/>
          <w:szCs w:val="24"/>
        </w:rPr>
        <w:t xml:space="preserve"> Лексические особенности.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области лексики и лексической семантики характерным является наличие довольно значительного числа слов, преимущественно для обозначения обиходно – бытовых реалий и действий, отсутствующих в литературном языке, - типа: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серчать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пущай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черед(= очередь)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 аккурат (= точно)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шибко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давеча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 основном данная лексика слышна в речи людей старшего поколения.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Использование слова в значении, не характерном для литературного языка: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гулять в значении «иметь интимные отношения»: Она два месяца с ним гуляла;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уважать в значении «любить» (о пище): Я огурцы не уважаю;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завесить в значении «взвесить»;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разнос в значении «поднос»;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дуть – быстро идти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пилить – идти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обставиться «обзавестись мебелью»;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признать в значении «узнать»: А я тебя и не признала, думала, кто чужой;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чумной в функции бранного эпитета – «сумасшедший, взбалмошный»: «- Носятся здесь как чумные!» и т.п.</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Данная лексика зачастую слышна в речи молодого поколения.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Лексика, характерная именно для просторечия и отсутствующая в других языковых системах. Сюда относятся и слова, развившие в просторечии новое значение по сравнению с другими разновидностями русского языка, например, с литературным языком. Лексика, принадлежащая к этому слою, может быть названа собственно просторечной. В этом смысле она мало чем отличается от исконной лексики любого самостоятельного языка. Слова, входящие в эту группу, часто входят в основной лексический фонд языка. Например: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пацан  - мальчик, юноша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батя - отец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ехай – едь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трескать – кушать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хренотень – ерунда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табалург – ненавистный человек</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талабаец – глупый человек</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 падать - садиться, ложиться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подшаманить – отремонтировать, привести в норму,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дрыхнуть - спать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видак  - видеомагнитофон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манатки - вещи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ложить - класть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приспичить - внезапно захотеться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задолбать - надоесть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припереться  - прийти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вломить - ударить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заехать- ударить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лапать  - трогать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Если рассматривать лексику по социальной дифференциации носителей, среди наиболее употребляемых можно выделить следующие тематические группы:</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1. Лексика, связанная с работой на железной дороге: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бичевоз - тепловоз с одним-двумя пассажирскими вагонами для перевозки пассажиров, рабочих, т.наз. бичей и др. на короткие расстояния (в основном там, где нет электротяги)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буханка - электровоз ВЛ23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велосипед - путейская дрезина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веселый - почтово-багажный поезд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вонючка – общий вагон в поезде дальнего следования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вспороть стрелку - взрезать стрелку; также перья (стрелки) повыдергивать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генерал - паровоз П-36 (за "лампасы", красные полосы, по бокам)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главнюк - главный кондуктор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гонялка - локомотив на маневренно-вывозной работе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двухголовка – поезд, состоящий из двух вагонов</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загонка - электричка, следующая обкаткой без пассажиров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керосинка - тепловоз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кишки - шланги для заливки масла, топлива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пехота (снегири) – путейцы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рабочий – поезд для работников железной дороги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рога - токоприемники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трактор – тепловоз</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sz w:val="24"/>
          <w:szCs w:val="24"/>
        </w:rPr>
        <w:t> </w:t>
      </w:r>
      <w:r w:rsidRPr="001D1AED">
        <w:rPr>
          <w:rFonts w:ascii="Times New Roman" w:hAnsi="Times New Roman"/>
          <w:b/>
          <w:sz w:val="24"/>
          <w:szCs w:val="24"/>
        </w:rPr>
        <w:t>2. Лексика лесодеревоперерабатывающей промышленности: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танкист – водитель трелевочного трактора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парикмахер – обрубщик сучьев</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котик – трелевочный трактор небольших габаритов (прародитель КТ-12 и «сороковка»)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трелюха – трелевочный трактор</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медведь – вспомогательное устройство для направленного повала деревьев</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толкач, толкан – помощник вальщика, валочная вилка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чапыжник, чапыга - густой мелкий </w:t>
      </w:r>
      <w:hyperlink r:id="rId88" w:history="1">
        <w:r w:rsidRPr="001D1AED">
          <w:rPr>
            <w:rStyle w:val="a5"/>
            <w:rFonts w:ascii="Times New Roman" w:hAnsi="Times New Roman"/>
            <w:sz w:val="24"/>
            <w:szCs w:val="24"/>
          </w:rPr>
          <w:t>лес</w:t>
        </w:r>
      </w:hyperlink>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3. Лексика, употребляемая автомобилистами: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Авдотья  - Audi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властелин Колец  - владелец Audi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Бумер, Бэха  - BMW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Джипарь, Джипер - Jeep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Леха, Алекс, Лехус - Lexus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Мерин - Mercedes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xml:space="preserve">- Крузак - Land Cruiser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Маркуша, Маркуха, Марчелло, Морковник - Mark II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Рафик - RAV4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Буханка, Санитарка  - УАЗ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постамент – сотрудник  ГИБДД на посту</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европеец – автомобиль с левым расположением руля</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кегли – пешеходы на проезжей части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перевертыш – автомобиль, побывавший в аварии с опрокидыванием.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Причины, по которым в просторечии сформировалась эта группа лексики, могут быть двоякого характера. Во-первых, она возникает как результат действия естественного процесса формирования лексической системы нового языкового образования. Во-вторых, подобная лексика призвана обозначать понятия, которые по ряду причин не актуальны для носителя литературного языка. По этой причине среди собственно просторечной лексики имеются богатые синонимические ряды со значением «обманывать» (гнать, заливать и др.). Все это слова, входящие в активный лексический фонд носителя просторечия; мало того, в результате интенсивной телевизионной пропаганды данные слова знакомы и носителям литературного языка. Значение этих и многих других слов невозможно понять, не вникая в особенности быта и деятельности лиц, принадлежащих к рассматриваемому социальному слою. </w:t>
      </w:r>
    </w:p>
    <w:p w:rsidR="007622BE" w:rsidRPr="001D1AED" w:rsidRDefault="007622BE" w:rsidP="00630D1D">
      <w:pPr>
        <w:spacing w:line="240" w:lineRule="auto"/>
        <w:ind w:firstLine="709"/>
        <w:jc w:val="both"/>
        <w:rPr>
          <w:rFonts w:ascii="Times New Roman" w:hAnsi="Times New Roman"/>
          <w:b/>
          <w:sz w:val="24"/>
          <w:szCs w:val="24"/>
        </w:rPr>
      </w:pPr>
    </w:p>
    <w:p w:rsidR="00467BE3" w:rsidRPr="001D1AED" w:rsidRDefault="007622BE"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 xml:space="preserve">2.1.3 </w:t>
      </w:r>
      <w:r w:rsidR="00467BE3" w:rsidRPr="001D1AED">
        <w:rPr>
          <w:rFonts w:ascii="Times New Roman" w:hAnsi="Times New Roman"/>
          <w:b/>
          <w:sz w:val="24"/>
          <w:szCs w:val="24"/>
        </w:rPr>
        <w:t>Жаргонные слова как вид просторечной лексики.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Просторечные слова делятся на литературные и нелитературные. Нелитературные слова являются очень специфичной частью русского языка. Чаще всего их использование характерно для некоторых закрытых социальных групп, обладающих невысоким уровнем образования. Особенно ярким примером может послужить использование таких нелитературных просторечий как жаргоны.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Одни лингвисты понимают под жаргоном язык [Ахманова, 1966: 148], другие определяют его как речь Языковеды, придерживающиеся третьей точки зрения, исследуют жаргон [Ожегов, 1999: 162]. как «особый словарь» [Бондалетов, 1987: 71]. При определении жаргона следует выдвинуть на первое место социолингвистический критерий, по которому жаргон как социолект является принадлежностью сравнительно открытых различных групп общества. Жаргон не обладает автономным набором фонетических, морфологических и синтаксических показателей и выявляется, в основном, на лексико-фразеологическом уровне. В иерархии языковых формаций жаргон относится к нонстандарту, что обосновывается также отсутствием собственных признаков системности.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b/>
          <w:sz w:val="24"/>
          <w:szCs w:val="24"/>
        </w:rPr>
        <w:t>Жаргон</w:t>
      </w:r>
      <w:r w:rsidRPr="001D1AED">
        <w:rPr>
          <w:rFonts w:ascii="Times New Roman" w:hAnsi="Times New Roman"/>
          <w:sz w:val="24"/>
          <w:szCs w:val="24"/>
        </w:rPr>
        <w:t xml:space="preserve"> - </w:t>
      </w:r>
      <w:hyperlink r:id="rId89" w:tooltip="Социолект" w:history="1">
        <w:r w:rsidRPr="001D1AED">
          <w:rPr>
            <w:rStyle w:val="a5"/>
            <w:rFonts w:ascii="Times New Roman" w:hAnsi="Times New Roman"/>
            <w:sz w:val="24"/>
            <w:szCs w:val="24"/>
          </w:rPr>
          <w:t>социолект</w:t>
        </w:r>
      </w:hyperlink>
      <w:r w:rsidRPr="001D1AED">
        <w:rPr>
          <w:rFonts w:ascii="Times New Roman" w:hAnsi="Times New Roman"/>
          <w:sz w:val="24"/>
          <w:szCs w:val="24"/>
        </w:rPr>
        <w:t xml:space="preserve">; отличается от общеразговорного языка специфической </w:t>
      </w:r>
      <w:hyperlink r:id="rId90" w:tooltip="Лексика" w:history="1">
        <w:r w:rsidRPr="001D1AED">
          <w:rPr>
            <w:rStyle w:val="a5"/>
            <w:rFonts w:ascii="Times New Roman" w:hAnsi="Times New Roman"/>
            <w:sz w:val="24"/>
            <w:szCs w:val="24"/>
          </w:rPr>
          <w:t>лексикой</w:t>
        </w:r>
      </w:hyperlink>
      <w:r w:rsidRPr="001D1AED">
        <w:rPr>
          <w:rFonts w:ascii="Times New Roman" w:hAnsi="Times New Roman"/>
          <w:sz w:val="24"/>
          <w:szCs w:val="24"/>
        </w:rPr>
        <w:t xml:space="preserve"> и </w:t>
      </w:r>
      <w:hyperlink r:id="rId91" w:tooltip="Фразеология" w:history="1">
        <w:r w:rsidRPr="001D1AED">
          <w:rPr>
            <w:rStyle w:val="a5"/>
            <w:rFonts w:ascii="Times New Roman" w:hAnsi="Times New Roman"/>
            <w:sz w:val="24"/>
            <w:szCs w:val="24"/>
          </w:rPr>
          <w:t>фразеологией</w:t>
        </w:r>
      </w:hyperlink>
      <w:r w:rsidRPr="001D1AED">
        <w:rPr>
          <w:rFonts w:ascii="Times New Roman" w:hAnsi="Times New Roman"/>
          <w:sz w:val="24"/>
          <w:szCs w:val="24"/>
        </w:rPr>
        <w:t xml:space="preserve">, экспрессивностью оборотов и особым использованием словообразовательных средств, но не обладающий собственной </w:t>
      </w:r>
      <w:hyperlink r:id="rId92" w:tooltip="Фонетика" w:history="1">
        <w:r w:rsidRPr="001D1AED">
          <w:rPr>
            <w:rStyle w:val="a5"/>
            <w:rFonts w:ascii="Times New Roman" w:hAnsi="Times New Roman"/>
            <w:sz w:val="24"/>
            <w:szCs w:val="24"/>
          </w:rPr>
          <w:t>фонетической</w:t>
        </w:r>
      </w:hyperlink>
      <w:r w:rsidRPr="001D1AED">
        <w:rPr>
          <w:rFonts w:ascii="Times New Roman" w:hAnsi="Times New Roman"/>
          <w:sz w:val="24"/>
          <w:szCs w:val="24"/>
        </w:rPr>
        <w:t xml:space="preserve"> и </w:t>
      </w:r>
      <w:hyperlink r:id="rId93" w:tooltip="Грамматика (система)" w:history="1">
        <w:r w:rsidRPr="001D1AED">
          <w:rPr>
            <w:rStyle w:val="a5"/>
            <w:rFonts w:ascii="Times New Roman" w:hAnsi="Times New Roman"/>
            <w:sz w:val="24"/>
            <w:szCs w:val="24"/>
          </w:rPr>
          <w:t>грамматической</w:t>
        </w:r>
      </w:hyperlink>
      <w:r w:rsidRPr="001D1AED">
        <w:rPr>
          <w:rFonts w:ascii="Times New Roman" w:hAnsi="Times New Roman"/>
          <w:sz w:val="24"/>
          <w:szCs w:val="24"/>
        </w:rPr>
        <w:t xml:space="preserve"> системой.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Часть жаргонной лексики - принадлежность не одной, а многих (в том числе и уже исчезнувших) социальных групп. Переходя из одного жаргона в другой, слова их «общего </w:t>
      </w:r>
      <w:r w:rsidRPr="001D1AED">
        <w:rPr>
          <w:rFonts w:ascii="Times New Roman" w:hAnsi="Times New Roman"/>
          <w:sz w:val="24"/>
          <w:szCs w:val="24"/>
        </w:rPr>
        <w:lastRenderedPageBreak/>
        <w:t xml:space="preserve">фонда» могут менять форму и значение: «темнить» в </w:t>
      </w:r>
      <w:hyperlink r:id="rId94" w:tooltip="Арго" w:history="1">
        <w:r w:rsidRPr="001D1AED">
          <w:rPr>
            <w:rStyle w:val="a5"/>
            <w:rFonts w:ascii="Times New Roman" w:hAnsi="Times New Roman"/>
            <w:sz w:val="24"/>
            <w:szCs w:val="24"/>
          </w:rPr>
          <w:t>арго</w:t>
        </w:r>
      </w:hyperlink>
      <w:r w:rsidRPr="001D1AED">
        <w:rPr>
          <w:rFonts w:ascii="Times New Roman" w:hAnsi="Times New Roman"/>
          <w:sz w:val="24"/>
          <w:szCs w:val="24"/>
        </w:rPr>
        <w:t xml:space="preserve"> - «скрывать добычу», потом - «хитрить (на допросе)», в современном </w:t>
      </w:r>
      <w:hyperlink r:id="rId95" w:tooltip="Молодёжный сленг" w:history="1">
        <w:r w:rsidRPr="001D1AED">
          <w:rPr>
            <w:rStyle w:val="a5"/>
            <w:rFonts w:ascii="Times New Roman" w:hAnsi="Times New Roman"/>
            <w:sz w:val="24"/>
            <w:szCs w:val="24"/>
          </w:rPr>
          <w:t>молодёжном жаргоне</w:t>
        </w:r>
      </w:hyperlink>
      <w:r w:rsidRPr="001D1AED">
        <w:rPr>
          <w:rFonts w:ascii="Times New Roman" w:hAnsi="Times New Roman"/>
          <w:sz w:val="24"/>
          <w:szCs w:val="24"/>
        </w:rPr>
        <w:t> - «говорить неясно, увиливать от ответа».[ wikipedia.org/wiki/Жаргон]</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Основная функция жаргона состоит в выражении принадлежности к относительно автономной социальной группе посредством употребления специфических слов, форм и оборотов. Иногда термин жаргон используется для обозначения искажённой, неправильной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Барыга – торговец (Ну ты и барыга!).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Баул – большая сумка(Ты куда с таким баулом собралась?).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Возникать – высказывать свое мнение, когда о нем никто не спрашивает (Хорош возникать!).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Водила – водитель (Эх ты, водила!).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Бомбила – водитель такси (Вон, у бомбилы спроси.)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Все путем – правильно, как надо (Не переживай, все путем будет!).</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Втопить – быстро идти(Куда так втопила?).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Дурында, дуреха  - глупая девушка(Вот дуреха!).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Зомбоящик – телевизор(Зомбоящик смотрю.).</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Крутой – модный, деловой(Да ты крутой!).</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Маршрутка – маршрутное транспортное средство (Моей маршрутки нет.)</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Обломаться – остаться ни с чем.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Придурок – глупый, бестолкой человек (Куда идешь придурок?).</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Профукала  – упустила возможность.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Тачка – машина (Он себе новую тачку пригнал.).</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Техана, тетка – женщина средних лет (уматная техана, злая тетка).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-Тусовка – интересное общество, компания (он в нашей тусовке); вечеринка, где собрались преимущественно знакомые люди (тусовка закончилась только утром).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-Уматный, улетный, клевый – хороший, отличный, незаурядный, запоминающийся, обладающий какими –то специфическими качествами (клевый фильм, уматная техана).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Шмотки – одежда (Ходила шмотки смотреть.).</w:t>
      </w:r>
    </w:p>
    <w:p w:rsidR="00467BE3" w:rsidRPr="001D1AED" w:rsidRDefault="00467BE3" w:rsidP="007622BE">
      <w:pPr>
        <w:spacing w:line="240" w:lineRule="auto"/>
        <w:ind w:firstLine="709"/>
        <w:jc w:val="both"/>
        <w:rPr>
          <w:rFonts w:ascii="Times New Roman" w:hAnsi="Times New Roman"/>
          <w:sz w:val="24"/>
          <w:szCs w:val="24"/>
        </w:rPr>
      </w:pPr>
      <w:r w:rsidRPr="001D1AED">
        <w:rPr>
          <w:rFonts w:ascii="Times New Roman" w:hAnsi="Times New Roman"/>
          <w:sz w:val="24"/>
          <w:szCs w:val="24"/>
        </w:rPr>
        <w:t>Лексика жаргона строится на базе литературного языка путём переосмысления, метафоризации, переоформления, звукового усечения и т. п., а также активного усвоения иноязычных слов и морфем. В современном языке жаргон получил широкое распростране</w:t>
      </w:r>
      <w:r w:rsidR="007622BE" w:rsidRPr="001D1AED">
        <w:rPr>
          <w:rFonts w:ascii="Times New Roman" w:hAnsi="Times New Roman"/>
          <w:sz w:val="24"/>
          <w:szCs w:val="24"/>
        </w:rPr>
        <w:t>ние, особенно в языке молодёжи.</w:t>
      </w:r>
    </w:p>
    <w:p w:rsidR="00965CEA" w:rsidRDefault="00965CEA" w:rsidP="00630D1D">
      <w:pPr>
        <w:spacing w:line="240" w:lineRule="auto"/>
        <w:ind w:firstLine="709"/>
        <w:jc w:val="both"/>
        <w:rPr>
          <w:rFonts w:ascii="Times New Roman" w:hAnsi="Times New Roman"/>
          <w:b/>
          <w:sz w:val="24"/>
          <w:szCs w:val="24"/>
        </w:rPr>
      </w:pPr>
    </w:p>
    <w:p w:rsidR="00965CEA" w:rsidRDefault="00965CEA" w:rsidP="00630D1D">
      <w:pPr>
        <w:spacing w:line="240" w:lineRule="auto"/>
        <w:ind w:firstLine="709"/>
        <w:jc w:val="both"/>
        <w:rPr>
          <w:rFonts w:ascii="Times New Roman" w:hAnsi="Times New Roman"/>
          <w:b/>
          <w:sz w:val="24"/>
          <w:szCs w:val="24"/>
        </w:rPr>
      </w:pP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lastRenderedPageBreak/>
        <w:t>В области морфологии можно выделить следующие особенности: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Родительный падеж  единственного числа женского рода на -а с окончанием -ы;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Д-п ед.ч ж.р. на согласный с окончанием -е (в грязе);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Творительный падеж единственного числа прилагательных совпадает с предложным падежом единственного числа (в большим доме);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Вопросительное местоимение «чё»;</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 лицо единственного и множественного числа глаголов настоящего времени оканчивается на твёрдое т.</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Лексические особенности: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 своей повседневной речи кержаки часто употребляют слова из старославянского языка, такие как: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десница -  рука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чело - лоб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глава - голова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-родчие - рожденные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истина - правда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прошение - просьба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-живот - жизнь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жилище - дом</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мирской  и другие.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Следует сказать, что некоторые из староверов не все обычаи соблюдают, особенно это видно в школе среди детей, которые бывают и в общественной жизни активны, и внешний вид не отличить, но большинство все – таки старается придерживается своего устава (женятся на «своих», замуж выдают тоже за «своих», крестики носят все, постоянно).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Но, как бы то ни было, живут они рядом с людьми других взглядов и прекрасно уживаются, дружат, работают вместе, общаются, растят детей, строят дома. У них есть чему поучиться.</w:t>
      </w: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br w:type="page"/>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Заключение:</w:t>
      </w:r>
    </w:p>
    <w:p w:rsidR="00467BE3" w:rsidRPr="001D1AED" w:rsidRDefault="00467BE3" w:rsidP="00630D1D">
      <w:pPr>
        <w:spacing w:line="240" w:lineRule="auto"/>
        <w:ind w:firstLine="709"/>
        <w:jc w:val="both"/>
        <w:rPr>
          <w:rFonts w:ascii="Times New Roman" w:hAnsi="Times New Roman"/>
          <w:sz w:val="24"/>
          <w:szCs w:val="24"/>
        </w:rPr>
      </w:pPr>
      <w:bookmarkStart w:id="3" w:name="_GoBack"/>
      <w:r w:rsidRPr="001D1AED">
        <w:rPr>
          <w:rFonts w:ascii="Times New Roman" w:hAnsi="Times New Roman"/>
          <w:sz w:val="24"/>
          <w:szCs w:val="24"/>
        </w:rPr>
        <w:t>К сожалению, наиболее распространенной формой существования русского языка в с. Бирикчуль оказалось просторечие.</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Большинство жителей села Бирикчуль ежедневно употребляют просторечные слова и выражения, даже не задумываясь об этом. Просторечие для них считается нормой. Очень часто просторечие можно услышать на улице, в магазине, стоя в очереди, но есть места, где просторечие, по крайней мере, не должно быть слышно – школы, детские сады, органы самоуправления. Школе необходимо обратить особое внимание на изучение норм литературного языка, привитие навыков чтения русской классической литературы. Каждый человек должен следить за чистотой своей речи</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Речь образованного человека в идеале должна быть совершенно свободна от просторечных элементов. Однако не является исключением то, что они в ней все же встречаются. Это вызывается разными причинами. В одних случаях своеобразным маскарадом, когда говорящий сознательно переключается на чужой социолект, заимствуя, цитируя не свойственные его обычной речи черты с целью передразнивания, паясничания, шутовства. У образованного человека богаче регистры и переключение с одного на другой происходит свободнее, чем у того, кто, обладая невысокой речевой культурой, может многие сниженные явления применять наивно безотчетно, не придавая им функциональной нагрузки. </w:t>
      </w:r>
    </w:p>
    <w:bookmarkEnd w:id="3"/>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Default="00467BE3" w:rsidP="00630D1D">
      <w:pPr>
        <w:spacing w:line="240" w:lineRule="auto"/>
        <w:ind w:firstLine="709"/>
        <w:jc w:val="both"/>
        <w:rPr>
          <w:rFonts w:ascii="Times New Roman" w:hAnsi="Times New Roman"/>
          <w:sz w:val="24"/>
          <w:szCs w:val="24"/>
        </w:rPr>
      </w:pPr>
    </w:p>
    <w:p w:rsidR="00965CEA" w:rsidRDefault="00965CEA" w:rsidP="00630D1D">
      <w:pPr>
        <w:spacing w:line="240" w:lineRule="auto"/>
        <w:ind w:firstLine="709"/>
        <w:jc w:val="both"/>
        <w:rPr>
          <w:rFonts w:ascii="Times New Roman" w:hAnsi="Times New Roman"/>
          <w:sz w:val="24"/>
          <w:szCs w:val="24"/>
        </w:rPr>
      </w:pPr>
    </w:p>
    <w:p w:rsidR="00965CEA" w:rsidRPr="001D1AED" w:rsidRDefault="00965CEA"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7622BE">
      <w:pPr>
        <w:spacing w:line="240" w:lineRule="auto"/>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lastRenderedPageBreak/>
        <w:t>Список использованной литературы</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 Ахманова, О.С. Словарь лингвистических терминов, 1966, 148.</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 Баранникова, Л.И. Просторечие как особый социальный компонент языка // Язык и общество. Вып. 3. - Саратов, 1974.</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3. Баранникова, Л.И. Говоры территории позднего заселения и проблемы их классификации// Вопросы языкознания. Вып – 2. –Саратов, 1975.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4. Бондалетов, В.Д. Социальная лингвистика. Москва, 1987.</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 Балахонова, Л.И. К вопросу о статусе диалектной и просторечной лексики // Вопросы языкознания Вып – 3,1982. С. 104-110.</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6. Быков, В. Жаргоноиды и жаргонизмы в речи русскоязычного населения // Русистика, 1994, № 1-2;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7. Быков В. Русская феня. Словарь современного интержаргона асоциальных элементов. Munchen, 1992.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8. Вопросы нормы и нормативности в реализации языковых средств: Межвузовский сборник научных трудов. – Горький: ГГПИ им. М.Горького, 1988.-167с.</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9. Гельгард, P.P. О литературном языке в географической проекции // Вопросы языкознания. 1959. №3. С. 95-101.</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10. Гольдин, В.Е. Внутренняя типология русской речи и строение русистики // Русский язык сегодня. Вып. -1. М., 2000. С. 53-66.</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11. Граудина, JI.K. Разговорные и просторечные формы в грамматике // Литературная норма и просторечие. М., 1977. С. 77-111.</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12. Дегтерева, Т.А. Становление норм литературного языка. М., Изд-во ВПШ и АОН, 1963, 184с.</w:t>
      </w:r>
    </w:p>
    <w:p w:rsidR="00467BE3" w:rsidRPr="001D1AED" w:rsidRDefault="00467BE3" w:rsidP="00630D1D">
      <w:pPr>
        <w:spacing w:line="240" w:lineRule="auto"/>
        <w:ind w:firstLine="709"/>
        <w:jc w:val="both"/>
        <w:rPr>
          <w:rFonts w:ascii="Times New Roman" w:hAnsi="Times New Roman"/>
          <w:sz w:val="24"/>
          <w:szCs w:val="24"/>
        </w:rPr>
      </w:pPr>
      <w:bookmarkStart w:id="4" w:name="2"/>
      <w:bookmarkEnd w:id="4"/>
      <w:r w:rsidRPr="001D1AED">
        <w:rPr>
          <w:rFonts w:ascii="Times New Roman" w:hAnsi="Times New Roman"/>
          <w:sz w:val="24"/>
          <w:szCs w:val="24"/>
        </w:rPr>
        <w:t>13. Земская Е.А. Русский литературный разговорный язык и городское просторечие: сходства и различия , 1989, № 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14. Земская Е.А Городская устная речь и задачи её изучения // Разновидности городской устной речи. М., 1988. С. 5-44.</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15. Китайгородская, М.В. Наблюдения над построением устного просторечного текста // Разновидности городской устной речи. М., 1988. С. 156-182.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16. Китайгородская, М.В. Розанова Н.Н. Устный текст как источник социокультурной информации // Поэтика. Стилистика. Язык и культура. Памяти Татьяны Григорьевны Винокур. М., 1996. С. 222-232.</w:t>
      </w:r>
    </w:p>
    <w:p w:rsidR="00467BE3" w:rsidRPr="001D1AED" w:rsidRDefault="00467BE3" w:rsidP="00630D1D">
      <w:pPr>
        <w:spacing w:line="240" w:lineRule="auto"/>
        <w:ind w:firstLine="709"/>
        <w:jc w:val="both"/>
        <w:rPr>
          <w:rFonts w:ascii="Times New Roman" w:hAnsi="Times New Roman"/>
          <w:sz w:val="24"/>
          <w:szCs w:val="24"/>
        </w:rPr>
      </w:pPr>
      <w:bookmarkStart w:id="5" w:name="3"/>
      <w:bookmarkEnd w:id="5"/>
      <w:r w:rsidRPr="001D1AED">
        <w:rPr>
          <w:rFonts w:ascii="Times New Roman" w:hAnsi="Times New Roman"/>
          <w:sz w:val="24"/>
          <w:szCs w:val="24"/>
        </w:rPr>
        <w:t>17. Городское просторечие. Проблемы изучения / Отв. ред. Е.А. Земская и Д.Н. Шмелев. - М., 1984; Разновидности городской устной речи / Отв. ред. Д.Н. Шмелев и Е.А. Земская. - М., 1988.</w:t>
      </w:r>
    </w:p>
    <w:p w:rsidR="00467BE3" w:rsidRPr="001D1AED" w:rsidRDefault="00467BE3" w:rsidP="00630D1D">
      <w:pPr>
        <w:spacing w:line="240" w:lineRule="auto"/>
        <w:ind w:firstLine="709"/>
        <w:jc w:val="both"/>
        <w:rPr>
          <w:rFonts w:ascii="Times New Roman" w:hAnsi="Times New Roman"/>
          <w:sz w:val="24"/>
          <w:szCs w:val="24"/>
        </w:rPr>
      </w:pPr>
      <w:bookmarkStart w:id="6" w:name="4"/>
      <w:bookmarkEnd w:id="6"/>
      <w:r w:rsidRPr="001D1AED">
        <w:rPr>
          <w:rFonts w:ascii="Times New Roman" w:hAnsi="Times New Roman"/>
          <w:sz w:val="24"/>
          <w:szCs w:val="24"/>
        </w:rPr>
        <w:t>18. Крысин, Л.П. Просторечие // Крысин Л.П. Социолингвистические аспекты изучения современного русского языка. - М., 1989.</w:t>
      </w:r>
    </w:p>
    <w:p w:rsidR="00467BE3" w:rsidRPr="001D1AED" w:rsidRDefault="00467BE3" w:rsidP="00630D1D">
      <w:pPr>
        <w:spacing w:line="240" w:lineRule="auto"/>
        <w:ind w:firstLine="709"/>
        <w:jc w:val="both"/>
        <w:rPr>
          <w:rFonts w:ascii="Times New Roman" w:hAnsi="Times New Roman"/>
          <w:sz w:val="24"/>
          <w:szCs w:val="24"/>
        </w:rPr>
      </w:pPr>
      <w:bookmarkStart w:id="7" w:name="5"/>
      <w:bookmarkStart w:id="8" w:name="6"/>
      <w:bookmarkStart w:id="9" w:name="7"/>
      <w:bookmarkEnd w:id="7"/>
      <w:bookmarkEnd w:id="8"/>
      <w:bookmarkEnd w:id="9"/>
      <w:r w:rsidRPr="001D1AED">
        <w:rPr>
          <w:rFonts w:ascii="Times New Roman" w:hAnsi="Times New Roman"/>
          <w:sz w:val="24"/>
          <w:szCs w:val="24"/>
        </w:rPr>
        <w:lastRenderedPageBreak/>
        <w:t>19. Химик, В.В. Поэтика низкого, или Просторечие как культурный феномен. - М., 2000; Химик В.В. Современное городское просторечие как феномен культуры // Преподавание русского языка как иностранного: Традиции и перспективы. - СПб., 1999.</w:t>
      </w:r>
    </w:p>
    <w:p w:rsidR="00467BE3" w:rsidRPr="001D1AED" w:rsidRDefault="00467BE3" w:rsidP="00630D1D">
      <w:pPr>
        <w:spacing w:line="240" w:lineRule="auto"/>
        <w:ind w:firstLine="709"/>
        <w:jc w:val="both"/>
        <w:rPr>
          <w:rFonts w:ascii="Times New Roman" w:hAnsi="Times New Roman"/>
          <w:sz w:val="24"/>
          <w:szCs w:val="24"/>
        </w:rPr>
      </w:pPr>
      <w:bookmarkStart w:id="10" w:name="8"/>
      <w:bookmarkStart w:id="11" w:name="9"/>
      <w:bookmarkEnd w:id="10"/>
      <w:bookmarkEnd w:id="11"/>
      <w:r w:rsidRPr="001D1AED">
        <w:rPr>
          <w:rFonts w:ascii="Times New Roman" w:hAnsi="Times New Roman"/>
          <w:sz w:val="24"/>
          <w:szCs w:val="24"/>
        </w:rPr>
        <w:t>20. Ожегов, С.И., Шведова Н.Ю. Толковый словарь русского языка: 80000 слов и фразеологических выражений/ Российская академия наук. Институт русского языка им. В.В.Виноградова. 7-е изд., дополненное. - М.:Азбуковик, 1999. - С. 944.</w:t>
      </w:r>
    </w:p>
    <w:p w:rsidR="00467BE3" w:rsidRPr="001D1AED" w:rsidRDefault="00467BE3" w:rsidP="00630D1D">
      <w:pPr>
        <w:spacing w:line="240" w:lineRule="auto"/>
        <w:ind w:firstLine="709"/>
        <w:jc w:val="both"/>
        <w:rPr>
          <w:rFonts w:ascii="Times New Roman" w:hAnsi="Times New Roman"/>
          <w:sz w:val="24"/>
          <w:szCs w:val="24"/>
        </w:rPr>
      </w:pPr>
      <w:bookmarkStart w:id="12" w:name="10"/>
      <w:bookmarkEnd w:id="12"/>
      <w:r w:rsidRPr="001D1AED">
        <w:rPr>
          <w:rFonts w:ascii="Times New Roman" w:hAnsi="Times New Roman"/>
          <w:sz w:val="24"/>
          <w:szCs w:val="24"/>
        </w:rPr>
        <w:t>21. Скляревская, Г.Н., Шмелева И.Н. Разговорно-просторечная и областная лексика в словарях и в современном русском языке (лексикографический аспект) // Вопросы исторической лексикологии и лексикографии восточнославянских языков. - М., 1974. - С. 91.</w:t>
      </w:r>
      <w:bookmarkStart w:id="13" w:name="11"/>
      <w:bookmarkStart w:id="14" w:name="12"/>
      <w:bookmarkEnd w:id="13"/>
      <w:bookmarkEnd w:id="14"/>
    </w:p>
    <w:p w:rsidR="00467BE3" w:rsidRPr="001D1AED" w:rsidRDefault="00467BE3" w:rsidP="00630D1D">
      <w:pPr>
        <w:spacing w:line="240" w:lineRule="auto"/>
        <w:ind w:firstLine="709"/>
        <w:jc w:val="both"/>
        <w:rPr>
          <w:rFonts w:ascii="Times New Roman" w:hAnsi="Times New Roman"/>
          <w:sz w:val="24"/>
          <w:szCs w:val="24"/>
        </w:rPr>
      </w:pPr>
      <w:bookmarkStart w:id="15" w:name="13"/>
      <w:bookmarkStart w:id="16" w:name="14"/>
      <w:bookmarkStart w:id="17" w:name="15"/>
      <w:bookmarkStart w:id="18" w:name="16"/>
      <w:bookmarkEnd w:id="15"/>
      <w:bookmarkEnd w:id="16"/>
      <w:bookmarkEnd w:id="17"/>
      <w:bookmarkEnd w:id="18"/>
      <w:r w:rsidRPr="001D1AED">
        <w:rPr>
          <w:rFonts w:ascii="Times New Roman" w:hAnsi="Times New Roman"/>
          <w:sz w:val="24"/>
          <w:szCs w:val="24"/>
        </w:rPr>
        <w:t>22. Ларин, Б.А. О лингвистическом изучении города // Ларин Б.А. История русского языка и общее языкознание (Избранные работы). - М., 1977. - С. 188.</w:t>
      </w:r>
    </w:p>
    <w:p w:rsidR="00467BE3" w:rsidRPr="001D1AED" w:rsidRDefault="00467BE3" w:rsidP="00630D1D">
      <w:pPr>
        <w:spacing w:line="240" w:lineRule="auto"/>
        <w:ind w:firstLine="709"/>
        <w:jc w:val="both"/>
        <w:rPr>
          <w:rFonts w:ascii="Times New Roman" w:hAnsi="Times New Roman"/>
          <w:sz w:val="24"/>
          <w:szCs w:val="24"/>
        </w:rPr>
      </w:pPr>
      <w:bookmarkStart w:id="19" w:name="17"/>
      <w:bookmarkStart w:id="20" w:name="19"/>
      <w:bookmarkEnd w:id="19"/>
      <w:bookmarkEnd w:id="20"/>
      <w:r w:rsidRPr="001D1AED">
        <w:rPr>
          <w:rFonts w:ascii="Times New Roman" w:hAnsi="Times New Roman"/>
          <w:sz w:val="24"/>
          <w:szCs w:val="24"/>
        </w:rPr>
        <w:t>23. Федоров, А.И. Слово и фразеология в современной сибирской диалектной речи // Восточнославянское и общее языкознание. - М., 1978. - С. 168.</w:t>
      </w:r>
    </w:p>
    <w:p w:rsidR="00467BE3" w:rsidRPr="001D1AED" w:rsidRDefault="00467BE3" w:rsidP="00630D1D">
      <w:pPr>
        <w:spacing w:line="240" w:lineRule="auto"/>
        <w:ind w:firstLine="709"/>
        <w:jc w:val="both"/>
        <w:rPr>
          <w:rFonts w:ascii="Times New Roman" w:hAnsi="Times New Roman"/>
          <w:sz w:val="24"/>
          <w:szCs w:val="24"/>
        </w:rPr>
      </w:pPr>
      <w:bookmarkStart w:id="21" w:name="20"/>
      <w:bookmarkStart w:id="22" w:name="21"/>
      <w:bookmarkEnd w:id="21"/>
      <w:bookmarkEnd w:id="22"/>
      <w:r w:rsidRPr="001D1AED">
        <w:rPr>
          <w:rFonts w:ascii="Times New Roman" w:hAnsi="Times New Roman"/>
          <w:sz w:val="24"/>
          <w:szCs w:val="24"/>
        </w:rPr>
        <w:t>24. Крысин, Л.П. О перспективах социолингвистических исследований в русистике // Русистика, 1992, № 2. - С. 99; Быков В. Жаргоноиды и жаргонизмы в речи русскоязычного населения. - С. 85 и сл.</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25. Крысин,JI.П. Социолингвистический аспект изучения речевых «неправильностей» // Культурно-речевая ситуация в современной России. Екатеринбург, 2000. С. 29-36.</w:t>
      </w:r>
    </w:p>
    <w:p w:rsidR="00467BE3" w:rsidRPr="001D1AED" w:rsidRDefault="00467BE3" w:rsidP="00630D1D">
      <w:pPr>
        <w:spacing w:line="240" w:lineRule="auto"/>
        <w:ind w:firstLine="709"/>
        <w:jc w:val="both"/>
        <w:rPr>
          <w:rFonts w:ascii="Times New Roman" w:hAnsi="Times New Roman"/>
          <w:sz w:val="24"/>
          <w:szCs w:val="24"/>
        </w:rPr>
      </w:pPr>
      <w:bookmarkStart w:id="23" w:name="22"/>
      <w:bookmarkStart w:id="24" w:name="23"/>
      <w:bookmarkStart w:id="25" w:name="24"/>
      <w:bookmarkStart w:id="26" w:name="25"/>
      <w:bookmarkStart w:id="27" w:name="26"/>
      <w:bookmarkStart w:id="28" w:name="27"/>
      <w:bookmarkStart w:id="29" w:name="28"/>
      <w:bookmarkStart w:id="30" w:name="29"/>
      <w:bookmarkStart w:id="31" w:name="32"/>
      <w:bookmarkStart w:id="32" w:name="33"/>
      <w:bookmarkStart w:id="33" w:name="34"/>
      <w:bookmarkEnd w:id="23"/>
      <w:bookmarkEnd w:id="24"/>
      <w:bookmarkEnd w:id="25"/>
      <w:bookmarkEnd w:id="26"/>
      <w:bookmarkEnd w:id="27"/>
      <w:bookmarkEnd w:id="28"/>
      <w:bookmarkEnd w:id="29"/>
      <w:bookmarkEnd w:id="30"/>
      <w:bookmarkEnd w:id="31"/>
      <w:bookmarkEnd w:id="32"/>
      <w:bookmarkEnd w:id="33"/>
      <w:r w:rsidRPr="001D1AED">
        <w:rPr>
          <w:rFonts w:ascii="Times New Roman" w:hAnsi="Times New Roman"/>
          <w:sz w:val="24"/>
          <w:szCs w:val="24"/>
        </w:rPr>
        <w:t>26. Бельчиков, Ю.А. Просторечие // Лингвистический энциклопедический словарь. - М., 1990. - С. 402.</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27. Академия наук СССР. Институт русского языка. Словарь русского языка в 4 томах, изд. 3 стереотипное. Москва «Русский язык» 1987. Том III П-Р.</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28.Советский простой человек. Опыт социального портрета на рубеже 90-х / Под ред. Ю. Левады. - М., 1993</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29. Кестер-Тома З. Стандарт, субстандарт, нонстандарт // Русистика, 1993, № 2. - С. 23</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30. Даль В.И. Толковый словарь живого великорусского языка: В 4 т. М., 1995 (Даль).</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31. Лингвистический энциклопедический словарь. М., 1990 (ЛЭС).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32.wikipedia.org/wiki/Просторечие.ru</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33. wikipedia.org/wiki/Жаргон</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Васина, А. В. Язык города: история изучения[Электронный ресурс]  - </w:t>
      </w:r>
      <w:hyperlink r:id="rId96" w:history="1">
        <w:r w:rsidRPr="001D1AED">
          <w:rPr>
            <w:rStyle w:val="a5"/>
            <w:rFonts w:ascii="Times New Roman" w:hAnsi="Times New Roman"/>
            <w:sz w:val="24"/>
            <w:szCs w:val="24"/>
          </w:rPr>
          <w:t>http://www. confcontact. com/2007nov/vasina. htm</w:t>
        </w:r>
      </w:hyperlink>
      <w:r w:rsidRPr="001D1AED">
        <w:rPr>
          <w:rFonts w:ascii="Times New Roman" w:hAnsi="Times New Roman"/>
          <w:sz w:val="24"/>
          <w:szCs w:val="24"/>
        </w:rPr>
        <w:t xml:space="preserve">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Шарифуллин, Б.Я Языковая политика в городе: право языка vs. языковые права человека (право на имя) [Электронный ресурс]/ Б. Я. Шарифуллин . Образовательный портал Русский язык - </w:t>
      </w:r>
      <w:hyperlink r:id="rId97" w:history="1">
        <w:r w:rsidRPr="001D1AED">
          <w:rPr>
            <w:rStyle w:val="a5"/>
            <w:rFonts w:ascii="Times New Roman" w:hAnsi="Times New Roman"/>
            <w:sz w:val="24"/>
            <w:szCs w:val="24"/>
          </w:rPr>
          <w:t>www. durov. com/linguistics2/sharifullin-00.htm</w:t>
        </w:r>
      </w:hyperlink>
    </w:p>
    <w:p w:rsidR="00467BE3" w:rsidRPr="001D1AED" w:rsidRDefault="00467BE3" w:rsidP="00630D1D">
      <w:pPr>
        <w:spacing w:line="240" w:lineRule="auto"/>
        <w:ind w:firstLine="709"/>
        <w:jc w:val="both"/>
        <w:rPr>
          <w:rFonts w:ascii="Times New Roman" w:hAnsi="Times New Roman"/>
          <w:sz w:val="24"/>
          <w:szCs w:val="24"/>
          <w:lang w:val="en-US"/>
        </w:rPr>
      </w:pPr>
      <w:r w:rsidRPr="001D1AED">
        <w:rPr>
          <w:rFonts w:ascii="Times New Roman" w:hAnsi="Times New Roman"/>
          <w:sz w:val="24"/>
          <w:szCs w:val="24"/>
        </w:rPr>
        <w:t xml:space="preserve">Проект «Языки русских городов» [Электронный ресурс]. - </w:t>
      </w:r>
      <w:hyperlink r:id="rId98" w:history="1">
        <w:r w:rsidRPr="001D1AED">
          <w:rPr>
            <w:rStyle w:val="a5"/>
            <w:rFonts w:ascii="Times New Roman" w:hAnsi="Times New Roman"/>
            <w:sz w:val="24"/>
            <w:szCs w:val="24"/>
          </w:rPr>
          <w:t xml:space="preserve">www. </w:t>
        </w:r>
        <w:r w:rsidRPr="001D1AED">
          <w:rPr>
            <w:rStyle w:val="a5"/>
            <w:rFonts w:ascii="Times New Roman" w:hAnsi="Times New Roman"/>
            <w:sz w:val="24"/>
            <w:szCs w:val="24"/>
            <w:lang w:val="en-US"/>
          </w:rPr>
          <w:t>Lingvo. ru/Goroda</w:t>
        </w:r>
      </w:hyperlink>
      <w:r w:rsidRPr="001D1AED">
        <w:rPr>
          <w:rFonts w:ascii="Times New Roman" w:hAnsi="Times New Roman"/>
          <w:sz w:val="24"/>
          <w:szCs w:val="24"/>
          <w:lang w:val="en-US"/>
        </w:rPr>
        <w:t xml:space="preserve"> </w:t>
      </w:r>
      <w:hyperlink r:id="rId99" w:history="1">
        <w:r w:rsidRPr="001D1AED">
          <w:rPr>
            <w:rStyle w:val="a5"/>
            <w:rFonts w:ascii="Times New Roman" w:hAnsi="Times New Roman"/>
            <w:sz w:val="24"/>
            <w:szCs w:val="24"/>
            <w:lang w:val="en-US"/>
          </w:rPr>
          <w:t>http://www. abbyy. ru/Default. aspx? DN=de12bc89-d6db-49ae-8e17-5a057632bc22</w:t>
        </w:r>
      </w:hyperlink>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 xml:space="preserve">Юнаковская,А. А. Социальная дифференциация языка города (проблемы и перспективы)[Электронный ресурс -] </w:t>
      </w:r>
      <w:hyperlink r:id="rId100" w:history="1">
        <w:r w:rsidRPr="001D1AED">
          <w:rPr>
            <w:rStyle w:val="a5"/>
            <w:rFonts w:ascii="Times New Roman" w:hAnsi="Times New Roman"/>
            <w:sz w:val="24"/>
            <w:szCs w:val="24"/>
          </w:rPr>
          <w:t>http://www. univer. omsk. su/trudy/fil_ezh/n2/unakov. html</w:t>
        </w:r>
      </w:hyperlink>
    </w:p>
    <w:p w:rsidR="00467BE3" w:rsidRPr="001D1AED" w:rsidRDefault="00E878E6" w:rsidP="00630D1D">
      <w:pPr>
        <w:spacing w:line="240" w:lineRule="auto"/>
        <w:ind w:firstLine="709"/>
        <w:jc w:val="both"/>
        <w:rPr>
          <w:rFonts w:ascii="Times New Roman" w:hAnsi="Times New Roman"/>
          <w:sz w:val="24"/>
          <w:szCs w:val="24"/>
        </w:rPr>
      </w:pPr>
      <w:hyperlink r:id="rId101" w:anchor="ixzz2NiVw7kyw" w:history="1">
        <w:r w:rsidR="00467BE3" w:rsidRPr="001D1AED">
          <w:rPr>
            <w:rStyle w:val="a5"/>
            <w:rFonts w:ascii="Times New Roman" w:hAnsi="Times New Roman"/>
            <w:sz w:val="24"/>
            <w:szCs w:val="24"/>
          </w:rPr>
          <w:t>Словарь редких и забытых слов русского языка</w:t>
        </w:r>
      </w:hyperlink>
      <w:r w:rsidR="00467BE3" w:rsidRPr="001D1AED">
        <w:rPr>
          <w:rFonts w:ascii="Times New Roman" w:hAnsi="Times New Roman"/>
          <w:sz w:val="24"/>
          <w:szCs w:val="24"/>
        </w:rPr>
        <w:t xml:space="preserve"> – кержак [Электронный ресурс] - </w:t>
      </w:r>
      <w:hyperlink r:id="rId102" w:anchor="ixzz2NiVw7kyw" w:history="1">
        <w:r w:rsidR="00467BE3" w:rsidRPr="001D1AED">
          <w:rPr>
            <w:rStyle w:val="a5"/>
            <w:rFonts w:ascii="Times New Roman" w:hAnsi="Times New Roman"/>
            <w:sz w:val="24"/>
            <w:szCs w:val="24"/>
          </w:rPr>
          <w:t>http://www.zabytye-slova.ru/kerzhak/#ixzz2NiVw7kyw</w:t>
        </w:r>
      </w:hyperlink>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sz w:val="24"/>
          <w:szCs w:val="24"/>
        </w:rPr>
        <w:br w:type="page"/>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Приложение 1</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АНКЕТА</w:t>
      </w: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ab/>
        <w:t>Уважаемые жители с. Бирикчуль! Данное обследование проводится с целью изучения языковой ситуации в нашем селе. Материалы анкетирования будут использованы при написании дипломной работы студента Института филологии и межкультурной коммуникации ХГУ им. Н.Ф. Катанова.</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ab/>
        <w:t>Если Вы согласны заполнить нашу анкету, то, пожалуйста, обведите кружочками цифры выбранных Вами вариантов ответов. Благодарим за сотрудничество!</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 Пол</w:t>
      </w:r>
      <w:r w:rsidRPr="001D1AED">
        <w:rPr>
          <w:rFonts w:ascii="Times New Roman" w:hAnsi="Times New Roman"/>
          <w:sz w:val="24"/>
          <w:szCs w:val="24"/>
        </w:rPr>
        <w:tab/>
      </w:r>
      <w:r w:rsidRPr="001D1AED">
        <w:rPr>
          <w:rFonts w:ascii="Times New Roman" w:hAnsi="Times New Roman"/>
          <w:sz w:val="24"/>
          <w:szCs w:val="24"/>
        </w:rPr>
        <w:tab/>
        <w:t>1. Муж.</w:t>
      </w:r>
      <w:r w:rsidRPr="001D1AED">
        <w:rPr>
          <w:rFonts w:ascii="Times New Roman" w:hAnsi="Times New Roman"/>
          <w:sz w:val="24"/>
          <w:szCs w:val="24"/>
        </w:rPr>
        <w:tab/>
      </w:r>
      <w:r w:rsidRPr="001D1AED">
        <w:rPr>
          <w:rFonts w:ascii="Times New Roman" w:hAnsi="Times New Roman"/>
          <w:sz w:val="24"/>
          <w:szCs w:val="24"/>
        </w:rPr>
        <w:tab/>
        <w:t>2. Жен.</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2. Национальность    1. Русский(-ая) 2. Хакас(-ка)    </w:t>
      </w:r>
      <w:r w:rsidRPr="001D1AED">
        <w:rPr>
          <w:rFonts w:ascii="Times New Roman" w:hAnsi="Times New Roman"/>
          <w:sz w:val="24"/>
          <w:szCs w:val="24"/>
        </w:rPr>
        <w:tab/>
        <w:t xml:space="preserve">  3.Другая (напишите) __________________________________________________________________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3.Возраст 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4. Образование</w:t>
      </w:r>
      <w:r w:rsidRPr="001D1AED">
        <w:rPr>
          <w:rFonts w:ascii="Times New Roman" w:hAnsi="Times New Roman"/>
          <w:sz w:val="24"/>
          <w:szCs w:val="24"/>
        </w:rPr>
        <w:tab/>
      </w:r>
      <w:r w:rsidRPr="001D1AED">
        <w:rPr>
          <w:rFonts w:ascii="Times New Roman" w:hAnsi="Times New Roman"/>
          <w:sz w:val="24"/>
          <w:szCs w:val="24"/>
        </w:rPr>
        <w:tab/>
        <w:t>1. Высш.</w:t>
      </w:r>
      <w:r w:rsidRPr="001D1AED">
        <w:rPr>
          <w:rFonts w:ascii="Times New Roman" w:hAnsi="Times New Roman"/>
          <w:sz w:val="24"/>
          <w:szCs w:val="24"/>
        </w:rPr>
        <w:tab/>
        <w:t>2. Незаконч.высш.</w:t>
      </w:r>
      <w:r w:rsidRPr="001D1AED">
        <w:rPr>
          <w:rFonts w:ascii="Times New Roman" w:hAnsi="Times New Roman"/>
          <w:sz w:val="24"/>
          <w:szCs w:val="24"/>
        </w:rPr>
        <w:tab/>
        <w:t>3. Средн.спец.</w:t>
      </w:r>
      <w:r w:rsidRPr="001D1AED">
        <w:rPr>
          <w:rFonts w:ascii="Times New Roman" w:hAnsi="Times New Roman"/>
          <w:sz w:val="24"/>
          <w:szCs w:val="24"/>
        </w:rPr>
        <w:tab/>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   4. Среднее</w:t>
      </w:r>
      <w:r w:rsidRPr="001D1AED">
        <w:rPr>
          <w:rFonts w:ascii="Times New Roman" w:hAnsi="Times New Roman"/>
          <w:sz w:val="24"/>
          <w:szCs w:val="24"/>
        </w:rPr>
        <w:tab/>
        <w:t xml:space="preserve">5.Другое(напишите) </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r>
      <w:r w:rsidRPr="001D1AED">
        <w:rPr>
          <w:rFonts w:ascii="Times New Roman" w:hAnsi="Times New Roman"/>
          <w:sz w:val="24"/>
          <w:szCs w:val="24"/>
        </w:rPr>
        <w:softHyphen/>
        <w:t>__________________________________________________________________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 Место работы __________________________________________________________________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7. Где Вы родились? __________________________________________________________________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8, Какую школу Вы окончили? __________________________________________________________________</w:t>
      </w: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9. С какого года Вы проживаете в с. Бирикчуль?</w:t>
      </w:r>
    </w:p>
    <w:p w:rsidR="00467BE3" w:rsidRPr="001D1AED" w:rsidRDefault="00467BE3" w:rsidP="00630D1D">
      <w:pPr>
        <w:spacing w:line="240" w:lineRule="auto"/>
        <w:ind w:firstLine="709"/>
        <w:jc w:val="both"/>
        <w:rPr>
          <w:rFonts w:ascii="Times New Roman" w:hAnsi="Times New Roman"/>
          <w:sz w:val="24"/>
          <w:szCs w:val="24"/>
        </w:rPr>
      </w:pPr>
    </w:p>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br w:type="page"/>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Приложение 2</w:t>
      </w:r>
    </w:p>
    <w:p w:rsidR="00467BE3" w:rsidRPr="001D1AED" w:rsidRDefault="00467BE3" w:rsidP="00630D1D">
      <w:pPr>
        <w:spacing w:line="240" w:lineRule="auto"/>
        <w:ind w:firstLine="709"/>
        <w:jc w:val="both"/>
        <w:rPr>
          <w:rFonts w:ascii="Times New Roman" w:hAnsi="Times New Roman"/>
          <w:b/>
          <w:sz w:val="24"/>
          <w:szCs w:val="24"/>
        </w:rPr>
      </w:pPr>
      <w:r w:rsidRPr="001D1AED">
        <w:rPr>
          <w:rFonts w:ascii="Times New Roman" w:hAnsi="Times New Roman"/>
          <w:b/>
          <w:sz w:val="24"/>
          <w:szCs w:val="24"/>
        </w:rPr>
        <w:t>Список информантов: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153"/>
        <w:gridCol w:w="1914"/>
        <w:gridCol w:w="1914"/>
        <w:gridCol w:w="1915"/>
      </w:tblGrid>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w:t>
            </w: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ФИО информанта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Возраст</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Образование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Место работы</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Андреев Александр Дмитриевич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25 лет</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Алексеев Геннадий Николаевич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26 лет</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Басаргина  Любовь Сергеевна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70 лет</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Басаргина Ольга Леонидовна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34 года</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МБОУ СОШ №1</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Блейдер Александр Инокентьевич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43 года</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Боргояков Леонид Валерьевич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31 год</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И.П. Борисов С.А.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Боргоякова Татьяна Валерьевна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22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Брысковская Аливтина Кузьминична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76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Брысковская Любовь Анатольевна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34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МБОУ СОШ №1</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Брысковский Леонид Иванович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78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Ванеев Артем Анатольевич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35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И.П. Борисов С.А.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Грязнов Михаил Александрович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Демушкин Василий Иванович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67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Демушкина Светлана Витальевна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65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Дерябина Юлия Васильевна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26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Дет. Сад «Солнышко»</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Жигляева Мария Александровна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28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Жигляева Елена Александрова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33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Магазин «Тайга»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Жирнаков Андрей Тимофеевич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35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И.П. Борисов С.А.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Жирнаков Алексей Тимофеевич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24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Земерев Вадим Петрович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56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ЗАО «Рудник Теи»</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Земерева Светлана Ивановна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53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Земерева Юлия Вадимовна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Магазин «Тайга»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Земерева Екатерина Вадимовна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21 год</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неоконченное 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студентка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Забекин Михаил Игоревич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Забекина Олеся Вадимовна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34 года</w:t>
            </w:r>
          </w:p>
          <w:p w:rsidR="00467BE3" w:rsidRPr="001D1AED" w:rsidRDefault="00467BE3" w:rsidP="00630D1D">
            <w:pPr>
              <w:spacing w:line="240" w:lineRule="auto"/>
              <w:ind w:firstLine="709"/>
              <w:jc w:val="both"/>
              <w:rPr>
                <w:rFonts w:ascii="Times New Roman" w:hAnsi="Times New Roman"/>
                <w:sz w:val="24"/>
                <w:szCs w:val="24"/>
              </w:rPr>
            </w:pP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Знова Надежда Ильинична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56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Зубкова Анастасия Денисовна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21 год</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Зубкова Виктория Денисовна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19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студентка</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Иглинов Андрей Михайлович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22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Иглинова Марина Александровна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19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Карабанова Анна Наумовна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16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Карабанов Федор Наумович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47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Климова Надежда </w:t>
            </w:r>
            <w:r w:rsidRPr="001D1AED">
              <w:rPr>
                <w:rFonts w:ascii="Times New Roman" w:hAnsi="Times New Roman"/>
                <w:sz w:val="24"/>
                <w:szCs w:val="24"/>
              </w:rPr>
              <w:lastRenderedPageBreak/>
              <w:t>Сергеевна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lastRenderedPageBreak/>
              <w:t>30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 xml:space="preserve">ИП </w:t>
            </w:r>
            <w:r w:rsidRPr="001D1AED">
              <w:rPr>
                <w:rFonts w:ascii="Times New Roman" w:hAnsi="Times New Roman"/>
                <w:sz w:val="24"/>
                <w:szCs w:val="24"/>
              </w:rPr>
              <w:lastRenderedPageBreak/>
              <w:t>Брыкова С.И.</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Колпашникова Алла Федоровна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57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начальное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пенсионер</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Котов Владимир Михайлович</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48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ОАО «РЖД»</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Котова Наталья Владимировна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24 года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Средне -специальное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безработная</w:t>
            </w:r>
          </w:p>
        </w:tc>
      </w:tr>
      <w:tr w:rsidR="00467BE3" w:rsidRPr="001D1AED" w:rsidTr="000D58F9">
        <w:tc>
          <w:tcPr>
            <w:tcW w:w="675" w:type="dxa"/>
          </w:tcPr>
          <w:p w:rsidR="00467BE3" w:rsidRPr="001D1AED" w:rsidRDefault="00467BE3" w:rsidP="00630D1D">
            <w:pPr>
              <w:spacing w:line="240" w:lineRule="auto"/>
              <w:ind w:firstLine="709"/>
              <w:jc w:val="both"/>
              <w:rPr>
                <w:rFonts w:ascii="Times New Roman" w:hAnsi="Times New Roman"/>
                <w:sz w:val="24"/>
                <w:szCs w:val="24"/>
              </w:rPr>
            </w:pPr>
          </w:p>
        </w:tc>
        <w:tc>
          <w:tcPr>
            <w:tcW w:w="3153"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Котова Ирина Владимировна</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19 лет</w:t>
            </w:r>
          </w:p>
        </w:tc>
        <w:tc>
          <w:tcPr>
            <w:tcW w:w="1914"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неоконченное высшее</w:t>
            </w:r>
          </w:p>
        </w:tc>
        <w:tc>
          <w:tcPr>
            <w:tcW w:w="1915" w:type="dxa"/>
          </w:tcPr>
          <w:p w:rsidR="00467BE3" w:rsidRPr="001D1AED" w:rsidRDefault="00467BE3" w:rsidP="00630D1D">
            <w:pPr>
              <w:spacing w:line="240" w:lineRule="auto"/>
              <w:ind w:firstLine="709"/>
              <w:jc w:val="both"/>
              <w:rPr>
                <w:rFonts w:ascii="Times New Roman" w:hAnsi="Times New Roman"/>
                <w:sz w:val="24"/>
                <w:szCs w:val="24"/>
              </w:rPr>
            </w:pPr>
            <w:r w:rsidRPr="001D1AED">
              <w:rPr>
                <w:rFonts w:ascii="Times New Roman" w:hAnsi="Times New Roman"/>
                <w:sz w:val="24"/>
                <w:szCs w:val="24"/>
              </w:rPr>
              <w:t>студентка</w:t>
            </w:r>
          </w:p>
        </w:tc>
      </w:tr>
    </w:tbl>
    <w:p w:rsidR="00467BE3" w:rsidRPr="001D1AED" w:rsidRDefault="00467BE3" w:rsidP="00630D1D">
      <w:pPr>
        <w:spacing w:line="240" w:lineRule="auto"/>
        <w:ind w:firstLine="709"/>
        <w:jc w:val="both"/>
        <w:rPr>
          <w:rFonts w:ascii="Times New Roman" w:hAnsi="Times New Roman"/>
          <w:sz w:val="24"/>
          <w:szCs w:val="24"/>
        </w:rPr>
      </w:pPr>
    </w:p>
    <w:sectPr w:rsidR="00467BE3" w:rsidRPr="001D1AED" w:rsidSect="00630D1D">
      <w:footerReference w:type="default" r:id="rId10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E6" w:rsidRDefault="00E878E6" w:rsidP="00490875">
      <w:pPr>
        <w:spacing w:after="0" w:line="240" w:lineRule="auto"/>
      </w:pPr>
      <w:r>
        <w:separator/>
      </w:r>
    </w:p>
  </w:endnote>
  <w:endnote w:type="continuationSeparator" w:id="0">
    <w:p w:rsidR="00E878E6" w:rsidRDefault="00E878E6" w:rsidP="0049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1D" w:rsidRDefault="00630D1D">
    <w:pPr>
      <w:pStyle w:val="a6"/>
      <w:jc w:val="center"/>
    </w:pPr>
    <w:r>
      <w:fldChar w:fldCharType="begin"/>
    </w:r>
    <w:r>
      <w:instrText>PAGE   \* MERGEFORMAT</w:instrText>
    </w:r>
    <w:r>
      <w:fldChar w:fldCharType="separate"/>
    </w:r>
    <w:r w:rsidR="00965CEA">
      <w:rPr>
        <w:noProof/>
      </w:rPr>
      <w:t>22</w:t>
    </w:r>
    <w:r>
      <w:fldChar w:fldCharType="end"/>
    </w:r>
  </w:p>
  <w:p w:rsidR="00630D1D" w:rsidRDefault="00630D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E6" w:rsidRDefault="00E878E6" w:rsidP="00490875">
      <w:pPr>
        <w:spacing w:after="0" w:line="240" w:lineRule="auto"/>
      </w:pPr>
      <w:r>
        <w:separator/>
      </w:r>
    </w:p>
  </w:footnote>
  <w:footnote w:type="continuationSeparator" w:id="0">
    <w:p w:rsidR="00E878E6" w:rsidRDefault="00E878E6" w:rsidP="00490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A017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C200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E2F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5C63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928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BED4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0C1C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87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413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3E0A5E"/>
    <w:lvl w:ilvl="0">
      <w:start w:val="1"/>
      <w:numFmt w:val="bullet"/>
      <w:lvlText w:val=""/>
      <w:lvlJc w:val="left"/>
      <w:pPr>
        <w:tabs>
          <w:tab w:val="num" w:pos="360"/>
        </w:tabs>
        <w:ind w:left="360" w:hanging="360"/>
      </w:pPr>
      <w:rPr>
        <w:rFonts w:ascii="Symbol" w:hAnsi="Symbol" w:hint="default"/>
      </w:rPr>
    </w:lvl>
  </w:abstractNum>
  <w:abstractNum w:abstractNumId="10">
    <w:nsid w:val="028B2A99"/>
    <w:multiLevelType w:val="multilevel"/>
    <w:tmpl w:val="CFC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D9675F"/>
    <w:multiLevelType w:val="multilevel"/>
    <w:tmpl w:val="ADF64A74"/>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08320C31"/>
    <w:multiLevelType w:val="hybridMultilevel"/>
    <w:tmpl w:val="CE5C35D4"/>
    <w:lvl w:ilvl="0" w:tplc="37E22F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1C15AEA"/>
    <w:multiLevelType w:val="multilevel"/>
    <w:tmpl w:val="F7F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41610"/>
    <w:multiLevelType w:val="multilevel"/>
    <w:tmpl w:val="375E8C54"/>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22CF1C61"/>
    <w:multiLevelType w:val="multilevel"/>
    <w:tmpl w:val="EE1EB8B8"/>
    <w:lvl w:ilvl="0">
      <w:start w:val="2"/>
      <w:numFmt w:val="decimal"/>
      <w:lvlText w:val="%1"/>
      <w:lvlJc w:val="left"/>
      <w:pPr>
        <w:ind w:left="600" w:hanging="600"/>
      </w:pPr>
      <w:rPr>
        <w:rFonts w:cs="Times New Roman" w:hint="default"/>
      </w:rPr>
    </w:lvl>
    <w:lvl w:ilvl="1">
      <w:start w:val="2"/>
      <w:numFmt w:val="decimal"/>
      <w:lvlText w:val="%1.%2"/>
      <w:lvlJc w:val="left"/>
      <w:pPr>
        <w:ind w:left="1063" w:hanging="60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6">
    <w:nsid w:val="2F477DBB"/>
    <w:multiLevelType w:val="hybridMultilevel"/>
    <w:tmpl w:val="48AA03F4"/>
    <w:lvl w:ilvl="0" w:tplc="64FCA4CA">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83C15FA"/>
    <w:multiLevelType w:val="multilevel"/>
    <w:tmpl w:val="CBCAABB8"/>
    <w:lvl w:ilvl="0">
      <w:start w:val="1"/>
      <w:numFmt w:val="decimal"/>
      <w:lvlText w:val="%1."/>
      <w:lvlJc w:val="left"/>
      <w:pPr>
        <w:ind w:left="1287" w:hanging="360"/>
      </w:pPr>
      <w:rPr>
        <w:rFonts w:cs="Times New Roman"/>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8">
    <w:nsid w:val="3AF92537"/>
    <w:multiLevelType w:val="multilevel"/>
    <w:tmpl w:val="B6D21FE6"/>
    <w:lvl w:ilvl="0">
      <w:start w:val="1"/>
      <w:numFmt w:val="decimal"/>
      <w:lvlText w:val="%1."/>
      <w:lvlJc w:val="left"/>
      <w:pPr>
        <w:ind w:left="600" w:hanging="600"/>
      </w:pPr>
      <w:rPr>
        <w:rFonts w:cs="Times New Roman" w:hint="default"/>
      </w:rPr>
    </w:lvl>
    <w:lvl w:ilvl="1">
      <w:start w:val="2"/>
      <w:numFmt w:val="decimal"/>
      <w:lvlText w:val="%1.%2"/>
      <w:lvlJc w:val="left"/>
      <w:pPr>
        <w:ind w:left="1063" w:hanging="60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9">
    <w:nsid w:val="40BE7F4E"/>
    <w:multiLevelType w:val="multilevel"/>
    <w:tmpl w:val="A9D83E20"/>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BD14490"/>
    <w:multiLevelType w:val="multilevel"/>
    <w:tmpl w:val="A66E5A32"/>
    <w:lvl w:ilvl="0">
      <w:start w:val="1"/>
      <w:numFmt w:val="decimal"/>
      <w:lvlText w:val="%1."/>
      <w:lvlJc w:val="left"/>
      <w:pPr>
        <w:ind w:left="1287" w:hanging="360"/>
      </w:pPr>
      <w:rPr>
        <w:rFonts w:cs="Times New Roman"/>
      </w:rPr>
    </w:lvl>
    <w:lvl w:ilvl="1">
      <w:start w:val="2"/>
      <w:numFmt w:val="decimal"/>
      <w:isLgl/>
      <w:lvlText w:val="%1.%2"/>
      <w:lvlJc w:val="left"/>
      <w:pPr>
        <w:ind w:left="1602" w:hanging="67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1">
    <w:nsid w:val="4C4110E0"/>
    <w:multiLevelType w:val="multilevel"/>
    <w:tmpl w:val="ADF64A74"/>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6067970"/>
    <w:multiLevelType w:val="multilevel"/>
    <w:tmpl w:val="0E3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342CF"/>
    <w:multiLevelType w:val="multilevel"/>
    <w:tmpl w:val="A3A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2D3DEA"/>
    <w:multiLevelType w:val="hybridMultilevel"/>
    <w:tmpl w:val="E9920C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20"/>
  </w:num>
  <w:num w:numId="4">
    <w:abstractNumId w:val="17"/>
  </w:num>
  <w:num w:numId="5">
    <w:abstractNumId w:val="23"/>
  </w:num>
  <w:num w:numId="6">
    <w:abstractNumId w:val="13"/>
  </w:num>
  <w:num w:numId="7">
    <w:abstractNumId w:val="10"/>
  </w:num>
  <w:num w:numId="8">
    <w:abstractNumId w:val="11"/>
  </w:num>
  <w:num w:numId="9">
    <w:abstractNumId w:val="21"/>
  </w:num>
  <w:num w:numId="10">
    <w:abstractNumId w:val="24"/>
  </w:num>
  <w:num w:numId="11">
    <w:abstractNumId w:val="16"/>
  </w:num>
  <w:num w:numId="12">
    <w:abstractNumId w:val="22"/>
  </w:num>
  <w:num w:numId="13">
    <w:abstractNumId w:val="19"/>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F35"/>
    <w:rsid w:val="00004D89"/>
    <w:rsid w:val="00060B53"/>
    <w:rsid w:val="000A5852"/>
    <w:rsid w:val="000D58F9"/>
    <w:rsid w:val="00113F78"/>
    <w:rsid w:val="0014092A"/>
    <w:rsid w:val="001B2F39"/>
    <w:rsid w:val="001C4306"/>
    <w:rsid w:val="001D1AED"/>
    <w:rsid w:val="001D6865"/>
    <w:rsid w:val="001E3866"/>
    <w:rsid w:val="00270ECC"/>
    <w:rsid w:val="002E0E2A"/>
    <w:rsid w:val="00341F35"/>
    <w:rsid w:val="0038136D"/>
    <w:rsid w:val="00383D4E"/>
    <w:rsid w:val="004050CB"/>
    <w:rsid w:val="00467BE3"/>
    <w:rsid w:val="00481530"/>
    <w:rsid w:val="00485AA0"/>
    <w:rsid w:val="00490875"/>
    <w:rsid w:val="005074F1"/>
    <w:rsid w:val="00531040"/>
    <w:rsid w:val="00555286"/>
    <w:rsid w:val="00587611"/>
    <w:rsid w:val="00594688"/>
    <w:rsid w:val="005A5704"/>
    <w:rsid w:val="005C34BB"/>
    <w:rsid w:val="005C70AC"/>
    <w:rsid w:val="00605943"/>
    <w:rsid w:val="00630D1D"/>
    <w:rsid w:val="00685590"/>
    <w:rsid w:val="006A6567"/>
    <w:rsid w:val="00706205"/>
    <w:rsid w:val="00743054"/>
    <w:rsid w:val="007622BE"/>
    <w:rsid w:val="007D493D"/>
    <w:rsid w:val="00807C62"/>
    <w:rsid w:val="00811826"/>
    <w:rsid w:val="0087019E"/>
    <w:rsid w:val="00873D11"/>
    <w:rsid w:val="00961C8C"/>
    <w:rsid w:val="00965288"/>
    <w:rsid w:val="00965CEA"/>
    <w:rsid w:val="00A07006"/>
    <w:rsid w:val="00A21257"/>
    <w:rsid w:val="00A25893"/>
    <w:rsid w:val="00A2651B"/>
    <w:rsid w:val="00AD07AC"/>
    <w:rsid w:val="00BB1ABC"/>
    <w:rsid w:val="00BE6145"/>
    <w:rsid w:val="00C43280"/>
    <w:rsid w:val="00C94769"/>
    <w:rsid w:val="00CE0B6D"/>
    <w:rsid w:val="00D0702B"/>
    <w:rsid w:val="00D544DB"/>
    <w:rsid w:val="00DD20D1"/>
    <w:rsid w:val="00E06B5C"/>
    <w:rsid w:val="00E725E8"/>
    <w:rsid w:val="00E878E6"/>
    <w:rsid w:val="00EA7BD7"/>
    <w:rsid w:val="00EE6883"/>
    <w:rsid w:val="00F96B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83433B-01E6-4787-9043-8576EA57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2BE"/>
    <w:pPr>
      <w:spacing w:after="200" w:line="276" w:lineRule="auto"/>
    </w:pPr>
    <w:rPr>
      <w:sz w:val="22"/>
      <w:szCs w:val="22"/>
    </w:rPr>
  </w:style>
  <w:style w:type="paragraph" w:styleId="2">
    <w:name w:val="heading 2"/>
    <w:basedOn w:val="a"/>
    <w:link w:val="20"/>
    <w:uiPriority w:val="99"/>
    <w:qFormat/>
    <w:rsid w:val="00341F3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341F3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41F35"/>
    <w:rPr>
      <w:rFonts w:ascii="Times New Roman" w:hAnsi="Times New Roman" w:cs="Times New Roman"/>
      <w:b/>
      <w:bCs/>
      <w:sz w:val="36"/>
      <w:szCs w:val="36"/>
    </w:rPr>
  </w:style>
  <w:style w:type="character" w:customStyle="1" w:styleId="30">
    <w:name w:val="Заголовок 3 Знак"/>
    <w:link w:val="3"/>
    <w:uiPriority w:val="99"/>
    <w:locked/>
    <w:rsid w:val="00341F35"/>
    <w:rPr>
      <w:rFonts w:ascii="Cambria" w:hAnsi="Cambria" w:cs="Times New Roman"/>
      <w:b/>
      <w:bCs/>
      <w:color w:val="4F81BD"/>
    </w:rPr>
  </w:style>
  <w:style w:type="paragraph" w:styleId="a3">
    <w:name w:val="List Paragraph"/>
    <w:basedOn w:val="a"/>
    <w:uiPriority w:val="99"/>
    <w:qFormat/>
    <w:rsid w:val="00341F35"/>
    <w:pPr>
      <w:ind w:left="720"/>
      <w:contextualSpacing/>
    </w:pPr>
  </w:style>
  <w:style w:type="paragraph" w:styleId="a4">
    <w:name w:val="Normal (Web)"/>
    <w:basedOn w:val="a"/>
    <w:uiPriority w:val="99"/>
    <w:rsid w:val="00341F35"/>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341F35"/>
    <w:rPr>
      <w:rFonts w:cs="Times New Roman"/>
      <w:color w:val="0000FF"/>
      <w:u w:val="single"/>
    </w:rPr>
  </w:style>
  <w:style w:type="character" w:customStyle="1" w:styleId="mw-headline">
    <w:name w:val="mw-headline"/>
    <w:uiPriority w:val="99"/>
    <w:rsid w:val="00341F35"/>
    <w:rPr>
      <w:rFonts w:cs="Times New Roman"/>
    </w:rPr>
  </w:style>
  <w:style w:type="character" w:customStyle="1" w:styleId="rvts8">
    <w:name w:val="rvts8"/>
    <w:uiPriority w:val="99"/>
    <w:rsid w:val="00341F35"/>
    <w:rPr>
      <w:rFonts w:cs="Times New Roman"/>
    </w:rPr>
  </w:style>
  <w:style w:type="paragraph" w:styleId="a6">
    <w:name w:val="footer"/>
    <w:basedOn w:val="a"/>
    <w:link w:val="a7"/>
    <w:uiPriority w:val="99"/>
    <w:rsid w:val="00341F35"/>
    <w:pPr>
      <w:tabs>
        <w:tab w:val="center" w:pos="4677"/>
        <w:tab w:val="right" w:pos="9355"/>
      </w:tabs>
      <w:spacing w:after="0" w:line="240" w:lineRule="auto"/>
    </w:pPr>
  </w:style>
  <w:style w:type="character" w:customStyle="1" w:styleId="a7">
    <w:name w:val="Нижний колонтитул Знак"/>
    <w:link w:val="a6"/>
    <w:uiPriority w:val="99"/>
    <w:locked/>
    <w:rsid w:val="00341F35"/>
    <w:rPr>
      <w:rFonts w:cs="Times New Roman"/>
    </w:rPr>
  </w:style>
  <w:style w:type="paragraph" w:customStyle="1" w:styleId="rvps44">
    <w:name w:val="rvps44"/>
    <w:basedOn w:val="a"/>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45">
    <w:name w:val="rvps45"/>
    <w:basedOn w:val="a"/>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26">
    <w:name w:val="rvps26"/>
    <w:basedOn w:val="a"/>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37">
    <w:name w:val="rvps37"/>
    <w:basedOn w:val="a"/>
    <w:uiPriority w:val="99"/>
    <w:rsid w:val="00341F35"/>
    <w:pPr>
      <w:spacing w:before="100" w:beforeAutospacing="1" w:after="100" w:afterAutospacing="1" w:line="240" w:lineRule="auto"/>
    </w:pPr>
    <w:rPr>
      <w:rFonts w:ascii="Times New Roman" w:hAnsi="Times New Roman"/>
      <w:sz w:val="24"/>
      <w:szCs w:val="24"/>
    </w:rPr>
  </w:style>
  <w:style w:type="character" w:styleId="a8">
    <w:name w:val="Strong"/>
    <w:uiPriority w:val="99"/>
    <w:qFormat/>
    <w:rsid w:val="00341F35"/>
    <w:rPr>
      <w:rFonts w:cs="Times New Roman"/>
      <w:b/>
      <w:bCs/>
    </w:rPr>
  </w:style>
  <w:style w:type="paragraph" w:styleId="a9">
    <w:name w:val="Title"/>
    <w:basedOn w:val="a"/>
    <w:link w:val="aa"/>
    <w:uiPriority w:val="99"/>
    <w:qFormat/>
    <w:rsid w:val="00341F35"/>
    <w:pPr>
      <w:spacing w:after="0" w:line="240" w:lineRule="auto"/>
      <w:jc w:val="center"/>
    </w:pPr>
    <w:rPr>
      <w:rFonts w:ascii="Times New Roman" w:hAnsi="Times New Roman"/>
      <w:sz w:val="28"/>
      <w:szCs w:val="20"/>
    </w:rPr>
  </w:style>
  <w:style w:type="character" w:customStyle="1" w:styleId="aa">
    <w:name w:val="Название Знак"/>
    <w:link w:val="a9"/>
    <w:uiPriority w:val="99"/>
    <w:locked/>
    <w:rsid w:val="00341F35"/>
    <w:rPr>
      <w:rFonts w:ascii="Times New Roman" w:hAnsi="Times New Roman" w:cs="Times New Roman"/>
      <w:sz w:val="20"/>
      <w:szCs w:val="20"/>
    </w:rPr>
  </w:style>
  <w:style w:type="paragraph" w:styleId="ab">
    <w:name w:val="Body Text"/>
    <w:basedOn w:val="a"/>
    <w:link w:val="ac"/>
    <w:uiPriority w:val="99"/>
    <w:rsid w:val="00341F35"/>
    <w:pPr>
      <w:spacing w:after="0" w:line="240" w:lineRule="auto"/>
      <w:jc w:val="both"/>
    </w:pPr>
    <w:rPr>
      <w:rFonts w:ascii="Times New Roman" w:hAnsi="Times New Roman"/>
      <w:sz w:val="24"/>
      <w:szCs w:val="20"/>
    </w:rPr>
  </w:style>
  <w:style w:type="character" w:customStyle="1" w:styleId="ac">
    <w:name w:val="Основной текст Знак"/>
    <w:link w:val="ab"/>
    <w:uiPriority w:val="99"/>
    <w:locked/>
    <w:rsid w:val="00341F35"/>
    <w:rPr>
      <w:rFonts w:ascii="Times New Roman" w:hAnsi="Times New Roman" w:cs="Times New Roman"/>
      <w:sz w:val="20"/>
      <w:szCs w:val="20"/>
    </w:rPr>
  </w:style>
  <w:style w:type="paragraph" w:styleId="ad">
    <w:name w:val="header"/>
    <w:basedOn w:val="a"/>
    <w:link w:val="ae"/>
    <w:uiPriority w:val="99"/>
    <w:semiHidden/>
    <w:rsid w:val="00A21257"/>
    <w:pPr>
      <w:tabs>
        <w:tab w:val="center" w:pos="4677"/>
        <w:tab w:val="right" w:pos="9355"/>
      </w:tabs>
      <w:spacing w:after="0" w:line="240" w:lineRule="auto"/>
    </w:pPr>
  </w:style>
  <w:style w:type="character" w:customStyle="1" w:styleId="ae">
    <w:name w:val="Верхний колонтитул Знак"/>
    <w:link w:val="ad"/>
    <w:uiPriority w:val="99"/>
    <w:semiHidden/>
    <w:locked/>
    <w:rsid w:val="00A21257"/>
    <w:rPr>
      <w:rFonts w:cs="Times New Roman"/>
    </w:rPr>
  </w:style>
  <w:style w:type="table" w:styleId="af">
    <w:name w:val="Table Grid"/>
    <w:basedOn w:val="a1"/>
    <w:uiPriority w:val="99"/>
    <w:rsid w:val="00060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965288"/>
    <w:rPr>
      <w:rFonts w:cs="Times New Roman"/>
    </w:rPr>
  </w:style>
  <w:style w:type="character" w:customStyle="1" w:styleId="nowrap">
    <w:name w:val="nowrap"/>
    <w:uiPriority w:val="99"/>
    <w:rsid w:val="00965288"/>
    <w:rPr>
      <w:rFonts w:cs="Times New Roman"/>
    </w:rPr>
  </w:style>
  <w:style w:type="character" w:styleId="af0">
    <w:name w:val="line number"/>
    <w:uiPriority w:val="99"/>
    <w:semiHidden/>
    <w:unhideWhenUsed/>
    <w:rsid w:val="0063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56128">
      <w:marLeft w:val="0"/>
      <w:marRight w:val="0"/>
      <w:marTop w:val="0"/>
      <w:marBottom w:val="0"/>
      <w:divBdr>
        <w:top w:val="none" w:sz="0" w:space="0" w:color="auto"/>
        <w:left w:val="none" w:sz="0" w:space="0" w:color="auto"/>
        <w:bottom w:val="none" w:sz="0" w:space="0" w:color="auto"/>
        <w:right w:val="none" w:sz="0" w:space="0" w:color="auto"/>
      </w:divBdr>
    </w:div>
    <w:div w:id="1524856129">
      <w:marLeft w:val="0"/>
      <w:marRight w:val="0"/>
      <w:marTop w:val="0"/>
      <w:marBottom w:val="0"/>
      <w:divBdr>
        <w:top w:val="none" w:sz="0" w:space="0" w:color="auto"/>
        <w:left w:val="none" w:sz="0" w:space="0" w:color="auto"/>
        <w:bottom w:val="none" w:sz="0" w:space="0" w:color="auto"/>
        <w:right w:val="none" w:sz="0" w:space="0" w:color="auto"/>
      </w:divBdr>
    </w:div>
    <w:div w:id="1524856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2%D0%B0%D0%BA%D1%81%D0%BE%D0%BD" TargetMode="External"/><Relationship Id="rId21" Type="http://schemas.openxmlformats.org/officeDocument/2006/relationships/hyperlink" Target="http://ru.wikipedia.org/wiki/%D0%9B%D0%B8%D1%82%D0%B5%D1%80%D0%B0%D1%82%D1%83%D1%80%D0%BD%D1%8B%D0%B9_%D1%8F%D0%B7%D1%8B%D0%BA" TargetMode="External"/><Relationship Id="rId42" Type="http://schemas.openxmlformats.org/officeDocument/2006/relationships/hyperlink" Target="http://ru.wikipedia.org/wiki/%D0%94%D0%B8%D0%B0%D0%BB%D0%B5%D0%BA%D1%82%D0%BE%D0%BB%D0%BE%D0%B3%D0%B8%D1%8F" TargetMode="External"/><Relationship Id="rId47" Type="http://schemas.openxmlformats.org/officeDocument/2006/relationships/hyperlink" Target="http://ru.wikipedia.org/wiki/%D0%98%D0%B7%D0%BE%D0%B3%D0%BB%D0%BE%D1%81%D1%81%D0%B0" TargetMode="External"/><Relationship Id="rId63" Type="http://schemas.openxmlformats.org/officeDocument/2006/relationships/hyperlink" Target="http://ru.wikipedia.org/wiki/%D0%9F%D1%81%D0%BA%D0%BE%D0%B2%D1%81%D0%BA%D0%B0%D1%8F_%D0%B3%D1%80%D1%83%D0%BF%D0%BF%D0%B0_%D0%B3%D0%BE%D0%B2%D0%BE%D1%80%D0%BE%D0%B2" TargetMode="External"/><Relationship Id="rId68" Type="http://schemas.openxmlformats.org/officeDocument/2006/relationships/hyperlink" Target="http://ru.wikipedia.org/wiki/%D0%9B%D0%B8%D1%82%D0%B5%D1%80%D0%B0%D1%82%D1%83%D1%80%D0%BD%D1%8B%D0%B9_%D1%8F%D0%B7%D1%8B%D0%BA" TargetMode="External"/><Relationship Id="rId84" Type="http://schemas.openxmlformats.org/officeDocument/2006/relationships/hyperlink" Target="http://ru.wikipedia.org/wiki/1980-%D0%B5" TargetMode="External"/><Relationship Id="rId89" Type="http://schemas.openxmlformats.org/officeDocument/2006/relationships/hyperlink" Target="http://ru.wikipedia.org/wiki/%D0%A1%D0%BE%D1%86%D0%B8%D0%BE%D0%BB%D0%B5%D0%BA%D1%82" TargetMode="External"/><Relationship Id="rId16" Type="http://schemas.openxmlformats.org/officeDocument/2006/relationships/hyperlink" Target="http://ru.wikipedia.org/wiki/%D0%A1%D0%BE%D1%86%D0%B8%D0%BE%D0%BB%D0%B8%D0%BD%D0%B3%D0%B2%D0%B8%D1%81%D1%82%D0%B8%D0%BA%D0%B0" TargetMode="External"/><Relationship Id="rId11" Type="http://schemas.openxmlformats.org/officeDocument/2006/relationships/hyperlink" Target="http://ru.wikipedia.org/wiki/%D0%AF%D0%B7%D1%8B%D0%BA" TargetMode="External"/><Relationship Id="rId32" Type="http://schemas.openxmlformats.org/officeDocument/2006/relationships/hyperlink" Target="http://ru.wikipedia.org/wiki/%D0%90%D0%BA%D1%86%D0%B5%D0%BD%D1%82_%28%D0%B2%D1%8B%D0%B3%D0%BE%D0%B2%D0%BE%D1%80%29" TargetMode="External"/><Relationship Id="rId37" Type="http://schemas.openxmlformats.org/officeDocument/2006/relationships/hyperlink" Target="http://ru.wikipedia.org/wiki/%D0%94%D0%B8%D0%B0%D0%BB%D0%B5%D0%BA%D1%82%D0%BE%D0%BB%D0%BE%D0%B3%D0%B8%D1%8F" TargetMode="External"/><Relationship Id="rId53" Type="http://schemas.openxmlformats.org/officeDocument/2006/relationships/hyperlink" Target="http://ru.wikipedia.org/wiki/%D0%9C%D0%BE%D1%81%D0%BA%D0%BE%D0%B2%D1%81%D0%BA%D0%B0%D1%8F_%D0%BE%D0%B1%D0%BB%D0%B0%D1%81%D1%82%D1%8C" TargetMode="External"/><Relationship Id="rId58" Type="http://schemas.openxmlformats.org/officeDocument/2006/relationships/hyperlink" Target="http://ru.wikipedia.org/wiki/%D0%9B%D0%B0%D0%B4%D0%BE%D0%B3%D0%BE-%D0%A2%D0%B8%D1%85%D0%B2%D0%B8%D0%BD%D1%81%D0%BA%D0%B0%D1%8F_%D0%B3%D1%80%D1%83%D0%BF%D0%BF%D0%B0_%D0%B3%D0%BE%D0%B2%D0%BE%D1%80%D0%BE%D0%B2" TargetMode="External"/><Relationship Id="rId74" Type="http://schemas.openxmlformats.org/officeDocument/2006/relationships/hyperlink" Target="http://ru.wikipedia.org/wiki/%D0%91%D0%B0%D0%B6%D0%BE%D0%B2,_%D0%9F%D0%B0%D0%B2%D0%B5%D0%BB_%D0%9F%D0%B5%D1%82%D1%80%D0%BE%D0%B2%D0%B8%D1%87" TargetMode="External"/><Relationship Id="rId79" Type="http://schemas.openxmlformats.org/officeDocument/2006/relationships/hyperlink" Target="http://ru.wikipedia.org/wiki/%D0%AF%D0%B7%D1%8B%D0%BA_(%D1%81%D0%B8%D1%81%D1%82%D0%B5%D0%BC%D0%B0_%D0%B7%D0%BD%D0%B0%D0%BA%D0%BE%D0%B2)" TargetMode="External"/><Relationship Id="rId102" Type="http://schemas.openxmlformats.org/officeDocument/2006/relationships/hyperlink" Target="http://www.zabytye-slova.ru/kerzhak/" TargetMode="External"/><Relationship Id="rId5" Type="http://schemas.openxmlformats.org/officeDocument/2006/relationships/webSettings" Target="webSettings.xml"/><Relationship Id="rId90" Type="http://schemas.openxmlformats.org/officeDocument/2006/relationships/hyperlink" Target="http://ru.wikipedia.org/wiki/%D0%9B%D0%B5%D0%BA%D1%81%D0%B8%D0%BA%D0%B0" TargetMode="External"/><Relationship Id="rId95" Type="http://schemas.openxmlformats.org/officeDocument/2006/relationships/hyperlink" Target="http://ru.wikipedia.org/wiki/%D0%9C%D0%BE%D0%BB%D0%BE%D0%B4%D1%91%D0%B6%D0%BD%D1%8B%D0%B9_%D1%81%D0%BB%D0%B5%D0%BD%D0%B3" TargetMode="External"/><Relationship Id="rId22" Type="http://schemas.openxmlformats.org/officeDocument/2006/relationships/hyperlink" Target="http://ru.wikipedia.org/w/index.php?title=%D0%9F%D0%BE%D0%BB%D0%B8%D1%86%D0%B5%D0%BD%D1%82%D1%80%D0%B8%D1%87%D0%BD%D1%8B%D0%B9_%D1%8F%D0%B7%D1%8B%D0%BA&amp;action=edit&amp;redlink=1" TargetMode="External"/><Relationship Id="rId27" Type="http://schemas.openxmlformats.org/officeDocument/2006/relationships/hyperlink" Target="http://ru.wikipedia.org/wiki/%D0%AF%D0%B7%D1%8B%D0%BA" TargetMode="External"/><Relationship Id="rId43" Type="http://schemas.openxmlformats.org/officeDocument/2006/relationships/hyperlink" Target="http://ru.wikipedia.org/wiki/%D0%A0%D1%83%D1%81%D1%81%D0%BA%D0%B8%D0%B9_%D1%8F%D0%B7%D1%8B%D0%BA" TargetMode="External"/><Relationship Id="rId48" Type="http://schemas.openxmlformats.org/officeDocument/2006/relationships/hyperlink" Target="http://ru.wikipedia.org/wiki/%D0%A1%D1%80%D0%B5%D0%B4%D0%BD%D0%B5%D1%80%D1%83%D1%81%D1%81%D0%BA%D0%B8%D0%B5_%D0%B3%D0%BE%D0%B2%D0%BE%D1%80%D1%8B" TargetMode="External"/><Relationship Id="rId64" Type="http://schemas.openxmlformats.org/officeDocument/2006/relationships/hyperlink" Target="http://ru.wikipedia.org/wiki/%D0%92%D0%BB%D0%B0%D0%B4%D0%B8%D0%BC%D0%B8%D1%80%D1%81%D0%BA%D0%BE-%D0%9F%D0%BE%D0%B2%D0%BE%D0%BB%D0%B6%D1%81%D0%BA%D0%B0%D1%8F_%D0%B3%D1%80%D1%83%D0%BF%D0%BF%D0%B0_%D0%B3%D0%BE%D0%B2%D0%BE%D1%80%D0%BE%D0%B2" TargetMode="External"/><Relationship Id="rId69" Type="http://schemas.openxmlformats.org/officeDocument/2006/relationships/hyperlink" Target="http://ru.wikipedia.org/wiki/XX_%D0%B2%D0%B5%D0%BA" TargetMode="External"/><Relationship Id="rId80" Type="http://schemas.openxmlformats.org/officeDocument/2006/relationships/hyperlink" Target="http://ru.wikipedia.org/wiki/%D0%9B%D0%B8%D1%82%D0%B5%D1%80%D0%B0%D1%82%D1%83%D1%80%D0%BD%D1%8B%D0%B9_%D1%8F%D0%B7%D1%8B%D0%BA" TargetMode="External"/><Relationship Id="rId85" Type="http://schemas.openxmlformats.org/officeDocument/2006/relationships/hyperlink" Target="http://ru.wikipedia.org/wiki/1990-%D0%B5" TargetMode="External"/><Relationship Id="rId12" Type="http://schemas.openxmlformats.org/officeDocument/2006/relationships/hyperlink" Target="http://ru.wikipedia.org/wiki/%D0%A2%D0%B5%D1%80%D1%80%D0%B8%D1%82%D0%BE%D1%80%D0%B8%D1%8F" TargetMode="External"/><Relationship Id="rId17" Type="http://schemas.openxmlformats.org/officeDocument/2006/relationships/hyperlink" Target="http://ru.wikipedia.org/wiki/%D0%9B%D0%B8%D1%82%D0%B5%D1%80%D0%B0%D1%82%D1%83%D1%80%D0%BD%D1%8B%D0%B9_%D1%8F%D0%B7%D1%8B%D0%BA" TargetMode="External"/><Relationship Id="rId33" Type="http://schemas.openxmlformats.org/officeDocument/2006/relationships/hyperlink" Target="http://ru.wikipedia.org/wiki/%D0%A1%D0%BF%D0%B8%D1%81%D0%BE%D0%BA_%D0%A1%D0%B2%D0%BE%D0%B4%D0%B5%D1%88%D0%B0" TargetMode="External"/><Relationship Id="rId38" Type="http://schemas.openxmlformats.org/officeDocument/2006/relationships/hyperlink" Target="http://ru.wikipedia.org/wiki/%D0%9D%D0%B0%D1%80%D0%B5%D1%87%D0%B8%D0%B5_%28%D0%B4%D0%B8%D0%B0%D0%BB%D0%B5%D0%BA%D1%82%D0%BE%D0%BB%D0%BE%D0%B3%D0%B8%D1%8F%29" TargetMode="External"/><Relationship Id="rId59" Type="http://schemas.openxmlformats.org/officeDocument/2006/relationships/hyperlink" Target="http://ru.wikipedia.org/wiki/%D0%92%D0%BE%D0%BB%D0%BE%D0%B3%D0%BE%D0%B4%D1%81%D0%BA%D0%B0%D1%8F_%D0%B3%D1%80%D1%83%D0%BF%D0%BF%D0%B0_%D0%B3%D0%BE%D0%B2%D0%BE%D1%80%D0%BE%D0%B2" TargetMode="External"/><Relationship Id="rId103" Type="http://schemas.openxmlformats.org/officeDocument/2006/relationships/footer" Target="footer1.xml"/><Relationship Id="rId20" Type="http://schemas.openxmlformats.org/officeDocument/2006/relationships/hyperlink" Target="http://ru.wikipedia.org/wiki/%D0%93%D0%BE%D0%B2%D0%BE%D1%80" TargetMode="External"/><Relationship Id="rId41" Type="http://schemas.openxmlformats.org/officeDocument/2006/relationships/hyperlink" Target="http://ru.wikipedia.org/wiki/%D0%A0%D1%83%D1%81%D1%81%D0%BA%D0%B8%D0%B5_%D0%B3%D0%BE%D0%B2%D0%BE%D1%80%D1%8B_%D1%80%D0%B0%D0%BD%D0%BD%D0%B5%D0%B3%D0%BE_%D0%B8_%D0%BF%D0%BE%D0%B7%D0%B4%D0%BD%D0%B5%D0%B3%D0%BE_%D1%84%D0%BE%D1%80%D0%BC%D0%B8%D1%80%D0%BE%D0%B2%D0%B0%D0%BD%D0%B8%D1%8F" TargetMode="External"/><Relationship Id="rId54" Type="http://schemas.openxmlformats.org/officeDocument/2006/relationships/hyperlink" Target="http://ru.wikipedia.org/wiki/%D0%92%D0%BB%D0%B0%D0%B4%D0%B8%D0%BC%D0%B8%D1%80%D1%81%D0%BA%D0%B0%D1%8F_%D0%BE%D0%B1%D0%BB%D0%B0%D1%81%D1%82%D1%8C" TargetMode="External"/><Relationship Id="rId62" Type="http://schemas.openxmlformats.org/officeDocument/2006/relationships/hyperlink" Target="http://ru.wikipedia.org/wiki/%D0%93%D0%B4%D0%BE%D0%B2%D1%81%D0%BA%D0%B0%D1%8F_%D0%B3%D1%80%D1%83%D0%BF%D0%BF%D0%B0_%D0%B3%D0%BE%D0%B2%D0%BE%D1%80%D0%BE%D0%B2" TargetMode="External"/><Relationship Id="rId70" Type="http://schemas.openxmlformats.org/officeDocument/2006/relationships/hyperlink" Target="http://ru.wikipedia.org/wiki/%D0%91%D0%B5%D0%BB%D0%BE%D0%B2,_%D0%92%D0%B0%D1%81%D0%B8%D0%BB%D0%B8%D0%B9_%D0%98%D0%B2%D0%B0%D0%BD%D0%BE%D0%B2%D0%B8%D1%87" TargetMode="External"/><Relationship Id="rId75" Type="http://schemas.openxmlformats.org/officeDocument/2006/relationships/hyperlink" Target="http://ru.wikipedia.org/wiki/%D0%A8%D0%B5%D1%80%D0%B3%D0%B8%D0%BD,_%D0%91%D0%BE%D1%80%D0%B8%D1%81_%D0%92%D0%B8%D0%BA%D1%82%D0%BE%D1%80%D0%BE%D0%B2%D0%B8%D1%87" TargetMode="External"/><Relationship Id="rId83" Type="http://schemas.openxmlformats.org/officeDocument/2006/relationships/hyperlink" Target="http://ru.wikipedia.org/wiki/%D0%96%D0%B0%D1%80%D0%B3%D0%BE%D0%BD" TargetMode="External"/><Relationship Id="rId88" Type="http://schemas.openxmlformats.org/officeDocument/2006/relationships/hyperlink" Target="http://lesorubles.ru/" TargetMode="External"/><Relationship Id="rId91" Type="http://schemas.openxmlformats.org/officeDocument/2006/relationships/hyperlink" Target="http://ru.wikipedia.org/wiki/%D0%A4%D1%80%D0%B0%D0%B7%D0%B5%D0%BE%D0%BB%D0%BE%D0%B3%D0%B8%D1%8F" TargetMode="External"/><Relationship Id="rId96" Type="http://schemas.openxmlformats.org/officeDocument/2006/relationships/hyperlink" Target="http://www.confcontact.com/2007nov/vasina.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F%D0%B0%D1%82%D1%83%D0%B0" TargetMode="External"/><Relationship Id="rId23" Type="http://schemas.openxmlformats.org/officeDocument/2006/relationships/hyperlink" Target="http://ru.wikipedia.org/wiki/%D0%94%D0%B8%D0%B0%D1%81%D0%B8%D1%81%D1%82%D0%B5%D0%BC%D0%B0" TargetMode="External"/><Relationship Id="rId28" Type="http://schemas.openxmlformats.org/officeDocument/2006/relationships/hyperlink" Target="http://ru.wikipedia.org/wiki/%D0%9D%D0%B0%D1%80%D0%B5%D1%87%D0%B8%D0%B5_%28%D0%B4%D0%B8%D0%B0%D0%BB%D0%B5%D0%BA%D1%82%29" TargetMode="External"/><Relationship Id="rId36" Type="http://schemas.openxmlformats.org/officeDocument/2006/relationships/hyperlink" Target="http://ru.wikipedia.org/wiki/%D0%A0%D1%83%D1%81%D1%81%D0%BA%D0%B8%D0%B9_%D1%8F%D0%B7%D1%8B%D0%BA" TargetMode="External"/><Relationship Id="rId49" Type="http://schemas.openxmlformats.org/officeDocument/2006/relationships/hyperlink" Target="http://ru.wikipedia.org/wiki/%D0%9F%D0%BE%D0%B2%D0%BE%D0%BB%D0%B6%D1%8C%D0%B5" TargetMode="External"/><Relationship Id="rId57" Type="http://schemas.openxmlformats.org/officeDocument/2006/relationships/hyperlink" Target="http://ru.wikipedia.org/wiki/%D0%A1%D0%B5%D0%B2%D0%B5%D1%80%D0%BE%D1%80%D1%83%D1%81%D1%81%D0%BA%D0%BE%D0%B5_%D0%BD%D0%B0%D1%80%D0%B5%D1%87%D0%B8%D0%B5" TargetMode="External"/><Relationship Id="rId10" Type="http://schemas.openxmlformats.org/officeDocument/2006/relationships/hyperlink" Target="http://ru.wikipedia.org/wiki/%D0%AF%D0%B7%D1%8B%D0%BA%D0%BE%D0%B2%D0%B0%D1%8F_%D0%BD%D0%BE%D1%80%D0%BC%D0%B0" TargetMode="External"/><Relationship Id="rId31" Type="http://schemas.openxmlformats.org/officeDocument/2006/relationships/hyperlink" Target="http://ru.wikipedia.org/wiki/%D0%92%D0%B7%D0%B0%D0%B8%D0%BC%D0%BE%D0%BF%D0%BE%D0%BD%D1%8F%D1%82%D0%BD%D0%BE%D1%81%D1%82%D1%8C" TargetMode="External"/><Relationship Id="rId44" Type="http://schemas.openxmlformats.org/officeDocument/2006/relationships/hyperlink" Target="http://ru.wikipedia.org/wiki/%D0%93%D0%BE%D0%B2%D0%BE%D1%80" TargetMode="External"/><Relationship Id="rId52" Type="http://schemas.openxmlformats.org/officeDocument/2006/relationships/hyperlink" Target="http://ru.wikipedia.org/wiki/%D0%A2%D0%B2%D0%B5%D1%80%D1%81%D0%BA%D0%B0%D1%8F_%D0%BE%D0%B1%D0%BB%D0%B0%D1%81%D1%82%D1%8C" TargetMode="External"/><Relationship Id="rId60" Type="http://schemas.openxmlformats.org/officeDocument/2006/relationships/hyperlink" Target="http://ru.wikipedia.org/wiki/%D0%9A%D0%BE%D1%81%D1%82%D1%80%D0%BE%D0%BC%D1%81%D0%BA%D0%B0%D1%8F_%D0%B3%D1%80%D1%83%D0%BF%D0%BF%D0%B0_%D0%B3%D0%BE%D0%B2%D0%BE%D1%80%D0%BE%D0%B2" TargetMode="External"/><Relationship Id="rId65" Type="http://schemas.openxmlformats.org/officeDocument/2006/relationships/hyperlink" Target="http://ru.wikipedia.org/wiki/%D0%AE%D0%B6%D0%BD%D0%BE%D0%B5_%D0%BD%D0%B0%D1%80%D0%B5%D1%87%D0%B8%D0%B5_%D1%80%D1%83%D1%81%D1%81%D0%BA%D0%BE%D0%B3%D0%BE_%D1%8F%D0%B7%D1%8B%D0%BA%D0%B0" TargetMode="External"/><Relationship Id="rId73" Type="http://schemas.openxmlformats.org/officeDocument/2006/relationships/hyperlink" Target="http://ru.wikipedia.org/wiki/%D0%A8%D0%BE%D0%BB%D0%BE%D1%85%D0%BE%D0%B2,_%D0%9C%D0%B8%D1%85%D0%B0%D0%B8%D0%BB_%D0%90%D0%BB%D0%B5%D0%BA%D1%81%D0%B0%D0%BD%D0%B4%D1%80%D0%BE%D0%B2%D0%B8%D1%87" TargetMode="External"/><Relationship Id="rId78" Type="http://schemas.openxmlformats.org/officeDocument/2006/relationships/hyperlink" Target="http://ru.wikipedia.org/wiki/%D0%A0%D0%B5%D1%87%D1%8C" TargetMode="External"/><Relationship Id="rId81" Type="http://schemas.openxmlformats.org/officeDocument/2006/relationships/hyperlink" Target="http://ru.wikipedia.org/wiki/%D0%A6%D0%B5%D0%BB%D0%B5%D0%B2%D0%B0%D1%8F_%D0%B0%D1%83%D0%B4%D0%B8%D1%82%D0%BE%D1%80%D0%B8%D1%8F" TargetMode="External"/><Relationship Id="rId86" Type="http://schemas.openxmlformats.org/officeDocument/2006/relationships/hyperlink" Target="http://ru.wikipedia.org/wiki/%D0%9F%D0%B5%D1%80%D0%B5%D1%81%D1%82%D1%80%D0%BE%D0%B9%D0%BA%D0%B0" TargetMode="External"/><Relationship Id="rId94" Type="http://schemas.openxmlformats.org/officeDocument/2006/relationships/hyperlink" Target="http://ru.wikipedia.org/wiki/%D0%90%D1%80%D0%B3%D0%BE" TargetMode="External"/><Relationship Id="rId99" Type="http://schemas.openxmlformats.org/officeDocument/2006/relationships/hyperlink" Target="http://www.abbyy.ru/Default.aspx?DN=de12bc89-d6db-49ae-8e17-5a057632bc22" TargetMode="External"/><Relationship Id="rId101" Type="http://schemas.openxmlformats.org/officeDocument/2006/relationships/hyperlink" Target="http://www.zabytye-slova.ru/kerzhak/" TargetMode="External"/><Relationship Id="rId4" Type="http://schemas.openxmlformats.org/officeDocument/2006/relationships/settings" Target="settings.xml"/><Relationship Id="rId9" Type="http://schemas.openxmlformats.org/officeDocument/2006/relationships/hyperlink" Target="http://ru.wikipedia.org/wiki/%D0%AF%D0%B7%D1%8B%D0%BA%D0%BE%D0%B2%D0%B0%D1%8F_%D0%BD%D0%BE%D1%80%D0%BC%D0%B0" TargetMode="External"/><Relationship Id="rId13" Type="http://schemas.openxmlformats.org/officeDocument/2006/relationships/hyperlink" Target="http://ru.wikipedia.org/wiki/%D0%93%D1%80%D0%B0%D0%BC%D0%BC%D0%B0%D1%82%D0%B8%D1%87%D0%B5%D1%81%D0%BA%D0%B8%D0%B9_%D1%81%D1%82%D1%80%D0%BE%D0%B9" TargetMode="External"/><Relationship Id="rId18" Type="http://schemas.openxmlformats.org/officeDocument/2006/relationships/hyperlink" Target="http://ru.wikipedia.org/wiki/%D0%A0%D0%BE%D1%81%D1%81%D0%B8%D1%8F" TargetMode="External"/><Relationship Id="rId39" Type="http://schemas.openxmlformats.org/officeDocument/2006/relationships/hyperlink" Target="http://ru.wikipedia.org/wiki/%D0%A1%D1%80%D0%B5%D0%B4%D0%BD%D0%B5%D1%80%D1%83%D1%81%D1%81%D0%BA%D0%B8%D0%B5_%D0%B3%D0%BE%D0%B2%D0%BE%D1%80%D1%8B" TargetMode="External"/><Relationship Id="rId34" Type="http://schemas.openxmlformats.org/officeDocument/2006/relationships/hyperlink" Target="http://ru.wikipedia.org/wiki/%D0%98%D0%B4%D0%B8%D0%BE%D0%BC" TargetMode="External"/><Relationship Id="rId50" Type="http://schemas.openxmlformats.org/officeDocument/2006/relationships/hyperlink" Target="http://ru.wikipedia.org/wiki/%D0%9A%D0%B0%D0%B2%D0%BA%D0%B0%D0%B7" TargetMode="External"/><Relationship Id="rId55" Type="http://schemas.openxmlformats.org/officeDocument/2006/relationships/hyperlink" Target="http://ru.wikipedia.org/wiki/%D0%98%D0%B2%D0%B0%D0%BD%D0%BE%D0%B2%D1%81%D0%BA%D0%B0%D1%8F_%D0%BE%D0%B1%D0%BB%D0%B0%D1%81%D1%82%D1%8C" TargetMode="External"/><Relationship Id="rId76" Type="http://schemas.openxmlformats.org/officeDocument/2006/relationships/hyperlink" Target="http://ru.wikipedia.org/wiki/%D0%A4%D0%BE%D0%BB%D1%8C%D0%BA%D0%BB%D0%BE%D1%80" TargetMode="External"/><Relationship Id="rId97" Type="http://schemas.openxmlformats.org/officeDocument/2006/relationships/hyperlink" Target="http://www.durov.com/linguistics2/sharifullin-00.htm"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u.wikipedia.org/wiki/%D0%A0%D0%B0%D1%81%D0%BF%D1%83%D1%82%D0%B8%D0%BD,_%D0%92%D0%B0%D0%BB%D0%B5%D0%BD%D1%82%D0%B8%D0%BD_%D0%93%D1%80%D0%B8%D0%B3%D0%BE%D1%80%D1%8C%D0%B5%D0%B2%D0%B8%D1%87" TargetMode="External"/><Relationship Id="rId92" Type="http://schemas.openxmlformats.org/officeDocument/2006/relationships/hyperlink" Target="http://ru.wikipedia.org/wiki/%D0%A4%D0%BE%D0%BD%D0%B5%D1%82%D0%B8%D0%BA%D0%B0" TargetMode="External"/><Relationship Id="rId2" Type="http://schemas.openxmlformats.org/officeDocument/2006/relationships/numbering" Target="numbering.xml"/><Relationship Id="rId29" Type="http://schemas.openxmlformats.org/officeDocument/2006/relationships/hyperlink" Target="http://ru.wikipedia.org/wiki/%D0%93%D0%BE%D0%B2%D0%BE%D1%80" TargetMode="External"/><Relationship Id="rId24" Type="http://schemas.openxmlformats.org/officeDocument/2006/relationships/hyperlink" Target="http://ru.wikipedia.org/wiki/%D0%9B%D0%B8%D0%BD%D0%B3%D0%B2%D0%B8%D1%81%D1%82" TargetMode="External"/><Relationship Id="rId40" Type="http://schemas.openxmlformats.org/officeDocument/2006/relationships/hyperlink" Target="http://ru.wikipedia.org/wiki/%D0%94%D0%B8%D0%B0%D0%BB%D0%B5%D0%BA%D1%82%D0%BD%D1%8B%D0%B5_%D0%B7%D0%BE%D0%BD%D1%8B_%D1%80%D1%83%D1%81%D1%81%D0%BA%D0%BE%D0%B3%D0%BE_%D1%8F%D0%B7%D1%8B%D0%BA%D0%B0" TargetMode="External"/><Relationship Id="rId45" Type="http://schemas.openxmlformats.org/officeDocument/2006/relationships/hyperlink" Target="http://ru.wikipedia.org/wiki/%D0%A1%D0%B5%D0%B2%D0%B5%D1%80%D0%BE%D1%80%D1%83%D1%81%D1%81%D0%BA%D0%BE%D0%B5_%D0%BD%D0%B0%D1%80%D0%B5%D1%87%D0%B8%D0%B5" TargetMode="External"/><Relationship Id="rId66" Type="http://schemas.openxmlformats.org/officeDocument/2006/relationships/hyperlink" Target="http://ru.wikipedia.org/wiki/%D0%9A%D1%83%D1%80%D1%81%D0%BA%D0%BE-%D0%9E%D1%80%D0%BB%D0%BE%D0%B2%D1%81%D0%BA%D0%B0%D1%8F_%D0%B3%D1%80%D1%83%D0%BF%D0%BF%D0%B0_%D0%B3%D0%BE%D0%B2%D0%BE%D1%80%D0%BE%D0%B2" TargetMode="External"/><Relationship Id="rId87" Type="http://schemas.openxmlformats.org/officeDocument/2006/relationships/hyperlink" Target="http://ru.wikipedia.org/wiki/%D0%A1%D0%BE%D1%86%D0%B8%D0%BE%D0%BB%D0%BE%D0%B3%D0%B8%D1%8F" TargetMode="External"/><Relationship Id="rId61" Type="http://schemas.openxmlformats.org/officeDocument/2006/relationships/hyperlink" Target="http://ru.wikipedia.org/wiki/%D0%A1%D1%80%D0%B5%D0%B4%D0%BD%D0%B5%D1%80%D1%83%D1%81%D1%81%D0%BA%D0%B8%D0%B5_%D0%B3%D0%BE%D0%B2%D0%BE%D1%80%D1%8B" TargetMode="External"/><Relationship Id="rId82" Type="http://schemas.openxmlformats.org/officeDocument/2006/relationships/hyperlink" Target="http://ru.wikipedia.org/wiki/%D0%9A%D0%BE%D0%B4%D0%B8%D1%84%D0%B8%D0%BA%D0%B0%D1%86%D0%B8%D1%8F" TargetMode="External"/><Relationship Id="rId19" Type="http://schemas.openxmlformats.org/officeDocument/2006/relationships/hyperlink" Target="http://ru.wikipedia.org/w/index.php?title=%D0%9F%D0%BE%D0%BB%D1%83%D0%B4%D0%B8%D0%B0%D0%BB%D0%B5%D0%BA%D1%82&amp;action=edit&amp;redlink=1" TargetMode="External"/><Relationship Id="rId14" Type="http://schemas.openxmlformats.org/officeDocument/2006/relationships/hyperlink" Target="http://ru.wikipedia.org/w/index.php?title=%D0%93%D0%BE%D1%80%D0%BE%D0%B4%D1%81%D0%BA%D0%B8%D0%B5_%D0%B4%D0%B8%D0%B0%D0%BB%D0%B5%D0%BA%D1%82%D1%8B&amp;action=edit&amp;redlink=1" TargetMode="External"/><Relationship Id="rId30" Type="http://schemas.openxmlformats.org/officeDocument/2006/relationships/hyperlink" Target="http://ru.wikipedia.org/wiki/%D0%98%D0%B4%D0%B8%D0%BE%D0%BC" TargetMode="External"/><Relationship Id="rId35" Type="http://schemas.openxmlformats.org/officeDocument/2006/relationships/hyperlink" Target="http://ru.wikipedia.org/wiki/%D0%9F%D1%80%D0%B5%D1%81%D1%82%D0%B8%D0%B6_%28%D0%BB%D0%B8%D0%BD%D0%B3%D0%B2%D0%B8%D1%81%D1%82%D0%B8%D0%BA%D0%B0%29" TargetMode="External"/><Relationship Id="rId56" Type="http://schemas.openxmlformats.org/officeDocument/2006/relationships/hyperlink" Target="http://ru.wikipedia.org/wiki/%D0%9D%D0%B8%D0%B6%D0%B5%D0%B3%D0%BE%D1%80%D0%BE%D0%B4%D1%81%D0%BA%D0%B0%D1%8F_%D0%BE%D0%B1%D0%BB%D0%B0%D1%81%D1%82%D1%8C" TargetMode="External"/><Relationship Id="rId77" Type="http://schemas.openxmlformats.org/officeDocument/2006/relationships/hyperlink" Target="http://ru.wikipedia.org/wiki/%D0%A1%D0%BB%D0%BE%D0%B2%D0%BE" TargetMode="External"/><Relationship Id="rId100" Type="http://schemas.openxmlformats.org/officeDocument/2006/relationships/hyperlink" Target="http://www.univer.omsk.su/trudy/fil_ezh/n2/unakov.html" TargetMode="External"/><Relationship Id="rId105" Type="http://schemas.openxmlformats.org/officeDocument/2006/relationships/theme" Target="theme/theme1.xml"/><Relationship Id="rId8" Type="http://schemas.openxmlformats.org/officeDocument/2006/relationships/hyperlink" Target="http://ru.wikipedia.org/wiki/%D0%AF%D0%B7%D1%8B%D0%BA%D0%BE%D0%B2%D0%B0%D1%8F_%D0%BD%D0%BE%D1%80%D0%BC%D0%B0" TargetMode="External"/><Relationship Id="rId51" Type="http://schemas.openxmlformats.org/officeDocument/2006/relationships/hyperlink" Target="http://ru.wikipedia.org/wiki/%D0%9F%D1%81%D0%BA%D0%BE%D0%B2%D1%81%D0%BA%D0%B0%D1%8F_%D0%BE%D0%B1%D0%BB%D0%B0%D1%81%D1%82%D1%8C" TargetMode="External"/><Relationship Id="rId72" Type="http://schemas.openxmlformats.org/officeDocument/2006/relationships/hyperlink" Target="http://ru.wikipedia.org/wiki/%D0%90%D1%81%D1%82%D0%B0%D1%84%D1%8C%D0%B5%D0%B2,_%D0%92%D0%B8%D0%BA%D1%82%D0%BE%D1%80_%D0%9F%D0%B5%D1%82%D1%80%D0%BE%D0%B2%D0%B8%D1%87" TargetMode="External"/><Relationship Id="rId93" Type="http://schemas.openxmlformats.org/officeDocument/2006/relationships/hyperlink" Target="http://ru.wikipedia.org/wiki/%D0%93%D1%80%D0%B0%D0%BC%D0%BC%D0%B0%D1%82%D0%B8%D0%BA%D0%B0_%28%D1%81%D0%B8%D1%81%D1%82%D0%B5%D0%BC%D0%B0%29" TargetMode="External"/><Relationship Id="rId98" Type="http://schemas.openxmlformats.org/officeDocument/2006/relationships/hyperlink" Target="http://www.lingvo.ru/Goroda" TargetMode="External"/><Relationship Id="rId3" Type="http://schemas.openxmlformats.org/officeDocument/2006/relationships/styles" Target="styles.xml"/><Relationship Id="rId25" Type="http://schemas.openxmlformats.org/officeDocument/2006/relationships/hyperlink" Target="http://ru.wikipedia.org/wiki/%D0%AF%D0%B7%D1%8B%D0%BA%D0%BE%D0%B2%D0%B0%D1%8F_%D1%81%D0%B8%D1%81%D1%82%D0%B5%D0%BC%D0%B0%D1%82%D0%B8%D0%BA%D0%B0" TargetMode="External"/><Relationship Id="rId46" Type="http://schemas.openxmlformats.org/officeDocument/2006/relationships/hyperlink" Target="http://ru.wikipedia.org/wiki/%D0%AE%D0%B6%D0%BD%D0%BE%D0%B5_%D0%BD%D0%B0%D1%80%D0%B5%D1%87%D0%B8%D0%B5_%D1%80%D1%83%D1%81%D1%81%D0%BA%D0%BE%D0%B3%D0%BE_%D1%8F%D0%B7%D1%8B%D0%BA%D0%B0" TargetMode="External"/><Relationship Id="rId67" Type="http://schemas.openxmlformats.org/officeDocument/2006/relationships/hyperlink" Target="http://ru.wikipedia.org/wiki/%D0%A0%D1%8F%D0%B7%D0%B0%D0%BD%D1%81%D0%BA%D0%B0%D1%8F_%D0%B3%D1%80%D1%83%D0%BF%D0%BF%D0%B0_%D0%B3%D0%BE%D0%B2%D0%BE%D1%80%D0%BE%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F0E2-F4E8-4B73-8208-D958DD21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29</Pages>
  <Words>10772</Words>
  <Characters>61403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Дима</cp:lastModifiedBy>
  <cp:revision>12</cp:revision>
  <cp:lastPrinted>2016-12-22T12:28:00Z</cp:lastPrinted>
  <dcterms:created xsi:type="dcterms:W3CDTF">2013-06-30T09:58:00Z</dcterms:created>
  <dcterms:modified xsi:type="dcterms:W3CDTF">2020-10-19T08:24:00Z</dcterms:modified>
</cp:coreProperties>
</file>