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A7ED32" w14:textId="77777777" w:rsidR="00CC778B" w:rsidRDefault="00BA7640" w:rsidP="00474B76">
      <w:pPr>
        <w:spacing w:after="0" w:line="360" w:lineRule="auto"/>
        <w:jc w:val="center"/>
        <w:rPr>
          <w:rFonts w:ascii="Times New Roman" w:hAnsi="Times New Roman" w:cs="Times New Roman"/>
          <w:sz w:val="28"/>
          <w:szCs w:val="28"/>
        </w:rPr>
      </w:pPr>
      <w:r w:rsidRPr="00521314">
        <w:rPr>
          <w:rFonts w:ascii="Times New Roman" w:hAnsi="Times New Roman" w:cs="Times New Roman"/>
          <w:sz w:val="28"/>
          <w:szCs w:val="28"/>
        </w:rPr>
        <w:t xml:space="preserve">Государственное учреждение образования </w:t>
      </w:r>
      <w:r w:rsidR="00C811C6" w:rsidRPr="00521314">
        <w:rPr>
          <w:rFonts w:ascii="Times New Roman" w:hAnsi="Times New Roman" w:cs="Times New Roman"/>
          <w:sz w:val="28"/>
          <w:szCs w:val="28"/>
        </w:rPr>
        <w:t>«</w:t>
      </w:r>
      <w:r w:rsidR="00CC778B">
        <w:rPr>
          <w:rFonts w:ascii="Times New Roman" w:hAnsi="Times New Roman" w:cs="Times New Roman"/>
          <w:sz w:val="28"/>
          <w:szCs w:val="28"/>
        </w:rPr>
        <w:t>Минское областное кадетское училище</w:t>
      </w:r>
      <w:r w:rsidR="00C811C6" w:rsidRPr="00521314">
        <w:rPr>
          <w:rFonts w:ascii="Times New Roman" w:hAnsi="Times New Roman" w:cs="Times New Roman"/>
          <w:sz w:val="28"/>
          <w:szCs w:val="28"/>
        </w:rPr>
        <w:t>»</w:t>
      </w:r>
    </w:p>
    <w:p w14:paraId="71204A62" w14:textId="6C1AD69B" w:rsidR="00D71710" w:rsidRPr="00521314" w:rsidRDefault="002565AE" w:rsidP="00474B7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Минской области</w:t>
      </w:r>
    </w:p>
    <w:p w14:paraId="7ED27D0C" w14:textId="77777777" w:rsidR="00C811C6" w:rsidRPr="00521314" w:rsidRDefault="00C811C6" w:rsidP="00521314">
      <w:pPr>
        <w:spacing w:after="0" w:line="360" w:lineRule="auto"/>
        <w:ind w:firstLine="709"/>
        <w:jc w:val="center"/>
        <w:rPr>
          <w:rFonts w:ascii="Times New Roman" w:hAnsi="Times New Roman" w:cs="Times New Roman"/>
          <w:sz w:val="28"/>
          <w:szCs w:val="28"/>
        </w:rPr>
      </w:pPr>
    </w:p>
    <w:p w14:paraId="6C14217B" w14:textId="77777777" w:rsidR="00C811C6" w:rsidRPr="00521314" w:rsidRDefault="00C811C6" w:rsidP="00521314">
      <w:pPr>
        <w:spacing w:after="0" w:line="360" w:lineRule="auto"/>
        <w:ind w:firstLine="709"/>
        <w:jc w:val="center"/>
        <w:rPr>
          <w:rFonts w:ascii="Times New Roman" w:hAnsi="Times New Roman" w:cs="Times New Roman"/>
          <w:sz w:val="28"/>
          <w:szCs w:val="28"/>
        </w:rPr>
      </w:pPr>
    </w:p>
    <w:p w14:paraId="5B5549B8" w14:textId="77777777" w:rsidR="00C811C6" w:rsidRPr="00521314" w:rsidRDefault="00C811C6" w:rsidP="00521314">
      <w:pPr>
        <w:spacing w:after="0" w:line="360" w:lineRule="auto"/>
        <w:ind w:firstLine="709"/>
        <w:jc w:val="center"/>
        <w:rPr>
          <w:rFonts w:ascii="Times New Roman" w:hAnsi="Times New Roman" w:cs="Times New Roman"/>
          <w:sz w:val="28"/>
          <w:szCs w:val="28"/>
        </w:rPr>
      </w:pPr>
    </w:p>
    <w:p w14:paraId="71F9F02E" w14:textId="77777777" w:rsidR="00C811C6" w:rsidRPr="00521314" w:rsidRDefault="00C811C6" w:rsidP="00521314">
      <w:pPr>
        <w:spacing w:after="0" w:line="360" w:lineRule="auto"/>
        <w:ind w:firstLine="709"/>
        <w:jc w:val="center"/>
        <w:rPr>
          <w:rFonts w:ascii="Times New Roman" w:hAnsi="Times New Roman" w:cs="Times New Roman"/>
          <w:sz w:val="28"/>
          <w:szCs w:val="28"/>
        </w:rPr>
      </w:pPr>
    </w:p>
    <w:p w14:paraId="1C801AD6" w14:textId="77777777" w:rsidR="00C811C6" w:rsidRPr="00521314" w:rsidRDefault="00C811C6" w:rsidP="00521314">
      <w:pPr>
        <w:spacing w:after="0" w:line="360" w:lineRule="auto"/>
        <w:ind w:firstLine="709"/>
        <w:jc w:val="center"/>
        <w:rPr>
          <w:rFonts w:ascii="Times New Roman" w:hAnsi="Times New Roman" w:cs="Times New Roman"/>
          <w:sz w:val="28"/>
          <w:szCs w:val="28"/>
        </w:rPr>
      </w:pPr>
    </w:p>
    <w:p w14:paraId="79923C9C" w14:textId="77777777" w:rsidR="00C811C6" w:rsidRPr="00521314" w:rsidRDefault="00C811C6" w:rsidP="00521314">
      <w:pPr>
        <w:spacing w:after="0" w:line="360" w:lineRule="auto"/>
        <w:ind w:firstLine="709"/>
        <w:jc w:val="center"/>
        <w:rPr>
          <w:rFonts w:ascii="Times New Roman" w:hAnsi="Times New Roman" w:cs="Times New Roman"/>
          <w:sz w:val="28"/>
          <w:szCs w:val="28"/>
        </w:rPr>
      </w:pPr>
    </w:p>
    <w:p w14:paraId="7A2C27B3" w14:textId="77777777" w:rsidR="00C811C6" w:rsidRPr="00521314" w:rsidRDefault="00C811C6" w:rsidP="00521314">
      <w:pPr>
        <w:spacing w:after="0" w:line="360" w:lineRule="auto"/>
        <w:jc w:val="center"/>
        <w:rPr>
          <w:rFonts w:ascii="Times New Roman" w:hAnsi="Times New Roman" w:cs="Times New Roman"/>
          <w:sz w:val="28"/>
          <w:szCs w:val="28"/>
        </w:rPr>
      </w:pPr>
    </w:p>
    <w:p w14:paraId="0AFC0820" w14:textId="77777777" w:rsidR="00C811C6" w:rsidRPr="00521314" w:rsidRDefault="00C811C6" w:rsidP="00521314">
      <w:pPr>
        <w:spacing w:after="0" w:line="360" w:lineRule="auto"/>
        <w:jc w:val="center"/>
        <w:rPr>
          <w:rFonts w:ascii="Times New Roman" w:hAnsi="Times New Roman" w:cs="Times New Roman"/>
          <w:sz w:val="28"/>
          <w:szCs w:val="28"/>
        </w:rPr>
      </w:pPr>
      <w:r w:rsidRPr="00521314">
        <w:rPr>
          <w:rFonts w:ascii="Times New Roman" w:hAnsi="Times New Roman" w:cs="Times New Roman"/>
          <w:sz w:val="28"/>
          <w:szCs w:val="28"/>
        </w:rPr>
        <w:t>ОПИСАНИЕ ОПЫТА ПЕДАГОГИЧЕСКОЙ ДЕЯТЕЛЬНОСТИ</w:t>
      </w:r>
    </w:p>
    <w:p w14:paraId="3BC381F9" w14:textId="09B26D76" w:rsidR="00521314" w:rsidRPr="00521314" w:rsidRDefault="00C811C6" w:rsidP="00CC778B">
      <w:pPr>
        <w:spacing w:after="0" w:line="360" w:lineRule="auto"/>
        <w:jc w:val="center"/>
        <w:rPr>
          <w:rFonts w:ascii="Times New Roman" w:hAnsi="Times New Roman" w:cs="Times New Roman"/>
          <w:bCs/>
          <w:sz w:val="28"/>
          <w:szCs w:val="28"/>
        </w:rPr>
      </w:pPr>
      <w:r w:rsidRPr="00521314">
        <w:rPr>
          <w:rFonts w:ascii="Times New Roman" w:hAnsi="Times New Roman" w:cs="Times New Roman"/>
          <w:bCs/>
          <w:sz w:val="28"/>
          <w:szCs w:val="28"/>
        </w:rPr>
        <w:t>«</w:t>
      </w:r>
      <w:r w:rsidR="00CC778B">
        <w:rPr>
          <w:rFonts w:ascii="Times New Roman" w:hAnsi="Times New Roman" w:cs="Times New Roman"/>
          <w:bCs/>
          <w:sz w:val="28"/>
          <w:szCs w:val="28"/>
        </w:rPr>
        <w:t>ИНТЕРАКТИВНАЯ ДОСКА КАК СРЕДСТВО ПОВЫШЕНИЯ УСПЕВАЕМОСТИ УЧАЩИХСЯ В</w:t>
      </w:r>
      <w:r w:rsidR="00D5390D">
        <w:rPr>
          <w:rFonts w:ascii="Times New Roman" w:hAnsi="Times New Roman" w:cs="Times New Roman"/>
          <w:bCs/>
          <w:sz w:val="28"/>
          <w:szCs w:val="28"/>
        </w:rPr>
        <w:t xml:space="preserve"> ПРОЦЕССЕ</w:t>
      </w:r>
      <w:r w:rsidR="00CC778B">
        <w:rPr>
          <w:rFonts w:ascii="Times New Roman" w:hAnsi="Times New Roman" w:cs="Times New Roman"/>
          <w:bCs/>
          <w:sz w:val="28"/>
          <w:szCs w:val="28"/>
        </w:rPr>
        <w:t xml:space="preserve"> ПРЕПОДОВАНИИ БИОЛОГИИ</w:t>
      </w:r>
      <w:r w:rsidR="00474B76">
        <w:rPr>
          <w:rFonts w:ascii="Times New Roman" w:hAnsi="Times New Roman" w:cs="Times New Roman"/>
          <w:bCs/>
          <w:sz w:val="28"/>
          <w:szCs w:val="28"/>
        </w:rPr>
        <w:t>»</w:t>
      </w:r>
    </w:p>
    <w:p w14:paraId="3352A9E2" w14:textId="77777777" w:rsidR="00FD5C17" w:rsidRDefault="00FD5C17" w:rsidP="00521314">
      <w:pPr>
        <w:spacing w:after="0" w:line="360" w:lineRule="auto"/>
        <w:ind w:left="3589" w:firstLine="709"/>
        <w:rPr>
          <w:rFonts w:ascii="Times New Roman" w:hAnsi="Times New Roman" w:cs="Times New Roman"/>
          <w:bCs/>
          <w:sz w:val="28"/>
          <w:szCs w:val="28"/>
        </w:rPr>
      </w:pPr>
    </w:p>
    <w:p w14:paraId="36737FFA" w14:textId="77777777" w:rsidR="00FD5C17" w:rsidRDefault="00FD5C17" w:rsidP="00521314">
      <w:pPr>
        <w:spacing w:after="0" w:line="360" w:lineRule="auto"/>
        <w:ind w:left="3589" w:firstLine="709"/>
        <w:rPr>
          <w:rFonts w:ascii="Times New Roman" w:hAnsi="Times New Roman" w:cs="Times New Roman"/>
          <w:bCs/>
          <w:sz w:val="28"/>
          <w:szCs w:val="28"/>
        </w:rPr>
      </w:pPr>
    </w:p>
    <w:p w14:paraId="3843A8A6" w14:textId="77777777" w:rsidR="00FD5C17" w:rsidRDefault="00FD5C17" w:rsidP="00521314">
      <w:pPr>
        <w:spacing w:after="0" w:line="360" w:lineRule="auto"/>
        <w:ind w:left="3589" w:firstLine="709"/>
        <w:rPr>
          <w:rFonts w:ascii="Times New Roman" w:hAnsi="Times New Roman" w:cs="Times New Roman"/>
          <w:bCs/>
          <w:sz w:val="28"/>
          <w:szCs w:val="28"/>
        </w:rPr>
      </w:pPr>
    </w:p>
    <w:p w14:paraId="2490B2BE" w14:textId="5C29A55B" w:rsidR="00C811C6" w:rsidRPr="00521314" w:rsidRDefault="00CC778B" w:rsidP="00521314">
      <w:pPr>
        <w:spacing w:after="0" w:line="360" w:lineRule="auto"/>
        <w:ind w:left="3589" w:firstLine="709"/>
        <w:rPr>
          <w:rFonts w:ascii="Times New Roman" w:hAnsi="Times New Roman" w:cs="Times New Roman"/>
          <w:bCs/>
          <w:sz w:val="28"/>
          <w:szCs w:val="28"/>
        </w:rPr>
      </w:pPr>
      <w:proofErr w:type="spellStart"/>
      <w:r>
        <w:rPr>
          <w:rFonts w:ascii="Times New Roman" w:hAnsi="Times New Roman" w:cs="Times New Roman"/>
          <w:bCs/>
          <w:sz w:val="28"/>
          <w:szCs w:val="28"/>
        </w:rPr>
        <w:t>Канонович</w:t>
      </w:r>
      <w:proofErr w:type="spellEnd"/>
      <w:r>
        <w:rPr>
          <w:rFonts w:ascii="Times New Roman" w:hAnsi="Times New Roman" w:cs="Times New Roman"/>
          <w:bCs/>
          <w:sz w:val="28"/>
          <w:szCs w:val="28"/>
        </w:rPr>
        <w:t xml:space="preserve"> Лариса Евгеньевна</w:t>
      </w:r>
      <w:r w:rsidR="000F0E32" w:rsidRPr="00521314">
        <w:rPr>
          <w:rFonts w:ascii="Times New Roman" w:hAnsi="Times New Roman" w:cs="Times New Roman"/>
          <w:bCs/>
          <w:sz w:val="28"/>
          <w:szCs w:val="28"/>
        </w:rPr>
        <w:t>,</w:t>
      </w:r>
    </w:p>
    <w:p w14:paraId="5E25E928" w14:textId="370AF164" w:rsidR="00C811C6" w:rsidRPr="00521314" w:rsidRDefault="00C811C6" w:rsidP="00521314">
      <w:pPr>
        <w:spacing w:after="0" w:line="360" w:lineRule="auto"/>
        <w:ind w:left="3589" w:firstLine="709"/>
        <w:rPr>
          <w:rFonts w:ascii="Times New Roman" w:hAnsi="Times New Roman" w:cs="Times New Roman"/>
          <w:bCs/>
          <w:sz w:val="28"/>
          <w:szCs w:val="28"/>
        </w:rPr>
      </w:pPr>
      <w:r w:rsidRPr="00521314">
        <w:rPr>
          <w:rFonts w:ascii="Times New Roman" w:hAnsi="Times New Roman" w:cs="Times New Roman"/>
          <w:bCs/>
          <w:sz w:val="28"/>
          <w:szCs w:val="28"/>
        </w:rPr>
        <w:t xml:space="preserve">учитель </w:t>
      </w:r>
      <w:r w:rsidR="00CC778B">
        <w:rPr>
          <w:rFonts w:ascii="Times New Roman" w:hAnsi="Times New Roman" w:cs="Times New Roman"/>
          <w:bCs/>
          <w:sz w:val="28"/>
          <w:szCs w:val="28"/>
        </w:rPr>
        <w:t>биологии</w:t>
      </w:r>
    </w:p>
    <w:p w14:paraId="6F6E7DF8" w14:textId="3150D0EB" w:rsidR="00C811C6" w:rsidRPr="00521314" w:rsidRDefault="00C811C6" w:rsidP="00521314">
      <w:pPr>
        <w:spacing w:after="0" w:line="360" w:lineRule="auto"/>
        <w:ind w:left="3589" w:firstLine="709"/>
        <w:rPr>
          <w:rFonts w:ascii="Times New Roman" w:hAnsi="Times New Roman" w:cs="Times New Roman"/>
          <w:sz w:val="28"/>
          <w:szCs w:val="28"/>
        </w:rPr>
      </w:pPr>
      <w:r w:rsidRPr="00521314">
        <w:rPr>
          <w:rFonts w:ascii="Times New Roman" w:hAnsi="Times New Roman" w:cs="Times New Roman"/>
          <w:sz w:val="28"/>
          <w:szCs w:val="28"/>
        </w:rPr>
        <w:t>+375 29</w:t>
      </w:r>
      <w:r w:rsidR="00CC778B">
        <w:rPr>
          <w:rFonts w:ascii="Times New Roman" w:hAnsi="Times New Roman" w:cs="Times New Roman"/>
          <w:sz w:val="28"/>
          <w:szCs w:val="28"/>
        </w:rPr>
        <w:t> 568 66 09</w:t>
      </w:r>
    </w:p>
    <w:p w14:paraId="3D386EBD" w14:textId="04B5DDE0" w:rsidR="00C811C6" w:rsidRPr="00521314" w:rsidRDefault="000F0E32" w:rsidP="00521314">
      <w:pPr>
        <w:spacing w:after="0" w:line="360" w:lineRule="auto"/>
        <w:ind w:left="3589" w:firstLine="709"/>
        <w:rPr>
          <w:rFonts w:ascii="Times New Roman" w:hAnsi="Times New Roman" w:cs="Times New Roman"/>
          <w:sz w:val="28"/>
          <w:szCs w:val="28"/>
        </w:rPr>
      </w:pPr>
      <w:r w:rsidRPr="00521314">
        <w:rPr>
          <w:rFonts w:ascii="Times New Roman" w:hAnsi="Times New Roman" w:cs="Times New Roman"/>
          <w:sz w:val="28"/>
          <w:szCs w:val="28"/>
          <w:lang w:val="en-US"/>
        </w:rPr>
        <w:t>e</w:t>
      </w:r>
      <w:r w:rsidRPr="00521314">
        <w:rPr>
          <w:rFonts w:ascii="Times New Roman" w:hAnsi="Times New Roman" w:cs="Times New Roman"/>
          <w:sz w:val="28"/>
          <w:szCs w:val="28"/>
        </w:rPr>
        <w:t>-</w:t>
      </w:r>
      <w:r w:rsidRPr="00521314">
        <w:rPr>
          <w:rFonts w:ascii="Times New Roman" w:hAnsi="Times New Roman" w:cs="Times New Roman"/>
          <w:sz w:val="28"/>
          <w:szCs w:val="28"/>
          <w:lang w:val="en-US"/>
        </w:rPr>
        <w:t>mail</w:t>
      </w:r>
      <w:r w:rsidRPr="00521314">
        <w:rPr>
          <w:rFonts w:ascii="Times New Roman" w:hAnsi="Times New Roman" w:cs="Times New Roman"/>
          <w:sz w:val="28"/>
          <w:szCs w:val="28"/>
        </w:rPr>
        <w:t xml:space="preserve">: </w:t>
      </w:r>
      <w:hyperlink r:id="rId8" w:history="1">
        <w:r w:rsidR="00CC778B" w:rsidRPr="00897EFF">
          <w:rPr>
            <w:rStyle w:val="ab"/>
            <w:rFonts w:ascii="Times New Roman" w:hAnsi="Times New Roman" w:cs="Times New Roman"/>
            <w:sz w:val="28"/>
            <w:szCs w:val="28"/>
            <w:lang w:val="en-US"/>
          </w:rPr>
          <w:t>stttars</w:t>
        </w:r>
        <w:r w:rsidR="00CC778B" w:rsidRPr="009C1060">
          <w:rPr>
            <w:rStyle w:val="ab"/>
            <w:rFonts w:ascii="Times New Roman" w:hAnsi="Times New Roman" w:cs="Times New Roman"/>
            <w:sz w:val="28"/>
            <w:szCs w:val="28"/>
          </w:rPr>
          <w:t>@</w:t>
        </w:r>
        <w:r w:rsidR="00CC778B" w:rsidRPr="00897EFF">
          <w:rPr>
            <w:rStyle w:val="ab"/>
            <w:rFonts w:ascii="Times New Roman" w:hAnsi="Times New Roman" w:cs="Times New Roman"/>
            <w:sz w:val="28"/>
            <w:szCs w:val="28"/>
            <w:lang w:val="en-US"/>
          </w:rPr>
          <w:t>mail</w:t>
        </w:r>
        <w:r w:rsidR="00CC778B" w:rsidRPr="009C1060">
          <w:rPr>
            <w:rStyle w:val="ab"/>
            <w:rFonts w:ascii="Times New Roman" w:hAnsi="Times New Roman" w:cs="Times New Roman"/>
            <w:sz w:val="28"/>
            <w:szCs w:val="28"/>
          </w:rPr>
          <w:t>.</w:t>
        </w:r>
        <w:proofErr w:type="spellStart"/>
        <w:r w:rsidR="00CC778B" w:rsidRPr="00897EFF">
          <w:rPr>
            <w:rStyle w:val="ab"/>
            <w:rFonts w:ascii="Times New Roman" w:hAnsi="Times New Roman" w:cs="Times New Roman"/>
            <w:sz w:val="28"/>
            <w:szCs w:val="28"/>
            <w:lang w:val="en-US"/>
          </w:rPr>
          <w:t>ru</w:t>
        </w:r>
        <w:proofErr w:type="spellEnd"/>
      </w:hyperlink>
    </w:p>
    <w:p w14:paraId="38FD27E5" w14:textId="77777777" w:rsidR="00D71710" w:rsidRPr="00521314" w:rsidRDefault="00D71710" w:rsidP="00521314">
      <w:pPr>
        <w:spacing w:after="0" w:line="360" w:lineRule="auto"/>
        <w:ind w:firstLine="709"/>
        <w:rPr>
          <w:rFonts w:ascii="Times New Roman" w:hAnsi="Times New Roman" w:cs="Times New Roman"/>
          <w:b/>
          <w:sz w:val="28"/>
          <w:szCs w:val="28"/>
          <w:highlight w:val="yellow"/>
        </w:rPr>
      </w:pPr>
      <w:r w:rsidRPr="00521314">
        <w:rPr>
          <w:rFonts w:ascii="Times New Roman" w:hAnsi="Times New Roman" w:cs="Times New Roman"/>
          <w:b/>
          <w:sz w:val="28"/>
          <w:szCs w:val="28"/>
          <w:highlight w:val="yellow"/>
        </w:rPr>
        <w:br w:type="page"/>
      </w:r>
    </w:p>
    <w:p w14:paraId="62F050DC" w14:textId="2C743A33" w:rsidR="009858B5" w:rsidRPr="00521314" w:rsidRDefault="009858B5" w:rsidP="00FD5C17">
      <w:pPr>
        <w:shd w:val="clear" w:color="auto" w:fill="FFFFFF"/>
        <w:autoSpaceDE w:val="0"/>
        <w:autoSpaceDN w:val="0"/>
        <w:adjustRightInd w:val="0"/>
        <w:spacing w:after="0" w:line="360" w:lineRule="auto"/>
        <w:jc w:val="center"/>
        <w:rPr>
          <w:rFonts w:ascii="Times New Roman" w:hAnsi="Times New Roman" w:cs="Times New Roman"/>
          <w:b/>
          <w:bCs/>
          <w:i/>
          <w:iCs/>
          <w:color w:val="000000"/>
          <w:sz w:val="28"/>
          <w:szCs w:val="28"/>
        </w:rPr>
      </w:pPr>
      <w:r w:rsidRPr="00521314">
        <w:rPr>
          <w:rFonts w:ascii="Times New Roman" w:hAnsi="Times New Roman" w:cs="Times New Roman"/>
          <w:b/>
          <w:bCs/>
          <w:i/>
          <w:iCs/>
          <w:color w:val="000000"/>
          <w:sz w:val="28"/>
          <w:szCs w:val="28"/>
        </w:rPr>
        <w:lastRenderedPageBreak/>
        <w:t>1</w:t>
      </w:r>
      <w:r w:rsidR="00FD5C17">
        <w:rPr>
          <w:rFonts w:ascii="Times New Roman" w:hAnsi="Times New Roman" w:cs="Times New Roman"/>
          <w:b/>
          <w:bCs/>
          <w:i/>
          <w:iCs/>
          <w:color w:val="000000"/>
          <w:sz w:val="28"/>
          <w:szCs w:val="28"/>
        </w:rPr>
        <w:t>.</w:t>
      </w:r>
      <w:r w:rsidRPr="00521314">
        <w:rPr>
          <w:rFonts w:ascii="Times New Roman" w:hAnsi="Times New Roman" w:cs="Times New Roman"/>
          <w:b/>
          <w:bCs/>
          <w:i/>
          <w:iCs/>
          <w:color w:val="000000"/>
          <w:sz w:val="28"/>
          <w:szCs w:val="28"/>
        </w:rPr>
        <w:t xml:space="preserve"> Информационный блок</w:t>
      </w:r>
    </w:p>
    <w:p w14:paraId="385AEB81" w14:textId="77777777" w:rsidR="009858B5" w:rsidRPr="00521314" w:rsidRDefault="009858B5" w:rsidP="00521314">
      <w:pPr>
        <w:shd w:val="clear" w:color="auto" w:fill="FFFFFF"/>
        <w:autoSpaceDE w:val="0"/>
        <w:autoSpaceDN w:val="0"/>
        <w:adjustRightInd w:val="0"/>
        <w:spacing w:after="0" w:line="360" w:lineRule="auto"/>
        <w:ind w:firstLine="709"/>
        <w:rPr>
          <w:rFonts w:ascii="Times New Roman" w:hAnsi="Times New Roman" w:cs="Times New Roman"/>
          <w:b/>
          <w:bCs/>
          <w:color w:val="000000"/>
          <w:sz w:val="28"/>
          <w:szCs w:val="28"/>
        </w:rPr>
      </w:pPr>
      <w:r w:rsidRPr="00521314">
        <w:rPr>
          <w:rFonts w:ascii="Times New Roman" w:hAnsi="Times New Roman" w:cs="Times New Roman"/>
          <w:b/>
          <w:bCs/>
          <w:color w:val="000000"/>
          <w:sz w:val="28"/>
          <w:szCs w:val="28"/>
        </w:rPr>
        <w:t>1.1. Название темы опыта</w:t>
      </w:r>
    </w:p>
    <w:p w14:paraId="130976B4" w14:textId="75DDC882" w:rsidR="009858B5" w:rsidRPr="00521314" w:rsidRDefault="00CC778B" w:rsidP="00521314">
      <w:pPr>
        <w:shd w:val="clear" w:color="auto" w:fill="FFFFFF"/>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Интерактивная доска как средство повышения успеваемости у учащихся в</w:t>
      </w:r>
      <w:r w:rsidR="00D5390D">
        <w:rPr>
          <w:rFonts w:ascii="Times New Roman" w:hAnsi="Times New Roman" w:cs="Times New Roman"/>
          <w:bCs/>
          <w:sz w:val="28"/>
          <w:szCs w:val="28"/>
        </w:rPr>
        <w:t xml:space="preserve"> процессе</w:t>
      </w:r>
      <w:r>
        <w:rPr>
          <w:rFonts w:ascii="Times New Roman" w:hAnsi="Times New Roman" w:cs="Times New Roman"/>
          <w:bCs/>
          <w:sz w:val="28"/>
          <w:szCs w:val="28"/>
        </w:rPr>
        <w:t xml:space="preserve"> преподавании биологии</w:t>
      </w:r>
      <w:r w:rsidR="00355FE1" w:rsidRPr="00521314">
        <w:rPr>
          <w:rFonts w:ascii="Times New Roman" w:hAnsi="Times New Roman" w:cs="Times New Roman"/>
          <w:bCs/>
          <w:sz w:val="28"/>
          <w:szCs w:val="28"/>
        </w:rPr>
        <w:t>.</w:t>
      </w:r>
    </w:p>
    <w:p w14:paraId="6D1B8BC3" w14:textId="6EFDC1BC" w:rsidR="003A69A1" w:rsidRDefault="009858B5" w:rsidP="00521314">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rPr>
      </w:pPr>
      <w:r w:rsidRPr="00521314">
        <w:rPr>
          <w:rFonts w:ascii="Times New Roman" w:hAnsi="Times New Roman" w:cs="Times New Roman"/>
          <w:b/>
          <w:sz w:val="28"/>
          <w:szCs w:val="28"/>
        </w:rPr>
        <w:t>1.2. А</w:t>
      </w:r>
      <w:r w:rsidR="007E461C" w:rsidRPr="00521314">
        <w:rPr>
          <w:rFonts w:ascii="Times New Roman" w:hAnsi="Times New Roman" w:cs="Times New Roman"/>
          <w:b/>
          <w:color w:val="000000"/>
          <w:sz w:val="28"/>
          <w:szCs w:val="28"/>
        </w:rPr>
        <w:t>ктуальность</w:t>
      </w:r>
    </w:p>
    <w:p w14:paraId="1227C73A" w14:textId="3C82864D" w:rsidR="001235EC" w:rsidRPr="001235EC" w:rsidRDefault="001235EC" w:rsidP="001235EC">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1235EC">
        <w:rPr>
          <w:rFonts w:ascii="Times New Roman" w:hAnsi="Times New Roman" w:cs="Times New Roman"/>
          <w:color w:val="000000"/>
          <w:sz w:val="28"/>
          <w:szCs w:val="28"/>
        </w:rPr>
        <w:t>Сегодня общеобразовательная практика большинства развитых стран формируется с учетом следующих приоритетов: гуманизации, индивидуализации, интенсификации, профилизации и ранней специализации, реализация которых на практике предполагает трансформацию учебного процесса, его перевод на субъект-объектную основу [1,</w:t>
      </w:r>
      <w:r>
        <w:rPr>
          <w:rFonts w:ascii="Times New Roman" w:hAnsi="Times New Roman" w:cs="Times New Roman"/>
          <w:color w:val="000000"/>
          <w:sz w:val="28"/>
          <w:szCs w:val="28"/>
        </w:rPr>
        <w:t xml:space="preserve"> </w:t>
      </w:r>
      <w:r w:rsidRPr="001235EC">
        <w:rPr>
          <w:rFonts w:ascii="Times New Roman" w:hAnsi="Times New Roman" w:cs="Times New Roman"/>
          <w:color w:val="000000"/>
          <w:sz w:val="28"/>
          <w:szCs w:val="28"/>
        </w:rPr>
        <w:t>с.3].</w:t>
      </w:r>
    </w:p>
    <w:p w14:paraId="1B12A61C" w14:textId="77777777" w:rsidR="001235EC" w:rsidRPr="001235EC" w:rsidRDefault="001235EC" w:rsidP="001235EC">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1235EC">
        <w:rPr>
          <w:rFonts w:ascii="Times New Roman" w:hAnsi="Times New Roman" w:cs="Times New Roman"/>
          <w:color w:val="000000"/>
          <w:sz w:val="28"/>
          <w:szCs w:val="28"/>
        </w:rPr>
        <w:t>Одним из важных средств повышения качества учебного процесса, успешного усвоения знаний детьми, формирования у них умений и навыков являются информационные средства обучения, которые позволяют не только реализовать принципы наглядности в обучении, но и деятельностный метод в обучении.</w:t>
      </w:r>
    </w:p>
    <w:p w14:paraId="357B2FD4" w14:textId="29CFA3C4" w:rsidR="001235EC" w:rsidRPr="001235EC" w:rsidRDefault="001235EC" w:rsidP="001235EC">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1235EC">
        <w:rPr>
          <w:rFonts w:ascii="Times New Roman" w:hAnsi="Times New Roman" w:cs="Times New Roman"/>
          <w:color w:val="000000"/>
          <w:sz w:val="28"/>
          <w:szCs w:val="28"/>
        </w:rPr>
        <w:t>Грамотное использование возможностей инновационных средств обучения в образовательном процессе способствует активизации познавательной деятельности и повышению качественной успеваемости школьников; достижению целей обучения с помощью современных электронных учебных материалов, предназначенных для использования на уроках в общеобразовательной школе; развитию навыков самообразования и самоконтроля у учащихся; снижению у них дидактических затруднений, повышению активности и инициативности, а также уровня комфортности обучения на уроке; развитию информационного мышления школьников; формированию информационно-коммуникационной компетенции; приобретению навыков работы на персональном компьютере [2,</w:t>
      </w:r>
      <w:r>
        <w:rPr>
          <w:rFonts w:ascii="Times New Roman" w:hAnsi="Times New Roman" w:cs="Times New Roman"/>
          <w:color w:val="000000"/>
          <w:sz w:val="28"/>
          <w:szCs w:val="28"/>
        </w:rPr>
        <w:t xml:space="preserve"> </w:t>
      </w:r>
      <w:r w:rsidRPr="001235EC">
        <w:rPr>
          <w:rFonts w:ascii="Times New Roman" w:hAnsi="Times New Roman" w:cs="Times New Roman"/>
          <w:color w:val="000000"/>
          <w:sz w:val="28"/>
          <w:szCs w:val="28"/>
        </w:rPr>
        <w:t>с.6].</w:t>
      </w:r>
    </w:p>
    <w:p w14:paraId="51E69F92" w14:textId="5D63A971" w:rsidR="001235EC" w:rsidRPr="001235EC" w:rsidRDefault="001235EC" w:rsidP="001235EC">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1235EC">
        <w:rPr>
          <w:rFonts w:ascii="Times New Roman" w:hAnsi="Times New Roman" w:cs="Times New Roman"/>
          <w:color w:val="000000"/>
          <w:sz w:val="28"/>
          <w:szCs w:val="28"/>
        </w:rPr>
        <w:t>Вопросы применения интерактивных методов и средств обучения на уроках в общеобразовательной школе исследовали многие ученые-педагоги: И.Р.</w:t>
      </w:r>
      <w:r w:rsidR="00C602F1">
        <w:rPr>
          <w:rFonts w:ascii="Times New Roman" w:hAnsi="Times New Roman" w:cs="Times New Roman"/>
          <w:color w:val="000000"/>
          <w:sz w:val="28"/>
          <w:szCs w:val="28"/>
        </w:rPr>
        <w:t xml:space="preserve"> </w:t>
      </w:r>
      <w:r w:rsidRPr="001235EC">
        <w:rPr>
          <w:rFonts w:ascii="Times New Roman" w:hAnsi="Times New Roman" w:cs="Times New Roman"/>
          <w:color w:val="000000"/>
          <w:sz w:val="28"/>
          <w:szCs w:val="28"/>
        </w:rPr>
        <w:t>Высоцкий, Б.С</w:t>
      </w:r>
      <w:r w:rsidR="00C602F1">
        <w:rPr>
          <w:rFonts w:ascii="Times New Roman" w:hAnsi="Times New Roman" w:cs="Times New Roman"/>
          <w:color w:val="000000"/>
          <w:sz w:val="28"/>
          <w:szCs w:val="28"/>
        </w:rPr>
        <w:t xml:space="preserve">. </w:t>
      </w:r>
      <w:r w:rsidRPr="001235EC">
        <w:rPr>
          <w:rFonts w:ascii="Times New Roman" w:hAnsi="Times New Roman" w:cs="Times New Roman"/>
          <w:color w:val="000000"/>
          <w:sz w:val="28"/>
          <w:szCs w:val="28"/>
        </w:rPr>
        <w:t>Гершунский, А.П.</w:t>
      </w:r>
      <w:r w:rsidR="00C602F1">
        <w:rPr>
          <w:rFonts w:ascii="Times New Roman" w:hAnsi="Times New Roman" w:cs="Times New Roman"/>
          <w:color w:val="000000"/>
          <w:sz w:val="28"/>
          <w:szCs w:val="28"/>
        </w:rPr>
        <w:t xml:space="preserve"> </w:t>
      </w:r>
      <w:r w:rsidRPr="001235EC">
        <w:rPr>
          <w:rFonts w:ascii="Times New Roman" w:hAnsi="Times New Roman" w:cs="Times New Roman"/>
          <w:color w:val="000000"/>
          <w:sz w:val="28"/>
          <w:szCs w:val="28"/>
        </w:rPr>
        <w:t>Ершов, Э.И.</w:t>
      </w:r>
      <w:r w:rsidR="00C602F1">
        <w:rPr>
          <w:rFonts w:ascii="Times New Roman" w:hAnsi="Times New Roman" w:cs="Times New Roman"/>
          <w:color w:val="000000"/>
          <w:sz w:val="28"/>
          <w:szCs w:val="28"/>
        </w:rPr>
        <w:t xml:space="preserve"> </w:t>
      </w:r>
      <w:r w:rsidRPr="001235EC">
        <w:rPr>
          <w:rFonts w:ascii="Times New Roman" w:hAnsi="Times New Roman" w:cs="Times New Roman"/>
          <w:color w:val="000000"/>
          <w:sz w:val="28"/>
          <w:szCs w:val="28"/>
        </w:rPr>
        <w:t>Кузнецов, А.М.</w:t>
      </w:r>
      <w:r w:rsidR="00C602F1">
        <w:rPr>
          <w:rFonts w:ascii="Times New Roman" w:hAnsi="Times New Roman" w:cs="Times New Roman"/>
          <w:color w:val="000000"/>
          <w:sz w:val="28"/>
          <w:szCs w:val="28"/>
        </w:rPr>
        <w:t xml:space="preserve"> </w:t>
      </w:r>
      <w:r w:rsidRPr="001235EC">
        <w:rPr>
          <w:rFonts w:ascii="Times New Roman" w:hAnsi="Times New Roman" w:cs="Times New Roman"/>
          <w:color w:val="000000"/>
          <w:sz w:val="28"/>
          <w:szCs w:val="28"/>
        </w:rPr>
        <w:t>Коротков, В.М.</w:t>
      </w:r>
      <w:r w:rsidR="00C602F1">
        <w:rPr>
          <w:rFonts w:ascii="Times New Roman" w:hAnsi="Times New Roman" w:cs="Times New Roman"/>
          <w:color w:val="000000"/>
          <w:sz w:val="28"/>
          <w:szCs w:val="28"/>
        </w:rPr>
        <w:t xml:space="preserve"> </w:t>
      </w:r>
      <w:r w:rsidRPr="001235EC">
        <w:rPr>
          <w:rFonts w:ascii="Times New Roman" w:hAnsi="Times New Roman" w:cs="Times New Roman"/>
          <w:color w:val="000000"/>
          <w:sz w:val="28"/>
          <w:szCs w:val="28"/>
        </w:rPr>
        <w:t>Монахов, Е.С.</w:t>
      </w:r>
      <w:r w:rsidR="00C602F1">
        <w:rPr>
          <w:rFonts w:ascii="Times New Roman" w:hAnsi="Times New Roman" w:cs="Times New Roman"/>
          <w:color w:val="000000"/>
          <w:sz w:val="28"/>
          <w:szCs w:val="28"/>
        </w:rPr>
        <w:t xml:space="preserve"> </w:t>
      </w:r>
      <w:proofErr w:type="spellStart"/>
      <w:r w:rsidRPr="001235EC">
        <w:rPr>
          <w:rFonts w:ascii="Times New Roman" w:hAnsi="Times New Roman" w:cs="Times New Roman"/>
          <w:color w:val="000000"/>
          <w:sz w:val="28"/>
          <w:szCs w:val="28"/>
        </w:rPr>
        <w:t>Полат</w:t>
      </w:r>
      <w:proofErr w:type="spellEnd"/>
      <w:r w:rsidRPr="001235EC">
        <w:rPr>
          <w:rFonts w:ascii="Times New Roman" w:hAnsi="Times New Roman" w:cs="Times New Roman"/>
          <w:color w:val="000000"/>
          <w:sz w:val="28"/>
          <w:szCs w:val="28"/>
        </w:rPr>
        <w:t>, И.В.</w:t>
      </w:r>
      <w:r w:rsidR="00C602F1">
        <w:rPr>
          <w:rFonts w:ascii="Times New Roman" w:hAnsi="Times New Roman" w:cs="Times New Roman"/>
          <w:color w:val="000000"/>
          <w:sz w:val="28"/>
          <w:szCs w:val="28"/>
        </w:rPr>
        <w:t xml:space="preserve"> </w:t>
      </w:r>
      <w:r w:rsidRPr="001235EC">
        <w:rPr>
          <w:rFonts w:ascii="Times New Roman" w:hAnsi="Times New Roman" w:cs="Times New Roman"/>
          <w:color w:val="000000"/>
          <w:sz w:val="28"/>
          <w:szCs w:val="28"/>
        </w:rPr>
        <w:t>Роберт, А.Ю.</w:t>
      </w:r>
      <w:r w:rsidR="00C602F1">
        <w:rPr>
          <w:rFonts w:ascii="Times New Roman" w:hAnsi="Times New Roman" w:cs="Times New Roman"/>
          <w:color w:val="000000"/>
          <w:sz w:val="28"/>
          <w:szCs w:val="28"/>
        </w:rPr>
        <w:t xml:space="preserve"> </w:t>
      </w:r>
      <w:r w:rsidRPr="001235EC">
        <w:rPr>
          <w:rFonts w:ascii="Times New Roman" w:hAnsi="Times New Roman" w:cs="Times New Roman"/>
          <w:color w:val="000000"/>
          <w:sz w:val="28"/>
          <w:szCs w:val="28"/>
        </w:rPr>
        <w:t>Уваров, О.К.</w:t>
      </w:r>
      <w:r w:rsidR="00C602F1">
        <w:rPr>
          <w:rFonts w:ascii="Times New Roman" w:hAnsi="Times New Roman" w:cs="Times New Roman"/>
          <w:color w:val="000000"/>
          <w:sz w:val="28"/>
          <w:szCs w:val="28"/>
        </w:rPr>
        <w:t xml:space="preserve"> </w:t>
      </w:r>
      <w:proofErr w:type="gramStart"/>
      <w:r w:rsidRPr="001235EC">
        <w:rPr>
          <w:rFonts w:ascii="Times New Roman" w:hAnsi="Times New Roman" w:cs="Times New Roman"/>
          <w:color w:val="000000"/>
          <w:sz w:val="28"/>
          <w:szCs w:val="28"/>
        </w:rPr>
        <w:t xml:space="preserve">Филатов, </w:t>
      </w:r>
      <w:r w:rsidR="00C602F1">
        <w:rPr>
          <w:rFonts w:ascii="Times New Roman" w:hAnsi="Times New Roman" w:cs="Times New Roman"/>
          <w:color w:val="000000"/>
          <w:sz w:val="28"/>
          <w:szCs w:val="28"/>
        </w:rPr>
        <w:t xml:space="preserve">  </w:t>
      </w:r>
      <w:proofErr w:type="gramEnd"/>
      <w:r w:rsidR="00C602F1">
        <w:rPr>
          <w:rFonts w:ascii="Times New Roman" w:hAnsi="Times New Roman" w:cs="Times New Roman"/>
          <w:color w:val="000000"/>
          <w:sz w:val="28"/>
          <w:szCs w:val="28"/>
        </w:rPr>
        <w:t xml:space="preserve">                             </w:t>
      </w:r>
      <w:r w:rsidRPr="001235EC">
        <w:rPr>
          <w:rFonts w:ascii="Times New Roman" w:hAnsi="Times New Roman" w:cs="Times New Roman"/>
          <w:color w:val="000000"/>
          <w:sz w:val="28"/>
          <w:szCs w:val="28"/>
        </w:rPr>
        <w:lastRenderedPageBreak/>
        <w:t>Н.И.</w:t>
      </w:r>
      <w:r w:rsidR="00C602F1">
        <w:rPr>
          <w:rFonts w:ascii="Times New Roman" w:hAnsi="Times New Roman" w:cs="Times New Roman"/>
          <w:color w:val="000000"/>
          <w:sz w:val="28"/>
          <w:szCs w:val="28"/>
        </w:rPr>
        <w:t xml:space="preserve"> </w:t>
      </w:r>
      <w:r w:rsidRPr="001235EC">
        <w:rPr>
          <w:rFonts w:ascii="Times New Roman" w:hAnsi="Times New Roman" w:cs="Times New Roman"/>
          <w:color w:val="000000"/>
          <w:sz w:val="28"/>
          <w:szCs w:val="28"/>
        </w:rPr>
        <w:t>Захарова, Г.К.</w:t>
      </w:r>
      <w:r w:rsidR="00C602F1">
        <w:rPr>
          <w:rFonts w:ascii="Times New Roman" w:hAnsi="Times New Roman" w:cs="Times New Roman"/>
          <w:color w:val="000000"/>
          <w:sz w:val="28"/>
          <w:szCs w:val="28"/>
        </w:rPr>
        <w:t xml:space="preserve"> </w:t>
      </w:r>
      <w:proofErr w:type="spellStart"/>
      <w:r w:rsidRPr="001235EC">
        <w:rPr>
          <w:rFonts w:ascii="Times New Roman" w:hAnsi="Times New Roman" w:cs="Times New Roman"/>
          <w:color w:val="000000"/>
          <w:sz w:val="28"/>
          <w:szCs w:val="28"/>
        </w:rPr>
        <w:t>Селевко</w:t>
      </w:r>
      <w:proofErr w:type="spellEnd"/>
      <w:r w:rsidRPr="001235EC">
        <w:rPr>
          <w:rFonts w:ascii="Times New Roman" w:hAnsi="Times New Roman" w:cs="Times New Roman"/>
          <w:color w:val="000000"/>
          <w:sz w:val="28"/>
          <w:szCs w:val="28"/>
        </w:rPr>
        <w:t>, А.А.</w:t>
      </w:r>
      <w:r w:rsidR="00C602F1">
        <w:rPr>
          <w:rFonts w:ascii="Times New Roman" w:hAnsi="Times New Roman" w:cs="Times New Roman"/>
          <w:color w:val="000000"/>
          <w:sz w:val="28"/>
          <w:szCs w:val="28"/>
        </w:rPr>
        <w:t xml:space="preserve"> </w:t>
      </w:r>
      <w:r w:rsidRPr="001235EC">
        <w:rPr>
          <w:rFonts w:ascii="Times New Roman" w:hAnsi="Times New Roman" w:cs="Times New Roman"/>
          <w:color w:val="000000"/>
          <w:sz w:val="28"/>
          <w:szCs w:val="28"/>
        </w:rPr>
        <w:t>Ушаков, А.А.</w:t>
      </w:r>
      <w:r w:rsidR="00C602F1">
        <w:rPr>
          <w:rFonts w:ascii="Times New Roman" w:hAnsi="Times New Roman" w:cs="Times New Roman"/>
          <w:color w:val="000000"/>
          <w:sz w:val="28"/>
          <w:szCs w:val="28"/>
        </w:rPr>
        <w:t xml:space="preserve"> </w:t>
      </w:r>
      <w:proofErr w:type="spellStart"/>
      <w:r w:rsidRPr="001235EC">
        <w:rPr>
          <w:rFonts w:ascii="Times New Roman" w:hAnsi="Times New Roman" w:cs="Times New Roman"/>
          <w:color w:val="000000"/>
          <w:sz w:val="28"/>
          <w:szCs w:val="28"/>
        </w:rPr>
        <w:t>Веряев</w:t>
      </w:r>
      <w:proofErr w:type="spellEnd"/>
      <w:r w:rsidRPr="001235EC">
        <w:rPr>
          <w:rFonts w:ascii="Times New Roman" w:hAnsi="Times New Roman" w:cs="Times New Roman"/>
          <w:color w:val="000000"/>
          <w:sz w:val="28"/>
          <w:szCs w:val="28"/>
        </w:rPr>
        <w:t>, Т.Н</w:t>
      </w:r>
      <w:r w:rsidR="00C602F1">
        <w:rPr>
          <w:rFonts w:ascii="Times New Roman" w:hAnsi="Times New Roman" w:cs="Times New Roman"/>
          <w:color w:val="000000"/>
          <w:sz w:val="28"/>
          <w:szCs w:val="28"/>
        </w:rPr>
        <w:t xml:space="preserve">. </w:t>
      </w:r>
      <w:r w:rsidRPr="001235EC">
        <w:rPr>
          <w:rFonts w:ascii="Times New Roman" w:hAnsi="Times New Roman" w:cs="Times New Roman"/>
          <w:color w:val="000000"/>
          <w:sz w:val="28"/>
          <w:szCs w:val="28"/>
        </w:rPr>
        <w:t>Лось, И.В.</w:t>
      </w:r>
      <w:r w:rsidR="00C602F1">
        <w:rPr>
          <w:rFonts w:ascii="Times New Roman" w:hAnsi="Times New Roman" w:cs="Times New Roman"/>
          <w:color w:val="000000"/>
          <w:sz w:val="28"/>
          <w:szCs w:val="28"/>
        </w:rPr>
        <w:t xml:space="preserve"> </w:t>
      </w:r>
      <w:r w:rsidRPr="001235EC">
        <w:rPr>
          <w:rFonts w:ascii="Times New Roman" w:hAnsi="Times New Roman" w:cs="Times New Roman"/>
          <w:color w:val="000000"/>
          <w:sz w:val="28"/>
          <w:szCs w:val="28"/>
        </w:rPr>
        <w:t>Гиршин и другие.</w:t>
      </w:r>
    </w:p>
    <w:p w14:paraId="17848FCA" w14:textId="3BD32A82" w:rsidR="001235EC" w:rsidRDefault="001235EC" w:rsidP="001235EC">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1235EC">
        <w:rPr>
          <w:rFonts w:ascii="Times New Roman" w:hAnsi="Times New Roman" w:cs="Times New Roman"/>
          <w:color w:val="000000"/>
          <w:sz w:val="28"/>
          <w:szCs w:val="28"/>
        </w:rPr>
        <w:t>Однако, результаты теоретических исследований и опыт педагогической деятельности доказывают: использование интерактивных средств обучения без системной организации и технологизации учебного процесса может дать лишь временный эффект. По мнению Т.Т.Галиева, технологическое построение учебного процесса обязательно включает в себя последовательную ориентацию на четко определенные цели и специфику педагогической технологии, в соответствии с которой педагогический процесс должен гарантировать достижения поставленной цели [3,</w:t>
      </w:r>
      <w:r>
        <w:rPr>
          <w:rFonts w:ascii="Times New Roman" w:hAnsi="Times New Roman" w:cs="Times New Roman"/>
          <w:color w:val="000000"/>
          <w:sz w:val="28"/>
          <w:szCs w:val="28"/>
        </w:rPr>
        <w:t xml:space="preserve"> </w:t>
      </w:r>
      <w:r w:rsidRPr="001235EC">
        <w:rPr>
          <w:rFonts w:ascii="Times New Roman" w:hAnsi="Times New Roman" w:cs="Times New Roman"/>
          <w:color w:val="000000"/>
          <w:sz w:val="28"/>
          <w:szCs w:val="28"/>
        </w:rPr>
        <w:t>с.3].</w:t>
      </w:r>
    </w:p>
    <w:p w14:paraId="1A788B6D" w14:textId="77777777" w:rsidR="001235EC" w:rsidRPr="001235EC" w:rsidRDefault="001235EC" w:rsidP="001235EC">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1235EC">
        <w:rPr>
          <w:rFonts w:ascii="Times New Roman" w:hAnsi="Times New Roman" w:cs="Times New Roman"/>
          <w:color w:val="000000"/>
          <w:sz w:val="28"/>
          <w:szCs w:val="28"/>
        </w:rPr>
        <w:t>Применение интерактивной доски в процессе обучения позволяет реализовать как совершенно новые, так и годами отработанные педагогические приемы, поскольку соединяет бесспорные преимущества компьютера с достоинствами обычной школьной доски.</w:t>
      </w:r>
    </w:p>
    <w:p w14:paraId="1D89853B" w14:textId="77777777" w:rsidR="001235EC" w:rsidRPr="001235EC" w:rsidRDefault="001235EC" w:rsidP="001235EC">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1235EC">
        <w:rPr>
          <w:rFonts w:ascii="Times New Roman" w:hAnsi="Times New Roman" w:cs="Times New Roman"/>
          <w:color w:val="000000"/>
          <w:sz w:val="28"/>
          <w:szCs w:val="28"/>
        </w:rPr>
        <w:t>Проблема использования современных образовательных технологий в процессе обучения с привлечением в педагогическую практику новых методов и средств, разработаны для практической помощи и поддержки рядовых педагогов. Будучи использованными в практике образования, они позволят существенно расширить спектр качеств, развиваемых у учащихся в ходе учебного процесса. Одним из таких средств обучения является интерактивная доска.</w:t>
      </w:r>
    </w:p>
    <w:p w14:paraId="76C414A5" w14:textId="77777777" w:rsidR="00CA176A" w:rsidRPr="00521314" w:rsidRDefault="00037964" w:rsidP="00521314">
      <w:pPr>
        <w:spacing w:after="0" w:line="360" w:lineRule="auto"/>
        <w:ind w:firstLine="709"/>
        <w:jc w:val="both"/>
        <w:rPr>
          <w:rFonts w:ascii="Times New Roman" w:hAnsi="Times New Roman" w:cs="Times New Roman"/>
          <w:b/>
          <w:bCs/>
          <w:sz w:val="28"/>
          <w:szCs w:val="28"/>
        </w:rPr>
      </w:pPr>
      <w:r w:rsidRPr="00521314">
        <w:rPr>
          <w:rFonts w:ascii="Times New Roman" w:hAnsi="Times New Roman" w:cs="Times New Roman"/>
          <w:b/>
          <w:bCs/>
          <w:sz w:val="28"/>
          <w:szCs w:val="28"/>
        </w:rPr>
        <w:t>1.3. Цели опыта</w:t>
      </w:r>
    </w:p>
    <w:p w14:paraId="5B58F932" w14:textId="23BE33DD" w:rsidR="00037964" w:rsidRPr="00521314" w:rsidRDefault="00037964" w:rsidP="00521314">
      <w:pPr>
        <w:spacing w:after="0" w:line="360" w:lineRule="auto"/>
        <w:ind w:firstLine="709"/>
        <w:jc w:val="both"/>
        <w:rPr>
          <w:rFonts w:ascii="Times New Roman" w:hAnsi="Times New Roman" w:cs="Times New Roman"/>
          <w:sz w:val="28"/>
          <w:szCs w:val="28"/>
        </w:rPr>
      </w:pPr>
      <w:r w:rsidRPr="00521314">
        <w:rPr>
          <w:rFonts w:ascii="Times New Roman" w:hAnsi="Times New Roman" w:cs="Times New Roman"/>
          <w:sz w:val="28"/>
          <w:szCs w:val="28"/>
        </w:rPr>
        <w:t xml:space="preserve">Создание дидактической системы </w:t>
      </w:r>
      <w:r w:rsidR="00CC778B">
        <w:rPr>
          <w:rFonts w:ascii="Times New Roman" w:hAnsi="Times New Roman" w:cs="Times New Roman"/>
          <w:sz w:val="28"/>
          <w:szCs w:val="28"/>
        </w:rPr>
        <w:t>использования интерактивной доски на уроках биологии для повышения уровня успеваемости у учащи</w:t>
      </w:r>
      <w:r w:rsidR="005F06E6">
        <w:rPr>
          <w:rFonts w:ascii="Times New Roman" w:hAnsi="Times New Roman" w:cs="Times New Roman"/>
          <w:sz w:val="28"/>
          <w:szCs w:val="28"/>
        </w:rPr>
        <w:t>х</w:t>
      </w:r>
      <w:r w:rsidR="00CC778B">
        <w:rPr>
          <w:rFonts w:ascii="Times New Roman" w:hAnsi="Times New Roman" w:cs="Times New Roman"/>
          <w:sz w:val="28"/>
          <w:szCs w:val="28"/>
        </w:rPr>
        <w:t>ся</w:t>
      </w:r>
      <w:r w:rsidRPr="00521314">
        <w:rPr>
          <w:rFonts w:ascii="Times New Roman" w:hAnsi="Times New Roman" w:cs="Times New Roman"/>
          <w:sz w:val="28"/>
          <w:szCs w:val="28"/>
        </w:rPr>
        <w:t>.</w:t>
      </w:r>
    </w:p>
    <w:p w14:paraId="7F5CEBB8" w14:textId="77777777" w:rsidR="00037964" w:rsidRPr="00521314" w:rsidRDefault="00037964" w:rsidP="00521314">
      <w:pPr>
        <w:spacing w:after="0" w:line="360" w:lineRule="auto"/>
        <w:ind w:firstLine="709"/>
        <w:jc w:val="both"/>
        <w:rPr>
          <w:rFonts w:ascii="Times New Roman" w:hAnsi="Times New Roman" w:cs="Times New Roman"/>
          <w:b/>
          <w:bCs/>
          <w:sz w:val="28"/>
          <w:szCs w:val="28"/>
        </w:rPr>
      </w:pPr>
      <w:r w:rsidRPr="00521314">
        <w:rPr>
          <w:rFonts w:ascii="Times New Roman" w:hAnsi="Times New Roman" w:cs="Times New Roman"/>
          <w:b/>
          <w:bCs/>
          <w:sz w:val="28"/>
          <w:szCs w:val="28"/>
        </w:rPr>
        <w:t>1.4. Задачи опыта</w:t>
      </w:r>
    </w:p>
    <w:p w14:paraId="10AF0B0B" w14:textId="08CC102D" w:rsidR="00CC778B" w:rsidRDefault="00CC778B" w:rsidP="004150F8">
      <w:pPr>
        <w:pStyle w:val="a4"/>
        <w:numPr>
          <w:ilvl w:val="0"/>
          <w:numId w:val="1"/>
        </w:numPr>
        <w:shd w:val="clear" w:color="auto" w:fill="FFFFFF"/>
        <w:spacing w:before="0" w:beforeAutospacing="0" w:after="0" w:afterAutospacing="0" w:line="360" w:lineRule="auto"/>
        <w:ind w:left="0" w:firstLine="709"/>
        <w:jc w:val="both"/>
        <w:rPr>
          <w:sz w:val="28"/>
          <w:szCs w:val="28"/>
        </w:rPr>
      </w:pPr>
      <w:r w:rsidRPr="00CC778B">
        <w:rPr>
          <w:sz w:val="28"/>
          <w:szCs w:val="28"/>
        </w:rPr>
        <w:t xml:space="preserve">Изучить научную, методическую и психолого-педагогическую литературу по проблеме исследования. </w:t>
      </w:r>
    </w:p>
    <w:p w14:paraId="481A3A41" w14:textId="5F8878EB" w:rsidR="005F06E6" w:rsidRDefault="00CC778B" w:rsidP="004150F8">
      <w:pPr>
        <w:pStyle w:val="a4"/>
        <w:numPr>
          <w:ilvl w:val="0"/>
          <w:numId w:val="1"/>
        </w:numPr>
        <w:shd w:val="clear" w:color="auto" w:fill="FFFFFF"/>
        <w:spacing w:before="0" w:beforeAutospacing="0" w:after="0" w:afterAutospacing="0" w:line="360" w:lineRule="auto"/>
        <w:ind w:left="0" w:firstLine="709"/>
        <w:jc w:val="both"/>
        <w:rPr>
          <w:sz w:val="28"/>
          <w:szCs w:val="28"/>
        </w:rPr>
      </w:pPr>
      <w:r w:rsidRPr="00CC778B">
        <w:rPr>
          <w:sz w:val="28"/>
          <w:szCs w:val="28"/>
        </w:rPr>
        <w:t xml:space="preserve">Обосновать методические условия применения интерактивной доски как средства </w:t>
      </w:r>
      <w:r w:rsidR="005F06E6">
        <w:rPr>
          <w:sz w:val="28"/>
          <w:szCs w:val="28"/>
        </w:rPr>
        <w:t>повышения уровня успеваемости учащихся</w:t>
      </w:r>
      <w:r w:rsidRPr="00CC778B">
        <w:rPr>
          <w:sz w:val="28"/>
          <w:szCs w:val="28"/>
        </w:rPr>
        <w:t xml:space="preserve"> на уроках биологии. </w:t>
      </w:r>
    </w:p>
    <w:p w14:paraId="1F3177C2" w14:textId="08FB3B46" w:rsidR="00037964" w:rsidRPr="00521314" w:rsidRDefault="00037964" w:rsidP="004150F8">
      <w:pPr>
        <w:pStyle w:val="a4"/>
        <w:numPr>
          <w:ilvl w:val="0"/>
          <w:numId w:val="1"/>
        </w:numPr>
        <w:shd w:val="clear" w:color="auto" w:fill="FFFFFF"/>
        <w:spacing w:before="0" w:beforeAutospacing="0" w:after="0" w:afterAutospacing="0" w:line="360" w:lineRule="auto"/>
        <w:ind w:left="0" w:firstLine="709"/>
        <w:jc w:val="both"/>
        <w:rPr>
          <w:sz w:val="28"/>
          <w:szCs w:val="28"/>
        </w:rPr>
      </w:pPr>
      <w:r w:rsidRPr="00521314">
        <w:rPr>
          <w:sz w:val="28"/>
          <w:szCs w:val="28"/>
        </w:rPr>
        <w:lastRenderedPageBreak/>
        <w:t xml:space="preserve">Разработать и апробировать систему заданий для </w:t>
      </w:r>
      <w:r w:rsidR="005F06E6">
        <w:rPr>
          <w:sz w:val="28"/>
          <w:szCs w:val="28"/>
        </w:rPr>
        <w:t>повышения уровня успеваемости учащихся в процессе преподавания биологии</w:t>
      </w:r>
      <w:r w:rsidRPr="00521314">
        <w:rPr>
          <w:sz w:val="28"/>
          <w:szCs w:val="28"/>
        </w:rPr>
        <w:t>.</w:t>
      </w:r>
    </w:p>
    <w:p w14:paraId="47CC00F4" w14:textId="52A275AC" w:rsidR="00037964" w:rsidRPr="00521314" w:rsidRDefault="00037964" w:rsidP="004150F8">
      <w:pPr>
        <w:pStyle w:val="a4"/>
        <w:numPr>
          <w:ilvl w:val="0"/>
          <w:numId w:val="1"/>
        </w:numPr>
        <w:shd w:val="clear" w:color="auto" w:fill="FFFFFF"/>
        <w:spacing w:before="0" w:beforeAutospacing="0" w:after="0" w:afterAutospacing="0" w:line="360" w:lineRule="auto"/>
        <w:ind w:left="0" w:firstLine="709"/>
        <w:jc w:val="both"/>
        <w:rPr>
          <w:sz w:val="28"/>
          <w:szCs w:val="28"/>
        </w:rPr>
      </w:pPr>
      <w:r w:rsidRPr="00521314">
        <w:rPr>
          <w:sz w:val="28"/>
          <w:szCs w:val="28"/>
        </w:rPr>
        <w:t xml:space="preserve">Оценить эффективность разработанной дидактической системы </w:t>
      </w:r>
      <w:r w:rsidR="005F06E6">
        <w:rPr>
          <w:sz w:val="28"/>
          <w:szCs w:val="28"/>
        </w:rPr>
        <w:t>в повышении уровня успеваемости учащихся на уроках биологии</w:t>
      </w:r>
      <w:r w:rsidRPr="00521314">
        <w:rPr>
          <w:sz w:val="28"/>
          <w:szCs w:val="28"/>
        </w:rPr>
        <w:t>.</w:t>
      </w:r>
    </w:p>
    <w:p w14:paraId="784D624F" w14:textId="77777777" w:rsidR="00037964" w:rsidRPr="00521314" w:rsidRDefault="00037964" w:rsidP="00521314">
      <w:pPr>
        <w:spacing w:after="0" w:line="360" w:lineRule="auto"/>
        <w:ind w:firstLine="709"/>
        <w:jc w:val="both"/>
        <w:rPr>
          <w:rFonts w:ascii="Times New Roman" w:hAnsi="Times New Roman" w:cs="Times New Roman"/>
          <w:b/>
          <w:bCs/>
          <w:sz w:val="28"/>
          <w:szCs w:val="28"/>
        </w:rPr>
      </w:pPr>
      <w:r w:rsidRPr="00521314">
        <w:rPr>
          <w:rFonts w:ascii="Times New Roman" w:hAnsi="Times New Roman" w:cs="Times New Roman"/>
          <w:b/>
          <w:bCs/>
          <w:sz w:val="28"/>
          <w:szCs w:val="28"/>
        </w:rPr>
        <w:t>1.5. Длительность работы над опытом</w:t>
      </w:r>
    </w:p>
    <w:p w14:paraId="4BC17074" w14:textId="62C29ED2" w:rsidR="00823248" w:rsidRPr="00521314" w:rsidRDefault="00823248" w:rsidP="00521314">
      <w:pPr>
        <w:shd w:val="clear" w:color="auto" w:fill="FFFFFF"/>
        <w:autoSpaceDE w:val="0"/>
        <w:autoSpaceDN w:val="0"/>
        <w:adjustRightInd w:val="0"/>
        <w:spacing w:after="0" w:line="360" w:lineRule="auto"/>
        <w:ind w:firstLine="709"/>
        <w:jc w:val="both"/>
        <w:rPr>
          <w:rFonts w:ascii="Times New Roman" w:hAnsi="Times New Roman" w:cs="Times New Roman"/>
          <w:bCs/>
          <w:i/>
          <w:iCs/>
          <w:color w:val="000000"/>
          <w:sz w:val="28"/>
          <w:szCs w:val="28"/>
        </w:rPr>
      </w:pPr>
      <w:r w:rsidRPr="00521314">
        <w:rPr>
          <w:rFonts w:ascii="Times New Roman" w:hAnsi="Times New Roman" w:cs="Times New Roman"/>
          <w:color w:val="000000"/>
          <w:sz w:val="28"/>
          <w:szCs w:val="28"/>
        </w:rPr>
        <w:t>Продолжительность работы над опытом составляет</w:t>
      </w:r>
      <w:r w:rsidRPr="00521314">
        <w:rPr>
          <w:rFonts w:ascii="Times New Roman" w:hAnsi="Times New Roman" w:cs="Times New Roman"/>
          <w:b/>
          <w:bCs/>
          <w:color w:val="000000"/>
          <w:sz w:val="28"/>
          <w:szCs w:val="28"/>
        </w:rPr>
        <w:t xml:space="preserve"> </w:t>
      </w:r>
      <w:r w:rsidRPr="00521314">
        <w:rPr>
          <w:rFonts w:ascii="Times New Roman" w:hAnsi="Times New Roman" w:cs="Times New Roman"/>
          <w:bCs/>
          <w:color w:val="000000"/>
          <w:sz w:val="28"/>
          <w:szCs w:val="28"/>
        </w:rPr>
        <w:t xml:space="preserve">четыре </w:t>
      </w:r>
      <w:r w:rsidR="00ED2C82" w:rsidRPr="00521314">
        <w:rPr>
          <w:rFonts w:ascii="Times New Roman" w:hAnsi="Times New Roman" w:cs="Times New Roman"/>
          <w:bCs/>
          <w:color w:val="000000"/>
          <w:sz w:val="28"/>
          <w:szCs w:val="28"/>
        </w:rPr>
        <w:t>года: 201</w:t>
      </w:r>
      <w:r w:rsidR="005F06E6">
        <w:rPr>
          <w:rFonts w:ascii="Times New Roman" w:hAnsi="Times New Roman" w:cs="Times New Roman"/>
          <w:bCs/>
          <w:color w:val="000000"/>
          <w:sz w:val="28"/>
          <w:szCs w:val="28"/>
        </w:rPr>
        <w:t>7-2020</w:t>
      </w:r>
      <w:r w:rsidR="00D0680B" w:rsidRPr="00521314">
        <w:rPr>
          <w:rFonts w:ascii="Times New Roman" w:hAnsi="Times New Roman" w:cs="Times New Roman"/>
          <w:bCs/>
          <w:color w:val="000000"/>
          <w:sz w:val="28"/>
          <w:szCs w:val="28"/>
        </w:rPr>
        <w:t> </w:t>
      </w:r>
      <w:r w:rsidR="00ED2C82" w:rsidRPr="00521314">
        <w:rPr>
          <w:rFonts w:ascii="Times New Roman" w:hAnsi="Times New Roman" w:cs="Times New Roman"/>
          <w:bCs/>
          <w:color w:val="000000"/>
          <w:sz w:val="28"/>
          <w:szCs w:val="28"/>
        </w:rPr>
        <w:t xml:space="preserve">гг. </w:t>
      </w:r>
      <w:r w:rsidRPr="00521314">
        <w:rPr>
          <w:rFonts w:ascii="Times New Roman" w:hAnsi="Times New Roman" w:cs="Times New Roman"/>
          <w:bCs/>
          <w:color w:val="000000"/>
          <w:sz w:val="28"/>
          <w:szCs w:val="28"/>
        </w:rPr>
        <w:t>Этапы работы:</w:t>
      </w:r>
      <w:r w:rsidR="00094356" w:rsidRPr="00521314">
        <w:rPr>
          <w:rFonts w:ascii="Times New Roman" w:hAnsi="Times New Roman" w:cs="Times New Roman"/>
          <w:bCs/>
          <w:color w:val="000000"/>
          <w:sz w:val="28"/>
          <w:szCs w:val="28"/>
        </w:rPr>
        <w:t xml:space="preserve"> </w:t>
      </w:r>
    </w:p>
    <w:p w14:paraId="5703E071" w14:textId="5B253F71" w:rsidR="00823248" w:rsidRPr="00521314" w:rsidRDefault="00823248" w:rsidP="00521314">
      <w:pPr>
        <w:shd w:val="clear" w:color="auto" w:fill="FFFFFF"/>
        <w:autoSpaceDE w:val="0"/>
        <w:autoSpaceDN w:val="0"/>
        <w:adjustRightInd w:val="0"/>
        <w:spacing w:after="0" w:line="360" w:lineRule="auto"/>
        <w:ind w:firstLine="709"/>
        <w:jc w:val="both"/>
        <w:rPr>
          <w:rFonts w:ascii="Times New Roman" w:hAnsi="Times New Roman" w:cs="Times New Roman"/>
          <w:bCs/>
          <w:color w:val="000000"/>
          <w:sz w:val="28"/>
          <w:szCs w:val="28"/>
        </w:rPr>
      </w:pPr>
      <w:r w:rsidRPr="00521314">
        <w:rPr>
          <w:rFonts w:ascii="Times New Roman" w:hAnsi="Times New Roman" w:cs="Times New Roman"/>
          <w:bCs/>
          <w:color w:val="000000"/>
          <w:sz w:val="28"/>
          <w:szCs w:val="28"/>
        </w:rPr>
        <w:t xml:space="preserve">1 этап – изучение научно-методической и психолого-педагогической литературы, практики коллег в использовании </w:t>
      </w:r>
      <w:r w:rsidR="005F06E6">
        <w:rPr>
          <w:rFonts w:ascii="Times New Roman" w:hAnsi="Times New Roman" w:cs="Times New Roman"/>
          <w:bCs/>
          <w:color w:val="000000"/>
          <w:sz w:val="28"/>
          <w:szCs w:val="28"/>
        </w:rPr>
        <w:t>интерактивной доски как средства повышения уровня успеваемости учащихся в преподавании биологии;</w:t>
      </w:r>
    </w:p>
    <w:p w14:paraId="4AC621C5" w14:textId="481032FA" w:rsidR="00823248" w:rsidRPr="00521314" w:rsidRDefault="00823248" w:rsidP="00521314">
      <w:pPr>
        <w:pStyle w:val="a4"/>
        <w:shd w:val="clear" w:color="auto" w:fill="FFFFFF"/>
        <w:spacing w:before="0" w:beforeAutospacing="0" w:after="0" w:afterAutospacing="0" w:line="360" w:lineRule="auto"/>
        <w:ind w:firstLine="709"/>
        <w:jc w:val="both"/>
        <w:rPr>
          <w:sz w:val="28"/>
          <w:szCs w:val="28"/>
        </w:rPr>
      </w:pPr>
      <w:r w:rsidRPr="00521314">
        <w:rPr>
          <w:bCs/>
          <w:sz w:val="28"/>
          <w:szCs w:val="28"/>
        </w:rPr>
        <w:t xml:space="preserve">2 этап – апробация на практике </w:t>
      </w:r>
      <w:r w:rsidRPr="00521314">
        <w:rPr>
          <w:sz w:val="28"/>
          <w:szCs w:val="28"/>
        </w:rPr>
        <w:t xml:space="preserve">системы заданий </w:t>
      </w:r>
      <w:r w:rsidR="005F06E6">
        <w:rPr>
          <w:sz w:val="28"/>
          <w:szCs w:val="28"/>
        </w:rPr>
        <w:t>с использованием интерактивной доски для повышения уровня успеваемости учащихся в преподавании биологии</w:t>
      </w:r>
      <w:r w:rsidRPr="00521314">
        <w:rPr>
          <w:sz w:val="28"/>
          <w:szCs w:val="28"/>
        </w:rPr>
        <w:t>;</w:t>
      </w:r>
    </w:p>
    <w:p w14:paraId="2E0A70CA" w14:textId="77777777" w:rsidR="00823248" w:rsidRPr="00521314" w:rsidRDefault="00823248" w:rsidP="00521314">
      <w:pPr>
        <w:spacing w:after="0" w:line="360" w:lineRule="auto"/>
        <w:ind w:firstLine="709"/>
        <w:rPr>
          <w:rFonts w:ascii="Times New Roman" w:hAnsi="Times New Roman" w:cs="Times New Roman"/>
          <w:bCs/>
          <w:sz w:val="28"/>
          <w:szCs w:val="28"/>
        </w:rPr>
      </w:pPr>
      <w:r w:rsidRPr="00521314">
        <w:rPr>
          <w:rFonts w:ascii="Times New Roman" w:hAnsi="Times New Roman" w:cs="Times New Roman"/>
          <w:bCs/>
          <w:sz w:val="28"/>
          <w:szCs w:val="28"/>
        </w:rPr>
        <w:t>3 этап – корректировка, анализ, рефлексия, подведение итогов.</w:t>
      </w:r>
    </w:p>
    <w:p w14:paraId="6195B046" w14:textId="129BB067" w:rsidR="00037964" w:rsidRPr="00521314" w:rsidRDefault="00823248" w:rsidP="00FD5C17">
      <w:pPr>
        <w:spacing w:after="0" w:line="360" w:lineRule="auto"/>
        <w:jc w:val="center"/>
        <w:rPr>
          <w:rFonts w:ascii="Times New Roman" w:hAnsi="Times New Roman" w:cs="Times New Roman"/>
          <w:b/>
          <w:bCs/>
          <w:i/>
          <w:iCs/>
          <w:sz w:val="28"/>
          <w:szCs w:val="28"/>
        </w:rPr>
      </w:pPr>
      <w:r w:rsidRPr="00521314">
        <w:rPr>
          <w:rFonts w:ascii="Times New Roman" w:hAnsi="Times New Roman" w:cs="Times New Roman"/>
          <w:b/>
          <w:bCs/>
          <w:i/>
          <w:iCs/>
          <w:sz w:val="28"/>
          <w:szCs w:val="28"/>
        </w:rPr>
        <w:t>2</w:t>
      </w:r>
      <w:r w:rsidR="00FD5C17">
        <w:rPr>
          <w:rFonts w:ascii="Times New Roman" w:hAnsi="Times New Roman" w:cs="Times New Roman"/>
          <w:b/>
          <w:bCs/>
          <w:i/>
          <w:iCs/>
          <w:sz w:val="28"/>
          <w:szCs w:val="28"/>
        </w:rPr>
        <w:t>.</w:t>
      </w:r>
      <w:r w:rsidRPr="00521314">
        <w:rPr>
          <w:rFonts w:ascii="Times New Roman" w:hAnsi="Times New Roman" w:cs="Times New Roman"/>
          <w:b/>
          <w:bCs/>
          <w:i/>
          <w:iCs/>
          <w:sz w:val="28"/>
          <w:szCs w:val="28"/>
        </w:rPr>
        <w:t xml:space="preserve"> Описание технологии опыта</w:t>
      </w:r>
    </w:p>
    <w:p w14:paraId="469864CA" w14:textId="77777777" w:rsidR="00823248" w:rsidRPr="00521314" w:rsidRDefault="00823248" w:rsidP="00521314">
      <w:pPr>
        <w:spacing w:after="0" w:line="360" w:lineRule="auto"/>
        <w:ind w:firstLine="709"/>
        <w:rPr>
          <w:rFonts w:ascii="Times New Roman" w:hAnsi="Times New Roman" w:cs="Times New Roman"/>
          <w:b/>
          <w:bCs/>
          <w:sz w:val="28"/>
          <w:szCs w:val="28"/>
        </w:rPr>
      </w:pPr>
      <w:r w:rsidRPr="00521314">
        <w:rPr>
          <w:rFonts w:ascii="Times New Roman" w:hAnsi="Times New Roman" w:cs="Times New Roman"/>
          <w:b/>
          <w:bCs/>
          <w:sz w:val="28"/>
          <w:szCs w:val="28"/>
        </w:rPr>
        <w:t>2.1. Ведущая идея опыта</w:t>
      </w:r>
    </w:p>
    <w:p w14:paraId="5F5F80C8" w14:textId="1696827B" w:rsidR="00823248" w:rsidRPr="00521314" w:rsidRDefault="00823248" w:rsidP="00521314">
      <w:pPr>
        <w:spacing w:after="0" w:line="360" w:lineRule="auto"/>
        <w:ind w:firstLine="709"/>
        <w:jc w:val="both"/>
        <w:rPr>
          <w:rFonts w:ascii="Times New Roman" w:hAnsi="Times New Roman" w:cs="Times New Roman"/>
          <w:color w:val="000000"/>
          <w:sz w:val="28"/>
          <w:szCs w:val="28"/>
        </w:rPr>
      </w:pPr>
      <w:r w:rsidRPr="00521314">
        <w:rPr>
          <w:rFonts w:ascii="Times New Roman" w:hAnsi="Times New Roman" w:cs="Times New Roman"/>
          <w:bCs/>
          <w:color w:val="000000"/>
          <w:sz w:val="28"/>
          <w:szCs w:val="28"/>
        </w:rPr>
        <w:t xml:space="preserve">Системное использование </w:t>
      </w:r>
      <w:r w:rsidR="00C602F1">
        <w:rPr>
          <w:rFonts w:ascii="Times New Roman" w:hAnsi="Times New Roman" w:cs="Times New Roman"/>
          <w:bCs/>
          <w:color w:val="000000"/>
          <w:sz w:val="28"/>
          <w:szCs w:val="28"/>
        </w:rPr>
        <w:t>интерактивной доски в процессе преподавания биологи</w:t>
      </w:r>
      <w:r w:rsidRPr="00521314">
        <w:rPr>
          <w:rFonts w:ascii="Times New Roman" w:hAnsi="Times New Roman" w:cs="Times New Roman"/>
          <w:sz w:val="28"/>
          <w:szCs w:val="28"/>
        </w:rPr>
        <w:t xml:space="preserve">и позволяет </w:t>
      </w:r>
      <w:r w:rsidRPr="00521314">
        <w:rPr>
          <w:rFonts w:ascii="Times New Roman" w:hAnsi="Times New Roman" w:cs="Times New Roman"/>
          <w:bCs/>
          <w:color w:val="000000"/>
          <w:sz w:val="28"/>
          <w:szCs w:val="28"/>
        </w:rPr>
        <w:t xml:space="preserve">добиться устойчивого интереса к предмету, </w:t>
      </w:r>
      <w:r w:rsidRPr="00521314">
        <w:rPr>
          <w:rFonts w:ascii="Times New Roman" w:hAnsi="Times New Roman" w:cs="Times New Roman"/>
          <w:color w:val="000000"/>
          <w:sz w:val="28"/>
          <w:szCs w:val="28"/>
        </w:rPr>
        <w:t>активного освоения учебного материала, развития мыслительных навыков учащихся, необходимых не тольк</w:t>
      </w:r>
      <w:r w:rsidR="00C602F1">
        <w:rPr>
          <w:rFonts w:ascii="Times New Roman" w:hAnsi="Times New Roman" w:cs="Times New Roman"/>
          <w:color w:val="000000"/>
          <w:sz w:val="28"/>
          <w:szCs w:val="28"/>
        </w:rPr>
        <w:t xml:space="preserve">о в учебе, но и в обычной жизни, а </w:t>
      </w:r>
      <w:r w:rsidR="009C1060">
        <w:rPr>
          <w:rFonts w:ascii="Times New Roman" w:hAnsi="Times New Roman" w:cs="Times New Roman"/>
          <w:color w:val="000000"/>
          <w:sz w:val="28"/>
          <w:szCs w:val="28"/>
        </w:rPr>
        <w:t>также</w:t>
      </w:r>
      <w:r w:rsidR="00C602F1">
        <w:rPr>
          <w:rFonts w:ascii="Times New Roman" w:hAnsi="Times New Roman" w:cs="Times New Roman"/>
          <w:color w:val="000000"/>
          <w:sz w:val="28"/>
          <w:szCs w:val="28"/>
        </w:rPr>
        <w:t xml:space="preserve"> позволяет повысить уровень успеваемости учащихся.</w:t>
      </w:r>
    </w:p>
    <w:p w14:paraId="6DDC6BF8" w14:textId="77777777" w:rsidR="00823248" w:rsidRPr="00521314" w:rsidRDefault="00823248" w:rsidP="00521314">
      <w:pPr>
        <w:spacing w:after="0" w:line="360" w:lineRule="auto"/>
        <w:ind w:firstLine="709"/>
        <w:jc w:val="both"/>
        <w:rPr>
          <w:rFonts w:ascii="Times New Roman" w:hAnsi="Times New Roman" w:cs="Times New Roman"/>
          <w:b/>
          <w:bCs/>
          <w:color w:val="000000"/>
          <w:sz w:val="28"/>
          <w:szCs w:val="28"/>
        </w:rPr>
      </w:pPr>
      <w:r w:rsidRPr="00521314">
        <w:rPr>
          <w:rFonts w:ascii="Times New Roman" w:hAnsi="Times New Roman" w:cs="Times New Roman"/>
          <w:b/>
          <w:bCs/>
          <w:color w:val="000000"/>
          <w:sz w:val="28"/>
          <w:szCs w:val="28"/>
        </w:rPr>
        <w:t>2.2. Описание сути опыта</w:t>
      </w:r>
    </w:p>
    <w:p w14:paraId="7AA8EFEB" w14:textId="3EDD4614" w:rsidR="0001656C" w:rsidRDefault="009C1060" w:rsidP="00521314">
      <w:pPr>
        <w:spacing w:after="0" w:line="360" w:lineRule="auto"/>
        <w:ind w:firstLine="709"/>
        <w:jc w:val="both"/>
        <w:rPr>
          <w:rFonts w:ascii="Times New Roman" w:hAnsi="Times New Roman" w:cs="Times New Roman"/>
          <w:sz w:val="28"/>
          <w:szCs w:val="28"/>
        </w:rPr>
      </w:pPr>
      <w:r w:rsidRPr="009C1060">
        <w:rPr>
          <w:rFonts w:ascii="Times New Roman" w:hAnsi="Times New Roman" w:cs="Times New Roman"/>
          <w:sz w:val="28"/>
          <w:szCs w:val="28"/>
        </w:rPr>
        <w:t>В последние годы все большую остроту приобретают проблемы создания эффективных средств повышения уровня интеллектуального развития учащихся и формирования их творческих способностей. Психологами убедительно доказано, что для решения этих проблем необходимо включить учащихся в такую учебную деятельность, которая требует акцентуации этих способностей. Сделать так, чтобы, когда прозвенел звонок, дети, удивленно переглядываясь, сказали: «Как, уже звонок? Так быстро пролетел урок?». Проблема активности</w:t>
      </w:r>
      <w:r>
        <w:rPr>
          <w:rFonts w:ascii="Times New Roman" w:hAnsi="Times New Roman" w:cs="Times New Roman"/>
          <w:sz w:val="28"/>
          <w:szCs w:val="28"/>
        </w:rPr>
        <w:t xml:space="preserve"> и высокой успеваемости</w:t>
      </w:r>
      <w:r w:rsidRPr="009C1060">
        <w:rPr>
          <w:rFonts w:ascii="Times New Roman" w:hAnsi="Times New Roman" w:cs="Times New Roman"/>
          <w:sz w:val="28"/>
          <w:szCs w:val="28"/>
        </w:rPr>
        <w:t xml:space="preserve"> личности в обучении – одна из актуальных как в </w:t>
      </w:r>
      <w:r w:rsidRPr="009C1060">
        <w:rPr>
          <w:rFonts w:ascii="Times New Roman" w:hAnsi="Times New Roman" w:cs="Times New Roman"/>
          <w:sz w:val="28"/>
          <w:szCs w:val="28"/>
        </w:rPr>
        <w:lastRenderedPageBreak/>
        <w:t>психологической, педагогической науке, так и в образовательной практике. Педагоги, отмечая равнодушие у обучаемых к знаниям, нежелание учиться, низкий уровень развития познавательных интересов, пытаются конструировать более эффективные формы, модели, способы, условия обучения. Однако зачастую активизация сводится либо к усилению контроля за работой учащихся, либо к попыткам интенсифицировать передачу и усвоение все той же информации с помощью технических средств обучения, компьютерных информационных технологий, резервных возможностей психики.</w:t>
      </w:r>
    </w:p>
    <w:p w14:paraId="1E08EE3B" w14:textId="5369574C" w:rsidR="0001656C" w:rsidRPr="0001656C" w:rsidRDefault="0001656C" w:rsidP="0001656C">
      <w:pPr>
        <w:spacing w:after="0" w:line="360" w:lineRule="auto"/>
        <w:ind w:firstLine="709"/>
        <w:jc w:val="both"/>
        <w:rPr>
          <w:rFonts w:ascii="Times New Roman" w:hAnsi="Times New Roman" w:cs="Times New Roman"/>
          <w:sz w:val="28"/>
          <w:szCs w:val="28"/>
        </w:rPr>
      </w:pPr>
      <w:r w:rsidRPr="0001656C">
        <w:rPr>
          <w:rFonts w:ascii="Times New Roman" w:hAnsi="Times New Roman" w:cs="Times New Roman"/>
          <w:sz w:val="28"/>
          <w:szCs w:val="28"/>
        </w:rPr>
        <w:t>В последнее время интерес педагогов направлен на освоение активных и интерактивных форм и методов обучения, основанных на деятельностных и диалоговых (внутри- и межгрупповых) формах познания</w:t>
      </w:r>
      <w:r w:rsidR="00112411">
        <w:rPr>
          <w:rFonts w:ascii="Times New Roman" w:hAnsi="Times New Roman" w:cs="Times New Roman"/>
          <w:sz w:val="28"/>
          <w:szCs w:val="28"/>
        </w:rPr>
        <w:t xml:space="preserve"> </w:t>
      </w:r>
      <w:r w:rsidR="00112411" w:rsidRPr="00112411">
        <w:rPr>
          <w:rFonts w:ascii="Times New Roman" w:hAnsi="Times New Roman" w:cs="Times New Roman"/>
          <w:sz w:val="28"/>
          <w:szCs w:val="28"/>
        </w:rPr>
        <w:t>[4]</w:t>
      </w:r>
      <w:r w:rsidRPr="0001656C">
        <w:rPr>
          <w:rFonts w:ascii="Times New Roman" w:hAnsi="Times New Roman" w:cs="Times New Roman"/>
          <w:sz w:val="28"/>
          <w:szCs w:val="28"/>
        </w:rPr>
        <w:t xml:space="preserve">. Сейчас уже для теоретиков и практиков образования очевидно, что главными факторами развития личности являются предметно-практическая деятельность и взаимодействие между людьми. Действительно, как показывает опыт работы, обучение бывает эффективным и достигает хороших результатов, если: </w:t>
      </w:r>
    </w:p>
    <w:p w14:paraId="7EEEE492" w14:textId="41776FCD" w:rsidR="0001656C" w:rsidRPr="0001656C" w:rsidRDefault="0001656C" w:rsidP="004150F8">
      <w:pPr>
        <w:pStyle w:val="a3"/>
        <w:numPr>
          <w:ilvl w:val="0"/>
          <w:numId w:val="8"/>
        </w:numPr>
        <w:spacing w:after="0" w:line="360" w:lineRule="auto"/>
        <w:jc w:val="both"/>
        <w:rPr>
          <w:rFonts w:ascii="Times New Roman" w:hAnsi="Times New Roman" w:cs="Times New Roman"/>
          <w:sz w:val="28"/>
          <w:szCs w:val="28"/>
        </w:rPr>
      </w:pPr>
      <w:r w:rsidRPr="0001656C">
        <w:rPr>
          <w:rFonts w:ascii="Times New Roman" w:hAnsi="Times New Roman" w:cs="Times New Roman"/>
          <w:sz w:val="28"/>
          <w:szCs w:val="28"/>
        </w:rPr>
        <w:t xml:space="preserve">учащиеся открыты для обучения и активно включаются во взаимоотношения и сотрудничество с другими участниками образовательного процесса; </w:t>
      </w:r>
    </w:p>
    <w:p w14:paraId="6510DC32" w14:textId="7A045232" w:rsidR="0001656C" w:rsidRPr="0001656C" w:rsidRDefault="0001656C" w:rsidP="004150F8">
      <w:pPr>
        <w:pStyle w:val="a3"/>
        <w:numPr>
          <w:ilvl w:val="0"/>
          <w:numId w:val="8"/>
        </w:numPr>
        <w:spacing w:after="0" w:line="360" w:lineRule="auto"/>
        <w:jc w:val="both"/>
        <w:rPr>
          <w:rFonts w:ascii="Times New Roman" w:hAnsi="Times New Roman" w:cs="Times New Roman"/>
          <w:sz w:val="28"/>
          <w:szCs w:val="28"/>
        </w:rPr>
      </w:pPr>
      <w:r w:rsidRPr="0001656C">
        <w:rPr>
          <w:rFonts w:ascii="Times New Roman" w:hAnsi="Times New Roman" w:cs="Times New Roman"/>
          <w:sz w:val="28"/>
          <w:szCs w:val="28"/>
        </w:rPr>
        <w:t xml:space="preserve">получают возможность для анализа своей деятельности и реализации собственного потенциала;  </w:t>
      </w:r>
    </w:p>
    <w:p w14:paraId="19A1988A" w14:textId="2E3224AD" w:rsidR="0001656C" w:rsidRPr="0001656C" w:rsidRDefault="0001656C" w:rsidP="004150F8">
      <w:pPr>
        <w:pStyle w:val="a3"/>
        <w:numPr>
          <w:ilvl w:val="0"/>
          <w:numId w:val="8"/>
        </w:numPr>
        <w:spacing w:after="0" w:line="360" w:lineRule="auto"/>
        <w:jc w:val="both"/>
        <w:rPr>
          <w:rFonts w:ascii="Times New Roman" w:hAnsi="Times New Roman" w:cs="Times New Roman"/>
          <w:sz w:val="28"/>
          <w:szCs w:val="28"/>
        </w:rPr>
      </w:pPr>
      <w:r w:rsidRPr="0001656C">
        <w:rPr>
          <w:rFonts w:ascii="Times New Roman" w:hAnsi="Times New Roman" w:cs="Times New Roman"/>
          <w:sz w:val="28"/>
          <w:szCs w:val="28"/>
        </w:rPr>
        <w:t xml:space="preserve">могут практически подготовиться к тому, с чем им предстоит столкнуться в ближайшее время в жизни и профессиональной деятельности; </w:t>
      </w:r>
    </w:p>
    <w:p w14:paraId="3558D2BE" w14:textId="77777777" w:rsidR="0001656C" w:rsidRPr="0001656C" w:rsidRDefault="0001656C" w:rsidP="004150F8">
      <w:pPr>
        <w:pStyle w:val="a3"/>
        <w:numPr>
          <w:ilvl w:val="0"/>
          <w:numId w:val="8"/>
        </w:numPr>
        <w:spacing w:after="0" w:line="360" w:lineRule="auto"/>
        <w:jc w:val="both"/>
        <w:rPr>
          <w:rFonts w:ascii="Times New Roman" w:hAnsi="Times New Roman" w:cs="Times New Roman"/>
          <w:sz w:val="28"/>
          <w:szCs w:val="28"/>
        </w:rPr>
      </w:pPr>
      <w:r w:rsidRPr="0001656C">
        <w:rPr>
          <w:rFonts w:ascii="Times New Roman" w:hAnsi="Times New Roman" w:cs="Times New Roman"/>
          <w:sz w:val="28"/>
          <w:szCs w:val="28"/>
        </w:rPr>
        <w:t xml:space="preserve">могут быть самими собой, не боятся выражать себя, допускать ошибки, при условии, что они не подвергаются за это осуждению и не получают негативной оценки. </w:t>
      </w:r>
    </w:p>
    <w:p w14:paraId="49D646E1" w14:textId="7850E5FB" w:rsidR="0001656C" w:rsidRPr="00635D3B" w:rsidRDefault="0001656C" w:rsidP="0001656C">
      <w:pPr>
        <w:spacing w:after="0" w:line="360" w:lineRule="auto"/>
        <w:jc w:val="both"/>
        <w:rPr>
          <w:rFonts w:ascii="Times New Roman" w:hAnsi="Times New Roman" w:cs="Times New Roman"/>
          <w:sz w:val="28"/>
          <w:szCs w:val="28"/>
        </w:rPr>
      </w:pPr>
      <w:r w:rsidRPr="0001656C">
        <w:rPr>
          <w:rFonts w:ascii="Times New Roman" w:hAnsi="Times New Roman" w:cs="Times New Roman"/>
          <w:sz w:val="28"/>
          <w:szCs w:val="28"/>
        </w:rPr>
        <w:t xml:space="preserve">Практически все эти требования соблюдаются, если используется интерактивный режим обучения, основанный на диалоге, кооперации и сотрудничестве всех субъектов обучения. Поэтому из всего многообразия подходов и методов </w:t>
      </w:r>
      <w:r>
        <w:rPr>
          <w:rFonts w:ascii="Times New Roman" w:hAnsi="Times New Roman" w:cs="Times New Roman"/>
          <w:sz w:val="28"/>
          <w:szCs w:val="28"/>
        </w:rPr>
        <w:t xml:space="preserve">повышения успеваемости учащихся в процессе </w:t>
      </w:r>
      <w:r>
        <w:rPr>
          <w:rFonts w:ascii="Times New Roman" w:hAnsi="Times New Roman" w:cs="Times New Roman"/>
          <w:sz w:val="28"/>
          <w:szCs w:val="28"/>
        </w:rPr>
        <w:lastRenderedPageBreak/>
        <w:t xml:space="preserve">преподавания биологии, </w:t>
      </w:r>
      <w:r w:rsidRPr="0001656C">
        <w:rPr>
          <w:rFonts w:ascii="Times New Roman" w:hAnsi="Times New Roman" w:cs="Times New Roman"/>
          <w:sz w:val="28"/>
          <w:szCs w:val="28"/>
        </w:rPr>
        <w:t>я остановлюсь на интерактивных формах и методах обучения</w:t>
      </w:r>
      <w:r w:rsidR="00635D3B" w:rsidRPr="00635D3B">
        <w:rPr>
          <w:rFonts w:ascii="Times New Roman" w:hAnsi="Times New Roman" w:cs="Times New Roman"/>
          <w:sz w:val="28"/>
          <w:szCs w:val="28"/>
        </w:rPr>
        <w:t>.</w:t>
      </w:r>
    </w:p>
    <w:p w14:paraId="08F9AC68" w14:textId="77777777" w:rsidR="00635D3B" w:rsidRDefault="00635D3B" w:rsidP="00635D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Интерактивная доска предоставляет учителю и учащимся уникальную возможность сочетания компьютерных и традиционных методов организации учебной деятельности: с их помощью можно работать практически с любым имеющимся программным обеспечением и одновременно реализовать различные приемы индивидуальной и коллективной, публичной («ответ у доски») работы учащихся. При работе с интерактивной доской я использовала следующие ресурсы:</w:t>
      </w:r>
    </w:p>
    <w:p w14:paraId="2C8364C1" w14:textId="4F95E2A8" w:rsidR="00635D3B" w:rsidRPr="009B6AA8" w:rsidRDefault="00635D3B" w:rsidP="004150F8">
      <w:pPr>
        <w:pStyle w:val="a3"/>
        <w:numPr>
          <w:ilvl w:val="0"/>
          <w:numId w:val="9"/>
        </w:numPr>
        <w:spacing w:after="0" w:line="360" w:lineRule="auto"/>
        <w:jc w:val="both"/>
        <w:rPr>
          <w:rFonts w:ascii="Times New Roman" w:hAnsi="Times New Roman" w:cs="Times New Roman"/>
          <w:sz w:val="28"/>
          <w:szCs w:val="28"/>
        </w:rPr>
      </w:pPr>
      <w:r w:rsidRPr="009B6AA8">
        <w:rPr>
          <w:rFonts w:ascii="Times New Roman" w:hAnsi="Times New Roman" w:cs="Times New Roman"/>
          <w:sz w:val="28"/>
          <w:szCs w:val="28"/>
        </w:rPr>
        <w:t>мультимедийные продукты известных производителей (мультимедийные приложения к учебникам, виртуальные лаборатории и практикумы, интерактивные наглядные пособия);</w:t>
      </w:r>
    </w:p>
    <w:p w14:paraId="0C7B09BA" w14:textId="716E0F3C" w:rsidR="00635D3B" w:rsidRDefault="009B6AA8" w:rsidP="004150F8">
      <w:pPr>
        <w:pStyle w:val="a3"/>
        <w:numPr>
          <w:ilvl w:val="0"/>
          <w:numId w:val="9"/>
        </w:numPr>
        <w:spacing w:after="0" w:line="360" w:lineRule="auto"/>
        <w:jc w:val="both"/>
        <w:rPr>
          <w:rFonts w:ascii="Times New Roman" w:hAnsi="Times New Roman" w:cs="Times New Roman"/>
          <w:sz w:val="28"/>
          <w:szCs w:val="28"/>
        </w:rPr>
      </w:pPr>
      <w:r w:rsidRPr="009B6AA8">
        <w:rPr>
          <w:rFonts w:ascii="Times New Roman" w:hAnsi="Times New Roman" w:cs="Times New Roman"/>
          <w:sz w:val="28"/>
          <w:szCs w:val="28"/>
        </w:rPr>
        <w:t>п</w:t>
      </w:r>
      <w:r w:rsidR="00635D3B" w:rsidRPr="009B6AA8">
        <w:rPr>
          <w:rFonts w:ascii="Times New Roman" w:hAnsi="Times New Roman" w:cs="Times New Roman"/>
          <w:sz w:val="28"/>
          <w:szCs w:val="28"/>
        </w:rPr>
        <w:t xml:space="preserve">резентации и </w:t>
      </w:r>
      <w:r w:rsidRPr="009B6AA8">
        <w:rPr>
          <w:rFonts w:ascii="Times New Roman" w:hAnsi="Times New Roman" w:cs="Times New Roman"/>
          <w:sz w:val="28"/>
          <w:szCs w:val="28"/>
        </w:rPr>
        <w:t>флэш-анимации.</w:t>
      </w:r>
    </w:p>
    <w:p w14:paraId="264B5E7E" w14:textId="7D53220D" w:rsidR="009B6AA8" w:rsidRDefault="009B6AA8" w:rsidP="009B6AA8">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К основным программным средствам интерактивной доски относятся:</w:t>
      </w:r>
    </w:p>
    <w:p w14:paraId="794E3A31" w14:textId="57289F19" w:rsidR="009B6AA8" w:rsidRPr="004A518A" w:rsidRDefault="009B6AA8" w:rsidP="004150F8">
      <w:pPr>
        <w:pStyle w:val="a3"/>
        <w:numPr>
          <w:ilvl w:val="0"/>
          <w:numId w:val="10"/>
        </w:numPr>
        <w:spacing w:after="0" w:line="360" w:lineRule="auto"/>
        <w:jc w:val="both"/>
        <w:rPr>
          <w:rFonts w:ascii="Times New Roman" w:hAnsi="Times New Roman" w:cs="Times New Roman"/>
          <w:sz w:val="28"/>
          <w:szCs w:val="28"/>
        </w:rPr>
      </w:pPr>
      <w:r w:rsidRPr="004A518A">
        <w:rPr>
          <w:rFonts w:ascii="Times New Roman" w:hAnsi="Times New Roman" w:cs="Times New Roman"/>
          <w:sz w:val="28"/>
          <w:szCs w:val="28"/>
        </w:rPr>
        <w:t>Выделение цветом. Рекомендуется использовать для акцентирования внимания учащихся на чем-то важном, обеспечения связи между элементами схемы, рисунков;</w:t>
      </w:r>
    </w:p>
    <w:p w14:paraId="294EF98D" w14:textId="4FB9775A" w:rsidR="009B6AA8" w:rsidRPr="004A518A" w:rsidRDefault="009B6AA8" w:rsidP="004150F8">
      <w:pPr>
        <w:pStyle w:val="a3"/>
        <w:numPr>
          <w:ilvl w:val="0"/>
          <w:numId w:val="10"/>
        </w:numPr>
        <w:spacing w:after="0" w:line="360" w:lineRule="auto"/>
        <w:jc w:val="both"/>
        <w:rPr>
          <w:rFonts w:ascii="Times New Roman" w:hAnsi="Times New Roman" w:cs="Times New Roman"/>
          <w:sz w:val="28"/>
          <w:szCs w:val="28"/>
        </w:rPr>
      </w:pPr>
      <w:r w:rsidRPr="004A518A">
        <w:rPr>
          <w:rFonts w:ascii="Times New Roman" w:hAnsi="Times New Roman" w:cs="Times New Roman"/>
          <w:sz w:val="28"/>
          <w:szCs w:val="28"/>
        </w:rPr>
        <w:t>Заметки на экране. Могу применятся для того, чтобы сформулировать на экране какой-либо вопрос, проблему;</w:t>
      </w:r>
    </w:p>
    <w:p w14:paraId="19248626" w14:textId="192C73B4" w:rsidR="009B6AA8" w:rsidRPr="004A518A" w:rsidRDefault="009B6AA8" w:rsidP="004150F8">
      <w:pPr>
        <w:pStyle w:val="a3"/>
        <w:numPr>
          <w:ilvl w:val="0"/>
          <w:numId w:val="10"/>
        </w:numPr>
        <w:spacing w:after="0" w:line="360" w:lineRule="auto"/>
        <w:jc w:val="both"/>
        <w:rPr>
          <w:rFonts w:ascii="Times New Roman" w:hAnsi="Times New Roman" w:cs="Times New Roman"/>
          <w:sz w:val="28"/>
          <w:szCs w:val="28"/>
        </w:rPr>
      </w:pPr>
      <w:r w:rsidRPr="004A518A">
        <w:rPr>
          <w:rFonts w:ascii="Times New Roman" w:hAnsi="Times New Roman" w:cs="Times New Roman"/>
          <w:sz w:val="28"/>
          <w:szCs w:val="28"/>
        </w:rPr>
        <w:t>Перемещение объектов позволяет учащимся составлять логические цепочки, схемы, размещать информацию в сравнительных и обобщающих таблицах, диаграммах;</w:t>
      </w:r>
    </w:p>
    <w:p w14:paraId="595F7D02" w14:textId="5F49B070" w:rsidR="009B6AA8" w:rsidRPr="004A518A" w:rsidRDefault="009B6AA8" w:rsidP="004150F8">
      <w:pPr>
        <w:pStyle w:val="a3"/>
        <w:numPr>
          <w:ilvl w:val="0"/>
          <w:numId w:val="10"/>
        </w:numPr>
        <w:spacing w:after="0" w:line="360" w:lineRule="auto"/>
        <w:jc w:val="both"/>
        <w:rPr>
          <w:rFonts w:ascii="Times New Roman" w:hAnsi="Times New Roman" w:cs="Times New Roman"/>
          <w:sz w:val="28"/>
          <w:szCs w:val="28"/>
        </w:rPr>
      </w:pPr>
      <w:r w:rsidRPr="004A518A">
        <w:rPr>
          <w:rFonts w:ascii="Times New Roman" w:hAnsi="Times New Roman" w:cs="Times New Roman"/>
          <w:sz w:val="28"/>
          <w:szCs w:val="28"/>
        </w:rPr>
        <w:t>Функция затемнения нижней части экрана удобна в тех случаях, когда учитель планирует воспроизводить информацию поэтапно. Например, сначала условие задачи по генетике, а затем ее решение;</w:t>
      </w:r>
    </w:p>
    <w:p w14:paraId="29029A52" w14:textId="1038743E" w:rsidR="009B6AA8" w:rsidRDefault="009B6AA8" w:rsidP="004150F8">
      <w:pPr>
        <w:pStyle w:val="a3"/>
        <w:numPr>
          <w:ilvl w:val="0"/>
          <w:numId w:val="10"/>
        </w:numPr>
        <w:spacing w:after="0" w:line="360" w:lineRule="auto"/>
        <w:jc w:val="both"/>
        <w:rPr>
          <w:rFonts w:ascii="Times New Roman" w:hAnsi="Times New Roman" w:cs="Times New Roman"/>
          <w:sz w:val="28"/>
          <w:szCs w:val="28"/>
        </w:rPr>
      </w:pPr>
      <w:r w:rsidRPr="004A518A">
        <w:rPr>
          <w:rFonts w:ascii="Times New Roman" w:hAnsi="Times New Roman" w:cs="Times New Roman"/>
          <w:sz w:val="28"/>
          <w:szCs w:val="28"/>
        </w:rPr>
        <w:t>Выделение отдельных элементов на изображении целесообразно применять для акцентирования внимания учащихся на нужной области.</w:t>
      </w:r>
    </w:p>
    <w:p w14:paraId="60D03362" w14:textId="0F83D5AB" w:rsidR="004A518A" w:rsidRDefault="004A518A" w:rsidP="004150F8">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Вставка (вырезание) частей изображения наряду с </w:t>
      </w:r>
      <w:proofErr w:type="gramStart"/>
      <w:r>
        <w:rPr>
          <w:rFonts w:ascii="Times New Roman" w:hAnsi="Times New Roman" w:cs="Times New Roman"/>
          <w:sz w:val="28"/>
          <w:szCs w:val="28"/>
        </w:rPr>
        <w:t>отметкой  и</w:t>
      </w:r>
      <w:proofErr w:type="gramEnd"/>
      <w:r>
        <w:rPr>
          <w:rFonts w:ascii="Times New Roman" w:hAnsi="Times New Roman" w:cs="Times New Roman"/>
          <w:sz w:val="28"/>
          <w:szCs w:val="28"/>
        </w:rPr>
        <w:t xml:space="preserve"> поворотом действия позволяет учителю создавать на уроке ситуацию успеха, ученик </w:t>
      </w:r>
      <w:r>
        <w:rPr>
          <w:rFonts w:ascii="Times New Roman" w:hAnsi="Times New Roman" w:cs="Times New Roman"/>
          <w:sz w:val="28"/>
          <w:szCs w:val="28"/>
        </w:rPr>
        <w:lastRenderedPageBreak/>
        <w:t>всегда знает, что всегда может исправить свои ошибки – это придает ему уверенности в своих силах;</w:t>
      </w:r>
    </w:p>
    <w:p w14:paraId="4FA8CA1A" w14:textId="55AD2E3D" w:rsidR="004A518A" w:rsidRDefault="004A518A" w:rsidP="004150F8">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Просмотр действий видеозаписи, выполненных на доске, можно использовать для анализа фрагментов урока;</w:t>
      </w:r>
    </w:p>
    <w:p w14:paraId="73F2E06B" w14:textId="59F00B16" w:rsidR="004A518A" w:rsidRDefault="004A518A" w:rsidP="004150F8">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Возможность возврата к любому этапу урока позволяет учителю проанализировать с детьми достигнутых или недостигнутых целей.</w:t>
      </w:r>
    </w:p>
    <w:p w14:paraId="68E621E8" w14:textId="2ED5FCD5" w:rsidR="004A518A" w:rsidRDefault="004A518A" w:rsidP="004A518A">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Интерактивную доску можно использовать на любом этапе урока. Перед учителем открываются широкие возможности по созданию материалов индивидуального и фронтального опроса, текущего и итогового контроля</w:t>
      </w:r>
      <w:r w:rsidR="005F71AE" w:rsidRPr="005F71AE">
        <w:rPr>
          <w:rFonts w:ascii="Times New Roman" w:hAnsi="Times New Roman" w:cs="Times New Roman"/>
          <w:sz w:val="28"/>
          <w:szCs w:val="28"/>
        </w:rPr>
        <w:t xml:space="preserve"> [5]</w:t>
      </w:r>
      <w:r>
        <w:rPr>
          <w:rFonts w:ascii="Times New Roman" w:hAnsi="Times New Roman" w:cs="Times New Roman"/>
          <w:sz w:val="28"/>
          <w:szCs w:val="28"/>
        </w:rPr>
        <w:t>. Варианты заданий, уровень их сложности, время и место включения в урок определяет сам учитель.</w:t>
      </w:r>
    </w:p>
    <w:p w14:paraId="7C3BAD1A" w14:textId="218F9A4C" w:rsidR="0002470D" w:rsidRDefault="0002470D" w:rsidP="00BF0CB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Интерактивная доска – это дорогостоящее оборудование, о котором на данный момент ведутся большие споры. Мнения по этому вопросу разные. Почитав информацию с различных источников, я попытаюсь обобщить собранный материал. Начнем </w:t>
      </w:r>
      <w:r w:rsidRPr="0002470D">
        <w:rPr>
          <w:rFonts w:ascii="Times New Roman" w:hAnsi="Times New Roman" w:cs="Times New Roman"/>
          <w:i/>
          <w:sz w:val="28"/>
          <w:szCs w:val="28"/>
        </w:rPr>
        <w:t>с минусов</w:t>
      </w:r>
      <w:r>
        <w:rPr>
          <w:rFonts w:ascii="Times New Roman" w:hAnsi="Times New Roman" w:cs="Times New Roman"/>
          <w:i/>
          <w:sz w:val="28"/>
          <w:szCs w:val="28"/>
        </w:rPr>
        <w:t xml:space="preserve">: </w:t>
      </w:r>
    </w:p>
    <w:p w14:paraId="46C70FC4" w14:textId="77777777" w:rsidR="0002470D" w:rsidRDefault="0002470D" w:rsidP="004150F8">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Стоит дорого и требуется приобретать дополнительное дорогое ПО;</w:t>
      </w:r>
    </w:p>
    <w:p w14:paraId="569FE033" w14:textId="134BCCCD" w:rsidR="0002470D" w:rsidRDefault="0002470D" w:rsidP="004150F8">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Возникают трудности при работе с предлагаемыми инструментами;</w:t>
      </w:r>
    </w:p>
    <w:p w14:paraId="5DFC967C" w14:textId="6B2BB170" w:rsidR="0002470D" w:rsidRDefault="0002470D" w:rsidP="004150F8">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Если доска мобильна (перемещается), то приходиться каждый раз производить настройки;</w:t>
      </w:r>
    </w:p>
    <w:p w14:paraId="0643112C" w14:textId="448144AA" w:rsidR="0002470D" w:rsidRDefault="0002470D" w:rsidP="004150F8">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Нагрузка на глаза от лампы проектора;</w:t>
      </w:r>
    </w:p>
    <w:p w14:paraId="2E33F8B0" w14:textId="792AC566" w:rsidR="0002470D" w:rsidRDefault="0002470D" w:rsidP="004150F8">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Проблема разработки уроков для интерактивных досок (занимает очень много времени);</w:t>
      </w:r>
    </w:p>
    <w:p w14:paraId="78E3D768" w14:textId="0EDED17A" w:rsidR="0002470D" w:rsidRDefault="0002470D" w:rsidP="004150F8">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 работе с интерактивной доской возникают проблемы с собственной тенью (учитель, стоящий у доски, препятствует прохождению света от мультимедиа проектора на доску).</w:t>
      </w:r>
    </w:p>
    <w:p w14:paraId="1516FA2F" w14:textId="06D4A426" w:rsidR="0002470D" w:rsidRDefault="0002470D" w:rsidP="0002470D">
      <w:pPr>
        <w:pStyle w:val="a3"/>
        <w:spacing w:after="0" w:line="360" w:lineRule="auto"/>
        <w:ind w:left="1440"/>
        <w:jc w:val="both"/>
        <w:rPr>
          <w:rFonts w:ascii="Times New Roman" w:hAnsi="Times New Roman" w:cs="Times New Roman"/>
          <w:sz w:val="28"/>
          <w:szCs w:val="28"/>
        </w:rPr>
      </w:pPr>
      <w:r>
        <w:rPr>
          <w:rFonts w:ascii="Times New Roman" w:hAnsi="Times New Roman" w:cs="Times New Roman"/>
          <w:sz w:val="28"/>
          <w:szCs w:val="28"/>
        </w:rPr>
        <w:t>Однако, у такого оборудования, есть ряд преимуществ:</w:t>
      </w:r>
    </w:p>
    <w:p w14:paraId="62F8FC74" w14:textId="644A5820" w:rsidR="0002470D" w:rsidRPr="00564399" w:rsidRDefault="00564399" w:rsidP="004150F8">
      <w:pPr>
        <w:pStyle w:val="a3"/>
        <w:numPr>
          <w:ilvl w:val="0"/>
          <w:numId w:val="12"/>
        </w:numPr>
        <w:spacing w:after="0" w:line="360" w:lineRule="auto"/>
        <w:jc w:val="both"/>
        <w:rPr>
          <w:rFonts w:ascii="Times New Roman" w:hAnsi="Times New Roman" w:cs="Times New Roman"/>
          <w:sz w:val="28"/>
          <w:szCs w:val="28"/>
        </w:rPr>
      </w:pPr>
      <w:r w:rsidRPr="00564399">
        <w:rPr>
          <w:rFonts w:ascii="Times New Roman" w:hAnsi="Times New Roman" w:cs="Times New Roman"/>
          <w:sz w:val="28"/>
          <w:szCs w:val="28"/>
        </w:rPr>
        <w:t>в</w:t>
      </w:r>
      <w:r w:rsidR="0002470D" w:rsidRPr="00564399">
        <w:rPr>
          <w:rFonts w:ascii="Times New Roman" w:hAnsi="Times New Roman" w:cs="Times New Roman"/>
          <w:sz w:val="28"/>
          <w:szCs w:val="28"/>
        </w:rPr>
        <w:t>се, что воспроизводиться на доске, можно записывать и сохранять на компьютер;</w:t>
      </w:r>
    </w:p>
    <w:p w14:paraId="6F00EB70" w14:textId="23A9A606" w:rsidR="00564399" w:rsidRPr="00564399" w:rsidRDefault="00564399" w:rsidP="004150F8">
      <w:pPr>
        <w:pStyle w:val="a3"/>
        <w:numPr>
          <w:ilvl w:val="0"/>
          <w:numId w:val="12"/>
        </w:numPr>
        <w:spacing w:after="0" w:line="360" w:lineRule="auto"/>
        <w:jc w:val="both"/>
        <w:rPr>
          <w:rFonts w:ascii="Times New Roman" w:hAnsi="Times New Roman" w:cs="Times New Roman"/>
          <w:sz w:val="28"/>
          <w:szCs w:val="28"/>
        </w:rPr>
      </w:pPr>
      <w:r w:rsidRPr="00564399">
        <w:rPr>
          <w:rFonts w:ascii="Times New Roman" w:hAnsi="Times New Roman" w:cs="Times New Roman"/>
          <w:sz w:val="28"/>
          <w:szCs w:val="28"/>
        </w:rPr>
        <w:t>можно рисовать схемы, выполнять тесты, управлять движущимися объектами на экране;</w:t>
      </w:r>
    </w:p>
    <w:p w14:paraId="5FDE59A0" w14:textId="42677250" w:rsidR="00564399" w:rsidRPr="00564399" w:rsidRDefault="00564399" w:rsidP="004150F8">
      <w:pPr>
        <w:pStyle w:val="a3"/>
        <w:numPr>
          <w:ilvl w:val="0"/>
          <w:numId w:val="12"/>
        </w:numPr>
        <w:spacing w:after="0" w:line="360" w:lineRule="auto"/>
        <w:jc w:val="both"/>
        <w:rPr>
          <w:rFonts w:ascii="Times New Roman" w:hAnsi="Times New Roman" w:cs="Times New Roman"/>
          <w:sz w:val="28"/>
          <w:szCs w:val="28"/>
        </w:rPr>
      </w:pPr>
      <w:r w:rsidRPr="00564399">
        <w:rPr>
          <w:rFonts w:ascii="Times New Roman" w:hAnsi="Times New Roman" w:cs="Times New Roman"/>
          <w:sz w:val="28"/>
          <w:szCs w:val="28"/>
        </w:rPr>
        <w:lastRenderedPageBreak/>
        <w:t>выделить, подчеркнуть, приписать, работать цветным маркером;</w:t>
      </w:r>
    </w:p>
    <w:p w14:paraId="14DA34E0" w14:textId="675AD1D7" w:rsidR="00564399" w:rsidRPr="00564399" w:rsidRDefault="00564399" w:rsidP="004150F8">
      <w:pPr>
        <w:pStyle w:val="a3"/>
        <w:numPr>
          <w:ilvl w:val="0"/>
          <w:numId w:val="12"/>
        </w:numPr>
        <w:spacing w:after="0" w:line="360" w:lineRule="auto"/>
        <w:jc w:val="both"/>
        <w:rPr>
          <w:rFonts w:ascii="Times New Roman" w:hAnsi="Times New Roman" w:cs="Times New Roman"/>
          <w:sz w:val="28"/>
          <w:szCs w:val="28"/>
        </w:rPr>
      </w:pPr>
      <w:r w:rsidRPr="00564399">
        <w:rPr>
          <w:rFonts w:ascii="Times New Roman" w:hAnsi="Times New Roman" w:cs="Times New Roman"/>
          <w:sz w:val="28"/>
          <w:szCs w:val="28"/>
        </w:rPr>
        <w:t>есть галерея для создания уроков, интерактивные маркеры, прилагаемое ПО на русском языке;</w:t>
      </w:r>
    </w:p>
    <w:p w14:paraId="6CF5F132" w14:textId="5E2D15BA" w:rsidR="00564399" w:rsidRPr="00564399" w:rsidRDefault="00564399" w:rsidP="004150F8">
      <w:pPr>
        <w:pStyle w:val="a3"/>
        <w:numPr>
          <w:ilvl w:val="0"/>
          <w:numId w:val="12"/>
        </w:numPr>
        <w:spacing w:after="0" w:line="360" w:lineRule="auto"/>
        <w:jc w:val="both"/>
        <w:rPr>
          <w:rFonts w:ascii="Times New Roman" w:hAnsi="Times New Roman" w:cs="Times New Roman"/>
          <w:sz w:val="28"/>
          <w:szCs w:val="28"/>
        </w:rPr>
      </w:pPr>
      <w:r w:rsidRPr="00564399">
        <w:rPr>
          <w:rFonts w:ascii="Times New Roman" w:hAnsi="Times New Roman" w:cs="Times New Roman"/>
          <w:sz w:val="28"/>
          <w:szCs w:val="28"/>
        </w:rPr>
        <w:t>возможность перемещать объекты по доске;</w:t>
      </w:r>
    </w:p>
    <w:p w14:paraId="289DA986" w14:textId="0298727A" w:rsidR="00564399" w:rsidRPr="00564399" w:rsidRDefault="00564399" w:rsidP="004150F8">
      <w:pPr>
        <w:pStyle w:val="a3"/>
        <w:numPr>
          <w:ilvl w:val="0"/>
          <w:numId w:val="12"/>
        </w:numPr>
        <w:spacing w:after="0" w:line="360" w:lineRule="auto"/>
        <w:jc w:val="both"/>
        <w:rPr>
          <w:rFonts w:ascii="Times New Roman" w:hAnsi="Times New Roman" w:cs="Times New Roman"/>
          <w:sz w:val="28"/>
          <w:szCs w:val="28"/>
        </w:rPr>
      </w:pPr>
      <w:r w:rsidRPr="00564399">
        <w:rPr>
          <w:rFonts w:ascii="Times New Roman" w:hAnsi="Times New Roman" w:cs="Times New Roman"/>
          <w:sz w:val="28"/>
          <w:szCs w:val="28"/>
        </w:rPr>
        <w:t>возможность создавать презентации с повышенной интерактивностью;</w:t>
      </w:r>
    </w:p>
    <w:p w14:paraId="7D6A6FD5" w14:textId="03D5017B" w:rsidR="00564399" w:rsidRPr="00564399" w:rsidRDefault="00564399" w:rsidP="004150F8">
      <w:pPr>
        <w:pStyle w:val="a3"/>
        <w:numPr>
          <w:ilvl w:val="0"/>
          <w:numId w:val="12"/>
        </w:numPr>
        <w:spacing w:after="0" w:line="360" w:lineRule="auto"/>
        <w:jc w:val="both"/>
        <w:rPr>
          <w:rFonts w:ascii="Times New Roman" w:hAnsi="Times New Roman" w:cs="Times New Roman"/>
          <w:sz w:val="28"/>
          <w:szCs w:val="28"/>
        </w:rPr>
      </w:pPr>
      <w:r w:rsidRPr="00564399">
        <w:rPr>
          <w:rFonts w:ascii="Times New Roman" w:hAnsi="Times New Roman" w:cs="Times New Roman"/>
          <w:sz w:val="28"/>
          <w:szCs w:val="28"/>
        </w:rPr>
        <w:t>реализация различных приемов работ (индивидуальная, групповая, публичная, фронтальная);</w:t>
      </w:r>
    </w:p>
    <w:p w14:paraId="652D256C" w14:textId="02544304" w:rsidR="00564399" w:rsidRPr="00564399" w:rsidRDefault="00564399" w:rsidP="004150F8">
      <w:pPr>
        <w:pStyle w:val="a3"/>
        <w:numPr>
          <w:ilvl w:val="0"/>
          <w:numId w:val="12"/>
        </w:numPr>
        <w:spacing w:after="0" w:line="360" w:lineRule="auto"/>
        <w:jc w:val="both"/>
        <w:rPr>
          <w:rFonts w:ascii="Times New Roman" w:hAnsi="Times New Roman" w:cs="Times New Roman"/>
          <w:sz w:val="28"/>
          <w:szCs w:val="28"/>
        </w:rPr>
      </w:pPr>
      <w:r w:rsidRPr="00564399">
        <w:rPr>
          <w:rFonts w:ascii="Times New Roman" w:hAnsi="Times New Roman" w:cs="Times New Roman"/>
          <w:sz w:val="28"/>
          <w:szCs w:val="28"/>
        </w:rPr>
        <w:t xml:space="preserve">возможность экспортировать созданные слайды в виде документов </w:t>
      </w:r>
      <w:r w:rsidRPr="00564399">
        <w:rPr>
          <w:rFonts w:ascii="Times New Roman" w:hAnsi="Times New Roman" w:cs="Times New Roman"/>
          <w:sz w:val="28"/>
          <w:szCs w:val="28"/>
          <w:lang w:val="en-US"/>
        </w:rPr>
        <w:t>HTML</w:t>
      </w:r>
      <w:r w:rsidRPr="00564399">
        <w:rPr>
          <w:rFonts w:ascii="Times New Roman" w:hAnsi="Times New Roman" w:cs="Times New Roman"/>
          <w:sz w:val="28"/>
          <w:szCs w:val="28"/>
        </w:rPr>
        <w:t xml:space="preserve"> или в виде графических форматов (</w:t>
      </w:r>
      <w:r w:rsidRPr="00564399">
        <w:rPr>
          <w:rFonts w:ascii="Times New Roman" w:hAnsi="Times New Roman" w:cs="Times New Roman"/>
          <w:sz w:val="28"/>
          <w:szCs w:val="28"/>
          <w:lang w:val="en-US"/>
        </w:rPr>
        <w:t>JPEG</w:t>
      </w:r>
      <w:r w:rsidRPr="00564399">
        <w:rPr>
          <w:rFonts w:ascii="Times New Roman" w:hAnsi="Times New Roman" w:cs="Times New Roman"/>
          <w:sz w:val="28"/>
          <w:szCs w:val="28"/>
        </w:rPr>
        <w:t>, GIF, BMP, PNG);</w:t>
      </w:r>
    </w:p>
    <w:p w14:paraId="58DBC8BD" w14:textId="220A0DF4" w:rsidR="00564399" w:rsidRPr="00564399" w:rsidRDefault="00564399" w:rsidP="004150F8">
      <w:pPr>
        <w:pStyle w:val="a3"/>
        <w:numPr>
          <w:ilvl w:val="0"/>
          <w:numId w:val="12"/>
        </w:numPr>
        <w:spacing w:after="0" w:line="360" w:lineRule="auto"/>
        <w:jc w:val="both"/>
        <w:rPr>
          <w:rFonts w:ascii="Times New Roman" w:hAnsi="Times New Roman" w:cs="Times New Roman"/>
          <w:sz w:val="28"/>
          <w:szCs w:val="28"/>
        </w:rPr>
      </w:pPr>
      <w:r w:rsidRPr="00564399">
        <w:rPr>
          <w:rFonts w:ascii="Times New Roman" w:hAnsi="Times New Roman" w:cs="Times New Roman"/>
          <w:sz w:val="28"/>
          <w:szCs w:val="28"/>
        </w:rPr>
        <w:t>возможность использовать созданный материал на интерактивной доске в других программах.</w:t>
      </w:r>
    </w:p>
    <w:p w14:paraId="26A9E713" w14:textId="2E9C0630" w:rsidR="0002470D" w:rsidRDefault="00564399" w:rsidP="0056439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Таким образом, плюсы по применению интерактивной доски перевешивают минусы, хотя споры по этому вопросу продолжаются.</w:t>
      </w:r>
    </w:p>
    <w:p w14:paraId="32A62978" w14:textId="51B8B821" w:rsidR="00BF0CB9" w:rsidRDefault="00BF0CB9" w:rsidP="0056439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повышения уровня успеваемости учащихся в процессе преподавания биологии я использую интерактивную доску на всех этапах урока. </w:t>
      </w:r>
    </w:p>
    <w:p w14:paraId="367CB2D1" w14:textId="4E899540" w:rsidR="00807BD1" w:rsidRDefault="00807BD1" w:rsidP="00564399">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Использование интерактивной доски при объяснении нового материала. </w:t>
      </w:r>
      <w:r>
        <w:rPr>
          <w:rFonts w:ascii="Times New Roman" w:hAnsi="Times New Roman" w:cs="Times New Roman"/>
          <w:sz w:val="28"/>
          <w:szCs w:val="28"/>
        </w:rPr>
        <w:t>Урок биологии в 8 классе по теме «Системы внутренних органов млекопитающих»</w:t>
      </w:r>
    </w:p>
    <w:p w14:paraId="0F2F95C4" w14:textId="78BD27E5" w:rsidR="00807BD1" w:rsidRDefault="00807BD1" w:rsidP="00976653">
      <w:pPr>
        <w:pStyle w:val="a3"/>
        <w:spacing w:after="0" w:line="360" w:lineRule="auto"/>
        <w:ind w:left="0"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DCE60EC" wp14:editId="26C4C801">
            <wp:extent cx="5321576" cy="32657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6460" cy="3280986"/>
                    </a:xfrm>
                    <a:prstGeom prst="rect">
                      <a:avLst/>
                    </a:prstGeom>
                  </pic:spPr>
                </pic:pic>
              </a:graphicData>
            </a:graphic>
          </wp:inline>
        </w:drawing>
      </w:r>
    </w:p>
    <w:p w14:paraId="0BB0761A" w14:textId="496B81A4" w:rsidR="00807BD1" w:rsidRDefault="00807BD1" w:rsidP="00807BD1">
      <w:pPr>
        <w:pStyle w:val="a3"/>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lastRenderedPageBreak/>
        <w:t>С помощью данного приложения можно показать систему внутренних органов млекопитающих на примере собаки, при чем каждая система, демонстрируется отдельно</w:t>
      </w:r>
      <w:r w:rsidR="00DC01EB">
        <w:rPr>
          <w:rFonts w:ascii="Times New Roman" w:hAnsi="Times New Roman" w:cs="Times New Roman"/>
          <w:sz w:val="28"/>
          <w:szCs w:val="28"/>
        </w:rPr>
        <w:t xml:space="preserve"> (Приложение 2)</w:t>
      </w:r>
      <w:r>
        <w:rPr>
          <w:rFonts w:ascii="Times New Roman" w:hAnsi="Times New Roman" w:cs="Times New Roman"/>
          <w:sz w:val="28"/>
          <w:szCs w:val="28"/>
        </w:rPr>
        <w:t>.</w:t>
      </w:r>
    </w:p>
    <w:p w14:paraId="4DB98477" w14:textId="07B19171" w:rsidR="00807BD1" w:rsidRDefault="00807BD1" w:rsidP="00807BD1">
      <w:pPr>
        <w:pStyle w:val="a3"/>
        <w:spacing w:after="0" w:line="360" w:lineRule="auto"/>
        <w:ind w:left="0" w:firstLine="709"/>
        <w:rPr>
          <w:rFonts w:ascii="Times New Roman" w:hAnsi="Times New Roman" w:cs="Times New Roman"/>
          <w:sz w:val="28"/>
          <w:szCs w:val="28"/>
        </w:rPr>
      </w:pPr>
      <w:r>
        <w:rPr>
          <w:rFonts w:ascii="Times New Roman" w:hAnsi="Times New Roman" w:cs="Times New Roman"/>
          <w:b/>
          <w:sz w:val="28"/>
          <w:szCs w:val="28"/>
        </w:rPr>
        <w:t xml:space="preserve">Использование интерактивной доски при выполнении лабораторной работы. </w:t>
      </w:r>
      <w:r>
        <w:rPr>
          <w:rFonts w:ascii="Times New Roman" w:hAnsi="Times New Roman" w:cs="Times New Roman"/>
          <w:sz w:val="28"/>
          <w:szCs w:val="28"/>
        </w:rPr>
        <w:t>Урок биологии в 9 классе по теме «</w:t>
      </w:r>
      <w:r w:rsidR="00976653">
        <w:rPr>
          <w:rFonts w:ascii="Times New Roman" w:hAnsi="Times New Roman" w:cs="Times New Roman"/>
          <w:sz w:val="28"/>
          <w:szCs w:val="28"/>
        </w:rPr>
        <w:t>Форменные элементы крови</w:t>
      </w:r>
      <w:r>
        <w:rPr>
          <w:rFonts w:ascii="Times New Roman" w:hAnsi="Times New Roman" w:cs="Times New Roman"/>
          <w:sz w:val="28"/>
          <w:szCs w:val="28"/>
        </w:rPr>
        <w:t>»</w:t>
      </w:r>
    </w:p>
    <w:p w14:paraId="42254958" w14:textId="53926C49" w:rsidR="00976653" w:rsidRDefault="00976653" w:rsidP="005F71AE">
      <w:pPr>
        <w:pStyle w:val="a3"/>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2E7695D" wp14:editId="63107211">
            <wp:extent cx="4773295" cy="3348841"/>
            <wp:effectExtent l="0" t="0" r="825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7833" cy="3359040"/>
                    </a:xfrm>
                    <a:prstGeom prst="rect">
                      <a:avLst/>
                    </a:prstGeom>
                  </pic:spPr>
                </pic:pic>
              </a:graphicData>
            </a:graphic>
          </wp:inline>
        </w:drawing>
      </w:r>
    </w:p>
    <w:p w14:paraId="335120E2" w14:textId="28A3C278" w:rsidR="00976653" w:rsidRDefault="00976653" w:rsidP="00976653">
      <w:pPr>
        <w:pStyle w:val="a3"/>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С помощью данной программы можно попросить учащихся самостоятельно заполнить таблицу, а затем проверить правильность выполненного задания. Эти же знания помогут учащимся выполнить лабораторную работу</w:t>
      </w:r>
      <w:r w:rsidR="0001692C">
        <w:rPr>
          <w:rFonts w:ascii="Times New Roman" w:hAnsi="Times New Roman" w:cs="Times New Roman"/>
          <w:sz w:val="28"/>
          <w:szCs w:val="28"/>
        </w:rPr>
        <w:t xml:space="preserve"> (Приложение 1)</w:t>
      </w:r>
      <w:r>
        <w:rPr>
          <w:rFonts w:ascii="Times New Roman" w:hAnsi="Times New Roman" w:cs="Times New Roman"/>
          <w:sz w:val="28"/>
          <w:szCs w:val="28"/>
        </w:rPr>
        <w:t>.</w:t>
      </w:r>
    </w:p>
    <w:p w14:paraId="2435123D" w14:textId="696EF86A" w:rsidR="00976653" w:rsidRDefault="00976653" w:rsidP="00976653">
      <w:pPr>
        <w:pStyle w:val="a3"/>
        <w:spacing w:after="0" w:line="360" w:lineRule="auto"/>
        <w:ind w:left="0" w:firstLine="709"/>
        <w:rPr>
          <w:rFonts w:ascii="Times New Roman" w:hAnsi="Times New Roman" w:cs="Times New Roman"/>
          <w:sz w:val="28"/>
          <w:szCs w:val="28"/>
        </w:rPr>
      </w:pPr>
      <w:r>
        <w:rPr>
          <w:rFonts w:ascii="Times New Roman" w:hAnsi="Times New Roman" w:cs="Times New Roman"/>
          <w:b/>
          <w:sz w:val="28"/>
          <w:szCs w:val="28"/>
        </w:rPr>
        <w:t xml:space="preserve">Использование интерактивной доски при решении задач по генетики. </w:t>
      </w:r>
      <w:r>
        <w:rPr>
          <w:rFonts w:ascii="Times New Roman" w:hAnsi="Times New Roman" w:cs="Times New Roman"/>
          <w:sz w:val="28"/>
          <w:szCs w:val="28"/>
        </w:rPr>
        <w:t xml:space="preserve">Урок </w:t>
      </w:r>
      <w:r w:rsidR="00A339F1">
        <w:rPr>
          <w:rFonts w:ascii="Times New Roman" w:hAnsi="Times New Roman" w:cs="Times New Roman"/>
          <w:sz w:val="28"/>
          <w:szCs w:val="28"/>
        </w:rPr>
        <w:t>биологии в 10 классе по теме «Взаимодействие аллельных генов. Множественный аллелизм» (тема в 10 классе до 2020</w:t>
      </w:r>
      <w:r w:rsidR="00A339F1" w:rsidRPr="005F71AE">
        <w:rPr>
          <w:rFonts w:ascii="Times New Roman" w:hAnsi="Times New Roman" w:cs="Times New Roman"/>
          <w:sz w:val="28"/>
          <w:szCs w:val="28"/>
        </w:rPr>
        <w:t xml:space="preserve">/2021 </w:t>
      </w:r>
      <w:r w:rsidR="00A339F1">
        <w:rPr>
          <w:rFonts w:ascii="Times New Roman" w:hAnsi="Times New Roman" w:cs="Times New Roman"/>
          <w:sz w:val="28"/>
          <w:szCs w:val="28"/>
        </w:rPr>
        <w:t>учебного года)</w:t>
      </w:r>
    </w:p>
    <w:p w14:paraId="014920CD" w14:textId="7700E120" w:rsidR="00A339F1" w:rsidRDefault="00A339F1" w:rsidP="00976653">
      <w:pPr>
        <w:pStyle w:val="a3"/>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С помощью данной программы можно закрепить знания по основным понятиям и обозначения, используемым в генетики. Объяснить на практике наследование признаков по промежуточному типу. Закрепить навыки по решению задач на моногибридное скрещивание и множественный аллелизм. </w:t>
      </w:r>
      <w:r>
        <w:rPr>
          <w:rFonts w:ascii="Times New Roman" w:hAnsi="Times New Roman" w:cs="Times New Roman"/>
          <w:sz w:val="28"/>
          <w:szCs w:val="28"/>
        </w:rPr>
        <w:lastRenderedPageBreak/>
        <w:t>Определить уровень знаний учащихся поданной теме и подготовить их к выполнению практической работы</w:t>
      </w:r>
      <w:r w:rsidR="00076CE5">
        <w:rPr>
          <w:rFonts w:ascii="Times New Roman" w:hAnsi="Times New Roman" w:cs="Times New Roman"/>
          <w:sz w:val="28"/>
          <w:szCs w:val="28"/>
        </w:rPr>
        <w:t>.</w:t>
      </w:r>
    </w:p>
    <w:p w14:paraId="74A35406" w14:textId="33EDC405" w:rsidR="00A339F1" w:rsidRDefault="00A339F1" w:rsidP="00976653">
      <w:pPr>
        <w:pStyle w:val="a3"/>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F481518" wp14:editId="6FF6F016">
            <wp:extent cx="5328659" cy="3336966"/>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jpg"/>
                    <pic:cNvPicPr/>
                  </pic:nvPicPr>
                  <pic:blipFill>
                    <a:blip r:embed="rId11">
                      <a:extLst>
                        <a:ext uri="{28A0092B-C50C-407E-A947-70E740481C1C}">
                          <a14:useLocalDpi xmlns:a14="http://schemas.microsoft.com/office/drawing/2010/main" val="0"/>
                        </a:ext>
                      </a:extLst>
                    </a:blip>
                    <a:stretch>
                      <a:fillRect/>
                    </a:stretch>
                  </pic:blipFill>
                  <pic:spPr>
                    <a:xfrm>
                      <a:off x="0" y="0"/>
                      <a:ext cx="5378411" cy="3368123"/>
                    </a:xfrm>
                    <a:prstGeom prst="rect">
                      <a:avLst/>
                    </a:prstGeom>
                  </pic:spPr>
                </pic:pic>
              </a:graphicData>
            </a:graphic>
          </wp:inline>
        </w:drawing>
      </w:r>
    </w:p>
    <w:p w14:paraId="4385BF0B" w14:textId="74B728AC" w:rsidR="00076CE5" w:rsidRDefault="00076CE5" w:rsidP="00976653">
      <w:pPr>
        <w:pStyle w:val="a3"/>
        <w:spacing w:after="0" w:line="360" w:lineRule="auto"/>
        <w:ind w:left="0" w:firstLine="709"/>
        <w:rPr>
          <w:rFonts w:ascii="Times New Roman" w:hAnsi="Times New Roman" w:cs="Times New Roman"/>
          <w:b/>
          <w:sz w:val="28"/>
          <w:szCs w:val="28"/>
        </w:rPr>
      </w:pPr>
      <w:r>
        <w:rPr>
          <w:rFonts w:ascii="Times New Roman" w:hAnsi="Times New Roman" w:cs="Times New Roman"/>
          <w:b/>
          <w:sz w:val="28"/>
          <w:szCs w:val="28"/>
        </w:rPr>
        <w:t>Использование интерактивной доски при проверке домашнего задания.</w:t>
      </w:r>
      <w:r>
        <w:rPr>
          <w:rFonts w:ascii="Times New Roman" w:hAnsi="Times New Roman" w:cs="Times New Roman"/>
          <w:sz w:val="28"/>
          <w:szCs w:val="28"/>
        </w:rPr>
        <w:t xml:space="preserve"> Урок биологии в 8 классе по теме «Многообразие и значение паукообразных»</w:t>
      </w:r>
      <w:r>
        <w:rPr>
          <w:rFonts w:ascii="Times New Roman" w:hAnsi="Times New Roman" w:cs="Times New Roman"/>
          <w:b/>
          <w:sz w:val="28"/>
          <w:szCs w:val="28"/>
        </w:rPr>
        <w:t xml:space="preserve"> </w:t>
      </w:r>
    </w:p>
    <w:p w14:paraId="31A03A62" w14:textId="2B17D461" w:rsidR="00076CE5" w:rsidRDefault="00076CE5" w:rsidP="005F71AE">
      <w:pPr>
        <w:pStyle w:val="a3"/>
        <w:spacing w:after="0" w:line="360" w:lineRule="auto"/>
        <w:ind w:left="0" w:firstLine="709"/>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5476C02" wp14:editId="13C1A4DD">
            <wp:extent cx="5583981" cy="3847605"/>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8097" cy="3850441"/>
                    </a:xfrm>
                    <a:prstGeom prst="rect">
                      <a:avLst/>
                    </a:prstGeom>
                  </pic:spPr>
                </pic:pic>
              </a:graphicData>
            </a:graphic>
          </wp:inline>
        </w:drawing>
      </w:r>
    </w:p>
    <w:p w14:paraId="3BAB9EE8" w14:textId="1F7CC972" w:rsidR="006B212B" w:rsidRDefault="00076CE5" w:rsidP="00076CE5">
      <w:pPr>
        <w:pStyle w:val="a3"/>
        <w:spacing w:after="0" w:line="360" w:lineRule="auto"/>
        <w:ind w:left="0" w:firstLine="709"/>
        <w:rPr>
          <w:rFonts w:ascii="Times New Roman" w:hAnsi="Times New Roman" w:cs="Times New Roman"/>
          <w:sz w:val="28"/>
          <w:szCs w:val="28"/>
        </w:rPr>
      </w:pPr>
      <w:r w:rsidRPr="00076CE5">
        <w:rPr>
          <w:rFonts w:ascii="Times New Roman" w:hAnsi="Times New Roman" w:cs="Times New Roman"/>
          <w:sz w:val="28"/>
          <w:szCs w:val="28"/>
        </w:rPr>
        <w:lastRenderedPageBreak/>
        <w:t>С помощью данной программы можно</w:t>
      </w:r>
      <w:r>
        <w:rPr>
          <w:rFonts w:ascii="Times New Roman" w:hAnsi="Times New Roman" w:cs="Times New Roman"/>
          <w:sz w:val="28"/>
          <w:szCs w:val="28"/>
        </w:rPr>
        <w:t xml:space="preserve"> проверить </w:t>
      </w:r>
      <w:r w:rsidR="006B212B">
        <w:rPr>
          <w:rFonts w:ascii="Times New Roman" w:hAnsi="Times New Roman" w:cs="Times New Roman"/>
          <w:sz w:val="28"/>
          <w:szCs w:val="28"/>
        </w:rPr>
        <w:t>знают ли учащие</w:t>
      </w:r>
      <w:r w:rsidR="00551DA6">
        <w:rPr>
          <w:rFonts w:ascii="Times New Roman" w:hAnsi="Times New Roman" w:cs="Times New Roman"/>
          <w:sz w:val="28"/>
          <w:szCs w:val="28"/>
        </w:rPr>
        <w:t>ся где располагается каждая система</w:t>
      </w:r>
      <w:r w:rsidR="006B212B">
        <w:rPr>
          <w:rFonts w:ascii="Times New Roman" w:hAnsi="Times New Roman" w:cs="Times New Roman"/>
          <w:sz w:val="28"/>
          <w:szCs w:val="28"/>
        </w:rPr>
        <w:t xml:space="preserve"> внутренних</w:t>
      </w:r>
      <w:r w:rsidR="00551DA6">
        <w:rPr>
          <w:rFonts w:ascii="Times New Roman" w:hAnsi="Times New Roman" w:cs="Times New Roman"/>
          <w:sz w:val="28"/>
          <w:szCs w:val="28"/>
        </w:rPr>
        <w:t xml:space="preserve"> органов паука; какие органы в какую входят систему; попросить сравнить внутренне строение паукообразных и ракообразных</w:t>
      </w:r>
      <w:r w:rsidR="006B212B">
        <w:rPr>
          <w:rFonts w:ascii="Times New Roman" w:hAnsi="Times New Roman" w:cs="Times New Roman"/>
          <w:sz w:val="28"/>
          <w:szCs w:val="28"/>
        </w:rPr>
        <w:t>.</w:t>
      </w:r>
    </w:p>
    <w:p w14:paraId="27982C76" w14:textId="77777777" w:rsidR="006B212B" w:rsidRDefault="006B212B" w:rsidP="00076CE5">
      <w:pPr>
        <w:pStyle w:val="a3"/>
        <w:spacing w:after="0" w:line="360" w:lineRule="auto"/>
        <w:ind w:left="0" w:firstLine="709"/>
        <w:rPr>
          <w:rFonts w:ascii="Times New Roman" w:hAnsi="Times New Roman" w:cs="Times New Roman"/>
          <w:sz w:val="28"/>
          <w:szCs w:val="28"/>
        </w:rPr>
      </w:pPr>
      <w:r>
        <w:rPr>
          <w:rFonts w:ascii="Times New Roman" w:hAnsi="Times New Roman" w:cs="Times New Roman"/>
          <w:b/>
          <w:sz w:val="28"/>
          <w:szCs w:val="28"/>
        </w:rPr>
        <w:t xml:space="preserve">Использование интерактивной доски при закреплении изученного материала. </w:t>
      </w:r>
      <w:r>
        <w:rPr>
          <w:rFonts w:ascii="Times New Roman" w:hAnsi="Times New Roman" w:cs="Times New Roman"/>
          <w:sz w:val="28"/>
          <w:szCs w:val="28"/>
        </w:rPr>
        <w:t>Урок биологии в 9 классе по теме «Скелет головы, туловища и конечностей».</w:t>
      </w:r>
    </w:p>
    <w:p w14:paraId="4C3B5F49" w14:textId="0BC3BE89" w:rsidR="00076CE5" w:rsidRDefault="006B212B" w:rsidP="005F71AE">
      <w:pPr>
        <w:pStyle w:val="a3"/>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C88F444" wp14:editId="20CBB0ED">
            <wp:extent cx="5435659" cy="4013860"/>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jpg"/>
                    <pic:cNvPicPr/>
                  </pic:nvPicPr>
                  <pic:blipFill>
                    <a:blip r:embed="rId13">
                      <a:extLst>
                        <a:ext uri="{28A0092B-C50C-407E-A947-70E740481C1C}">
                          <a14:useLocalDpi xmlns:a14="http://schemas.microsoft.com/office/drawing/2010/main" val="0"/>
                        </a:ext>
                      </a:extLst>
                    </a:blip>
                    <a:stretch>
                      <a:fillRect/>
                    </a:stretch>
                  </pic:blipFill>
                  <pic:spPr>
                    <a:xfrm>
                      <a:off x="0" y="0"/>
                      <a:ext cx="5443453" cy="4019615"/>
                    </a:xfrm>
                    <a:prstGeom prst="rect">
                      <a:avLst/>
                    </a:prstGeom>
                  </pic:spPr>
                </pic:pic>
              </a:graphicData>
            </a:graphic>
          </wp:inline>
        </w:drawing>
      </w:r>
    </w:p>
    <w:p w14:paraId="6F713F98" w14:textId="5DF318BF" w:rsidR="006B212B" w:rsidRDefault="006B212B" w:rsidP="006B212B">
      <w:pPr>
        <w:pStyle w:val="a3"/>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С помощью данной программы можно проверить запомнили учащиеся какие кости формируют верхние и нижние конечности; где располагаются кости и скорректировать при необходимости знания; повторить еще раз пройденный материал.</w:t>
      </w:r>
    </w:p>
    <w:p w14:paraId="6633F100" w14:textId="53BC07BF" w:rsidR="00E81E14" w:rsidRPr="00076CE5" w:rsidRDefault="00E81E14" w:rsidP="006B212B">
      <w:pPr>
        <w:pStyle w:val="a3"/>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Кроме всего изложенного</w:t>
      </w:r>
      <w:r w:rsidR="00D74030">
        <w:rPr>
          <w:rFonts w:ascii="Times New Roman" w:hAnsi="Times New Roman" w:cs="Times New Roman"/>
          <w:sz w:val="28"/>
          <w:szCs w:val="28"/>
        </w:rPr>
        <w:t xml:space="preserve">, </w:t>
      </w:r>
      <w:r>
        <w:rPr>
          <w:rFonts w:ascii="Times New Roman" w:hAnsi="Times New Roman" w:cs="Times New Roman"/>
          <w:sz w:val="28"/>
          <w:szCs w:val="28"/>
        </w:rPr>
        <w:t>интерактивная доска используется для демонстрирования научных фильмов, что позволяет</w:t>
      </w:r>
      <w:r w:rsidR="00D74030">
        <w:rPr>
          <w:rFonts w:ascii="Times New Roman" w:hAnsi="Times New Roman" w:cs="Times New Roman"/>
          <w:sz w:val="28"/>
          <w:szCs w:val="28"/>
        </w:rPr>
        <w:t xml:space="preserve"> дополнить знания учащихся по различным темам. Учащиеся с большим удовольствием готовят презентации и экологические проекты, которые так же </w:t>
      </w:r>
      <w:r w:rsidR="00D74030" w:rsidRPr="00D74030">
        <w:rPr>
          <w:rFonts w:ascii="Times New Roman" w:hAnsi="Times New Roman" w:cs="Times New Roman"/>
          <w:sz w:val="28"/>
          <w:szCs w:val="28"/>
        </w:rPr>
        <w:t>демонстрируются</w:t>
      </w:r>
      <w:r w:rsidR="00D74030">
        <w:rPr>
          <w:rFonts w:ascii="Times New Roman" w:hAnsi="Times New Roman" w:cs="Times New Roman"/>
          <w:sz w:val="28"/>
          <w:szCs w:val="28"/>
        </w:rPr>
        <w:t xml:space="preserve"> с ее </w:t>
      </w:r>
      <w:r w:rsidR="00D74030">
        <w:rPr>
          <w:rFonts w:ascii="Times New Roman" w:hAnsi="Times New Roman" w:cs="Times New Roman"/>
          <w:sz w:val="28"/>
          <w:szCs w:val="28"/>
        </w:rPr>
        <w:lastRenderedPageBreak/>
        <w:t>помощью. Хорошим помощником интерактивная доска выступает и при подготовке внеклассных мероприятий.</w:t>
      </w:r>
    </w:p>
    <w:p w14:paraId="7238BCB3" w14:textId="75CE7568" w:rsidR="00277079" w:rsidRPr="00521314" w:rsidRDefault="00277079" w:rsidP="00635D3B">
      <w:pPr>
        <w:spacing w:after="0" w:line="360" w:lineRule="auto"/>
        <w:ind w:firstLine="709"/>
        <w:jc w:val="both"/>
        <w:rPr>
          <w:rFonts w:ascii="Times New Roman" w:eastAsia="Times New Roman" w:hAnsi="Times New Roman" w:cs="Times New Roman"/>
          <w:b/>
          <w:bCs/>
          <w:sz w:val="28"/>
          <w:szCs w:val="28"/>
        </w:rPr>
      </w:pPr>
      <w:r w:rsidRPr="00521314">
        <w:rPr>
          <w:rFonts w:ascii="Times New Roman" w:eastAsia="Times New Roman" w:hAnsi="Times New Roman" w:cs="Times New Roman"/>
          <w:b/>
          <w:bCs/>
          <w:sz w:val="28"/>
          <w:szCs w:val="28"/>
        </w:rPr>
        <w:t>2.3. Результативность и эффективность опыта</w:t>
      </w:r>
    </w:p>
    <w:p w14:paraId="6927603F" w14:textId="71947BB9" w:rsidR="007203E8" w:rsidRDefault="006B212B" w:rsidP="00521314">
      <w:pPr>
        <w:spacing w:after="0" w:line="360" w:lineRule="auto"/>
        <w:ind w:firstLine="709"/>
        <w:jc w:val="both"/>
        <w:rPr>
          <w:rFonts w:ascii="Times New Roman" w:eastAsia="Times New Roman" w:hAnsi="Times New Roman" w:cs="Times New Roman"/>
          <w:sz w:val="28"/>
          <w:szCs w:val="28"/>
        </w:rPr>
      </w:pPr>
      <w:r w:rsidRPr="006B212B">
        <w:rPr>
          <w:rFonts w:ascii="Times New Roman" w:eastAsia="Times New Roman" w:hAnsi="Times New Roman" w:cs="Times New Roman"/>
          <w:sz w:val="28"/>
          <w:szCs w:val="28"/>
        </w:rPr>
        <w:t>Результаты контрольных срезов показывают, что в классах, где уроки проходят с применением интерактивных пособий, наблюдается позитивная динамика качества знаний учащихся, а также успешное участие ребят в предметных олимпиадах по биологии</w:t>
      </w:r>
      <w:r w:rsidR="00E81E14">
        <w:rPr>
          <w:rFonts w:ascii="Times New Roman" w:eastAsia="Times New Roman" w:hAnsi="Times New Roman" w:cs="Times New Roman"/>
          <w:sz w:val="28"/>
          <w:szCs w:val="28"/>
        </w:rPr>
        <w:t>, научно – практических конференциях не только районного, но и областного и международного уровня</w:t>
      </w:r>
      <w:r w:rsidRPr="006B212B">
        <w:rPr>
          <w:rFonts w:ascii="Times New Roman" w:eastAsia="Times New Roman" w:hAnsi="Times New Roman" w:cs="Times New Roman"/>
          <w:sz w:val="28"/>
          <w:szCs w:val="28"/>
        </w:rPr>
        <w:t>. Но, наверное, самой высокой оценкой является не процентный показатель, а горящие любопытством и желанием учиться глаза детей. Ребятам нравится выходить к доске, они увлечены учебным процессом. И, главное, они с удовольствием выходят к доске для ответа и выполнения заданий. Я считаю, что невозможно добиться успехов в решении задач, поставленных перед учителем, без активизации познавательной деятельности, внимания учащихся, формирования и развития устойчивого познавательного интереса к изучаемому материалу. Формирование познавательных интересов и активизация личности – процессы взаимообусловленные. Познавательный интерес порождает активность, но, в свою очередь, повышение активности укрепляет и углубляет познавательный интерес.</w:t>
      </w:r>
      <w:r w:rsidR="00E81E14">
        <w:rPr>
          <w:rFonts w:ascii="Times New Roman" w:eastAsia="Times New Roman" w:hAnsi="Times New Roman" w:cs="Times New Roman"/>
          <w:sz w:val="28"/>
          <w:szCs w:val="28"/>
        </w:rPr>
        <w:t xml:space="preserve"> </w:t>
      </w:r>
    </w:p>
    <w:p w14:paraId="685B535A" w14:textId="06CE3652" w:rsidR="0001692C" w:rsidRPr="0001692C" w:rsidRDefault="0001692C" w:rsidP="0001692C">
      <w:pPr>
        <w:spacing w:after="0" w:line="360" w:lineRule="auto"/>
        <w:ind w:firstLine="709"/>
        <w:jc w:val="both"/>
        <w:rPr>
          <w:rFonts w:ascii="Times New Roman" w:eastAsia="Times New Roman" w:hAnsi="Times New Roman" w:cs="Times New Roman"/>
          <w:iCs/>
          <w:sz w:val="28"/>
          <w:szCs w:val="28"/>
        </w:rPr>
      </w:pPr>
      <w:r w:rsidRPr="0001692C">
        <w:rPr>
          <w:rFonts w:ascii="Times New Roman" w:eastAsia="Times New Roman" w:hAnsi="Times New Roman" w:cs="Times New Roman"/>
          <w:sz w:val="28"/>
          <w:szCs w:val="28"/>
        </w:rPr>
        <w:t xml:space="preserve">Одним из показателей результативности своей работы считаю успешное выступление учащихся </w:t>
      </w:r>
      <w:r>
        <w:rPr>
          <w:rFonts w:ascii="Times New Roman" w:eastAsia="Times New Roman" w:hAnsi="Times New Roman" w:cs="Times New Roman"/>
          <w:sz w:val="28"/>
          <w:szCs w:val="28"/>
        </w:rPr>
        <w:t>на областных и международных научно-практических конференциях</w:t>
      </w:r>
      <w:r w:rsidRPr="0001692C">
        <w:rPr>
          <w:rFonts w:ascii="Times New Roman" w:eastAsia="Times New Roman" w:hAnsi="Times New Roman" w:cs="Times New Roman"/>
          <w:sz w:val="28"/>
          <w:szCs w:val="28"/>
        </w:rPr>
        <w:t xml:space="preserve">, а также результативное участие в предметном конкурсе по </w:t>
      </w:r>
      <w:r>
        <w:rPr>
          <w:rFonts w:ascii="Times New Roman" w:eastAsia="Times New Roman" w:hAnsi="Times New Roman" w:cs="Times New Roman"/>
          <w:sz w:val="28"/>
          <w:szCs w:val="28"/>
        </w:rPr>
        <w:t>биологии</w:t>
      </w:r>
      <w:r w:rsidRPr="0001692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Синица</w:t>
      </w:r>
      <w:r w:rsidRPr="0001692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(Приложение 3). </w:t>
      </w:r>
    </w:p>
    <w:p w14:paraId="26A4343E" w14:textId="77777777" w:rsidR="00427FAB" w:rsidRPr="00521314" w:rsidRDefault="00427FAB" w:rsidP="00521314">
      <w:pPr>
        <w:shd w:val="clear" w:color="auto" w:fill="FFFFFF"/>
        <w:autoSpaceDE w:val="0"/>
        <w:autoSpaceDN w:val="0"/>
        <w:adjustRightInd w:val="0"/>
        <w:spacing w:after="0" w:line="360" w:lineRule="auto"/>
        <w:ind w:firstLine="709"/>
        <w:jc w:val="center"/>
        <w:rPr>
          <w:rFonts w:ascii="Times New Roman" w:hAnsi="Times New Roman" w:cs="Times New Roman"/>
          <w:b/>
          <w:bCs/>
          <w:i/>
          <w:iCs/>
          <w:sz w:val="28"/>
          <w:szCs w:val="28"/>
        </w:rPr>
      </w:pPr>
      <w:r w:rsidRPr="00521314">
        <w:rPr>
          <w:rFonts w:ascii="Times New Roman" w:hAnsi="Times New Roman" w:cs="Times New Roman"/>
          <w:b/>
          <w:bCs/>
          <w:i/>
          <w:iCs/>
          <w:sz w:val="28"/>
          <w:szCs w:val="28"/>
        </w:rPr>
        <w:t>3. Заключение</w:t>
      </w:r>
    </w:p>
    <w:p w14:paraId="7799001B" w14:textId="77777777" w:rsidR="00E81E14" w:rsidRPr="00E81E14" w:rsidRDefault="00E81E14" w:rsidP="00E81E14">
      <w:pPr>
        <w:shd w:val="clear" w:color="auto" w:fill="FFFFFF"/>
        <w:autoSpaceDE w:val="0"/>
        <w:autoSpaceDN w:val="0"/>
        <w:adjustRightInd w:val="0"/>
        <w:spacing w:after="0" w:line="360" w:lineRule="auto"/>
        <w:ind w:firstLine="709"/>
        <w:jc w:val="both"/>
        <w:rPr>
          <w:rFonts w:ascii="Times New Roman" w:hAnsi="Times New Roman" w:cs="Times New Roman"/>
          <w:iCs/>
          <w:sz w:val="28"/>
          <w:szCs w:val="28"/>
          <w:lang w:bidi="ru-RU"/>
        </w:rPr>
      </w:pPr>
      <w:r w:rsidRPr="00E81E14">
        <w:rPr>
          <w:rFonts w:ascii="Times New Roman" w:hAnsi="Times New Roman" w:cs="Times New Roman"/>
          <w:iCs/>
          <w:sz w:val="28"/>
          <w:szCs w:val="28"/>
          <w:lang w:bidi="ru-RU"/>
        </w:rPr>
        <w:t>Использование интерактивной доски на уроке не только усиливает наглядность изложенного материала, делает урок живым и увлекательным, но и повышает заинтересованность учащихся, позволяет улучшить запоминание учебного материала. Интерактивная доска открывает широкий диапазон для педагогического поиска учителя, моделирования им проблемных учебных ситуаций.</w:t>
      </w:r>
    </w:p>
    <w:p w14:paraId="43A61574" w14:textId="77777777" w:rsidR="00E81E14" w:rsidRPr="00E81E14" w:rsidRDefault="00E81E14" w:rsidP="00E81E14">
      <w:pPr>
        <w:shd w:val="clear" w:color="auto" w:fill="FFFFFF"/>
        <w:autoSpaceDE w:val="0"/>
        <w:autoSpaceDN w:val="0"/>
        <w:adjustRightInd w:val="0"/>
        <w:spacing w:after="0" w:line="360" w:lineRule="auto"/>
        <w:ind w:firstLine="709"/>
        <w:jc w:val="both"/>
        <w:rPr>
          <w:rFonts w:ascii="Times New Roman" w:hAnsi="Times New Roman" w:cs="Times New Roman"/>
          <w:iCs/>
          <w:sz w:val="28"/>
          <w:szCs w:val="28"/>
          <w:lang w:bidi="ru-RU"/>
        </w:rPr>
      </w:pPr>
      <w:r w:rsidRPr="00E81E14">
        <w:rPr>
          <w:rFonts w:ascii="Times New Roman" w:hAnsi="Times New Roman" w:cs="Times New Roman"/>
          <w:iCs/>
          <w:sz w:val="28"/>
          <w:szCs w:val="28"/>
          <w:lang w:bidi="ru-RU"/>
        </w:rPr>
        <w:lastRenderedPageBreak/>
        <w:t>Применение любых цифровых образовательных ресурсов позволяет делать акцент на развитие каждого ребенка, на формирование способности к самообучению.</w:t>
      </w:r>
    </w:p>
    <w:p w14:paraId="5591D08A" w14:textId="77777777" w:rsidR="00E81E14" w:rsidRPr="00E81E14" w:rsidRDefault="00E81E14" w:rsidP="00E81E14">
      <w:pPr>
        <w:shd w:val="clear" w:color="auto" w:fill="FFFFFF"/>
        <w:autoSpaceDE w:val="0"/>
        <w:autoSpaceDN w:val="0"/>
        <w:adjustRightInd w:val="0"/>
        <w:spacing w:after="0" w:line="360" w:lineRule="auto"/>
        <w:ind w:firstLine="709"/>
        <w:jc w:val="both"/>
        <w:rPr>
          <w:rFonts w:ascii="Times New Roman" w:hAnsi="Times New Roman" w:cs="Times New Roman"/>
          <w:iCs/>
          <w:sz w:val="28"/>
          <w:szCs w:val="28"/>
          <w:lang w:bidi="ru-RU"/>
        </w:rPr>
      </w:pPr>
      <w:r w:rsidRPr="00E81E14">
        <w:rPr>
          <w:rFonts w:ascii="Times New Roman" w:hAnsi="Times New Roman" w:cs="Times New Roman"/>
          <w:iCs/>
          <w:sz w:val="28"/>
          <w:szCs w:val="28"/>
          <w:lang w:bidi="ru-RU"/>
        </w:rPr>
        <w:t>Интерактивные доски - это лучшее техническое средство обучения для взаимодействия учителя с классом. Работая с интерактивной доской, учитель всегда находится в центре внимания, обращен к ученикам лицом и поддерживает постоянный контакт с учащимися.</w:t>
      </w:r>
    </w:p>
    <w:p w14:paraId="5414A6A6" w14:textId="55FA3053" w:rsidR="00E81E14" w:rsidRDefault="00E81E14" w:rsidP="00E81E14">
      <w:pPr>
        <w:shd w:val="clear" w:color="auto" w:fill="FFFFFF"/>
        <w:autoSpaceDE w:val="0"/>
        <w:autoSpaceDN w:val="0"/>
        <w:adjustRightInd w:val="0"/>
        <w:spacing w:after="0" w:line="360" w:lineRule="auto"/>
        <w:ind w:firstLine="709"/>
        <w:jc w:val="both"/>
        <w:rPr>
          <w:rFonts w:ascii="Times New Roman" w:hAnsi="Times New Roman" w:cs="Times New Roman"/>
          <w:iCs/>
          <w:sz w:val="28"/>
          <w:szCs w:val="28"/>
        </w:rPr>
      </w:pPr>
      <w:r w:rsidRPr="00E81E14">
        <w:rPr>
          <w:rFonts w:ascii="Times New Roman" w:hAnsi="Times New Roman" w:cs="Times New Roman"/>
          <w:iCs/>
          <w:sz w:val="28"/>
          <w:szCs w:val="28"/>
          <w:lang w:bidi="ru-RU"/>
        </w:rPr>
        <w:t>Благодаря наглядности и интерактивности класс вовлекается в активную работу. Обостряется восприятие, повышается концентрация внимания и интерес к предмету. Результаты опроса учащихся свидетельствуют о повышении уровня мотивации и интереса к предмету. Ученики отмечают, что уроки с использованием интерактивной доски являются для них наиболее интересными и запоминающимися. Все вышесказанное позволяет сделать вывод, что эффективность современного урока определяется уровнем его интерактивности.</w:t>
      </w:r>
    </w:p>
    <w:p w14:paraId="7824560D" w14:textId="0030D814" w:rsidR="00CC305B" w:rsidRDefault="009B2BB4" w:rsidP="00521314">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521314">
        <w:rPr>
          <w:rFonts w:ascii="Times New Roman" w:hAnsi="Times New Roman" w:cs="Times New Roman"/>
          <w:iCs/>
          <w:sz w:val="28"/>
          <w:szCs w:val="28"/>
        </w:rPr>
        <w:t xml:space="preserve">Перспективы развития своего педагогического опыта я вижу в совершенствовании </w:t>
      </w:r>
      <w:r w:rsidR="00427FAB" w:rsidRPr="00521314">
        <w:rPr>
          <w:rFonts w:ascii="Times New Roman" w:hAnsi="Times New Roman" w:cs="Times New Roman"/>
          <w:sz w:val="28"/>
          <w:szCs w:val="28"/>
        </w:rPr>
        <w:t xml:space="preserve">самостоятельной исследовательской деятельности учащихся, </w:t>
      </w:r>
      <w:r w:rsidRPr="00521314">
        <w:rPr>
          <w:rFonts w:ascii="Times New Roman" w:hAnsi="Times New Roman" w:cs="Times New Roman"/>
          <w:sz w:val="28"/>
          <w:szCs w:val="28"/>
        </w:rPr>
        <w:t>более широком применении</w:t>
      </w:r>
      <w:r w:rsidR="00E81E14">
        <w:rPr>
          <w:rFonts w:ascii="Times New Roman" w:hAnsi="Times New Roman" w:cs="Times New Roman"/>
          <w:sz w:val="28"/>
          <w:szCs w:val="28"/>
        </w:rPr>
        <w:t xml:space="preserve"> интерактивных</w:t>
      </w:r>
      <w:r w:rsidRPr="00521314">
        <w:rPr>
          <w:rFonts w:ascii="Times New Roman" w:hAnsi="Times New Roman" w:cs="Times New Roman"/>
          <w:sz w:val="28"/>
          <w:szCs w:val="28"/>
        </w:rPr>
        <w:t xml:space="preserve"> метода, обучении учащихся использовать </w:t>
      </w:r>
      <w:r w:rsidR="00E81E14">
        <w:rPr>
          <w:rFonts w:ascii="Times New Roman" w:hAnsi="Times New Roman" w:cs="Times New Roman"/>
          <w:sz w:val="28"/>
          <w:szCs w:val="28"/>
        </w:rPr>
        <w:t xml:space="preserve">биологические </w:t>
      </w:r>
      <w:r w:rsidR="00E81E14" w:rsidRPr="00521314">
        <w:rPr>
          <w:rFonts w:ascii="Times New Roman" w:hAnsi="Times New Roman" w:cs="Times New Roman"/>
          <w:sz w:val="28"/>
          <w:szCs w:val="28"/>
        </w:rPr>
        <w:t>знания</w:t>
      </w:r>
      <w:r w:rsidRPr="00521314">
        <w:rPr>
          <w:rFonts w:ascii="Times New Roman" w:hAnsi="Times New Roman" w:cs="Times New Roman"/>
          <w:sz w:val="28"/>
          <w:szCs w:val="28"/>
        </w:rPr>
        <w:t xml:space="preserve"> </w:t>
      </w:r>
      <w:r w:rsidR="00E81E14">
        <w:rPr>
          <w:rFonts w:ascii="Times New Roman" w:hAnsi="Times New Roman" w:cs="Times New Roman"/>
          <w:sz w:val="28"/>
          <w:szCs w:val="28"/>
        </w:rPr>
        <w:t>не только во время учебных занятий, но и в практике реальной жизни</w:t>
      </w:r>
      <w:r w:rsidRPr="00521314">
        <w:rPr>
          <w:rFonts w:ascii="Times New Roman" w:hAnsi="Times New Roman" w:cs="Times New Roman"/>
          <w:sz w:val="28"/>
          <w:szCs w:val="28"/>
        </w:rPr>
        <w:t xml:space="preserve">. </w:t>
      </w:r>
    </w:p>
    <w:p w14:paraId="01826716" w14:textId="77777777" w:rsidR="00E81E14" w:rsidRDefault="00E81E14" w:rsidP="00521314">
      <w:pPr>
        <w:shd w:val="clear" w:color="auto" w:fill="FFFFFF"/>
        <w:autoSpaceDE w:val="0"/>
        <w:autoSpaceDN w:val="0"/>
        <w:adjustRightInd w:val="0"/>
        <w:spacing w:after="0" w:line="360" w:lineRule="auto"/>
        <w:ind w:firstLine="709"/>
        <w:jc w:val="center"/>
        <w:rPr>
          <w:rFonts w:ascii="Times New Roman" w:hAnsi="Times New Roman" w:cs="Times New Roman"/>
          <w:b/>
          <w:bCs/>
          <w:color w:val="000000"/>
          <w:sz w:val="28"/>
          <w:szCs w:val="28"/>
        </w:rPr>
      </w:pPr>
    </w:p>
    <w:p w14:paraId="3EF25456" w14:textId="77777777" w:rsidR="00E81E14" w:rsidRDefault="00E81E14" w:rsidP="00521314">
      <w:pPr>
        <w:shd w:val="clear" w:color="auto" w:fill="FFFFFF"/>
        <w:autoSpaceDE w:val="0"/>
        <w:autoSpaceDN w:val="0"/>
        <w:adjustRightInd w:val="0"/>
        <w:spacing w:after="0" w:line="360" w:lineRule="auto"/>
        <w:ind w:firstLine="709"/>
        <w:jc w:val="center"/>
        <w:rPr>
          <w:rFonts w:ascii="Times New Roman" w:hAnsi="Times New Roman" w:cs="Times New Roman"/>
          <w:b/>
          <w:bCs/>
          <w:color w:val="000000"/>
          <w:sz w:val="28"/>
          <w:szCs w:val="28"/>
        </w:rPr>
      </w:pPr>
    </w:p>
    <w:p w14:paraId="31ECDCB1" w14:textId="77777777" w:rsidR="00E81E14" w:rsidRDefault="00E81E14" w:rsidP="00521314">
      <w:pPr>
        <w:shd w:val="clear" w:color="auto" w:fill="FFFFFF"/>
        <w:autoSpaceDE w:val="0"/>
        <w:autoSpaceDN w:val="0"/>
        <w:adjustRightInd w:val="0"/>
        <w:spacing w:after="0" w:line="360" w:lineRule="auto"/>
        <w:ind w:firstLine="709"/>
        <w:jc w:val="center"/>
        <w:rPr>
          <w:rFonts w:ascii="Times New Roman" w:hAnsi="Times New Roman" w:cs="Times New Roman"/>
          <w:b/>
          <w:bCs/>
          <w:color w:val="000000"/>
          <w:sz w:val="28"/>
          <w:szCs w:val="28"/>
        </w:rPr>
      </w:pPr>
    </w:p>
    <w:p w14:paraId="6C1B8483" w14:textId="77777777" w:rsidR="00E81E14" w:rsidRDefault="00E81E14" w:rsidP="00521314">
      <w:pPr>
        <w:shd w:val="clear" w:color="auto" w:fill="FFFFFF"/>
        <w:autoSpaceDE w:val="0"/>
        <w:autoSpaceDN w:val="0"/>
        <w:adjustRightInd w:val="0"/>
        <w:spacing w:after="0" w:line="360" w:lineRule="auto"/>
        <w:ind w:firstLine="709"/>
        <w:jc w:val="center"/>
        <w:rPr>
          <w:rFonts w:ascii="Times New Roman" w:hAnsi="Times New Roman" w:cs="Times New Roman"/>
          <w:b/>
          <w:bCs/>
          <w:color w:val="000000"/>
          <w:sz w:val="28"/>
          <w:szCs w:val="28"/>
        </w:rPr>
      </w:pPr>
    </w:p>
    <w:p w14:paraId="2ACCFB4D" w14:textId="77777777" w:rsidR="00E81E14" w:rsidRDefault="00E81E14" w:rsidP="00521314">
      <w:pPr>
        <w:shd w:val="clear" w:color="auto" w:fill="FFFFFF"/>
        <w:autoSpaceDE w:val="0"/>
        <w:autoSpaceDN w:val="0"/>
        <w:adjustRightInd w:val="0"/>
        <w:spacing w:after="0" w:line="360" w:lineRule="auto"/>
        <w:ind w:firstLine="709"/>
        <w:jc w:val="center"/>
        <w:rPr>
          <w:rFonts w:ascii="Times New Roman" w:hAnsi="Times New Roman" w:cs="Times New Roman"/>
          <w:b/>
          <w:bCs/>
          <w:color w:val="000000"/>
          <w:sz w:val="28"/>
          <w:szCs w:val="28"/>
        </w:rPr>
      </w:pPr>
    </w:p>
    <w:p w14:paraId="70E52525" w14:textId="77777777" w:rsidR="00E81E14" w:rsidRDefault="00E81E14" w:rsidP="00521314">
      <w:pPr>
        <w:shd w:val="clear" w:color="auto" w:fill="FFFFFF"/>
        <w:autoSpaceDE w:val="0"/>
        <w:autoSpaceDN w:val="0"/>
        <w:adjustRightInd w:val="0"/>
        <w:spacing w:after="0" w:line="360" w:lineRule="auto"/>
        <w:ind w:firstLine="709"/>
        <w:jc w:val="center"/>
        <w:rPr>
          <w:rFonts w:ascii="Times New Roman" w:hAnsi="Times New Roman" w:cs="Times New Roman"/>
          <w:b/>
          <w:bCs/>
          <w:color w:val="000000"/>
          <w:sz w:val="28"/>
          <w:szCs w:val="28"/>
        </w:rPr>
      </w:pPr>
    </w:p>
    <w:p w14:paraId="37EAB87D" w14:textId="77777777" w:rsidR="00E81E14" w:rsidRDefault="00E81E14" w:rsidP="00521314">
      <w:pPr>
        <w:shd w:val="clear" w:color="auto" w:fill="FFFFFF"/>
        <w:autoSpaceDE w:val="0"/>
        <w:autoSpaceDN w:val="0"/>
        <w:adjustRightInd w:val="0"/>
        <w:spacing w:after="0" w:line="360" w:lineRule="auto"/>
        <w:ind w:firstLine="709"/>
        <w:jc w:val="center"/>
        <w:rPr>
          <w:rFonts w:ascii="Times New Roman" w:hAnsi="Times New Roman" w:cs="Times New Roman"/>
          <w:b/>
          <w:bCs/>
          <w:color w:val="000000"/>
          <w:sz w:val="28"/>
          <w:szCs w:val="28"/>
        </w:rPr>
      </w:pPr>
    </w:p>
    <w:p w14:paraId="3BEBB552" w14:textId="77777777" w:rsidR="00E81E14" w:rsidRDefault="00E81E14" w:rsidP="00521314">
      <w:pPr>
        <w:shd w:val="clear" w:color="auto" w:fill="FFFFFF"/>
        <w:autoSpaceDE w:val="0"/>
        <w:autoSpaceDN w:val="0"/>
        <w:adjustRightInd w:val="0"/>
        <w:spacing w:after="0" w:line="360" w:lineRule="auto"/>
        <w:ind w:firstLine="709"/>
        <w:jc w:val="center"/>
        <w:rPr>
          <w:rFonts w:ascii="Times New Roman" w:hAnsi="Times New Roman" w:cs="Times New Roman"/>
          <w:b/>
          <w:bCs/>
          <w:color w:val="000000"/>
          <w:sz w:val="28"/>
          <w:szCs w:val="28"/>
        </w:rPr>
      </w:pPr>
    </w:p>
    <w:p w14:paraId="39E100E4" w14:textId="77777777" w:rsidR="00E81E14" w:rsidRDefault="00E81E14" w:rsidP="00521314">
      <w:pPr>
        <w:shd w:val="clear" w:color="auto" w:fill="FFFFFF"/>
        <w:autoSpaceDE w:val="0"/>
        <w:autoSpaceDN w:val="0"/>
        <w:adjustRightInd w:val="0"/>
        <w:spacing w:after="0" w:line="360" w:lineRule="auto"/>
        <w:ind w:firstLine="709"/>
        <w:jc w:val="center"/>
        <w:rPr>
          <w:rFonts w:ascii="Times New Roman" w:hAnsi="Times New Roman" w:cs="Times New Roman"/>
          <w:b/>
          <w:bCs/>
          <w:color w:val="000000"/>
          <w:sz w:val="28"/>
          <w:szCs w:val="28"/>
        </w:rPr>
      </w:pPr>
    </w:p>
    <w:p w14:paraId="06F12F26" w14:textId="77777777" w:rsidR="00E81E14" w:rsidRDefault="00E81E14" w:rsidP="00521314">
      <w:pPr>
        <w:shd w:val="clear" w:color="auto" w:fill="FFFFFF"/>
        <w:autoSpaceDE w:val="0"/>
        <w:autoSpaceDN w:val="0"/>
        <w:adjustRightInd w:val="0"/>
        <w:spacing w:after="0" w:line="360" w:lineRule="auto"/>
        <w:ind w:firstLine="709"/>
        <w:jc w:val="center"/>
        <w:rPr>
          <w:rFonts w:ascii="Times New Roman" w:hAnsi="Times New Roman" w:cs="Times New Roman"/>
          <w:b/>
          <w:bCs/>
          <w:color w:val="000000"/>
          <w:sz w:val="28"/>
          <w:szCs w:val="28"/>
        </w:rPr>
      </w:pPr>
    </w:p>
    <w:p w14:paraId="6687DCD6" w14:textId="77777777" w:rsidR="00E81E14" w:rsidRDefault="00E81E14" w:rsidP="00521314">
      <w:pPr>
        <w:shd w:val="clear" w:color="auto" w:fill="FFFFFF"/>
        <w:autoSpaceDE w:val="0"/>
        <w:autoSpaceDN w:val="0"/>
        <w:adjustRightInd w:val="0"/>
        <w:spacing w:after="0" w:line="360" w:lineRule="auto"/>
        <w:ind w:firstLine="709"/>
        <w:jc w:val="center"/>
        <w:rPr>
          <w:rFonts w:ascii="Times New Roman" w:hAnsi="Times New Roman" w:cs="Times New Roman"/>
          <w:b/>
          <w:bCs/>
          <w:color w:val="000000"/>
          <w:sz w:val="28"/>
          <w:szCs w:val="28"/>
        </w:rPr>
      </w:pPr>
    </w:p>
    <w:p w14:paraId="6EEAB1AD" w14:textId="7693D5C9" w:rsidR="007E461C" w:rsidRDefault="007E461C" w:rsidP="00521314">
      <w:pPr>
        <w:shd w:val="clear" w:color="auto" w:fill="FFFFFF"/>
        <w:autoSpaceDE w:val="0"/>
        <w:autoSpaceDN w:val="0"/>
        <w:adjustRightInd w:val="0"/>
        <w:spacing w:after="0" w:line="360" w:lineRule="auto"/>
        <w:ind w:firstLine="709"/>
        <w:jc w:val="center"/>
        <w:rPr>
          <w:rFonts w:ascii="Times New Roman" w:hAnsi="Times New Roman" w:cs="Times New Roman"/>
          <w:b/>
          <w:bCs/>
          <w:color w:val="000000"/>
          <w:sz w:val="28"/>
          <w:szCs w:val="28"/>
        </w:rPr>
      </w:pPr>
      <w:r w:rsidRPr="00521314">
        <w:rPr>
          <w:rFonts w:ascii="Times New Roman" w:hAnsi="Times New Roman" w:cs="Times New Roman"/>
          <w:b/>
          <w:bCs/>
          <w:color w:val="000000"/>
          <w:sz w:val="28"/>
          <w:szCs w:val="28"/>
        </w:rPr>
        <w:lastRenderedPageBreak/>
        <w:t>Список использованных источников</w:t>
      </w:r>
    </w:p>
    <w:p w14:paraId="27090C56" w14:textId="594E9C8B" w:rsidR="001235EC" w:rsidRPr="001235EC" w:rsidRDefault="001235EC" w:rsidP="004150F8">
      <w:pPr>
        <w:pStyle w:val="a3"/>
        <w:numPr>
          <w:ilvl w:val="0"/>
          <w:numId w:val="7"/>
        </w:numPr>
        <w:shd w:val="clear" w:color="auto" w:fill="FFFFFF"/>
        <w:autoSpaceDE w:val="0"/>
        <w:autoSpaceDN w:val="0"/>
        <w:adjustRightInd w:val="0"/>
        <w:spacing w:after="0" w:line="360" w:lineRule="auto"/>
        <w:jc w:val="both"/>
        <w:rPr>
          <w:rFonts w:ascii="Times New Roman" w:hAnsi="Times New Roman" w:cs="Times New Roman"/>
          <w:bCs/>
          <w:color w:val="000000"/>
          <w:sz w:val="28"/>
          <w:szCs w:val="28"/>
        </w:rPr>
      </w:pPr>
      <w:r w:rsidRPr="001235EC">
        <w:rPr>
          <w:rFonts w:ascii="Times New Roman" w:hAnsi="Times New Roman" w:cs="Times New Roman"/>
          <w:bCs/>
          <w:color w:val="000000"/>
          <w:sz w:val="28"/>
          <w:szCs w:val="28"/>
        </w:rPr>
        <w:t xml:space="preserve">Соловьева А.Р. Интерактивность в условиях системного подхода к обучению как дидактическое средство достижения его целей / </w:t>
      </w:r>
      <w:proofErr w:type="spellStart"/>
      <w:r w:rsidRPr="001235EC">
        <w:rPr>
          <w:rFonts w:ascii="Times New Roman" w:hAnsi="Times New Roman" w:cs="Times New Roman"/>
          <w:bCs/>
          <w:color w:val="000000"/>
          <w:sz w:val="28"/>
          <w:szCs w:val="28"/>
        </w:rPr>
        <w:t>Автореф</w:t>
      </w:r>
      <w:proofErr w:type="spellEnd"/>
      <w:r w:rsidRPr="001235EC">
        <w:rPr>
          <w:rFonts w:ascii="Times New Roman" w:hAnsi="Times New Roman" w:cs="Times New Roman"/>
          <w:bCs/>
          <w:color w:val="000000"/>
          <w:sz w:val="28"/>
          <w:szCs w:val="28"/>
        </w:rPr>
        <w:t xml:space="preserve">. </w:t>
      </w:r>
      <w:proofErr w:type="spellStart"/>
      <w:r w:rsidRPr="001235EC">
        <w:rPr>
          <w:rFonts w:ascii="Times New Roman" w:hAnsi="Times New Roman" w:cs="Times New Roman"/>
          <w:bCs/>
          <w:color w:val="000000"/>
          <w:sz w:val="28"/>
          <w:szCs w:val="28"/>
        </w:rPr>
        <w:t>дис</w:t>
      </w:r>
      <w:proofErr w:type="spellEnd"/>
      <w:r w:rsidRPr="001235EC">
        <w:rPr>
          <w:rFonts w:ascii="Times New Roman" w:hAnsi="Times New Roman" w:cs="Times New Roman"/>
          <w:bCs/>
          <w:color w:val="000000"/>
          <w:sz w:val="28"/>
          <w:szCs w:val="28"/>
        </w:rPr>
        <w:t xml:space="preserve">. … канд. </w:t>
      </w:r>
      <w:proofErr w:type="spellStart"/>
      <w:r w:rsidRPr="001235EC">
        <w:rPr>
          <w:rFonts w:ascii="Times New Roman" w:hAnsi="Times New Roman" w:cs="Times New Roman"/>
          <w:bCs/>
          <w:color w:val="000000"/>
          <w:sz w:val="28"/>
          <w:szCs w:val="28"/>
        </w:rPr>
        <w:t>пед</w:t>
      </w:r>
      <w:proofErr w:type="spellEnd"/>
      <w:r w:rsidRPr="001235EC">
        <w:rPr>
          <w:rFonts w:ascii="Times New Roman" w:hAnsi="Times New Roman" w:cs="Times New Roman"/>
          <w:bCs/>
          <w:color w:val="000000"/>
          <w:sz w:val="28"/>
          <w:szCs w:val="28"/>
        </w:rPr>
        <w:t>. наук. – Астана, 2008. – 26 с.</w:t>
      </w:r>
    </w:p>
    <w:p w14:paraId="212AFC63" w14:textId="034A585B" w:rsidR="001235EC" w:rsidRPr="001235EC" w:rsidRDefault="001235EC" w:rsidP="004150F8">
      <w:pPr>
        <w:pStyle w:val="a3"/>
        <w:numPr>
          <w:ilvl w:val="0"/>
          <w:numId w:val="7"/>
        </w:numPr>
        <w:shd w:val="clear" w:color="auto" w:fill="FFFFFF"/>
        <w:autoSpaceDE w:val="0"/>
        <w:autoSpaceDN w:val="0"/>
        <w:adjustRightInd w:val="0"/>
        <w:spacing w:after="0" w:line="360" w:lineRule="auto"/>
        <w:jc w:val="both"/>
        <w:rPr>
          <w:rFonts w:ascii="Times New Roman" w:hAnsi="Times New Roman" w:cs="Times New Roman"/>
          <w:bCs/>
          <w:color w:val="000000"/>
          <w:sz w:val="28"/>
          <w:szCs w:val="28"/>
        </w:rPr>
      </w:pPr>
      <w:proofErr w:type="spellStart"/>
      <w:r w:rsidRPr="001235EC">
        <w:rPr>
          <w:rFonts w:ascii="Times New Roman" w:hAnsi="Times New Roman" w:cs="Times New Roman"/>
          <w:bCs/>
          <w:color w:val="000000"/>
          <w:sz w:val="28"/>
          <w:szCs w:val="28"/>
        </w:rPr>
        <w:t>Саржанова</w:t>
      </w:r>
      <w:proofErr w:type="spellEnd"/>
      <w:r w:rsidRPr="001235EC">
        <w:rPr>
          <w:rFonts w:ascii="Times New Roman" w:hAnsi="Times New Roman" w:cs="Times New Roman"/>
          <w:bCs/>
          <w:color w:val="000000"/>
          <w:sz w:val="28"/>
          <w:szCs w:val="28"/>
        </w:rPr>
        <w:t xml:space="preserve"> А.Н., Пустовалова В.Г. Использование информационно-коммуникативных технологий в начальных классах // Начальная школа Казахстан. – 2011. - №1. – С.6-8.</w:t>
      </w:r>
    </w:p>
    <w:p w14:paraId="09211DD6" w14:textId="543C1B21" w:rsidR="001235EC" w:rsidRDefault="001235EC" w:rsidP="004150F8">
      <w:pPr>
        <w:pStyle w:val="a3"/>
        <w:numPr>
          <w:ilvl w:val="0"/>
          <w:numId w:val="7"/>
        </w:numPr>
        <w:shd w:val="clear" w:color="auto" w:fill="FFFFFF"/>
        <w:autoSpaceDE w:val="0"/>
        <w:autoSpaceDN w:val="0"/>
        <w:adjustRightInd w:val="0"/>
        <w:spacing w:after="0" w:line="360" w:lineRule="auto"/>
        <w:jc w:val="both"/>
        <w:rPr>
          <w:rFonts w:ascii="Times New Roman" w:hAnsi="Times New Roman" w:cs="Times New Roman"/>
          <w:bCs/>
          <w:color w:val="000000"/>
          <w:sz w:val="28"/>
          <w:szCs w:val="28"/>
        </w:rPr>
      </w:pPr>
      <w:proofErr w:type="spellStart"/>
      <w:r w:rsidRPr="001235EC">
        <w:rPr>
          <w:rFonts w:ascii="Times New Roman" w:hAnsi="Times New Roman" w:cs="Times New Roman"/>
          <w:bCs/>
          <w:color w:val="000000"/>
          <w:sz w:val="28"/>
          <w:szCs w:val="28"/>
        </w:rPr>
        <w:t>Акпаева</w:t>
      </w:r>
      <w:proofErr w:type="spellEnd"/>
      <w:r w:rsidRPr="001235EC">
        <w:rPr>
          <w:rFonts w:ascii="Times New Roman" w:hAnsi="Times New Roman" w:cs="Times New Roman"/>
          <w:bCs/>
          <w:color w:val="000000"/>
          <w:sz w:val="28"/>
          <w:szCs w:val="28"/>
        </w:rPr>
        <w:t xml:space="preserve"> А.Б. Методика формирования математических понятий у младших школьников / </w:t>
      </w:r>
      <w:proofErr w:type="spellStart"/>
      <w:r w:rsidRPr="001235EC">
        <w:rPr>
          <w:rFonts w:ascii="Times New Roman" w:hAnsi="Times New Roman" w:cs="Times New Roman"/>
          <w:bCs/>
          <w:color w:val="000000"/>
          <w:sz w:val="28"/>
          <w:szCs w:val="28"/>
        </w:rPr>
        <w:t>Автореф</w:t>
      </w:r>
      <w:proofErr w:type="spellEnd"/>
      <w:r w:rsidRPr="001235EC">
        <w:rPr>
          <w:rFonts w:ascii="Times New Roman" w:hAnsi="Times New Roman" w:cs="Times New Roman"/>
          <w:bCs/>
          <w:color w:val="000000"/>
          <w:sz w:val="28"/>
          <w:szCs w:val="28"/>
        </w:rPr>
        <w:t xml:space="preserve">. </w:t>
      </w:r>
      <w:proofErr w:type="spellStart"/>
      <w:r w:rsidRPr="001235EC">
        <w:rPr>
          <w:rFonts w:ascii="Times New Roman" w:hAnsi="Times New Roman" w:cs="Times New Roman"/>
          <w:bCs/>
          <w:color w:val="000000"/>
          <w:sz w:val="28"/>
          <w:szCs w:val="28"/>
        </w:rPr>
        <w:t>дис</w:t>
      </w:r>
      <w:proofErr w:type="spellEnd"/>
      <w:r w:rsidRPr="001235EC">
        <w:rPr>
          <w:rFonts w:ascii="Times New Roman" w:hAnsi="Times New Roman" w:cs="Times New Roman"/>
          <w:bCs/>
          <w:color w:val="000000"/>
          <w:sz w:val="28"/>
          <w:szCs w:val="28"/>
        </w:rPr>
        <w:t xml:space="preserve">. … канд. </w:t>
      </w:r>
      <w:proofErr w:type="spellStart"/>
      <w:r w:rsidRPr="001235EC">
        <w:rPr>
          <w:rFonts w:ascii="Times New Roman" w:hAnsi="Times New Roman" w:cs="Times New Roman"/>
          <w:bCs/>
          <w:color w:val="000000"/>
          <w:sz w:val="28"/>
          <w:szCs w:val="28"/>
        </w:rPr>
        <w:t>пед</w:t>
      </w:r>
      <w:proofErr w:type="spellEnd"/>
      <w:r w:rsidRPr="001235EC">
        <w:rPr>
          <w:rFonts w:ascii="Times New Roman" w:hAnsi="Times New Roman" w:cs="Times New Roman"/>
          <w:bCs/>
          <w:color w:val="000000"/>
          <w:sz w:val="28"/>
          <w:szCs w:val="28"/>
        </w:rPr>
        <w:t>. наук. – Алматы, 2000. – 26.</w:t>
      </w:r>
    </w:p>
    <w:p w14:paraId="20E9B415" w14:textId="77E89379" w:rsidR="00112411" w:rsidRDefault="00112411" w:rsidP="004150F8">
      <w:pPr>
        <w:pStyle w:val="a3"/>
        <w:numPr>
          <w:ilvl w:val="0"/>
          <w:numId w:val="7"/>
        </w:numPr>
        <w:shd w:val="clear" w:color="auto" w:fill="FFFFFF"/>
        <w:autoSpaceDE w:val="0"/>
        <w:autoSpaceDN w:val="0"/>
        <w:adjustRightInd w:val="0"/>
        <w:spacing w:after="0" w:line="360" w:lineRule="auto"/>
        <w:jc w:val="both"/>
        <w:rPr>
          <w:rFonts w:ascii="Times New Roman" w:hAnsi="Times New Roman" w:cs="Times New Roman"/>
          <w:bCs/>
          <w:color w:val="000000"/>
          <w:sz w:val="28"/>
          <w:szCs w:val="28"/>
        </w:rPr>
      </w:pPr>
      <w:r w:rsidRPr="00112411">
        <w:rPr>
          <w:rFonts w:ascii="Times New Roman" w:hAnsi="Times New Roman" w:cs="Times New Roman"/>
          <w:bCs/>
          <w:color w:val="000000"/>
          <w:sz w:val="28"/>
          <w:szCs w:val="28"/>
        </w:rPr>
        <w:t>Мастер-класс «Использование интерактивной доски и ресурсов веб-сервисов на уроках и факультативных занятиях по биологии» И. В. Москвина</w:t>
      </w:r>
      <w:r>
        <w:rPr>
          <w:rFonts w:ascii="Times New Roman" w:hAnsi="Times New Roman" w:cs="Times New Roman"/>
          <w:bCs/>
          <w:color w:val="000000"/>
          <w:sz w:val="28"/>
          <w:szCs w:val="28"/>
        </w:rPr>
        <w:t xml:space="preserve">. – Режим доступа: </w:t>
      </w:r>
      <w:hyperlink r:id="rId14" w:history="1">
        <w:r w:rsidRPr="004C4E0D">
          <w:rPr>
            <w:rStyle w:val="ab"/>
            <w:rFonts w:ascii="Times New Roman" w:hAnsi="Times New Roman" w:cs="Times New Roman"/>
            <w:bCs/>
            <w:sz w:val="28"/>
            <w:szCs w:val="28"/>
          </w:rPr>
          <w:t>https://www.n-asveta.by/dadatki/eshb/moskvina.pdf</w:t>
        </w:r>
      </w:hyperlink>
      <w:r>
        <w:rPr>
          <w:rFonts w:ascii="Times New Roman" w:hAnsi="Times New Roman" w:cs="Times New Roman"/>
          <w:bCs/>
          <w:color w:val="000000"/>
          <w:sz w:val="28"/>
          <w:szCs w:val="28"/>
        </w:rPr>
        <w:t>. – Дата доступа: 22.11.2020</w:t>
      </w:r>
    </w:p>
    <w:p w14:paraId="50B4B798" w14:textId="77777777" w:rsidR="005F71AE" w:rsidRPr="00FF5112" w:rsidRDefault="005F71AE" w:rsidP="005F71AE">
      <w:pPr>
        <w:pStyle w:val="a3"/>
        <w:numPr>
          <w:ilvl w:val="0"/>
          <w:numId w:val="7"/>
        </w:numPr>
        <w:shd w:val="clear" w:color="auto" w:fill="FFFFFF"/>
        <w:autoSpaceDE w:val="0"/>
        <w:autoSpaceDN w:val="0"/>
        <w:adjustRightInd w:val="0"/>
        <w:spacing w:after="0" w:line="360" w:lineRule="auto"/>
        <w:jc w:val="both"/>
        <w:rPr>
          <w:rFonts w:ascii="Times New Roman" w:hAnsi="Times New Roman" w:cs="Times New Roman"/>
          <w:b/>
          <w:bCs/>
          <w:color w:val="000000"/>
          <w:sz w:val="28"/>
          <w:szCs w:val="28"/>
        </w:rPr>
      </w:pPr>
      <w:r w:rsidRPr="00FF5112">
        <w:rPr>
          <w:rFonts w:ascii="Times New Roman" w:hAnsi="Times New Roman" w:cs="Times New Roman"/>
          <w:bCs/>
          <w:color w:val="000000"/>
          <w:sz w:val="28"/>
          <w:szCs w:val="28"/>
        </w:rPr>
        <w:t>Учебное пособие по работе с Интерактивной доской. – Режим доступа:</w:t>
      </w:r>
      <w:r>
        <w:rPr>
          <w:rFonts w:ascii="Times New Roman" w:hAnsi="Times New Roman" w:cs="Times New Roman"/>
          <w:bCs/>
          <w:color w:val="000000"/>
          <w:sz w:val="28"/>
          <w:szCs w:val="28"/>
        </w:rPr>
        <w:t xml:space="preserve"> </w:t>
      </w:r>
      <w:hyperlink r:id="rId15" w:history="1">
        <w:r w:rsidRPr="00595369">
          <w:rPr>
            <w:rStyle w:val="ab"/>
            <w:rFonts w:ascii="Times New Roman" w:hAnsi="Times New Roman" w:cs="Times New Roman"/>
            <w:bCs/>
            <w:sz w:val="28"/>
            <w:szCs w:val="28"/>
          </w:rPr>
          <w:t>https://studylib.ru/doc/5009240/uchebnoe-posobie-po-rabote-s-interaktivnoj-doskoj</w:t>
        </w:r>
      </w:hyperlink>
      <w:r>
        <w:rPr>
          <w:rFonts w:ascii="Times New Roman" w:hAnsi="Times New Roman" w:cs="Times New Roman"/>
          <w:bCs/>
          <w:color w:val="000000"/>
          <w:sz w:val="28"/>
          <w:szCs w:val="28"/>
        </w:rPr>
        <w:t>. – Дата доступа: 23.11.2020</w:t>
      </w:r>
      <w:r w:rsidRPr="00FF5112">
        <w:rPr>
          <w:rFonts w:ascii="Times New Roman" w:hAnsi="Times New Roman" w:cs="Times New Roman"/>
          <w:bCs/>
          <w:color w:val="000000"/>
          <w:sz w:val="28"/>
          <w:szCs w:val="28"/>
        </w:rPr>
        <w:t xml:space="preserve"> </w:t>
      </w:r>
    </w:p>
    <w:p w14:paraId="306E82B7" w14:textId="77777777" w:rsidR="005F71AE" w:rsidRPr="001235EC" w:rsidRDefault="005F71AE" w:rsidP="005F71AE">
      <w:pPr>
        <w:pStyle w:val="a3"/>
        <w:shd w:val="clear" w:color="auto" w:fill="FFFFFF"/>
        <w:autoSpaceDE w:val="0"/>
        <w:autoSpaceDN w:val="0"/>
        <w:adjustRightInd w:val="0"/>
        <w:spacing w:after="0" w:line="360" w:lineRule="auto"/>
        <w:jc w:val="both"/>
        <w:rPr>
          <w:rFonts w:ascii="Times New Roman" w:hAnsi="Times New Roman" w:cs="Times New Roman"/>
          <w:bCs/>
          <w:color w:val="000000"/>
          <w:sz w:val="28"/>
          <w:szCs w:val="28"/>
        </w:rPr>
      </w:pPr>
    </w:p>
    <w:p w14:paraId="0DD553CD" w14:textId="77777777" w:rsidR="001235EC" w:rsidRPr="00521314" w:rsidRDefault="001235EC" w:rsidP="001235EC">
      <w:pPr>
        <w:shd w:val="clear" w:color="auto" w:fill="FFFFFF"/>
        <w:autoSpaceDE w:val="0"/>
        <w:autoSpaceDN w:val="0"/>
        <w:adjustRightInd w:val="0"/>
        <w:spacing w:after="0" w:line="360" w:lineRule="auto"/>
        <w:ind w:firstLine="709"/>
        <w:rPr>
          <w:rFonts w:ascii="Times New Roman" w:hAnsi="Times New Roman" w:cs="Times New Roman"/>
          <w:b/>
          <w:bCs/>
          <w:color w:val="000000"/>
          <w:sz w:val="28"/>
          <w:szCs w:val="28"/>
        </w:rPr>
      </w:pPr>
    </w:p>
    <w:p w14:paraId="1E6E37E2" w14:textId="77777777" w:rsidR="001235EC" w:rsidRDefault="001235EC" w:rsidP="00521314">
      <w:pPr>
        <w:shd w:val="clear" w:color="auto" w:fill="FFFFFF"/>
        <w:autoSpaceDE w:val="0"/>
        <w:autoSpaceDN w:val="0"/>
        <w:adjustRightInd w:val="0"/>
        <w:spacing w:after="0" w:line="360" w:lineRule="auto"/>
        <w:ind w:firstLine="709"/>
        <w:jc w:val="right"/>
        <w:rPr>
          <w:rFonts w:ascii="Times New Roman" w:hAnsi="Times New Roman" w:cs="Times New Roman"/>
          <w:sz w:val="28"/>
          <w:szCs w:val="28"/>
        </w:rPr>
      </w:pPr>
    </w:p>
    <w:p w14:paraId="09CBB546" w14:textId="77777777" w:rsidR="001235EC" w:rsidRDefault="001235EC" w:rsidP="00521314">
      <w:pPr>
        <w:shd w:val="clear" w:color="auto" w:fill="FFFFFF"/>
        <w:autoSpaceDE w:val="0"/>
        <w:autoSpaceDN w:val="0"/>
        <w:adjustRightInd w:val="0"/>
        <w:spacing w:after="0" w:line="360" w:lineRule="auto"/>
        <w:ind w:firstLine="709"/>
        <w:jc w:val="right"/>
        <w:rPr>
          <w:rFonts w:ascii="Times New Roman" w:hAnsi="Times New Roman" w:cs="Times New Roman"/>
          <w:sz w:val="28"/>
          <w:szCs w:val="28"/>
        </w:rPr>
      </w:pPr>
    </w:p>
    <w:p w14:paraId="5A46164C" w14:textId="77777777" w:rsidR="001235EC" w:rsidRDefault="001235EC" w:rsidP="00521314">
      <w:pPr>
        <w:shd w:val="clear" w:color="auto" w:fill="FFFFFF"/>
        <w:autoSpaceDE w:val="0"/>
        <w:autoSpaceDN w:val="0"/>
        <w:adjustRightInd w:val="0"/>
        <w:spacing w:after="0" w:line="360" w:lineRule="auto"/>
        <w:ind w:firstLine="709"/>
        <w:jc w:val="right"/>
        <w:rPr>
          <w:rFonts w:ascii="Times New Roman" w:hAnsi="Times New Roman" w:cs="Times New Roman"/>
          <w:sz w:val="28"/>
          <w:szCs w:val="28"/>
        </w:rPr>
      </w:pPr>
    </w:p>
    <w:p w14:paraId="23F5AAB3" w14:textId="77777777" w:rsidR="001235EC" w:rsidRDefault="001235EC" w:rsidP="00521314">
      <w:pPr>
        <w:shd w:val="clear" w:color="auto" w:fill="FFFFFF"/>
        <w:autoSpaceDE w:val="0"/>
        <w:autoSpaceDN w:val="0"/>
        <w:adjustRightInd w:val="0"/>
        <w:spacing w:after="0" w:line="360" w:lineRule="auto"/>
        <w:ind w:firstLine="709"/>
        <w:jc w:val="right"/>
        <w:rPr>
          <w:rFonts w:ascii="Times New Roman" w:hAnsi="Times New Roman" w:cs="Times New Roman"/>
          <w:sz w:val="28"/>
          <w:szCs w:val="28"/>
        </w:rPr>
      </w:pPr>
    </w:p>
    <w:p w14:paraId="2996D30F" w14:textId="77777777" w:rsidR="001235EC" w:rsidRDefault="001235EC" w:rsidP="00521314">
      <w:pPr>
        <w:shd w:val="clear" w:color="auto" w:fill="FFFFFF"/>
        <w:autoSpaceDE w:val="0"/>
        <w:autoSpaceDN w:val="0"/>
        <w:adjustRightInd w:val="0"/>
        <w:spacing w:after="0" w:line="360" w:lineRule="auto"/>
        <w:ind w:firstLine="709"/>
        <w:jc w:val="right"/>
        <w:rPr>
          <w:rFonts w:ascii="Times New Roman" w:hAnsi="Times New Roman" w:cs="Times New Roman"/>
          <w:sz w:val="28"/>
          <w:szCs w:val="28"/>
        </w:rPr>
      </w:pPr>
    </w:p>
    <w:p w14:paraId="66480C20" w14:textId="77777777" w:rsidR="001235EC" w:rsidRDefault="001235EC" w:rsidP="00521314">
      <w:pPr>
        <w:shd w:val="clear" w:color="auto" w:fill="FFFFFF"/>
        <w:autoSpaceDE w:val="0"/>
        <w:autoSpaceDN w:val="0"/>
        <w:adjustRightInd w:val="0"/>
        <w:spacing w:after="0" w:line="360" w:lineRule="auto"/>
        <w:ind w:firstLine="709"/>
        <w:jc w:val="right"/>
        <w:rPr>
          <w:rFonts w:ascii="Times New Roman" w:hAnsi="Times New Roman" w:cs="Times New Roman"/>
          <w:sz w:val="28"/>
          <w:szCs w:val="28"/>
        </w:rPr>
      </w:pPr>
    </w:p>
    <w:p w14:paraId="0D5A58AE" w14:textId="77777777" w:rsidR="001235EC" w:rsidRDefault="001235EC" w:rsidP="00521314">
      <w:pPr>
        <w:shd w:val="clear" w:color="auto" w:fill="FFFFFF"/>
        <w:autoSpaceDE w:val="0"/>
        <w:autoSpaceDN w:val="0"/>
        <w:adjustRightInd w:val="0"/>
        <w:spacing w:after="0" w:line="360" w:lineRule="auto"/>
        <w:ind w:firstLine="709"/>
        <w:jc w:val="right"/>
        <w:rPr>
          <w:rFonts w:ascii="Times New Roman" w:hAnsi="Times New Roman" w:cs="Times New Roman"/>
          <w:sz w:val="28"/>
          <w:szCs w:val="28"/>
        </w:rPr>
      </w:pPr>
    </w:p>
    <w:p w14:paraId="181F1A90" w14:textId="77777777" w:rsidR="001235EC" w:rsidRDefault="001235EC" w:rsidP="00521314">
      <w:pPr>
        <w:shd w:val="clear" w:color="auto" w:fill="FFFFFF"/>
        <w:autoSpaceDE w:val="0"/>
        <w:autoSpaceDN w:val="0"/>
        <w:adjustRightInd w:val="0"/>
        <w:spacing w:after="0" w:line="360" w:lineRule="auto"/>
        <w:ind w:firstLine="709"/>
        <w:jc w:val="right"/>
        <w:rPr>
          <w:rFonts w:ascii="Times New Roman" w:hAnsi="Times New Roman" w:cs="Times New Roman"/>
          <w:sz w:val="28"/>
          <w:szCs w:val="28"/>
        </w:rPr>
      </w:pPr>
    </w:p>
    <w:p w14:paraId="6FAF8400" w14:textId="77777777" w:rsidR="001235EC" w:rsidRDefault="001235EC" w:rsidP="00521314">
      <w:pPr>
        <w:shd w:val="clear" w:color="auto" w:fill="FFFFFF"/>
        <w:autoSpaceDE w:val="0"/>
        <w:autoSpaceDN w:val="0"/>
        <w:adjustRightInd w:val="0"/>
        <w:spacing w:after="0" w:line="360" w:lineRule="auto"/>
        <w:ind w:firstLine="709"/>
        <w:jc w:val="right"/>
        <w:rPr>
          <w:rFonts w:ascii="Times New Roman" w:hAnsi="Times New Roman" w:cs="Times New Roman"/>
          <w:sz w:val="28"/>
          <w:szCs w:val="28"/>
        </w:rPr>
      </w:pPr>
    </w:p>
    <w:p w14:paraId="13FF9C72" w14:textId="77777777" w:rsidR="001235EC" w:rsidRDefault="001235EC" w:rsidP="00521314">
      <w:pPr>
        <w:shd w:val="clear" w:color="auto" w:fill="FFFFFF"/>
        <w:autoSpaceDE w:val="0"/>
        <w:autoSpaceDN w:val="0"/>
        <w:adjustRightInd w:val="0"/>
        <w:spacing w:after="0" w:line="360" w:lineRule="auto"/>
        <w:ind w:firstLine="709"/>
        <w:jc w:val="right"/>
        <w:rPr>
          <w:rFonts w:ascii="Times New Roman" w:hAnsi="Times New Roman" w:cs="Times New Roman"/>
          <w:sz w:val="28"/>
          <w:szCs w:val="28"/>
        </w:rPr>
      </w:pPr>
    </w:p>
    <w:p w14:paraId="59157645" w14:textId="77777777" w:rsidR="001235EC" w:rsidRDefault="001235EC" w:rsidP="00521314">
      <w:pPr>
        <w:shd w:val="clear" w:color="auto" w:fill="FFFFFF"/>
        <w:autoSpaceDE w:val="0"/>
        <w:autoSpaceDN w:val="0"/>
        <w:adjustRightInd w:val="0"/>
        <w:spacing w:after="0" w:line="360" w:lineRule="auto"/>
        <w:ind w:firstLine="709"/>
        <w:jc w:val="right"/>
        <w:rPr>
          <w:rFonts w:ascii="Times New Roman" w:hAnsi="Times New Roman" w:cs="Times New Roman"/>
          <w:sz w:val="28"/>
          <w:szCs w:val="28"/>
        </w:rPr>
      </w:pPr>
    </w:p>
    <w:p w14:paraId="1D3BCF70" w14:textId="399FE921" w:rsidR="004026B9" w:rsidRPr="00521314" w:rsidRDefault="004026B9" w:rsidP="00521314">
      <w:pPr>
        <w:shd w:val="clear" w:color="auto" w:fill="FFFFFF"/>
        <w:autoSpaceDE w:val="0"/>
        <w:autoSpaceDN w:val="0"/>
        <w:adjustRightInd w:val="0"/>
        <w:spacing w:after="0" w:line="360" w:lineRule="auto"/>
        <w:ind w:firstLine="709"/>
        <w:jc w:val="right"/>
        <w:rPr>
          <w:rFonts w:ascii="Times New Roman" w:hAnsi="Times New Roman" w:cs="Times New Roman"/>
          <w:sz w:val="28"/>
          <w:szCs w:val="28"/>
        </w:rPr>
      </w:pPr>
      <w:r w:rsidRPr="00521314">
        <w:rPr>
          <w:rFonts w:ascii="Times New Roman" w:hAnsi="Times New Roman" w:cs="Times New Roman"/>
          <w:sz w:val="28"/>
          <w:szCs w:val="28"/>
        </w:rPr>
        <w:lastRenderedPageBreak/>
        <w:t>Приложение 1</w:t>
      </w:r>
    </w:p>
    <w:p w14:paraId="224408DC" w14:textId="2CA4EA35" w:rsidR="00133C98" w:rsidRDefault="00133C98" w:rsidP="00133C98">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Тема урока «Компоненты внутренней среды организма. Кровь и ее функции»</w:t>
      </w:r>
    </w:p>
    <w:p w14:paraId="4DB9BBDC" w14:textId="02283CD8" w:rsidR="00133C98" w:rsidRDefault="00133C98" w:rsidP="00133C98">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9 класс</w:t>
      </w:r>
    </w:p>
    <w:p w14:paraId="5CB2CB83" w14:textId="6C23557C" w:rsidR="00133C98" w:rsidRPr="00133C98" w:rsidRDefault="00133C98" w:rsidP="00133C98">
      <w:pPr>
        <w:spacing w:after="0" w:line="360" w:lineRule="auto"/>
        <w:ind w:firstLine="709"/>
        <w:rPr>
          <w:rFonts w:ascii="Times New Roman" w:hAnsi="Times New Roman" w:cs="Times New Roman"/>
          <w:b/>
          <w:sz w:val="28"/>
          <w:szCs w:val="28"/>
        </w:rPr>
      </w:pPr>
      <w:r>
        <w:rPr>
          <w:rFonts w:ascii="Times New Roman" w:hAnsi="Times New Roman" w:cs="Times New Roman"/>
          <w:b/>
          <w:bCs/>
          <w:sz w:val="28"/>
          <w:szCs w:val="28"/>
        </w:rPr>
        <w:t>Цели:</w:t>
      </w:r>
    </w:p>
    <w:p w14:paraId="1A745136" w14:textId="77777777" w:rsidR="00133C98" w:rsidRPr="00133C98" w:rsidRDefault="00133C98" w:rsidP="00133C98">
      <w:pPr>
        <w:numPr>
          <w:ilvl w:val="0"/>
          <w:numId w:val="13"/>
        </w:numPr>
        <w:spacing w:after="0" w:line="360" w:lineRule="auto"/>
        <w:rPr>
          <w:rFonts w:ascii="Times New Roman" w:hAnsi="Times New Roman" w:cs="Times New Roman"/>
          <w:sz w:val="28"/>
          <w:szCs w:val="28"/>
        </w:rPr>
      </w:pPr>
      <w:r w:rsidRPr="00133C98">
        <w:rPr>
          <w:rFonts w:ascii="Times New Roman" w:hAnsi="Times New Roman" w:cs="Times New Roman"/>
          <w:i/>
          <w:iCs/>
          <w:sz w:val="28"/>
          <w:szCs w:val="28"/>
        </w:rPr>
        <w:t>Обучающая</w:t>
      </w:r>
      <w:r w:rsidRPr="00133C98">
        <w:rPr>
          <w:rFonts w:ascii="Times New Roman" w:hAnsi="Times New Roman" w:cs="Times New Roman"/>
          <w:sz w:val="28"/>
          <w:szCs w:val="28"/>
        </w:rPr>
        <w:t>: сформировать представление о составе крови, её форменных элементах, их строении и значении.</w:t>
      </w:r>
    </w:p>
    <w:p w14:paraId="7B5C4BDF" w14:textId="77777777" w:rsidR="00133C98" w:rsidRPr="00133C98" w:rsidRDefault="00133C98" w:rsidP="00133C98">
      <w:pPr>
        <w:numPr>
          <w:ilvl w:val="0"/>
          <w:numId w:val="13"/>
        </w:numPr>
        <w:spacing w:after="0" w:line="360" w:lineRule="auto"/>
        <w:rPr>
          <w:rFonts w:ascii="Times New Roman" w:hAnsi="Times New Roman" w:cs="Times New Roman"/>
          <w:sz w:val="28"/>
          <w:szCs w:val="28"/>
        </w:rPr>
      </w:pPr>
      <w:r w:rsidRPr="00133C98">
        <w:rPr>
          <w:rFonts w:ascii="Times New Roman" w:hAnsi="Times New Roman" w:cs="Times New Roman"/>
          <w:i/>
          <w:iCs/>
          <w:sz w:val="28"/>
          <w:szCs w:val="28"/>
        </w:rPr>
        <w:t>Развивающая</w:t>
      </w:r>
      <w:r w:rsidRPr="00133C98">
        <w:rPr>
          <w:rFonts w:ascii="Times New Roman" w:hAnsi="Times New Roman" w:cs="Times New Roman"/>
          <w:sz w:val="28"/>
          <w:szCs w:val="28"/>
        </w:rPr>
        <w:t>: продолжить обучение умение находить необходимые сведения в тексте учебника, делать выводы, сравнивать клетки эритроцитов и лейкоцитов, применять знания о количестве клеток крови для профилактики сохранения здоровья.</w:t>
      </w:r>
    </w:p>
    <w:p w14:paraId="1ED7A040" w14:textId="3A59FBAC" w:rsidR="00133C98" w:rsidRDefault="00133C98" w:rsidP="00133C98">
      <w:pPr>
        <w:numPr>
          <w:ilvl w:val="0"/>
          <w:numId w:val="13"/>
        </w:numPr>
        <w:spacing w:after="0" w:line="360" w:lineRule="auto"/>
        <w:rPr>
          <w:rFonts w:ascii="Times New Roman" w:hAnsi="Times New Roman" w:cs="Times New Roman"/>
          <w:sz w:val="28"/>
          <w:szCs w:val="28"/>
        </w:rPr>
      </w:pPr>
      <w:r w:rsidRPr="00133C98">
        <w:rPr>
          <w:rFonts w:ascii="Times New Roman" w:hAnsi="Times New Roman" w:cs="Times New Roman"/>
          <w:i/>
          <w:iCs/>
          <w:sz w:val="28"/>
          <w:szCs w:val="28"/>
        </w:rPr>
        <w:t>Воспитывающая</w:t>
      </w:r>
      <w:r w:rsidRPr="00133C98">
        <w:rPr>
          <w:rFonts w:ascii="Times New Roman" w:hAnsi="Times New Roman" w:cs="Times New Roman"/>
          <w:sz w:val="28"/>
          <w:szCs w:val="28"/>
        </w:rPr>
        <w:t>: сформировать опыт равноправного сотрудничества учителя и учащихся в процессе коллективного способа обучения, стимулировать развитие познавательного интереса.</w:t>
      </w:r>
    </w:p>
    <w:p w14:paraId="512B8300" w14:textId="07E67165" w:rsidR="00133C98" w:rsidRPr="00133C98" w:rsidRDefault="00133C98" w:rsidP="00133C98">
      <w:pPr>
        <w:tabs>
          <w:tab w:val="left" w:pos="720"/>
        </w:tabs>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t xml:space="preserve">Тип </w:t>
      </w:r>
      <w:r w:rsidRPr="00133C98">
        <w:rPr>
          <w:rFonts w:ascii="Times New Roman" w:hAnsi="Times New Roman" w:cs="Times New Roman"/>
          <w:b/>
          <w:bCs/>
          <w:sz w:val="28"/>
          <w:szCs w:val="28"/>
        </w:rPr>
        <w:t>урока: </w:t>
      </w:r>
      <w:r>
        <w:rPr>
          <w:rFonts w:ascii="Times New Roman" w:hAnsi="Times New Roman" w:cs="Times New Roman"/>
          <w:sz w:val="28"/>
          <w:szCs w:val="28"/>
        </w:rPr>
        <w:t>изучение нового материала с использованием интерактивной доски.</w:t>
      </w:r>
    </w:p>
    <w:p w14:paraId="0D4D8958"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b/>
          <w:bCs/>
          <w:sz w:val="28"/>
          <w:szCs w:val="28"/>
        </w:rPr>
        <w:t>Средства обучения: </w:t>
      </w:r>
      <w:r w:rsidRPr="00133C98">
        <w:rPr>
          <w:rFonts w:ascii="Times New Roman" w:hAnsi="Times New Roman" w:cs="Times New Roman"/>
          <w:bCs/>
          <w:sz w:val="28"/>
          <w:szCs w:val="28"/>
        </w:rPr>
        <w:t>интерактивная доска</w:t>
      </w:r>
      <w:r w:rsidRPr="00133C98">
        <w:rPr>
          <w:rFonts w:ascii="Times New Roman" w:hAnsi="Times New Roman" w:cs="Times New Roman"/>
          <w:sz w:val="28"/>
          <w:szCs w:val="28"/>
        </w:rPr>
        <w:t>; учебник; набор для лабораторной работы на каждый стол: микроскоп, готовые микропрепараты “Кровь человека”, “Кровь лягушки”; инструктивная карточка.</w:t>
      </w:r>
    </w:p>
    <w:p w14:paraId="729AAF7C" w14:textId="77777777" w:rsidR="00133C98" w:rsidRPr="00133C98" w:rsidRDefault="00133C98" w:rsidP="00133C98">
      <w:pPr>
        <w:spacing w:after="0" w:line="360" w:lineRule="auto"/>
        <w:ind w:firstLine="709"/>
        <w:jc w:val="center"/>
        <w:rPr>
          <w:rFonts w:ascii="Times New Roman" w:hAnsi="Times New Roman" w:cs="Times New Roman"/>
          <w:sz w:val="28"/>
          <w:szCs w:val="28"/>
        </w:rPr>
      </w:pPr>
      <w:r w:rsidRPr="00133C98">
        <w:rPr>
          <w:rFonts w:ascii="Times New Roman" w:hAnsi="Times New Roman" w:cs="Times New Roman"/>
          <w:b/>
          <w:bCs/>
          <w:sz w:val="28"/>
          <w:szCs w:val="28"/>
        </w:rPr>
        <w:t>Ход урока</w:t>
      </w:r>
    </w:p>
    <w:p w14:paraId="334B22EE"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b/>
          <w:bCs/>
          <w:sz w:val="28"/>
          <w:szCs w:val="28"/>
        </w:rPr>
        <w:t>I.</w:t>
      </w:r>
      <w:r w:rsidRPr="00133C98">
        <w:rPr>
          <w:rFonts w:ascii="Times New Roman" w:hAnsi="Times New Roman" w:cs="Times New Roman"/>
          <w:sz w:val="28"/>
          <w:szCs w:val="28"/>
        </w:rPr>
        <w:t> </w:t>
      </w:r>
      <w:r w:rsidRPr="00133C98">
        <w:rPr>
          <w:rFonts w:ascii="Times New Roman" w:hAnsi="Times New Roman" w:cs="Times New Roman"/>
          <w:b/>
          <w:bCs/>
          <w:sz w:val="28"/>
          <w:szCs w:val="28"/>
        </w:rPr>
        <w:t>Организационный момент </w:t>
      </w:r>
      <w:r w:rsidRPr="00133C98">
        <w:rPr>
          <w:rFonts w:ascii="Times New Roman" w:hAnsi="Times New Roman" w:cs="Times New Roman"/>
          <w:sz w:val="28"/>
          <w:szCs w:val="28"/>
        </w:rPr>
        <w:t>(2 мин)</w:t>
      </w:r>
    </w:p>
    <w:p w14:paraId="6487DA1A"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 Здравствуйте, ребята. Садитесь! Давайте отметим отсутствующих. Итак, начнём наш урок!</w:t>
      </w:r>
    </w:p>
    <w:p w14:paraId="4AC708E3"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b/>
          <w:bCs/>
          <w:sz w:val="28"/>
          <w:szCs w:val="28"/>
        </w:rPr>
        <w:t>II.</w:t>
      </w:r>
      <w:r w:rsidRPr="00133C98">
        <w:rPr>
          <w:rFonts w:ascii="Times New Roman" w:hAnsi="Times New Roman" w:cs="Times New Roman"/>
          <w:sz w:val="28"/>
          <w:szCs w:val="28"/>
        </w:rPr>
        <w:t> </w:t>
      </w:r>
      <w:r w:rsidRPr="00133C98">
        <w:rPr>
          <w:rFonts w:ascii="Times New Roman" w:hAnsi="Times New Roman" w:cs="Times New Roman"/>
          <w:b/>
          <w:bCs/>
          <w:sz w:val="28"/>
          <w:szCs w:val="28"/>
        </w:rPr>
        <w:t>Актуализация знаний</w:t>
      </w:r>
      <w:r w:rsidRPr="00133C98">
        <w:rPr>
          <w:rFonts w:ascii="Times New Roman" w:hAnsi="Times New Roman" w:cs="Times New Roman"/>
          <w:sz w:val="28"/>
          <w:szCs w:val="28"/>
        </w:rPr>
        <w:t> (4 мин)</w:t>
      </w:r>
    </w:p>
    <w:p w14:paraId="50ACC674"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1) Почему клеткам для процессов жизнедеятельности необходима жидкая среда?</w:t>
      </w:r>
    </w:p>
    <w:p w14:paraId="0F462FC1"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2) Из каких компонентов состоит внутренняя среда организма? Как они связаны между собой?</w:t>
      </w:r>
    </w:p>
    <w:p w14:paraId="12A2A9E7"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3) Что такое лимфа?</w:t>
      </w:r>
    </w:p>
    <w:p w14:paraId="055CAB88"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4) Какие функции выполняет кровь, тканевая жидкость и лимфа?</w:t>
      </w:r>
    </w:p>
    <w:p w14:paraId="4F2D451D"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b/>
          <w:bCs/>
          <w:sz w:val="28"/>
          <w:szCs w:val="28"/>
        </w:rPr>
        <w:lastRenderedPageBreak/>
        <w:t>III. Изучение нового материала</w:t>
      </w:r>
      <w:r w:rsidRPr="00133C98">
        <w:rPr>
          <w:rFonts w:ascii="Times New Roman" w:hAnsi="Times New Roman" w:cs="Times New Roman"/>
          <w:sz w:val="28"/>
          <w:szCs w:val="28"/>
        </w:rPr>
        <w:t> (30 мин)</w:t>
      </w:r>
    </w:p>
    <w:p w14:paraId="16C15908"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1. Учитель: На сегодняшнем уроке мы продолжаем работать с общей темой “Внутренняя среда организма”. Тема урока “Состав и функции крови” (</w:t>
      </w:r>
      <w:r w:rsidRPr="00133C98">
        <w:rPr>
          <w:rFonts w:ascii="Times New Roman" w:hAnsi="Times New Roman" w:cs="Times New Roman"/>
          <w:i/>
          <w:iCs/>
          <w:sz w:val="28"/>
          <w:szCs w:val="28"/>
        </w:rPr>
        <w:t>записать в тетрадь</w:t>
      </w:r>
      <w:r w:rsidRPr="00133C98">
        <w:rPr>
          <w:rFonts w:ascii="Times New Roman" w:hAnsi="Times New Roman" w:cs="Times New Roman"/>
          <w:sz w:val="28"/>
          <w:szCs w:val="28"/>
        </w:rPr>
        <w:t>).</w:t>
      </w:r>
    </w:p>
    <w:p w14:paraId="1281462D"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Какова цель нашего урока? (</w:t>
      </w:r>
      <w:r w:rsidRPr="00133C98">
        <w:rPr>
          <w:rFonts w:ascii="Times New Roman" w:hAnsi="Times New Roman" w:cs="Times New Roman"/>
          <w:i/>
          <w:iCs/>
          <w:sz w:val="28"/>
          <w:szCs w:val="28"/>
        </w:rPr>
        <w:t>дети высказывают предложения по постановке цели урока</w:t>
      </w:r>
      <w:r w:rsidRPr="00133C98">
        <w:rPr>
          <w:rFonts w:ascii="Times New Roman" w:hAnsi="Times New Roman" w:cs="Times New Roman"/>
          <w:sz w:val="28"/>
          <w:szCs w:val="28"/>
        </w:rPr>
        <w:t>)</w:t>
      </w:r>
    </w:p>
    <w:p w14:paraId="046DDDA8"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 Учитель:</w:t>
      </w:r>
    </w:p>
    <w:p w14:paraId="05DD1714"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1. К какому типу ткани относится кровь организма человека? (</w:t>
      </w:r>
      <w:r w:rsidRPr="00133C98">
        <w:rPr>
          <w:rFonts w:ascii="Times New Roman" w:hAnsi="Times New Roman" w:cs="Times New Roman"/>
          <w:i/>
          <w:iCs/>
          <w:sz w:val="28"/>
          <w:szCs w:val="28"/>
        </w:rPr>
        <w:t>соединительная ткань</w:t>
      </w:r>
      <w:r w:rsidRPr="00133C98">
        <w:rPr>
          <w:rFonts w:ascii="Times New Roman" w:hAnsi="Times New Roman" w:cs="Times New Roman"/>
          <w:sz w:val="28"/>
          <w:szCs w:val="28"/>
        </w:rPr>
        <w:t>).</w:t>
      </w:r>
    </w:p>
    <w:p w14:paraId="0DCB11B7"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2. Какие ещё виды тканей относятся к типу соединительной? (</w:t>
      </w:r>
      <w:r w:rsidRPr="00133C98">
        <w:rPr>
          <w:rFonts w:ascii="Times New Roman" w:hAnsi="Times New Roman" w:cs="Times New Roman"/>
          <w:i/>
          <w:iCs/>
          <w:sz w:val="28"/>
          <w:szCs w:val="28"/>
        </w:rPr>
        <w:t>лимфа, костная ткань, хрящевая, жировая, рыхло-соединительная и т. д.</w:t>
      </w:r>
      <w:r w:rsidRPr="00133C98">
        <w:rPr>
          <w:rFonts w:ascii="Times New Roman" w:hAnsi="Times New Roman" w:cs="Times New Roman"/>
          <w:sz w:val="28"/>
          <w:szCs w:val="28"/>
        </w:rPr>
        <w:t>).</w:t>
      </w:r>
    </w:p>
    <w:p w14:paraId="42735CD7"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Для выполнения поставленной цели нашего урока мы сегодня с вами в деталях познакомимся с составом и функциями крови.</w:t>
      </w:r>
    </w:p>
    <w:p w14:paraId="5EBD8942"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Что, же такое кровь? Найдите в своих учебниках определение “кровь” и запишите в своих тетрадях (</w:t>
      </w:r>
      <w:r w:rsidRPr="00133C98">
        <w:rPr>
          <w:rFonts w:ascii="Times New Roman" w:hAnsi="Times New Roman" w:cs="Times New Roman"/>
          <w:i/>
          <w:iCs/>
          <w:sz w:val="28"/>
          <w:szCs w:val="28"/>
        </w:rPr>
        <w:t>учащиеся записывают определение крови в тетрадь</w:t>
      </w:r>
      <w:r w:rsidRPr="00133C98">
        <w:rPr>
          <w:rFonts w:ascii="Times New Roman" w:hAnsi="Times New Roman" w:cs="Times New Roman"/>
          <w:sz w:val="28"/>
          <w:szCs w:val="28"/>
        </w:rPr>
        <w:t>)</w:t>
      </w:r>
    </w:p>
    <w:p w14:paraId="28478B0F"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Учитель:</w:t>
      </w:r>
    </w:p>
    <w:p w14:paraId="5BAE8F5F"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1. Вытекает ли кровь в полость тела? (</w:t>
      </w:r>
      <w:r w:rsidRPr="00133C98">
        <w:rPr>
          <w:rFonts w:ascii="Times New Roman" w:hAnsi="Times New Roman" w:cs="Times New Roman"/>
          <w:i/>
          <w:iCs/>
          <w:sz w:val="28"/>
          <w:szCs w:val="28"/>
        </w:rPr>
        <w:t>нет, она замкнуто движется внутри сосудов</w:t>
      </w:r>
      <w:r w:rsidRPr="00133C98">
        <w:rPr>
          <w:rFonts w:ascii="Times New Roman" w:hAnsi="Times New Roman" w:cs="Times New Roman"/>
          <w:sz w:val="28"/>
          <w:szCs w:val="28"/>
        </w:rPr>
        <w:t>)</w:t>
      </w:r>
    </w:p>
    <w:p w14:paraId="52BF0FF2"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2. Как вы думаете, сколько в среднем во взрослом человеке может находиться крови? У здорового, средней комплектности, роста, возраста человека количество крови составляет примерно1/13 веса тела, т.е. если ваш вес 42 кг, то вы имеете около 4 л крови. Это примерно вот сколько (2 банки с подкрашенной водой). Если ваш вес 55 кг, то и крови примерно 5 л. А вообще, в среднем, человек имеет от 5 до 6,5л. крови.</w:t>
      </w:r>
    </w:p>
    <w:p w14:paraId="06D387FE" w14:textId="5A78542F"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Неужели кровь – это просто красная жидкость? Давайте заглянем внутрь этой жидкости. В отличие от этой жидкости, эта в пробирке кровь, и она постояла несколько часов. Однородная ли кровь или она разделилась на части? Что вы видите? </w:t>
      </w:r>
      <w:r w:rsidRPr="00133C98">
        <w:rPr>
          <w:rFonts w:ascii="Times New Roman" w:hAnsi="Times New Roman" w:cs="Times New Roman"/>
          <w:i/>
          <w:iCs/>
          <w:sz w:val="28"/>
          <w:szCs w:val="28"/>
        </w:rPr>
        <w:t>(красный осадок и желтоватая жидкость)</w:t>
      </w:r>
    </w:p>
    <w:p w14:paraId="7C14BCEA"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Схема</w:t>
      </w:r>
      <w:r w:rsidRPr="00133C98">
        <w:rPr>
          <w:rFonts w:ascii="Times New Roman" w:hAnsi="Times New Roman" w:cs="Times New Roman"/>
          <w:i/>
          <w:iCs/>
          <w:sz w:val="28"/>
          <w:szCs w:val="28"/>
        </w:rPr>
        <w:t> </w:t>
      </w:r>
      <w:r w:rsidRPr="00133C98">
        <w:rPr>
          <w:rFonts w:ascii="Times New Roman" w:hAnsi="Times New Roman" w:cs="Times New Roman"/>
          <w:sz w:val="28"/>
          <w:szCs w:val="28"/>
        </w:rPr>
        <w:t>на доске </w:t>
      </w:r>
      <w:r w:rsidRPr="00133C98">
        <w:rPr>
          <w:rFonts w:ascii="Times New Roman" w:hAnsi="Times New Roman" w:cs="Times New Roman"/>
          <w:i/>
          <w:iCs/>
          <w:sz w:val="28"/>
          <w:szCs w:val="28"/>
        </w:rPr>
        <w:t>(устно проговорить):</w:t>
      </w:r>
    </w:p>
    <w:p w14:paraId="42A04C34"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noProof/>
          <w:sz w:val="28"/>
          <w:szCs w:val="28"/>
        </w:rPr>
        <w:lastRenderedPageBreak/>
        <w:drawing>
          <wp:inline distT="0" distB="0" distL="0" distR="0" wp14:anchorId="696F590E" wp14:editId="6FB84DB1">
            <wp:extent cx="4912360" cy="1732915"/>
            <wp:effectExtent l="0" t="0" r="2540" b="635"/>
            <wp:docPr id="1" name="Рисунок 1" descr="http://festival.1september.ru/articles/615045/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615045/img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2360" cy="1732915"/>
                    </a:xfrm>
                    <a:prstGeom prst="rect">
                      <a:avLst/>
                    </a:prstGeom>
                    <a:noFill/>
                    <a:ln>
                      <a:noFill/>
                    </a:ln>
                  </pic:spPr>
                </pic:pic>
              </a:graphicData>
            </a:graphic>
          </wp:inline>
        </w:drawing>
      </w:r>
    </w:p>
    <w:p w14:paraId="1A982FA6"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Найдите в учебнике определение, что такое плазма крови. </w:t>
      </w:r>
      <w:r w:rsidRPr="00133C98">
        <w:rPr>
          <w:rFonts w:ascii="Times New Roman" w:hAnsi="Times New Roman" w:cs="Times New Roman"/>
          <w:i/>
          <w:iCs/>
          <w:sz w:val="28"/>
          <w:szCs w:val="28"/>
        </w:rPr>
        <w:t>Плазма крови</w:t>
      </w:r>
      <w:r w:rsidRPr="00133C98">
        <w:rPr>
          <w:rFonts w:ascii="Times New Roman" w:hAnsi="Times New Roman" w:cs="Times New Roman"/>
          <w:sz w:val="28"/>
          <w:szCs w:val="28"/>
        </w:rPr>
        <w:t> – это жидкое межклеточное вещество. Она составляет 60% от объёма крови. (см. таблицу) Если она жидкая, то какое вещество входит в её состав? Вода – 90% и 10% сухой остаток, в который входят белки, жиры, углеводы, соли, металлы, витамины, гормоны и т.д. Все эти вещества находятся в растворённом виде. Т.к. плазма подходит к каждому органу, то какую функцию она будет выполнять?</w:t>
      </w:r>
    </w:p>
    <w:p w14:paraId="5B68B517"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b/>
          <w:bCs/>
          <w:sz w:val="28"/>
          <w:szCs w:val="28"/>
        </w:rPr>
        <w:t>Функции плазмы:</w:t>
      </w:r>
    </w:p>
    <w:p w14:paraId="5AF81FA0" w14:textId="77777777" w:rsidR="00133C98" w:rsidRPr="00133C98" w:rsidRDefault="00133C98" w:rsidP="00133C98">
      <w:pPr>
        <w:numPr>
          <w:ilvl w:val="0"/>
          <w:numId w:val="14"/>
        </w:numPr>
        <w:spacing w:after="0" w:line="360" w:lineRule="auto"/>
        <w:rPr>
          <w:rFonts w:ascii="Times New Roman" w:hAnsi="Times New Roman" w:cs="Times New Roman"/>
          <w:sz w:val="28"/>
          <w:szCs w:val="28"/>
        </w:rPr>
      </w:pPr>
      <w:r w:rsidRPr="00133C98">
        <w:rPr>
          <w:rFonts w:ascii="Times New Roman" w:hAnsi="Times New Roman" w:cs="Times New Roman"/>
          <w:sz w:val="28"/>
          <w:szCs w:val="28"/>
        </w:rPr>
        <w:t>Взаимосвязь всех органов организма в целом с внешней средой;</w:t>
      </w:r>
    </w:p>
    <w:p w14:paraId="7BE22905" w14:textId="77777777" w:rsidR="00133C98" w:rsidRPr="00133C98" w:rsidRDefault="00133C98" w:rsidP="00133C98">
      <w:pPr>
        <w:numPr>
          <w:ilvl w:val="0"/>
          <w:numId w:val="14"/>
        </w:numPr>
        <w:spacing w:after="0" w:line="360" w:lineRule="auto"/>
        <w:rPr>
          <w:rFonts w:ascii="Times New Roman" w:hAnsi="Times New Roman" w:cs="Times New Roman"/>
          <w:sz w:val="28"/>
          <w:szCs w:val="28"/>
        </w:rPr>
      </w:pPr>
      <w:r w:rsidRPr="00133C98">
        <w:rPr>
          <w:rFonts w:ascii="Times New Roman" w:hAnsi="Times New Roman" w:cs="Times New Roman"/>
          <w:sz w:val="28"/>
          <w:szCs w:val="28"/>
        </w:rPr>
        <w:t>Питательная;</w:t>
      </w:r>
    </w:p>
    <w:p w14:paraId="2E4C943C" w14:textId="77777777" w:rsidR="00133C98" w:rsidRPr="00133C98" w:rsidRDefault="00133C98" w:rsidP="00133C98">
      <w:pPr>
        <w:numPr>
          <w:ilvl w:val="0"/>
          <w:numId w:val="14"/>
        </w:numPr>
        <w:spacing w:after="0" w:line="360" w:lineRule="auto"/>
        <w:rPr>
          <w:rFonts w:ascii="Times New Roman" w:hAnsi="Times New Roman" w:cs="Times New Roman"/>
          <w:sz w:val="28"/>
          <w:szCs w:val="28"/>
        </w:rPr>
      </w:pPr>
      <w:r w:rsidRPr="00133C98">
        <w:rPr>
          <w:rFonts w:ascii="Times New Roman" w:hAnsi="Times New Roman" w:cs="Times New Roman"/>
          <w:sz w:val="28"/>
          <w:szCs w:val="28"/>
        </w:rPr>
        <w:t>Выделительная;</w:t>
      </w:r>
    </w:p>
    <w:p w14:paraId="4ADF9F88" w14:textId="77777777" w:rsidR="00133C98" w:rsidRPr="00133C98" w:rsidRDefault="00133C98" w:rsidP="00133C98">
      <w:pPr>
        <w:numPr>
          <w:ilvl w:val="0"/>
          <w:numId w:val="14"/>
        </w:numPr>
        <w:spacing w:after="0" w:line="360" w:lineRule="auto"/>
        <w:rPr>
          <w:rFonts w:ascii="Times New Roman" w:hAnsi="Times New Roman" w:cs="Times New Roman"/>
          <w:sz w:val="28"/>
          <w:szCs w:val="28"/>
        </w:rPr>
      </w:pPr>
      <w:r w:rsidRPr="00133C98">
        <w:rPr>
          <w:rFonts w:ascii="Times New Roman" w:hAnsi="Times New Roman" w:cs="Times New Roman"/>
          <w:sz w:val="28"/>
          <w:szCs w:val="28"/>
        </w:rPr>
        <w:t>Защитная;</w:t>
      </w:r>
    </w:p>
    <w:p w14:paraId="7FF80728" w14:textId="77777777" w:rsidR="00133C98" w:rsidRPr="00133C98" w:rsidRDefault="00133C98" w:rsidP="00133C98">
      <w:pPr>
        <w:numPr>
          <w:ilvl w:val="0"/>
          <w:numId w:val="14"/>
        </w:numPr>
        <w:spacing w:after="0" w:line="360" w:lineRule="auto"/>
        <w:rPr>
          <w:rFonts w:ascii="Times New Roman" w:hAnsi="Times New Roman" w:cs="Times New Roman"/>
          <w:sz w:val="28"/>
          <w:szCs w:val="28"/>
        </w:rPr>
      </w:pPr>
      <w:r w:rsidRPr="00133C98">
        <w:rPr>
          <w:rFonts w:ascii="Times New Roman" w:hAnsi="Times New Roman" w:cs="Times New Roman"/>
          <w:sz w:val="28"/>
          <w:szCs w:val="28"/>
        </w:rPr>
        <w:t>Регуляторная (</w:t>
      </w:r>
      <w:r w:rsidRPr="00133C98">
        <w:rPr>
          <w:rFonts w:ascii="Times New Roman" w:hAnsi="Times New Roman" w:cs="Times New Roman"/>
          <w:i/>
          <w:iCs/>
          <w:sz w:val="28"/>
          <w:szCs w:val="28"/>
        </w:rPr>
        <w:t>учащиеся записывают функции плазмы в тетрадь</w:t>
      </w:r>
      <w:r w:rsidRPr="00133C98">
        <w:rPr>
          <w:rFonts w:ascii="Times New Roman" w:hAnsi="Times New Roman" w:cs="Times New Roman"/>
          <w:sz w:val="28"/>
          <w:szCs w:val="28"/>
        </w:rPr>
        <w:t>)</w:t>
      </w:r>
    </w:p>
    <w:p w14:paraId="6937992B"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В своих тетрадях с печатной основой выполним задание №62. (</w:t>
      </w:r>
      <w:r w:rsidRPr="00133C98">
        <w:rPr>
          <w:rFonts w:ascii="Times New Roman" w:hAnsi="Times New Roman" w:cs="Times New Roman"/>
          <w:i/>
          <w:iCs/>
          <w:sz w:val="28"/>
          <w:szCs w:val="28"/>
        </w:rPr>
        <w:t>учащиеся заполняют таблицу “Строение и функции крови”</w:t>
      </w:r>
      <w:r w:rsidRPr="00133C98">
        <w:rPr>
          <w:rFonts w:ascii="Times New Roman" w:hAnsi="Times New Roman" w:cs="Times New Roman"/>
          <w:sz w:val="28"/>
          <w:szCs w:val="28"/>
        </w:rPr>
        <w:t>).</w:t>
      </w:r>
    </w:p>
    <w:p w14:paraId="14FBE868"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Учитель: Сейчас проверим правильность заполнения вашей таблицы.</w:t>
      </w:r>
    </w:p>
    <w:p w14:paraId="1F0F92D5"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w:t>
      </w:r>
      <w:r w:rsidRPr="00133C98">
        <w:rPr>
          <w:rFonts w:ascii="Times New Roman" w:hAnsi="Times New Roman" w:cs="Times New Roman"/>
          <w:i/>
          <w:iCs/>
          <w:sz w:val="28"/>
          <w:szCs w:val="28"/>
        </w:rPr>
        <w:t>учитель дополняет ответ учащихся по форменным элементам крови)</w:t>
      </w:r>
      <w:r w:rsidRPr="00133C98">
        <w:rPr>
          <w:rFonts w:ascii="Times New Roman" w:hAnsi="Times New Roman" w:cs="Times New Roman"/>
          <w:sz w:val="28"/>
          <w:szCs w:val="28"/>
        </w:rPr>
        <w:t>:</w:t>
      </w:r>
    </w:p>
    <w:p w14:paraId="3380BFEF"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1. </w:t>
      </w:r>
      <w:r w:rsidRPr="00133C98">
        <w:rPr>
          <w:rFonts w:ascii="Times New Roman" w:hAnsi="Times New Roman" w:cs="Times New Roman"/>
          <w:b/>
          <w:bCs/>
          <w:sz w:val="28"/>
          <w:szCs w:val="28"/>
          <w:u w:val="single"/>
        </w:rPr>
        <w:t>Эритроциты:</w:t>
      </w:r>
    </w:p>
    <w:p w14:paraId="6D500365" w14:textId="77777777" w:rsidR="00133C98" w:rsidRPr="00133C98" w:rsidRDefault="00133C98" w:rsidP="00133C98">
      <w:pPr>
        <w:numPr>
          <w:ilvl w:val="0"/>
          <w:numId w:val="15"/>
        </w:numPr>
        <w:spacing w:after="0" w:line="360" w:lineRule="auto"/>
        <w:rPr>
          <w:rFonts w:ascii="Times New Roman" w:hAnsi="Times New Roman" w:cs="Times New Roman"/>
          <w:sz w:val="28"/>
          <w:szCs w:val="28"/>
        </w:rPr>
      </w:pPr>
      <w:r w:rsidRPr="00133C98">
        <w:rPr>
          <w:rFonts w:ascii="Times New Roman" w:hAnsi="Times New Roman" w:cs="Times New Roman"/>
          <w:sz w:val="28"/>
          <w:szCs w:val="28"/>
        </w:rPr>
        <w:t>Красные кровяные тельца.</w:t>
      </w:r>
    </w:p>
    <w:p w14:paraId="319F3626" w14:textId="77777777" w:rsidR="00133C98" w:rsidRPr="00133C98" w:rsidRDefault="00133C98" w:rsidP="00133C98">
      <w:pPr>
        <w:numPr>
          <w:ilvl w:val="0"/>
          <w:numId w:val="15"/>
        </w:numPr>
        <w:spacing w:after="0" w:line="360" w:lineRule="auto"/>
        <w:rPr>
          <w:rFonts w:ascii="Times New Roman" w:hAnsi="Times New Roman" w:cs="Times New Roman"/>
          <w:sz w:val="28"/>
          <w:szCs w:val="28"/>
        </w:rPr>
      </w:pPr>
      <w:r w:rsidRPr="00133C98">
        <w:rPr>
          <w:rFonts w:ascii="Times New Roman" w:hAnsi="Times New Roman" w:cs="Times New Roman"/>
          <w:sz w:val="28"/>
          <w:szCs w:val="28"/>
        </w:rPr>
        <w:t>Зрелые эритроциты не содержат ядра.</w:t>
      </w:r>
    </w:p>
    <w:p w14:paraId="43ED1E68" w14:textId="77777777" w:rsidR="00133C98" w:rsidRPr="00133C98" w:rsidRDefault="00133C98" w:rsidP="00133C98">
      <w:pPr>
        <w:numPr>
          <w:ilvl w:val="0"/>
          <w:numId w:val="15"/>
        </w:numPr>
        <w:spacing w:after="0" w:line="360" w:lineRule="auto"/>
        <w:rPr>
          <w:rFonts w:ascii="Times New Roman" w:hAnsi="Times New Roman" w:cs="Times New Roman"/>
          <w:sz w:val="28"/>
          <w:szCs w:val="28"/>
        </w:rPr>
      </w:pPr>
      <w:r w:rsidRPr="00133C98">
        <w:rPr>
          <w:rFonts w:ascii="Times New Roman" w:hAnsi="Times New Roman" w:cs="Times New Roman"/>
          <w:sz w:val="28"/>
          <w:szCs w:val="28"/>
        </w:rPr>
        <w:t>Форма двояковогнутых дисков.</w:t>
      </w:r>
    </w:p>
    <w:p w14:paraId="7AB44402" w14:textId="77777777" w:rsidR="00133C98" w:rsidRPr="00133C98" w:rsidRDefault="00133C98" w:rsidP="00133C98">
      <w:pPr>
        <w:numPr>
          <w:ilvl w:val="0"/>
          <w:numId w:val="15"/>
        </w:numPr>
        <w:spacing w:after="0" w:line="360" w:lineRule="auto"/>
        <w:rPr>
          <w:rFonts w:ascii="Times New Roman" w:hAnsi="Times New Roman" w:cs="Times New Roman"/>
          <w:sz w:val="28"/>
          <w:szCs w:val="28"/>
        </w:rPr>
      </w:pPr>
      <w:r w:rsidRPr="00133C98">
        <w:rPr>
          <w:rFonts w:ascii="Times New Roman" w:hAnsi="Times New Roman" w:cs="Times New Roman"/>
          <w:sz w:val="28"/>
          <w:szCs w:val="28"/>
        </w:rPr>
        <w:t>Циркулируют 120 дней.</w:t>
      </w:r>
    </w:p>
    <w:p w14:paraId="70A204D3" w14:textId="77777777" w:rsidR="00133C98" w:rsidRPr="00133C98" w:rsidRDefault="00133C98" w:rsidP="00133C98">
      <w:pPr>
        <w:numPr>
          <w:ilvl w:val="0"/>
          <w:numId w:val="15"/>
        </w:numPr>
        <w:spacing w:after="0" w:line="360" w:lineRule="auto"/>
        <w:rPr>
          <w:rFonts w:ascii="Times New Roman" w:hAnsi="Times New Roman" w:cs="Times New Roman"/>
          <w:sz w:val="28"/>
          <w:szCs w:val="28"/>
        </w:rPr>
      </w:pPr>
      <w:r w:rsidRPr="00133C98">
        <w:rPr>
          <w:rFonts w:ascii="Times New Roman" w:hAnsi="Times New Roman" w:cs="Times New Roman"/>
          <w:sz w:val="28"/>
          <w:szCs w:val="28"/>
        </w:rPr>
        <w:t>Разрушаются в печени и селезенке.</w:t>
      </w:r>
    </w:p>
    <w:p w14:paraId="129FF57C" w14:textId="77777777" w:rsidR="00133C98" w:rsidRPr="00133C98" w:rsidRDefault="00133C98" w:rsidP="00133C98">
      <w:pPr>
        <w:numPr>
          <w:ilvl w:val="0"/>
          <w:numId w:val="15"/>
        </w:numPr>
        <w:spacing w:after="0" w:line="360" w:lineRule="auto"/>
        <w:rPr>
          <w:rFonts w:ascii="Times New Roman" w:hAnsi="Times New Roman" w:cs="Times New Roman"/>
          <w:sz w:val="28"/>
          <w:szCs w:val="28"/>
        </w:rPr>
      </w:pPr>
      <w:r w:rsidRPr="00133C98">
        <w:rPr>
          <w:rFonts w:ascii="Times New Roman" w:hAnsi="Times New Roman" w:cs="Times New Roman"/>
          <w:sz w:val="28"/>
          <w:szCs w:val="28"/>
        </w:rPr>
        <w:t>Содержат белок — </w:t>
      </w:r>
      <w:r w:rsidRPr="00133C98">
        <w:rPr>
          <w:rFonts w:ascii="Times New Roman" w:hAnsi="Times New Roman" w:cs="Times New Roman"/>
          <w:b/>
          <w:bCs/>
          <w:sz w:val="28"/>
          <w:szCs w:val="28"/>
          <w:u w:val="single"/>
        </w:rPr>
        <w:t>гемоглобин.</w:t>
      </w:r>
    </w:p>
    <w:p w14:paraId="1D996001" w14:textId="77777777" w:rsidR="00133C98" w:rsidRPr="00133C98" w:rsidRDefault="00133C98" w:rsidP="00133C98">
      <w:pPr>
        <w:numPr>
          <w:ilvl w:val="0"/>
          <w:numId w:val="15"/>
        </w:numPr>
        <w:spacing w:after="0" w:line="360" w:lineRule="auto"/>
        <w:rPr>
          <w:rFonts w:ascii="Times New Roman" w:hAnsi="Times New Roman" w:cs="Times New Roman"/>
          <w:sz w:val="28"/>
          <w:szCs w:val="28"/>
        </w:rPr>
      </w:pPr>
      <w:r w:rsidRPr="00133C98">
        <w:rPr>
          <w:rFonts w:ascii="Times New Roman" w:hAnsi="Times New Roman" w:cs="Times New Roman"/>
          <w:sz w:val="28"/>
          <w:szCs w:val="28"/>
        </w:rPr>
        <w:lastRenderedPageBreak/>
        <w:t>В лёгких гемоглобин связывает кислород, превращаясь в </w:t>
      </w:r>
      <w:r w:rsidRPr="00133C98">
        <w:rPr>
          <w:rFonts w:ascii="Times New Roman" w:hAnsi="Times New Roman" w:cs="Times New Roman"/>
          <w:b/>
          <w:bCs/>
          <w:sz w:val="28"/>
          <w:szCs w:val="28"/>
          <w:u w:val="single"/>
        </w:rPr>
        <w:t>оксигемоглобин</w:t>
      </w:r>
      <w:r w:rsidRPr="00133C98">
        <w:rPr>
          <w:rFonts w:ascii="Times New Roman" w:hAnsi="Times New Roman" w:cs="Times New Roman"/>
          <w:sz w:val="28"/>
          <w:szCs w:val="28"/>
          <w:u w:val="single"/>
        </w:rPr>
        <w:t>.</w:t>
      </w:r>
    </w:p>
    <w:p w14:paraId="2004C48E" w14:textId="77777777" w:rsidR="00133C98" w:rsidRPr="00133C98" w:rsidRDefault="00133C98" w:rsidP="00133C98">
      <w:pPr>
        <w:numPr>
          <w:ilvl w:val="0"/>
          <w:numId w:val="15"/>
        </w:numPr>
        <w:spacing w:after="0" w:line="360" w:lineRule="auto"/>
        <w:rPr>
          <w:rFonts w:ascii="Times New Roman" w:hAnsi="Times New Roman" w:cs="Times New Roman"/>
          <w:sz w:val="28"/>
          <w:szCs w:val="28"/>
        </w:rPr>
      </w:pPr>
      <w:r w:rsidRPr="00133C98">
        <w:rPr>
          <w:rFonts w:ascii="Times New Roman" w:hAnsi="Times New Roman" w:cs="Times New Roman"/>
          <w:sz w:val="28"/>
          <w:szCs w:val="28"/>
        </w:rPr>
        <w:t>Гемоглобин в форме </w:t>
      </w:r>
      <w:r w:rsidRPr="00133C98">
        <w:rPr>
          <w:rFonts w:ascii="Times New Roman" w:hAnsi="Times New Roman" w:cs="Times New Roman"/>
          <w:b/>
          <w:bCs/>
          <w:sz w:val="28"/>
          <w:szCs w:val="28"/>
          <w:u w:val="single"/>
        </w:rPr>
        <w:t>карбоксигемоглобина </w:t>
      </w:r>
      <w:r w:rsidRPr="00133C98">
        <w:rPr>
          <w:rFonts w:ascii="Times New Roman" w:hAnsi="Times New Roman" w:cs="Times New Roman"/>
          <w:sz w:val="28"/>
          <w:szCs w:val="28"/>
        </w:rPr>
        <w:t>переносит из тканей в лёгкие и небольшое количество углекислого газа.</w:t>
      </w:r>
    </w:p>
    <w:p w14:paraId="71F54C48"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2.Лабораторная (демонстрационная) работа.</w:t>
      </w:r>
    </w:p>
    <w:p w14:paraId="6A7C580C" w14:textId="7571C6F1" w:rsidR="00133C98" w:rsidRPr="00133C98" w:rsidRDefault="00133C98" w:rsidP="00133C98">
      <w:pPr>
        <w:spacing w:after="0" w:line="360" w:lineRule="auto"/>
        <w:ind w:firstLine="709"/>
        <w:rPr>
          <w:rFonts w:ascii="Times New Roman" w:hAnsi="Times New Roman" w:cs="Times New Roman"/>
          <w:b/>
          <w:bCs/>
          <w:i/>
          <w:sz w:val="28"/>
          <w:szCs w:val="28"/>
        </w:rPr>
      </w:pPr>
      <w:r w:rsidRPr="00133C98">
        <w:rPr>
          <w:rFonts w:ascii="Times New Roman" w:hAnsi="Times New Roman" w:cs="Times New Roman"/>
          <w:b/>
          <w:bCs/>
          <w:i/>
          <w:sz w:val="28"/>
          <w:szCs w:val="28"/>
        </w:rPr>
        <w:t>Изучение препарата крови лягушки</w:t>
      </w:r>
      <w:r>
        <w:rPr>
          <w:rFonts w:ascii="Times New Roman" w:hAnsi="Times New Roman" w:cs="Times New Roman"/>
          <w:b/>
          <w:bCs/>
          <w:i/>
          <w:sz w:val="28"/>
          <w:szCs w:val="28"/>
        </w:rPr>
        <w:t xml:space="preserve"> и</w:t>
      </w:r>
      <w:r w:rsidRPr="00133C98">
        <w:rPr>
          <w:rFonts w:ascii="Times New Roman" w:hAnsi="Times New Roman" w:cs="Times New Roman"/>
          <w:b/>
          <w:bCs/>
          <w:i/>
          <w:sz w:val="28"/>
          <w:szCs w:val="28"/>
        </w:rPr>
        <w:t xml:space="preserve"> человека</w:t>
      </w:r>
    </w:p>
    <w:p w14:paraId="3F4AA1CC"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b/>
          <w:bCs/>
          <w:sz w:val="28"/>
          <w:szCs w:val="28"/>
        </w:rPr>
        <w:t>Цель:</w:t>
      </w:r>
      <w:r w:rsidRPr="00133C98">
        <w:rPr>
          <w:rFonts w:ascii="Times New Roman" w:hAnsi="Times New Roman" w:cs="Times New Roman"/>
          <w:sz w:val="28"/>
          <w:szCs w:val="28"/>
        </w:rPr>
        <w:t> Выявить особенности строения эритроцитов человека и лягушки.</w:t>
      </w:r>
    </w:p>
    <w:p w14:paraId="2D2DD5FE"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b/>
          <w:bCs/>
          <w:sz w:val="28"/>
          <w:szCs w:val="28"/>
        </w:rPr>
        <w:t>Оборудование:</w:t>
      </w:r>
      <w:r w:rsidRPr="00133C98">
        <w:rPr>
          <w:rFonts w:ascii="Times New Roman" w:hAnsi="Times New Roman" w:cs="Times New Roman"/>
          <w:sz w:val="28"/>
          <w:szCs w:val="28"/>
        </w:rPr>
        <w:t> микропрепараты крови человека, лягушки; микроскоп.</w:t>
      </w:r>
    </w:p>
    <w:p w14:paraId="527744AB" w14:textId="77777777" w:rsidR="00133C98" w:rsidRPr="00133C98" w:rsidRDefault="00133C98" w:rsidP="00133C98">
      <w:pPr>
        <w:spacing w:after="0" w:line="360" w:lineRule="auto"/>
        <w:ind w:firstLine="709"/>
        <w:jc w:val="center"/>
        <w:rPr>
          <w:rFonts w:ascii="Times New Roman" w:hAnsi="Times New Roman" w:cs="Times New Roman"/>
          <w:sz w:val="28"/>
          <w:szCs w:val="28"/>
        </w:rPr>
      </w:pPr>
      <w:r w:rsidRPr="00133C98">
        <w:rPr>
          <w:rFonts w:ascii="Times New Roman" w:hAnsi="Times New Roman" w:cs="Times New Roman"/>
          <w:b/>
          <w:bCs/>
          <w:sz w:val="28"/>
          <w:szCs w:val="28"/>
        </w:rPr>
        <w:t>Ход работы</w:t>
      </w:r>
    </w:p>
    <w:p w14:paraId="44923454"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1. Рассмотрите при большом увеличении микроскопа микропрепараты крови человека.</w:t>
      </w:r>
    </w:p>
    <w:p w14:paraId="37EE5D0C"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Найдите эритроциты, обратите внимание на их окраску, форму.</w:t>
      </w:r>
    </w:p>
    <w:p w14:paraId="4E7469BA"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Зарисуйте 1-2 эритроцита.</w:t>
      </w:r>
    </w:p>
    <w:p w14:paraId="6308F2A3"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 2. Рассмотрите микропрепарат крови лягушки при малом увеличении микроскопа.</w:t>
      </w:r>
    </w:p>
    <w:p w14:paraId="695150E5"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Обратите внимание на размеры и форму эритроцитов, зарисуйте их.</w:t>
      </w:r>
    </w:p>
    <w:p w14:paraId="6F9960CB"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3. Сравните эритроциты лягушки и человека; результаты наблюдений занесите в таблицу.</w:t>
      </w:r>
    </w:p>
    <w:p w14:paraId="6A233265"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 </w:t>
      </w:r>
      <w:r w:rsidRPr="00133C98">
        <w:rPr>
          <w:rFonts w:ascii="Times New Roman" w:hAnsi="Times New Roman" w:cs="Times New Roman"/>
          <w:b/>
          <w:bCs/>
          <w:i/>
          <w:iCs/>
          <w:sz w:val="28"/>
          <w:szCs w:val="28"/>
        </w:rPr>
        <w:t>Сравнительная характеристика строения эритроцитов человека и лягушки</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320"/>
        <w:gridCol w:w="2769"/>
        <w:gridCol w:w="2208"/>
        <w:gridCol w:w="2325"/>
      </w:tblGrid>
      <w:tr w:rsidR="00133C98" w:rsidRPr="00133C98" w14:paraId="7B04489C" w14:textId="77777777" w:rsidTr="001E150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3514733"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b/>
                <w:bCs/>
                <w:sz w:val="28"/>
                <w:szCs w:val="28"/>
              </w:rPr>
              <w:t>Эритроцит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02548B1"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b/>
                <w:bCs/>
                <w:sz w:val="28"/>
                <w:szCs w:val="28"/>
              </w:rPr>
              <w:t>Диаметр клетки, мкм.</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1628DFB"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b/>
                <w:bCs/>
                <w:sz w:val="28"/>
                <w:szCs w:val="28"/>
              </w:rPr>
              <w:t>Форма клетки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CEDD4A9"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b/>
                <w:bCs/>
                <w:sz w:val="28"/>
                <w:szCs w:val="28"/>
              </w:rPr>
              <w:t>Наличие ядра</w:t>
            </w:r>
          </w:p>
        </w:tc>
      </w:tr>
      <w:tr w:rsidR="00133C98" w:rsidRPr="00133C98" w14:paraId="3C02B5D3" w14:textId="77777777" w:rsidTr="001E150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E627431"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b/>
                <w:bCs/>
                <w:sz w:val="28"/>
                <w:szCs w:val="28"/>
              </w:rPr>
              <w:t>Человека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2106ED1"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b/>
                <w:bCs/>
                <w:sz w:val="28"/>
                <w:szCs w:val="28"/>
              </w:rPr>
              <w:t>7-8</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B781ADF"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9ABB9C6"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 </w:t>
            </w:r>
          </w:p>
        </w:tc>
      </w:tr>
      <w:tr w:rsidR="00133C98" w:rsidRPr="00133C98" w14:paraId="399449A2" w14:textId="77777777" w:rsidTr="001E150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F0631C6"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b/>
                <w:bCs/>
                <w:sz w:val="28"/>
                <w:szCs w:val="28"/>
              </w:rPr>
              <w:t>Лягушки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BB055C4"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b/>
                <w:bCs/>
                <w:sz w:val="28"/>
                <w:szCs w:val="28"/>
              </w:rPr>
              <w:t>21-24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6D71C10"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55C862D"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 </w:t>
            </w:r>
          </w:p>
        </w:tc>
      </w:tr>
    </w:tbl>
    <w:p w14:paraId="08D9AB2A"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4.Сделайте вывод: почему кровь человека переносит в единицу времени больше кислорода, чем кровь лягушки.</w:t>
      </w:r>
    </w:p>
    <w:p w14:paraId="21881F89"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В каком направлении шла эволюция эритроцитов у позвоночных животных?</w:t>
      </w:r>
    </w:p>
    <w:p w14:paraId="7E2E83DD"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u w:val="single"/>
        </w:rPr>
        <w:lastRenderedPageBreak/>
        <w:t>Решить задачу:</w:t>
      </w:r>
      <w:r w:rsidRPr="00133C98">
        <w:rPr>
          <w:rFonts w:ascii="Times New Roman" w:hAnsi="Times New Roman" w:cs="Times New Roman"/>
          <w:sz w:val="28"/>
          <w:szCs w:val="28"/>
        </w:rPr>
        <w:t> криминалисту надо выяснить, принадлежит ли образец данной крови человеку или животному. На столе два препарата – кровь человека и кровь лягушки. Учитель предлагает решить задачу теоретически, выясняя какие вопросы надо рассмотреть при решении этой задачи, для этого какие элементы крови надо сравнить, затем решают задачу практически. По вызову учителя, подходят к препаратам и определяют, где какая кровь. Далее они заполняют таблицу, предложенную учителем. В конце решения задачи выясняют, чья кровь переносит больше кислорода. Почему? (Крупные эритроциты, содержащие ядро, человеку принадлежать не могут. Следовательно, эта кровь лягушки. Мелкие безъядерные эритроциты могут принадлежать человеку, но безъядерные эритроциты характерны для всех млекопитающих, поэтому дать окончательный ответ невозможно.)</w:t>
      </w:r>
    </w:p>
    <w:p w14:paraId="59859EDC"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b/>
          <w:bCs/>
          <w:sz w:val="28"/>
          <w:szCs w:val="28"/>
        </w:rPr>
        <w:t>Закрепление изученного материала</w:t>
      </w:r>
      <w:r w:rsidRPr="00133C98">
        <w:rPr>
          <w:rFonts w:ascii="Times New Roman" w:hAnsi="Times New Roman" w:cs="Times New Roman"/>
          <w:sz w:val="28"/>
          <w:szCs w:val="28"/>
        </w:rPr>
        <w:t> (7 мин)</w:t>
      </w:r>
    </w:p>
    <w:p w14:paraId="762C3536"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Подводя итог изученного материала какие же основные функции выполняет кровь в нашем организме? (</w:t>
      </w:r>
      <w:r w:rsidRPr="00133C98">
        <w:rPr>
          <w:rFonts w:ascii="Times New Roman" w:hAnsi="Times New Roman" w:cs="Times New Roman"/>
          <w:i/>
          <w:iCs/>
          <w:sz w:val="28"/>
          <w:szCs w:val="28"/>
        </w:rPr>
        <w:t>учащиеся отвечают</w:t>
      </w:r>
      <w:r w:rsidRPr="00133C98">
        <w:rPr>
          <w:rFonts w:ascii="Times New Roman" w:hAnsi="Times New Roman" w:cs="Times New Roman"/>
          <w:sz w:val="28"/>
          <w:szCs w:val="28"/>
        </w:rPr>
        <w:t>)</w:t>
      </w:r>
    </w:p>
    <w:p w14:paraId="190249E9"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b/>
          <w:bCs/>
          <w:sz w:val="28"/>
          <w:szCs w:val="28"/>
        </w:rPr>
        <w:t>Функции крови:</w:t>
      </w:r>
    </w:p>
    <w:p w14:paraId="07DA3BB3"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1. Транспортная:</w:t>
      </w:r>
    </w:p>
    <w:p w14:paraId="5A310383" w14:textId="77777777" w:rsidR="00133C98" w:rsidRPr="00133C98" w:rsidRDefault="00133C98" w:rsidP="00133C98">
      <w:pPr>
        <w:numPr>
          <w:ilvl w:val="0"/>
          <w:numId w:val="16"/>
        </w:numPr>
        <w:spacing w:after="0" w:line="360" w:lineRule="auto"/>
        <w:rPr>
          <w:rFonts w:ascii="Times New Roman" w:hAnsi="Times New Roman" w:cs="Times New Roman"/>
          <w:sz w:val="28"/>
          <w:szCs w:val="28"/>
        </w:rPr>
      </w:pPr>
      <w:r w:rsidRPr="00133C98">
        <w:rPr>
          <w:rFonts w:ascii="Times New Roman" w:hAnsi="Times New Roman" w:cs="Times New Roman"/>
          <w:sz w:val="28"/>
          <w:szCs w:val="28"/>
        </w:rPr>
        <w:t>перенос кислорода от легких к тканям и углекислого газа от тканей к легким;</w:t>
      </w:r>
    </w:p>
    <w:p w14:paraId="2560AF5A" w14:textId="77777777" w:rsidR="00133C98" w:rsidRPr="00133C98" w:rsidRDefault="00133C98" w:rsidP="00133C98">
      <w:pPr>
        <w:numPr>
          <w:ilvl w:val="0"/>
          <w:numId w:val="16"/>
        </w:numPr>
        <w:spacing w:after="0" w:line="360" w:lineRule="auto"/>
        <w:rPr>
          <w:rFonts w:ascii="Times New Roman" w:hAnsi="Times New Roman" w:cs="Times New Roman"/>
          <w:sz w:val="28"/>
          <w:szCs w:val="28"/>
        </w:rPr>
      </w:pPr>
      <w:r w:rsidRPr="00133C98">
        <w:rPr>
          <w:rFonts w:ascii="Times New Roman" w:hAnsi="Times New Roman" w:cs="Times New Roman"/>
          <w:sz w:val="28"/>
          <w:szCs w:val="28"/>
        </w:rPr>
        <w:t>доставка питательных веществ, витаминов, минеральных веществ и воды от органов пищеварения к тканям;</w:t>
      </w:r>
    </w:p>
    <w:p w14:paraId="0933E5B7" w14:textId="77777777" w:rsidR="00133C98" w:rsidRPr="00133C98" w:rsidRDefault="00133C98" w:rsidP="00133C98">
      <w:pPr>
        <w:numPr>
          <w:ilvl w:val="0"/>
          <w:numId w:val="16"/>
        </w:numPr>
        <w:spacing w:after="0" w:line="360" w:lineRule="auto"/>
        <w:rPr>
          <w:rFonts w:ascii="Times New Roman" w:hAnsi="Times New Roman" w:cs="Times New Roman"/>
          <w:sz w:val="28"/>
          <w:szCs w:val="28"/>
        </w:rPr>
      </w:pPr>
      <w:r w:rsidRPr="00133C98">
        <w:rPr>
          <w:rFonts w:ascii="Times New Roman" w:hAnsi="Times New Roman" w:cs="Times New Roman"/>
          <w:sz w:val="28"/>
          <w:szCs w:val="28"/>
        </w:rPr>
        <w:t>удаление из тканей конечных продуктов метаболизма, лишней воды и минеральных солей</w:t>
      </w:r>
    </w:p>
    <w:p w14:paraId="2700650A" w14:textId="77777777" w:rsidR="00133C98" w:rsidRPr="00133C98" w:rsidRDefault="00133C98" w:rsidP="00133C98">
      <w:pPr>
        <w:numPr>
          <w:ilvl w:val="0"/>
          <w:numId w:val="16"/>
        </w:numPr>
        <w:spacing w:after="0" w:line="360" w:lineRule="auto"/>
        <w:rPr>
          <w:rFonts w:ascii="Times New Roman" w:hAnsi="Times New Roman" w:cs="Times New Roman"/>
          <w:sz w:val="28"/>
          <w:szCs w:val="28"/>
        </w:rPr>
      </w:pPr>
      <w:r w:rsidRPr="00133C98">
        <w:rPr>
          <w:rFonts w:ascii="Times New Roman" w:hAnsi="Times New Roman" w:cs="Times New Roman"/>
          <w:sz w:val="28"/>
          <w:szCs w:val="28"/>
        </w:rPr>
        <w:t>перенос гормонов, медиаторов.</w:t>
      </w:r>
    </w:p>
    <w:p w14:paraId="5530F604"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2. Защитная – участие в клеточных и гуморальных механизмах иммунитета, в свертывании крови и остановке кровотечения.</w:t>
      </w:r>
    </w:p>
    <w:p w14:paraId="525AD8EF"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 xml:space="preserve">3. Регуляторная – регуляция температуры, </w:t>
      </w:r>
      <w:proofErr w:type="spellStart"/>
      <w:r w:rsidRPr="00133C98">
        <w:rPr>
          <w:rFonts w:ascii="Times New Roman" w:hAnsi="Times New Roman" w:cs="Times New Roman"/>
          <w:sz w:val="28"/>
          <w:szCs w:val="28"/>
        </w:rPr>
        <w:t>водно</w:t>
      </w:r>
      <w:proofErr w:type="spellEnd"/>
      <w:r w:rsidRPr="00133C98">
        <w:rPr>
          <w:rFonts w:ascii="Times New Roman" w:hAnsi="Times New Roman" w:cs="Times New Roman"/>
          <w:sz w:val="28"/>
          <w:szCs w:val="28"/>
        </w:rPr>
        <w:t>–солевого обмена между кровью и тканями.</w:t>
      </w:r>
    </w:p>
    <w:p w14:paraId="02412EBB"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4. Гомеостатическая – поддержание стабильности показателей гомеостаза: рН, осмотического давления и др.</w:t>
      </w:r>
    </w:p>
    <w:p w14:paraId="19AA709C"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lastRenderedPageBreak/>
        <w:t>Учитель: У вас есть бланки, где написаны предложения. Если предложение по смыслу правильное, то напротив поставьте “+”, если нет, то “-”. Подпишите бланки. На это задание даю 3 минуты.</w:t>
      </w:r>
    </w:p>
    <w:p w14:paraId="3AAEDEC0" w14:textId="0CFE53B4"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А теперь поменяйтесь бланками с соседями. Давайте проверим и поставим друг, другу о</w:t>
      </w:r>
      <w:r>
        <w:rPr>
          <w:rFonts w:ascii="Times New Roman" w:hAnsi="Times New Roman" w:cs="Times New Roman"/>
          <w:sz w:val="28"/>
          <w:szCs w:val="28"/>
        </w:rPr>
        <w:t>тметки</w:t>
      </w:r>
      <w:r w:rsidRPr="00133C98">
        <w:rPr>
          <w:rFonts w:ascii="Times New Roman" w:hAnsi="Times New Roman" w:cs="Times New Roman"/>
          <w:sz w:val="28"/>
          <w:szCs w:val="28"/>
        </w:rPr>
        <w:t>, оценивая каждый правильный ответ в 1 балл. Какие отметки вы получили?</w:t>
      </w:r>
    </w:p>
    <w:p w14:paraId="687CAD19"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b/>
          <w:bCs/>
          <w:sz w:val="28"/>
          <w:szCs w:val="28"/>
        </w:rPr>
        <w:t>V.</w:t>
      </w:r>
      <w:r w:rsidRPr="00133C98">
        <w:rPr>
          <w:rFonts w:ascii="Times New Roman" w:hAnsi="Times New Roman" w:cs="Times New Roman"/>
          <w:sz w:val="28"/>
          <w:szCs w:val="28"/>
        </w:rPr>
        <w:t> </w:t>
      </w:r>
      <w:r w:rsidRPr="00133C98">
        <w:rPr>
          <w:rFonts w:ascii="Times New Roman" w:hAnsi="Times New Roman" w:cs="Times New Roman"/>
          <w:b/>
          <w:bCs/>
          <w:sz w:val="28"/>
          <w:szCs w:val="28"/>
        </w:rPr>
        <w:t>Задание на дом </w:t>
      </w:r>
      <w:r w:rsidRPr="00133C98">
        <w:rPr>
          <w:rFonts w:ascii="Times New Roman" w:hAnsi="Times New Roman" w:cs="Times New Roman"/>
          <w:sz w:val="28"/>
          <w:szCs w:val="28"/>
        </w:rPr>
        <w:t>(2 мин)</w:t>
      </w:r>
      <w:r w:rsidRPr="00133C98">
        <w:rPr>
          <w:rFonts w:ascii="Times New Roman" w:hAnsi="Times New Roman" w:cs="Times New Roman"/>
          <w:b/>
          <w:bCs/>
          <w:sz w:val="28"/>
          <w:szCs w:val="28"/>
        </w:rPr>
        <w:t>:</w:t>
      </w:r>
    </w:p>
    <w:p w14:paraId="120978F8"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1. Параграф 24 учебника, ответить на вопросы после параграфа устно;</w:t>
      </w:r>
    </w:p>
    <w:p w14:paraId="10727041"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2. Составить кроссворд по теме “Кровь” из 10-15 слов;</w:t>
      </w:r>
    </w:p>
    <w:p w14:paraId="11491CE5"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3. Подумайте над вопросом, каким докторам нужно обращаться для обследования крови?</w:t>
      </w:r>
    </w:p>
    <w:p w14:paraId="73F3616F" w14:textId="77777777" w:rsid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b/>
          <w:bCs/>
          <w:sz w:val="28"/>
          <w:szCs w:val="28"/>
        </w:rPr>
        <w:t>VI. Подведение итогов</w:t>
      </w:r>
      <w:r w:rsidRPr="00133C98">
        <w:rPr>
          <w:rFonts w:ascii="Times New Roman" w:hAnsi="Times New Roman" w:cs="Times New Roman"/>
          <w:sz w:val="28"/>
          <w:szCs w:val="28"/>
        </w:rPr>
        <w:t> (3 мин): проводится беседа по обсуждению результатов работы учащихся. Учитель высказывает об успешных достижениях на уроке, выставляет оценки.</w:t>
      </w:r>
    </w:p>
    <w:p w14:paraId="5ED451F7" w14:textId="77777777" w:rsidR="00133C98" w:rsidRPr="00133C98" w:rsidRDefault="00133C98" w:rsidP="00133C98">
      <w:pPr>
        <w:spacing w:after="0" w:line="360" w:lineRule="auto"/>
        <w:ind w:firstLine="709"/>
        <w:rPr>
          <w:rFonts w:ascii="Times New Roman" w:hAnsi="Times New Roman" w:cs="Times New Roman"/>
          <w:b/>
          <w:bCs/>
          <w:sz w:val="28"/>
          <w:szCs w:val="28"/>
        </w:rPr>
      </w:pPr>
      <w:r>
        <w:rPr>
          <w:rFonts w:ascii="Times New Roman" w:hAnsi="Times New Roman" w:cs="Times New Roman"/>
          <w:sz w:val="28"/>
          <w:szCs w:val="28"/>
        </w:rPr>
        <w:t xml:space="preserve">Дополнительный материал: </w:t>
      </w:r>
      <w:r w:rsidRPr="00133C98">
        <w:rPr>
          <w:rFonts w:ascii="Times New Roman" w:hAnsi="Times New Roman" w:cs="Times New Roman"/>
          <w:b/>
          <w:bCs/>
          <w:sz w:val="28"/>
          <w:szCs w:val="28"/>
        </w:rPr>
        <w:t>Бланк</w:t>
      </w:r>
    </w:p>
    <w:p w14:paraId="1259488D"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b/>
          <w:bCs/>
          <w:sz w:val="28"/>
          <w:szCs w:val="28"/>
        </w:rPr>
        <w:t>Игра “ВЕРЮ–НЕ ВЕРЮ”</w:t>
      </w:r>
    </w:p>
    <w:p w14:paraId="0640F835"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i/>
          <w:iCs/>
          <w:sz w:val="28"/>
          <w:szCs w:val="28"/>
        </w:rPr>
        <w:t>Прочитайте предложения. Оцените их правильность: если предложение верно, то поставьте “+”, если предложение неверно, поставьте “-”.</w:t>
      </w:r>
    </w:p>
    <w:p w14:paraId="057EB876"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1. Кровь – это твёрдая ткань.</w:t>
      </w:r>
    </w:p>
    <w:p w14:paraId="69774AFA"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2. Кровь – это жидкая соединительная ткань.</w:t>
      </w:r>
    </w:p>
    <w:p w14:paraId="208436EF"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3. Плазма занимает 50% от объёма крови.</w:t>
      </w:r>
    </w:p>
    <w:p w14:paraId="0B3C27B3"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4. Эритроциты не имеют оформленного ядра.</w:t>
      </w:r>
    </w:p>
    <w:p w14:paraId="1DCBAC56"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5. Эритроциты выполняют защитную функцию.</w:t>
      </w:r>
    </w:p>
    <w:p w14:paraId="299F1C76"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6. Гемоглобин простой или сложный белок.</w:t>
      </w:r>
    </w:p>
    <w:p w14:paraId="58139DB4"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7. Кровь человека и лягушки одинаковы по строению.</w:t>
      </w:r>
    </w:p>
    <w:p w14:paraId="0395DD22"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8. Эритроциты имеют оформленное ядро.</w:t>
      </w:r>
    </w:p>
    <w:p w14:paraId="2751138E"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9. Количество крови у всех одинаковое.</w:t>
      </w:r>
    </w:p>
    <w:p w14:paraId="6C67FCE2"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Выполнил(а</w:t>
      </w:r>
      <w:proofErr w:type="gramStart"/>
      <w:r w:rsidRPr="00133C98">
        <w:rPr>
          <w:rFonts w:ascii="Times New Roman" w:hAnsi="Times New Roman" w:cs="Times New Roman"/>
          <w:sz w:val="28"/>
          <w:szCs w:val="28"/>
        </w:rPr>
        <w:t>):_</w:t>
      </w:r>
      <w:proofErr w:type="gramEnd"/>
      <w:r w:rsidRPr="00133C98">
        <w:rPr>
          <w:rFonts w:ascii="Times New Roman" w:hAnsi="Times New Roman" w:cs="Times New Roman"/>
          <w:sz w:val="28"/>
          <w:szCs w:val="28"/>
        </w:rPr>
        <w:t>__________ ______</w:t>
      </w:r>
    </w:p>
    <w:p w14:paraId="6C5D632F" w14:textId="77777777" w:rsidR="00133C98" w:rsidRPr="00133C98" w:rsidRDefault="00133C98" w:rsidP="00133C98">
      <w:pPr>
        <w:spacing w:after="0" w:line="360" w:lineRule="auto"/>
        <w:ind w:firstLine="709"/>
        <w:rPr>
          <w:rFonts w:ascii="Times New Roman" w:hAnsi="Times New Roman" w:cs="Times New Roman"/>
          <w:sz w:val="28"/>
          <w:szCs w:val="28"/>
        </w:rPr>
      </w:pPr>
      <w:r w:rsidRPr="00133C98">
        <w:rPr>
          <w:rFonts w:ascii="Times New Roman" w:hAnsi="Times New Roman" w:cs="Times New Roman"/>
          <w:sz w:val="28"/>
          <w:szCs w:val="28"/>
        </w:rPr>
        <w:t>Проверил(а</w:t>
      </w:r>
      <w:proofErr w:type="gramStart"/>
      <w:r w:rsidRPr="00133C98">
        <w:rPr>
          <w:rFonts w:ascii="Times New Roman" w:hAnsi="Times New Roman" w:cs="Times New Roman"/>
          <w:sz w:val="28"/>
          <w:szCs w:val="28"/>
        </w:rPr>
        <w:t>):_</w:t>
      </w:r>
      <w:proofErr w:type="gramEnd"/>
      <w:r w:rsidRPr="00133C98">
        <w:rPr>
          <w:rFonts w:ascii="Times New Roman" w:hAnsi="Times New Roman" w:cs="Times New Roman"/>
          <w:sz w:val="28"/>
          <w:szCs w:val="28"/>
        </w:rPr>
        <w:t>_____ ____________</w:t>
      </w:r>
    </w:p>
    <w:p w14:paraId="55B2F04B" w14:textId="77777777" w:rsidR="00133C98" w:rsidRPr="00133C98" w:rsidRDefault="00133C98" w:rsidP="00133C98">
      <w:pPr>
        <w:spacing w:after="0" w:line="360" w:lineRule="auto"/>
        <w:ind w:firstLine="709"/>
        <w:rPr>
          <w:rFonts w:ascii="Times New Roman" w:hAnsi="Times New Roman" w:cs="Times New Roman"/>
          <w:sz w:val="28"/>
          <w:szCs w:val="28"/>
        </w:rPr>
      </w:pPr>
      <w:proofErr w:type="gramStart"/>
      <w:r w:rsidRPr="00133C98">
        <w:rPr>
          <w:rFonts w:ascii="Times New Roman" w:hAnsi="Times New Roman" w:cs="Times New Roman"/>
          <w:sz w:val="28"/>
          <w:szCs w:val="28"/>
        </w:rPr>
        <w:t>Оценка:_</w:t>
      </w:r>
      <w:proofErr w:type="gramEnd"/>
      <w:r w:rsidRPr="00133C98">
        <w:rPr>
          <w:rFonts w:ascii="Times New Roman" w:hAnsi="Times New Roman" w:cs="Times New Roman"/>
          <w:sz w:val="28"/>
          <w:szCs w:val="28"/>
        </w:rPr>
        <w:t>____________</w:t>
      </w:r>
    </w:p>
    <w:p w14:paraId="2D59A88C" w14:textId="4BE2D70B" w:rsidR="00770A2E" w:rsidRDefault="00133C98" w:rsidP="00521314">
      <w:pPr>
        <w:shd w:val="clear" w:color="auto" w:fill="FFFFFF"/>
        <w:autoSpaceDE w:val="0"/>
        <w:autoSpaceDN w:val="0"/>
        <w:adjustRightIn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14:paraId="37396743" w14:textId="7FD2ED66" w:rsidR="0024564F" w:rsidRDefault="0024564F" w:rsidP="0024564F">
      <w:pPr>
        <w:spacing w:after="0"/>
        <w:ind w:firstLine="851"/>
        <w:jc w:val="center"/>
        <w:rPr>
          <w:rFonts w:ascii="Times New Roman" w:hAnsi="Times New Roman" w:cs="Times New Roman"/>
          <w:b/>
          <w:color w:val="000000"/>
          <w:sz w:val="28"/>
          <w:szCs w:val="28"/>
        </w:rPr>
      </w:pPr>
      <w:r w:rsidRPr="0024564F">
        <w:rPr>
          <w:rFonts w:ascii="Times New Roman" w:hAnsi="Times New Roman" w:cs="Times New Roman"/>
          <w:b/>
          <w:color w:val="000000"/>
          <w:sz w:val="28"/>
          <w:szCs w:val="28"/>
        </w:rPr>
        <w:t>Тема урока «Среда обитания, внешнее строение и строение скелета амфибий»</w:t>
      </w:r>
    </w:p>
    <w:p w14:paraId="59EA572B" w14:textId="21D49824" w:rsidR="0024564F" w:rsidRPr="0024564F" w:rsidRDefault="0024564F" w:rsidP="0024564F">
      <w:pPr>
        <w:spacing w:after="0"/>
        <w:ind w:firstLine="851"/>
        <w:jc w:val="center"/>
        <w:rPr>
          <w:rFonts w:ascii="Times New Roman" w:hAnsi="Times New Roman" w:cs="Times New Roman"/>
          <w:b/>
          <w:color w:val="000000"/>
          <w:sz w:val="28"/>
          <w:szCs w:val="28"/>
        </w:rPr>
      </w:pPr>
      <w:r>
        <w:rPr>
          <w:rFonts w:ascii="Times New Roman" w:hAnsi="Times New Roman" w:cs="Times New Roman"/>
          <w:b/>
          <w:color w:val="000000"/>
          <w:sz w:val="28"/>
          <w:szCs w:val="28"/>
        </w:rPr>
        <w:t>8 класс</w:t>
      </w:r>
    </w:p>
    <w:p w14:paraId="303B4717" w14:textId="77777777" w:rsidR="0024564F" w:rsidRPr="007B78B5" w:rsidRDefault="0024564F" w:rsidP="0024564F">
      <w:pPr>
        <w:spacing w:after="0"/>
        <w:ind w:firstLine="851"/>
        <w:rPr>
          <w:rFonts w:ascii="Times New Roman" w:hAnsi="Times New Roman" w:cs="Times New Roman"/>
          <w:i/>
          <w:color w:val="000000"/>
          <w:sz w:val="28"/>
          <w:szCs w:val="28"/>
        </w:rPr>
      </w:pPr>
      <w:r w:rsidRPr="007B78B5">
        <w:rPr>
          <w:rFonts w:ascii="Times New Roman" w:hAnsi="Times New Roman" w:cs="Times New Roman"/>
          <w:i/>
          <w:color w:val="000000"/>
          <w:sz w:val="28"/>
          <w:szCs w:val="28"/>
        </w:rPr>
        <w:t>Цели урока:</w:t>
      </w:r>
    </w:p>
    <w:p w14:paraId="6D22F759" w14:textId="77777777" w:rsidR="0024564F" w:rsidRPr="007B78B5" w:rsidRDefault="0024564F" w:rsidP="0024564F">
      <w:pPr>
        <w:pStyle w:val="a3"/>
        <w:numPr>
          <w:ilvl w:val="0"/>
          <w:numId w:val="17"/>
        </w:numPr>
        <w:spacing w:after="0"/>
        <w:contextualSpacing/>
        <w:rPr>
          <w:rFonts w:ascii="Times New Roman" w:hAnsi="Times New Roman"/>
          <w:color w:val="000000"/>
          <w:sz w:val="28"/>
          <w:szCs w:val="28"/>
        </w:rPr>
      </w:pPr>
      <w:r w:rsidRPr="007B78B5">
        <w:rPr>
          <w:rFonts w:ascii="Times New Roman" w:hAnsi="Times New Roman"/>
          <w:color w:val="000000"/>
          <w:sz w:val="28"/>
          <w:szCs w:val="28"/>
        </w:rPr>
        <w:t>раскрыть особенности внешнего строения, органов передвижения и скелета лягушки в связи со средой обитания;</w:t>
      </w:r>
    </w:p>
    <w:p w14:paraId="717801CC" w14:textId="77777777" w:rsidR="0024564F" w:rsidRPr="007B78B5" w:rsidRDefault="0024564F" w:rsidP="0024564F">
      <w:pPr>
        <w:pStyle w:val="a3"/>
        <w:numPr>
          <w:ilvl w:val="0"/>
          <w:numId w:val="17"/>
        </w:numPr>
        <w:spacing w:after="0"/>
        <w:contextualSpacing/>
        <w:rPr>
          <w:rFonts w:ascii="Times New Roman" w:hAnsi="Times New Roman"/>
          <w:color w:val="000000"/>
          <w:sz w:val="28"/>
          <w:szCs w:val="28"/>
        </w:rPr>
      </w:pPr>
      <w:r w:rsidRPr="007B78B5">
        <w:rPr>
          <w:rFonts w:ascii="Times New Roman" w:hAnsi="Times New Roman"/>
          <w:color w:val="000000"/>
          <w:sz w:val="28"/>
          <w:szCs w:val="28"/>
        </w:rPr>
        <w:t>развивать умения анализировать, обобщать, устанавливать аналогии и причинно-следственные связи, делать выводы;</w:t>
      </w:r>
    </w:p>
    <w:p w14:paraId="23E9E1AD" w14:textId="77777777" w:rsidR="0024564F" w:rsidRPr="007B78B5" w:rsidRDefault="0024564F" w:rsidP="0024564F">
      <w:pPr>
        <w:pStyle w:val="a3"/>
        <w:numPr>
          <w:ilvl w:val="0"/>
          <w:numId w:val="17"/>
        </w:numPr>
        <w:spacing w:after="0"/>
        <w:contextualSpacing/>
        <w:rPr>
          <w:rFonts w:ascii="Times New Roman" w:hAnsi="Times New Roman"/>
          <w:color w:val="000000"/>
          <w:sz w:val="28"/>
          <w:szCs w:val="28"/>
        </w:rPr>
      </w:pPr>
      <w:r w:rsidRPr="007B78B5">
        <w:rPr>
          <w:rFonts w:ascii="Times New Roman" w:hAnsi="Times New Roman"/>
          <w:color w:val="000000"/>
          <w:sz w:val="28"/>
          <w:szCs w:val="28"/>
        </w:rPr>
        <w:t>продолжить экологическое воспитание учащихся.</w:t>
      </w:r>
    </w:p>
    <w:p w14:paraId="5E837958" w14:textId="77777777" w:rsidR="0024564F" w:rsidRPr="007B78B5" w:rsidRDefault="0024564F" w:rsidP="0024564F">
      <w:pPr>
        <w:pStyle w:val="a3"/>
        <w:spacing w:after="0"/>
        <w:ind w:left="0" w:firstLine="851"/>
        <w:rPr>
          <w:rFonts w:ascii="Times New Roman" w:hAnsi="Times New Roman"/>
          <w:color w:val="000000"/>
          <w:sz w:val="28"/>
          <w:szCs w:val="28"/>
        </w:rPr>
      </w:pPr>
      <w:r w:rsidRPr="007B78B5">
        <w:rPr>
          <w:rFonts w:ascii="Times New Roman" w:hAnsi="Times New Roman"/>
          <w:i/>
          <w:color w:val="000000"/>
          <w:sz w:val="28"/>
          <w:szCs w:val="28"/>
        </w:rPr>
        <w:t xml:space="preserve">Учебно-методическое обеспечение: </w:t>
      </w:r>
      <w:r w:rsidRPr="007B78B5">
        <w:rPr>
          <w:rFonts w:ascii="Times New Roman" w:hAnsi="Times New Roman"/>
          <w:color w:val="000000"/>
          <w:sz w:val="28"/>
          <w:szCs w:val="28"/>
        </w:rPr>
        <w:t>рабочая тетрадь, учебное пособие, раздаточный материал «Внешнее строение лягушки» и «Скелет лягушки», учебно-методический комплекс для 8 классов, мультиборд.</w:t>
      </w:r>
    </w:p>
    <w:p w14:paraId="74D31A74" w14:textId="77777777" w:rsidR="0024564F" w:rsidRPr="007B78B5" w:rsidRDefault="0024564F" w:rsidP="0024564F">
      <w:pPr>
        <w:pStyle w:val="a3"/>
        <w:spacing w:after="0"/>
        <w:ind w:left="0" w:firstLine="851"/>
        <w:jc w:val="center"/>
        <w:rPr>
          <w:rFonts w:ascii="Times New Roman" w:hAnsi="Times New Roman"/>
          <w:b/>
          <w:color w:val="000000"/>
          <w:sz w:val="28"/>
          <w:szCs w:val="28"/>
        </w:rPr>
      </w:pPr>
      <w:r w:rsidRPr="007B78B5">
        <w:rPr>
          <w:rFonts w:ascii="Times New Roman" w:hAnsi="Times New Roman"/>
          <w:b/>
          <w:color w:val="000000"/>
          <w:sz w:val="28"/>
          <w:szCs w:val="28"/>
        </w:rPr>
        <w:t>Ход урока</w:t>
      </w:r>
    </w:p>
    <w:p w14:paraId="61AACD26" w14:textId="77777777" w:rsidR="0024564F" w:rsidRPr="007B78B5" w:rsidRDefault="0024564F" w:rsidP="0024564F">
      <w:pPr>
        <w:pStyle w:val="a3"/>
        <w:numPr>
          <w:ilvl w:val="0"/>
          <w:numId w:val="18"/>
        </w:numPr>
        <w:spacing w:after="0"/>
        <w:contextualSpacing/>
        <w:rPr>
          <w:rFonts w:ascii="Times New Roman" w:hAnsi="Times New Roman"/>
          <w:b/>
          <w:color w:val="000000"/>
          <w:sz w:val="28"/>
          <w:szCs w:val="28"/>
        </w:rPr>
      </w:pPr>
      <w:r w:rsidRPr="007B78B5">
        <w:rPr>
          <w:rFonts w:ascii="Times New Roman" w:hAnsi="Times New Roman"/>
          <w:b/>
          <w:color w:val="000000"/>
          <w:sz w:val="28"/>
          <w:szCs w:val="28"/>
        </w:rPr>
        <w:t>Организационный момент</w:t>
      </w:r>
    </w:p>
    <w:p w14:paraId="708D1221" w14:textId="77777777" w:rsidR="0024564F" w:rsidRPr="007B78B5" w:rsidRDefault="0024564F" w:rsidP="0024564F">
      <w:pPr>
        <w:spacing w:after="0"/>
        <w:ind w:firstLine="851"/>
        <w:rPr>
          <w:rFonts w:ascii="Times New Roman" w:hAnsi="Times New Roman" w:cs="Times New Roman"/>
          <w:color w:val="000000"/>
          <w:sz w:val="28"/>
          <w:szCs w:val="28"/>
        </w:rPr>
      </w:pPr>
      <w:r w:rsidRPr="007B78B5">
        <w:rPr>
          <w:rFonts w:ascii="Times New Roman" w:hAnsi="Times New Roman" w:cs="Times New Roman"/>
          <w:color w:val="000000"/>
          <w:sz w:val="28"/>
          <w:szCs w:val="28"/>
        </w:rPr>
        <w:t>Создание психологической готовности учащихся к уроку, условий для активного взаимодействия.</w:t>
      </w:r>
    </w:p>
    <w:p w14:paraId="6EFD6855" w14:textId="77777777" w:rsidR="0024564F" w:rsidRPr="007B78B5" w:rsidRDefault="0024564F" w:rsidP="0024564F">
      <w:pPr>
        <w:pStyle w:val="a3"/>
        <w:numPr>
          <w:ilvl w:val="0"/>
          <w:numId w:val="18"/>
        </w:numPr>
        <w:spacing w:after="0"/>
        <w:contextualSpacing/>
        <w:rPr>
          <w:rFonts w:ascii="Times New Roman" w:hAnsi="Times New Roman"/>
          <w:b/>
          <w:color w:val="000000"/>
          <w:sz w:val="28"/>
          <w:szCs w:val="28"/>
        </w:rPr>
      </w:pPr>
      <w:r w:rsidRPr="007B78B5">
        <w:rPr>
          <w:rFonts w:ascii="Times New Roman" w:hAnsi="Times New Roman"/>
          <w:b/>
          <w:color w:val="000000"/>
          <w:sz w:val="28"/>
          <w:szCs w:val="28"/>
        </w:rPr>
        <w:t>Проверка домашнего задания</w:t>
      </w:r>
    </w:p>
    <w:p w14:paraId="0A9877E6" w14:textId="77777777" w:rsidR="0024564F" w:rsidRPr="0024564F" w:rsidRDefault="0024564F" w:rsidP="0024564F">
      <w:pPr>
        <w:spacing w:after="0"/>
        <w:contextualSpacing/>
        <w:rPr>
          <w:rFonts w:ascii="Times New Roman" w:hAnsi="Times New Roman"/>
          <w:color w:val="000000"/>
          <w:sz w:val="28"/>
          <w:szCs w:val="28"/>
        </w:rPr>
      </w:pPr>
      <w:r w:rsidRPr="0024564F">
        <w:rPr>
          <w:rFonts w:ascii="Times New Roman" w:hAnsi="Times New Roman"/>
          <w:color w:val="000000"/>
          <w:sz w:val="28"/>
          <w:szCs w:val="28"/>
        </w:rPr>
        <w:t>Индивидуальный опрос по вопросам:</w:t>
      </w:r>
    </w:p>
    <w:p w14:paraId="163C5F24" w14:textId="77777777" w:rsidR="0024564F" w:rsidRPr="007B78B5" w:rsidRDefault="0024564F" w:rsidP="0024564F">
      <w:pPr>
        <w:pStyle w:val="a3"/>
        <w:numPr>
          <w:ilvl w:val="0"/>
          <w:numId w:val="19"/>
        </w:numPr>
        <w:spacing w:after="0"/>
        <w:ind w:left="1418"/>
        <w:contextualSpacing/>
        <w:rPr>
          <w:rFonts w:ascii="Times New Roman" w:hAnsi="Times New Roman"/>
          <w:color w:val="000000"/>
          <w:sz w:val="28"/>
          <w:szCs w:val="28"/>
        </w:rPr>
      </w:pPr>
      <w:r w:rsidRPr="007B78B5">
        <w:rPr>
          <w:rFonts w:ascii="Times New Roman" w:hAnsi="Times New Roman"/>
          <w:color w:val="000000"/>
          <w:sz w:val="28"/>
          <w:szCs w:val="28"/>
        </w:rPr>
        <w:t>Органы дыхания рыб?</w:t>
      </w:r>
    </w:p>
    <w:p w14:paraId="251A9E7A" w14:textId="77777777" w:rsidR="0024564F" w:rsidRPr="007B78B5" w:rsidRDefault="0024564F" w:rsidP="0024564F">
      <w:pPr>
        <w:pStyle w:val="a3"/>
        <w:numPr>
          <w:ilvl w:val="0"/>
          <w:numId w:val="19"/>
        </w:numPr>
        <w:spacing w:after="0"/>
        <w:ind w:left="1418"/>
        <w:contextualSpacing/>
        <w:rPr>
          <w:rFonts w:ascii="Times New Roman" w:hAnsi="Times New Roman"/>
          <w:color w:val="000000"/>
          <w:sz w:val="28"/>
          <w:szCs w:val="28"/>
        </w:rPr>
      </w:pPr>
      <w:r w:rsidRPr="007B78B5">
        <w:rPr>
          <w:rFonts w:ascii="Times New Roman" w:hAnsi="Times New Roman"/>
          <w:color w:val="000000"/>
          <w:sz w:val="28"/>
          <w:szCs w:val="28"/>
        </w:rPr>
        <w:t>Как называется добыча речных и морских рыб?</w:t>
      </w:r>
    </w:p>
    <w:p w14:paraId="093E8338" w14:textId="77777777" w:rsidR="0024564F" w:rsidRPr="007B78B5" w:rsidRDefault="0024564F" w:rsidP="0024564F">
      <w:pPr>
        <w:pStyle w:val="a3"/>
        <w:numPr>
          <w:ilvl w:val="0"/>
          <w:numId w:val="19"/>
        </w:numPr>
        <w:spacing w:after="0"/>
        <w:ind w:left="1418"/>
        <w:contextualSpacing/>
        <w:rPr>
          <w:rFonts w:ascii="Times New Roman" w:hAnsi="Times New Roman"/>
          <w:color w:val="000000"/>
          <w:sz w:val="28"/>
          <w:szCs w:val="28"/>
        </w:rPr>
      </w:pPr>
      <w:r w:rsidRPr="007B78B5">
        <w:rPr>
          <w:rFonts w:ascii="Times New Roman" w:hAnsi="Times New Roman"/>
          <w:color w:val="000000"/>
          <w:sz w:val="28"/>
          <w:szCs w:val="28"/>
        </w:rPr>
        <w:t>Как называется скелет головы рыбы?</w:t>
      </w:r>
    </w:p>
    <w:p w14:paraId="3E3CA71A" w14:textId="77777777" w:rsidR="0024564F" w:rsidRPr="007B78B5" w:rsidRDefault="0024564F" w:rsidP="0024564F">
      <w:pPr>
        <w:pStyle w:val="a3"/>
        <w:numPr>
          <w:ilvl w:val="0"/>
          <w:numId w:val="19"/>
        </w:numPr>
        <w:spacing w:after="0"/>
        <w:ind w:left="1418"/>
        <w:contextualSpacing/>
        <w:rPr>
          <w:rFonts w:ascii="Times New Roman" w:hAnsi="Times New Roman"/>
          <w:color w:val="000000"/>
          <w:sz w:val="28"/>
          <w:szCs w:val="28"/>
        </w:rPr>
      </w:pPr>
      <w:r w:rsidRPr="007B78B5">
        <w:rPr>
          <w:rFonts w:ascii="Times New Roman" w:hAnsi="Times New Roman"/>
          <w:color w:val="000000"/>
          <w:sz w:val="28"/>
          <w:szCs w:val="28"/>
        </w:rPr>
        <w:t>Орган выделения у рыбы?</w:t>
      </w:r>
    </w:p>
    <w:p w14:paraId="2AE43F05" w14:textId="77777777" w:rsidR="0024564F" w:rsidRPr="007B78B5" w:rsidRDefault="0024564F" w:rsidP="0024564F">
      <w:pPr>
        <w:pStyle w:val="a3"/>
        <w:numPr>
          <w:ilvl w:val="0"/>
          <w:numId w:val="18"/>
        </w:numPr>
        <w:spacing w:after="0"/>
        <w:contextualSpacing/>
        <w:rPr>
          <w:rFonts w:ascii="Times New Roman" w:hAnsi="Times New Roman"/>
          <w:b/>
          <w:color w:val="000000"/>
          <w:sz w:val="28"/>
          <w:szCs w:val="28"/>
        </w:rPr>
      </w:pPr>
      <w:r w:rsidRPr="007B78B5">
        <w:rPr>
          <w:rFonts w:ascii="Times New Roman" w:hAnsi="Times New Roman"/>
          <w:b/>
          <w:color w:val="000000"/>
          <w:sz w:val="28"/>
          <w:szCs w:val="28"/>
        </w:rPr>
        <w:t>Целемотивационный этап</w:t>
      </w:r>
    </w:p>
    <w:p w14:paraId="115270D2" w14:textId="77777777" w:rsidR="0024564F" w:rsidRPr="007B78B5" w:rsidRDefault="0024564F" w:rsidP="0024564F">
      <w:pPr>
        <w:pStyle w:val="a3"/>
        <w:spacing w:after="0"/>
        <w:ind w:left="0" w:firstLine="851"/>
        <w:rPr>
          <w:rFonts w:ascii="Times New Roman" w:hAnsi="Times New Roman"/>
          <w:color w:val="000000"/>
          <w:sz w:val="28"/>
          <w:szCs w:val="28"/>
        </w:rPr>
      </w:pPr>
      <w:r w:rsidRPr="007B78B5">
        <w:rPr>
          <w:rFonts w:ascii="Times New Roman" w:hAnsi="Times New Roman"/>
          <w:color w:val="000000"/>
          <w:sz w:val="28"/>
          <w:szCs w:val="28"/>
        </w:rPr>
        <w:t>Учитель сообщает тему урока и с помощью наводящих вопросов помогает учащимся сформулировать цели урока, после чего объясняет значимость знаний и умений по теме.</w:t>
      </w:r>
    </w:p>
    <w:p w14:paraId="22BEDF24" w14:textId="77777777" w:rsidR="0024564F" w:rsidRPr="007B78B5" w:rsidRDefault="0024564F" w:rsidP="0024564F">
      <w:pPr>
        <w:pStyle w:val="a3"/>
        <w:spacing w:after="0"/>
        <w:rPr>
          <w:rFonts w:ascii="Times New Roman" w:hAnsi="Times New Roman"/>
          <w:color w:val="000000"/>
          <w:sz w:val="28"/>
          <w:szCs w:val="28"/>
        </w:rPr>
      </w:pPr>
      <w:r w:rsidRPr="007B78B5">
        <w:rPr>
          <w:rFonts w:ascii="Times New Roman" w:hAnsi="Times New Roman"/>
          <w:color w:val="000000"/>
          <w:sz w:val="28"/>
          <w:szCs w:val="28"/>
        </w:rPr>
        <w:t>Зарисовывается схема в рабочую тетрадь:</w:t>
      </w:r>
    </w:p>
    <w:p w14:paraId="0F831A0F" w14:textId="77777777" w:rsidR="0024564F" w:rsidRPr="007B78B5" w:rsidRDefault="0024564F" w:rsidP="0024564F">
      <w:pPr>
        <w:pStyle w:val="a3"/>
        <w:tabs>
          <w:tab w:val="left" w:pos="567"/>
        </w:tabs>
        <w:spacing w:after="0"/>
        <w:ind w:left="426" w:firstLine="141"/>
        <w:rPr>
          <w:rFonts w:ascii="Times New Roman" w:hAnsi="Times New Roman"/>
          <w:color w:val="000000"/>
          <w:sz w:val="28"/>
          <w:szCs w:val="28"/>
        </w:rPr>
      </w:pPr>
      <w:r w:rsidRPr="007B78B5">
        <w:rPr>
          <w:rFonts w:ascii="Times New Roman" w:hAnsi="Times New Roman"/>
          <w:noProof/>
          <w:color w:val="000000"/>
          <w:sz w:val="28"/>
          <w:szCs w:val="28"/>
        </w:rPr>
        <w:drawing>
          <wp:inline distT="0" distB="0" distL="0" distR="0" wp14:anchorId="6C72CB56" wp14:editId="628F1031">
            <wp:extent cx="4284921" cy="2505403"/>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003F44.tmp"/>
                    <pic:cNvPicPr/>
                  </pic:nvPicPr>
                  <pic:blipFill rotWithShape="1">
                    <a:blip r:embed="rId17" cstate="print">
                      <a:extLst>
                        <a:ext uri="{28A0092B-C50C-407E-A947-70E740481C1C}">
                          <a14:useLocalDpi xmlns:a14="http://schemas.microsoft.com/office/drawing/2010/main" val="0"/>
                        </a:ext>
                      </a:extLst>
                    </a:blip>
                    <a:srcRect l="7056" t="7025" r="11198" b="5341"/>
                    <a:stretch/>
                  </pic:blipFill>
                  <pic:spPr bwMode="auto">
                    <a:xfrm>
                      <a:off x="0" y="0"/>
                      <a:ext cx="4364435" cy="2551895"/>
                    </a:xfrm>
                    <a:prstGeom prst="rect">
                      <a:avLst/>
                    </a:prstGeom>
                    <a:ln>
                      <a:noFill/>
                    </a:ln>
                    <a:extLst>
                      <a:ext uri="{53640926-AAD7-44D8-BBD7-CCE9431645EC}">
                        <a14:shadowObscured xmlns:a14="http://schemas.microsoft.com/office/drawing/2010/main"/>
                      </a:ext>
                    </a:extLst>
                  </pic:spPr>
                </pic:pic>
              </a:graphicData>
            </a:graphic>
          </wp:inline>
        </w:drawing>
      </w:r>
    </w:p>
    <w:p w14:paraId="338B6AD8" w14:textId="77777777" w:rsidR="0024564F" w:rsidRPr="007B78B5" w:rsidRDefault="0024564F" w:rsidP="0024564F">
      <w:pPr>
        <w:tabs>
          <w:tab w:val="left" w:pos="0"/>
        </w:tabs>
        <w:ind w:firstLine="709"/>
        <w:rPr>
          <w:rFonts w:ascii="Times New Roman" w:hAnsi="Times New Roman" w:cs="Times New Roman"/>
          <w:color w:val="000000"/>
          <w:sz w:val="28"/>
          <w:szCs w:val="28"/>
        </w:rPr>
      </w:pPr>
      <w:r w:rsidRPr="007B78B5">
        <w:rPr>
          <w:rFonts w:ascii="Times New Roman" w:hAnsi="Times New Roman" w:cs="Times New Roman"/>
          <w:color w:val="000000"/>
          <w:sz w:val="28"/>
          <w:szCs w:val="28"/>
        </w:rPr>
        <w:lastRenderedPageBreak/>
        <w:t>Далее пользуясь учебным пособием и §37, учащимся предлагается заполнить схему «Внешнее строение лягушки» и продемонстрировать результаты на доске:</w:t>
      </w:r>
    </w:p>
    <w:p w14:paraId="068EBF8E" w14:textId="77777777" w:rsidR="0024564F" w:rsidRPr="007B78B5" w:rsidRDefault="0024564F" w:rsidP="0024564F">
      <w:pPr>
        <w:tabs>
          <w:tab w:val="left" w:pos="0"/>
        </w:tabs>
        <w:ind w:right="1132" w:firstLine="709"/>
        <w:rPr>
          <w:rFonts w:ascii="Times New Roman" w:hAnsi="Times New Roman" w:cs="Times New Roman"/>
          <w:color w:val="000000"/>
          <w:sz w:val="28"/>
          <w:szCs w:val="28"/>
        </w:rPr>
      </w:pPr>
      <w:r w:rsidRPr="007B78B5">
        <w:rPr>
          <w:rFonts w:ascii="Times New Roman" w:hAnsi="Times New Roman" w:cs="Times New Roman"/>
          <w:noProof/>
          <w:color w:val="000000"/>
          <w:sz w:val="28"/>
          <w:szCs w:val="28"/>
        </w:rPr>
        <w:drawing>
          <wp:inline distT="0" distB="0" distL="0" distR="0" wp14:anchorId="25DEA519" wp14:editId="03B419D9">
            <wp:extent cx="4572000" cy="3273827"/>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FR12.jpg"/>
                    <pic:cNvPicPr/>
                  </pic:nvPicPr>
                  <pic:blipFill rotWithShape="1">
                    <a:blip r:embed="rId18" cstate="print">
                      <a:extLst>
                        <a:ext uri="{28A0092B-C50C-407E-A947-70E740481C1C}">
                          <a14:useLocalDpi xmlns:a14="http://schemas.microsoft.com/office/drawing/2010/main" val="0"/>
                        </a:ext>
                      </a:extLst>
                    </a:blip>
                    <a:srcRect t="47789"/>
                    <a:stretch/>
                  </pic:blipFill>
                  <pic:spPr bwMode="auto">
                    <a:xfrm>
                      <a:off x="0" y="0"/>
                      <a:ext cx="4600089" cy="3293940"/>
                    </a:xfrm>
                    <a:prstGeom prst="rect">
                      <a:avLst/>
                    </a:prstGeom>
                    <a:ln>
                      <a:noFill/>
                    </a:ln>
                    <a:extLst>
                      <a:ext uri="{53640926-AAD7-44D8-BBD7-CCE9431645EC}">
                        <a14:shadowObscured xmlns:a14="http://schemas.microsoft.com/office/drawing/2010/main"/>
                      </a:ext>
                    </a:extLst>
                  </pic:spPr>
                </pic:pic>
              </a:graphicData>
            </a:graphic>
          </wp:inline>
        </w:drawing>
      </w:r>
    </w:p>
    <w:p w14:paraId="2D577152" w14:textId="77777777" w:rsidR="0024564F" w:rsidRPr="007B78B5" w:rsidRDefault="0024564F" w:rsidP="0024564F">
      <w:pPr>
        <w:tabs>
          <w:tab w:val="left" w:pos="0"/>
        </w:tabs>
        <w:ind w:firstLine="851"/>
        <w:rPr>
          <w:rFonts w:ascii="Times New Roman" w:hAnsi="Times New Roman" w:cs="Times New Roman"/>
          <w:color w:val="000000"/>
          <w:sz w:val="28"/>
          <w:szCs w:val="28"/>
        </w:rPr>
      </w:pPr>
      <w:r w:rsidRPr="007B78B5">
        <w:rPr>
          <w:rFonts w:ascii="Times New Roman" w:hAnsi="Times New Roman" w:cs="Times New Roman"/>
          <w:color w:val="000000"/>
          <w:sz w:val="28"/>
          <w:szCs w:val="28"/>
        </w:rPr>
        <w:t>После этого пользуясь материалами §37 учащиеся заполняют схему «Скелет лягушки», демонстрируют полученный результат на доске и отмечают особенности скелета, связанный с выходом земноводных на сушу:</w:t>
      </w:r>
    </w:p>
    <w:p w14:paraId="0EA31C40" w14:textId="77777777" w:rsidR="0024564F" w:rsidRPr="007B78B5" w:rsidRDefault="0024564F" w:rsidP="0024564F">
      <w:pPr>
        <w:tabs>
          <w:tab w:val="left" w:pos="0"/>
          <w:tab w:val="left" w:pos="9498"/>
        </w:tabs>
        <w:ind w:right="566"/>
        <w:jc w:val="center"/>
        <w:rPr>
          <w:rFonts w:ascii="Times New Roman" w:hAnsi="Times New Roman" w:cs="Times New Roman"/>
          <w:color w:val="000000"/>
          <w:sz w:val="28"/>
          <w:szCs w:val="28"/>
        </w:rPr>
      </w:pPr>
      <w:r w:rsidRPr="007B78B5">
        <w:rPr>
          <w:rFonts w:ascii="Times New Roman" w:hAnsi="Times New Roman" w:cs="Times New Roman"/>
          <w:noProof/>
          <w:color w:val="000000"/>
          <w:sz w:val="28"/>
          <w:szCs w:val="28"/>
        </w:rPr>
        <w:drawing>
          <wp:anchor distT="0" distB="0" distL="114300" distR="114300" simplePos="0" relativeHeight="251659264" behindDoc="0" locked="0" layoutInCell="1" allowOverlap="1" wp14:anchorId="197CC18B" wp14:editId="7C81780F">
            <wp:simplePos x="0" y="0"/>
            <wp:positionH relativeFrom="column">
              <wp:posOffset>535940</wp:posOffset>
            </wp:positionH>
            <wp:positionV relativeFrom="paragraph">
              <wp:posOffset>0</wp:posOffset>
            </wp:positionV>
            <wp:extent cx="4688840" cy="3039110"/>
            <wp:effectExtent l="0" t="0" r="0" b="889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FR12.jpg"/>
                    <pic:cNvPicPr/>
                  </pic:nvPicPr>
                  <pic:blipFill rotWithShape="1">
                    <a:blip r:embed="rId19" cstate="print">
                      <a:duotone>
                        <a:prstClr val="black"/>
                        <a:schemeClr val="tx2">
                          <a:tint val="45000"/>
                          <a:satMod val="400000"/>
                        </a:schemeClr>
                      </a:duotone>
                      <a:extLst>
                        <a:ext uri="{28A0092B-C50C-407E-A947-70E740481C1C}">
                          <a14:useLocalDpi xmlns:a14="http://schemas.microsoft.com/office/drawing/2010/main" val="0"/>
                        </a:ext>
                      </a:extLst>
                    </a:blip>
                    <a:srcRect b="52338"/>
                    <a:stretch/>
                  </pic:blipFill>
                  <pic:spPr bwMode="auto">
                    <a:xfrm>
                      <a:off x="0" y="0"/>
                      <a:ext cx="4688840" cy="303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7F8557" w14:textId="77777777" w:rsidR="0024564F" w:rsidRPr="007B78B5" w:rsidRDefault="0024564F" w:rsidP="0024564F">
      <w:pPr>
        <w:ind w:left="3119"/>
        <w:rPr>
          <w:rFonts w:ascii="Times New Roman" w:hAnsi="Times New Roman" w:cs="Times New Roman"/>
          <w:sz w:val="28"/>
          <w:szCs w:val="28"/>
        </w:rPr>
      </w:pPr>
    </w:p>
    <w:p w14:paraId="112B1607" w14:textId="77777777" w:rsidR="0024564F" w:rsidRPr="007B78B5" w:rsidRDefault="0024564F" w:rsidP="0024564F">
      <w:pPr>
        <w:rPr>
          <w:rFonts w:ascii="Times New Roman" w:hAnsi="Times New Roman" w:cs="Times New Roman"/>
          <w:sz w:val="28"/>
          <w:szCs w:val="28"/>
        </w:rPr>
      </w:pPr>
    </w:p>
    <w:p w14:paraId="3CF8BF98" w14:textId="77777777" w:rsidR="0024564F" w:rsidRPr="007B78B5" w:rsidRDefault="0024564F" w:rsidP="0024564F">
      <w:pPr>
        <w:rPr>
          <w:rFonts w:ascii="Times New Roman" w:hAnsi="Times New Roman" w:cs="Times New Roman"/>
          <w:sz w:val="28"/>
          <w:szCs w:val="28"/>
        </w:rPr>
      </w:pPr>
    </w:p>
    <w:p w14:paraId="2DDAF4C6" w14:textId="77777777" w:rsidR="0024564F" w:rsidRPr="007B78B5" w:rsidRDefault="0024564F" w:rsidP="0024564F">
      <w:pPr>
        <w:rPr>
          <w:rFonts w:ascii="Times New Roman" w:hAnsi="Times New Roman" w:cs="Times New Roman"/>
          <w:sz w:val="28"/>
          <w:szCs w:val="28"/>
        </w:rPr>
      </w:pPr>
    </w:p>
    <w:p w14:paraId="43ED1F81" w14:textId="77777777" w:rsidR="0024564F" w:rsidRPr="007B78B5" w:rsidRDefault="0024564F" w:rsidP="0024564F">
      <w:pPr>
        <w:rPr>
          <w:rFonts w:ascii="Times New Roman" w:hAnsi="Times New Roman" w:cs="Times New Roman"/>
          <w:sz w:val="28"/>
          <w:szCs w:val="28"/>
        </w:rPr>
      </w:pPr>
    </w:p>
    <w:p w14:paraId="7ADE6DF4" w14:textId="77777777" w:rsidR="0024564F" w:rsidRPr="007B78B5" w:rsidRDefault="0024564F" w:rsidP="0024564F">
      <w:pPr>
        <w:rPr>
          <w:rFonts w:ascii="Times New Roman" w:hAnsi="Times New Roman" w:cs="Times New Roman"/>
          <w:sz w:val="28"/>
          <w:szCs w:val="28"/>
        </w:rPr>
      </w:pPr>
    </w:p>
    <w:p w14:paraId="422D1E87" w14:textId="77777777" w:rsidR="0024564F" w:rsidRPr="007B78B5" w:rsidRDefault="0024564F" w:rsidP="0024564F">
      <w:pPr>
        <w:rPr>
          <w:rFonts w:ascii="Times New Roman" w:hAnsi="Times New Roman" w:cs="Times New Roman"/>
          <w:sz w:val="28"/>
          <w:szCs w:val="28"/>
        </w:rPr>
      </w:pPr>
    </w:p>
    <w:p w14:paraId="57F908AB" w14:textId="77777777" w:rsidR="0024564F" w:rsidRPr="007B78B5" w:rsidRDefault="0024564F" w:rsidP="0024564F">
      <w:pPr>
        <w:rPr>
          <w:rFonts w:ascii="Times New Roman" w:hAnsi="Times New Roman" w:cs="Times New Roman"/>
          <w:sz w:val="28"/>
          <w:szCs w:val="28"/>
        </w:rPr>
      </w:pPr>
    </w:p>
    <w:p w14:paraId="07CE69FB" w14:textId="77777777" w:rsidR="0024564F" w:rsidRPr="007B78B5" w:rsidRDefault="0024564F" w:rsidP="0024564F">
      <w:pPr>
        <w:rPr>
          <w:rFonts w:ascii="Times New Roman" w:hAnsi="Times New Roman" w:cs="Times New Roman"/>
          <w:sz w:val="28"/>
          <w:szCs w:val="28"/>
        </w:rPr>
      </w:pPr>
    </w:p>
    <w:p w14:paraId="14C47E34" w14:textId="77777777" w:rsidR="0024564F" w:rsidRPr="007B78B5" w:rsidRDefault="0024564F" w:rsidP="0024564F">
      <w:pPr>
        <w:pStyle w:val="a3"/>
        <w:numPr>
          <w:ilvl w:val="0"/>
          <w:numId w:val="18"/>
        </w:numPr>
        <w:contextualSpacing/>
        <w:rPr>
          <w:rFonts w:ascii="Times New Roman" w:hAnsi="Times New Roman"/>
          <w:b/>
          <w:sz w:val="28"/>
          <w:szCs w:val="28"/>
        </w:rPr>
      </w:pPr>
      <w:r w:rsidRPr="007B78B5">
        <w:rPr>
          <w:rFonts w:ascii="Times New Roman" w:hAnsi="Times New Roman"/>
          <w:b/>
          <w:sz w:val="28"/>
          <w:szCs w:val="28"/>
        </w:rPr>
        <w:t>Физкультминутка</w:t>
      </w:r>
    </w:p>
    <w:p w14:paraId="512A5753" w14:textId="77777777" w:rsidR="0024564F" w:rsidRDefault="0024564F" w:rsidP="0024564F">
      <w:pPr>
        <w:pStyle w:val="a3"/>
        <w:numPr>
          <w:ilvl w:val="0"/>
          <w:numId w:val="18"/>
        </w:numPr>
        <w:contextualSpacing/>
        <w:rPr>
          <w:rFonts w:ascii="Times New Roman" w:hAnsi="Times New Roman"/>
          <w:b/>
          <w:sz w:val="28"/>
          <w:szCs w:val="28"/>
        </w:rPr>
      </w:pPr>
      <w:r w:rsidRPr="007B78B5">
        <w:rPr>
          <w:rFonts w:ascii="Times New Roman" w:hAnsi="Times New Roman"/>
          <w:b/>
          <w:sz w:val="28"/>
          <w:szCs w:val="28"/>
        </w:rPr>
        <w:t>Закрепление изученного материала</w:t>
      </w:r>
    </w:p>
    <w:p w14:paraId="6064DB19" w14:textId="77777777" w:rsidR="0024564F" w:rsidRDefault="0024564F" w:rsidP="0024564F">
      <w:pPr>
        <w:pStyle w:val="a3"/>
        <w:ind w:left="1211"/>
        <w:rPr>
          <w:rFonts w:ascii="Times New Roman" w:hAnsi="Times New Roman"/>
          <w:sz w:val="28"/>
          <w:szCs w:val="28"/>
        </w:rPr>
      </w:pPr>
      <w:r w:rsidRPr="007B78B5">
        <w:rPr>
          <w:rFonts w:ascii="Times New Roman" w:hAnsi="Times New Roman"/>
          <w:sz w:val="28"/>
          <w:szCs w:val="28"/>
        </w:rPr>
        <w:lastRenderedPageBreak/>
        <w:t>Для закрепления предлагалось выполнить следующие задания на доске</w:t>
      </w:r>
      <w:r>
        <w:rPr>
          <w:rFonts w:ascii="Times New Roman" w:hAnsi="Times New Roman"/>
          <w:sz w:val="28"/>
          <w:szCs w:val="28"/>
        </w:rPr>
        <w:t>:</w:t>
      </w:r>
    </w:p>
    <w:p w14:paraId="18364705" w14:textId="77777777" w:rsidR="0024564F" w:rsidRDefault="0024564F" w:rsidP="00A5768C">
      <w:pPr>
        <w:pStyle w:val="a3"/>
        <w:ind w:left="1211" w:right="1557" w:hanging="502"/>
        <w:rPr>
          <w:rFonts w:ascii="Times New Roman" w:hAnsi="Times New Roman"/>
          <w:sz w:val="28"/>
          <w:szCs w:val="28"/>
        </w:rPr>
      </w:pPr>
      <w:bookmarkStart w:id="0" w:name="_GoBack"/>
      <w:r>
        <w:rPr>
          <w:rFonts w:ascii="Times New Roman" w:hAnsi="Times New Roman"/>
          <w:noProof/>
          <w:sz w:val="28"/>
          <w:szCs w:val="28"/>
        </w:rPr>
        <w:drawing>
          <wp:inline distT="0" distB="0" distL="0" distR="0" wp14:anchorId="0F9AF673" wp14:editId="31194179">
            <wp:extent cx="5331137" cy="3519377"/>
            <wp:effectExtent l="0" t="0" r="317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era Снимок_2020-04-13_071616_biologia8.adu.b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2513" cy="3559894"/>
                    </a:xfrm>
                    <a:prstGeom prst="rect">
                      <a:avLst/>
                    </a:prstGeom>
                  </pic:spPr>
                </pic:pic>
              </a:graphicData>
            </a:graphic>
          </wp:inline>
        </w:drawing>
      </w:r>
      <w:bookmarkEnd w:id="0"/>
    </w:p>
    <w:p w14:paraId="754F44BC" w14:textId="77777777" w:rsidR="0024564F" w:rsidRDefault="0024564F" w:rsidP="0024564F">
      <w:pPr>
        <w:pStyle w:val="a3"/>
        <w:ind w:left="1211" w:right="1557" w:hanging="502"/>
        <w:jc w:val="center"/>
        <w:rPr>
          <w:rFonts w:ascii="Times New Roman" w:hAnsi="Times New Roman"/>
          <w:sz w:val="28"/>
          <w:szCs w:val="28"/>
        </w:rPr>
      </w:pPr>
    </w:p>
    <w:p w14:paraId="7D0CC9CB" w14:textId="77777777" w:rsidR="0024564F" w:rsidRPr="007B78B5" w:rsidRDefault="0024564F" w:rsidP="0024564F">
      <w:pPr>
        <w:pStyle w:val="a3"/>
        <w:ind w:left="1211" w:right="1557" w:hanging="502"/>
        <w:jc w:val="both"/>
        <w:rPr>
          <w:rFonts w:ascii="Times New Roman" w:hAnsi="Times New Roman"/>
          <w:sz w:val="28"/>
          <w:szCs w:val="28"/>
        </w:rPr>
      </w:pPr>
      <w:r>
        <w:rPr>
          <w:rFonts w:ascii="Times New Roman" w:hAnsi="Times New Roman"/>
          <w:noProof/>
          <w:sz w:val="28"/>
          <w:szCs w:val="28"/>
        </w:rPr>
        <w:drawing>
          <wp:inline distT="0" distB="0" distL="0" distR="0" wp14:anchorId="16D3BE25" wp14:editId="60B74656">
            <wp:extent cx="5414645" cy="3572539"/>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era Снимок_2020-04-13_071654_biologia8.adu.b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56750" cy="3600319"/>
                    </a:xfrm>
                    <a:prstGeom prst="rect">
                      <a:avLst/>
                    </a:prstGeom>
                  </pic:spPr>
                </pic:pic>
              </a:graphicData>
            </a:graphic>
          </wp:inline>
        </w:drawing>
      </w:r>
    </w:p>
    <w:p w14:paraId="6EA6675B" w14:textId="77777777" w:rsidR="0024564F" w:rsidRDefault="0024564F" w:rsidP="0024564F">
      <w:pPr>
        <w:pStyle w:val="a3"/>
        <w:ind w:left="1211"/>
        <w:rPr>
          <w:rFonts w:ascii="Times New Roman" w:hAnsi="Times New Roman"/>
          <w:b/>
          <w:sz w:val="28"/>
          <w:szCs w:val="28"/>
        </w:rPr>
      </w:pPr>
    </w:p>
    <w:p w14:paraId="00D7FC95" w14:textId="77777777" w:rsidR="0024564F" w:rsidRDefault="0024564F" w:rsidP="00A5768C">
      <w:pPr>
        <w:pStyle w:val="a3"/>
        <w:ind w:left="1211" w:hanging="785"/>
        <w:jc w:val="both"/>
        <w:rPr>
          <w:rFonts w:ascii="Times New Roman" w:hAnsi="Times New Roman"/>
          <w:b/>
          <w:sz w:val="28"/>
          <w:szCs w:val="28"/>
        </w:rPr>
      </w:pPr>
      <w:r>
        <w:rPr>
          <w:rFonts w:ascii="Times New Roman" w:hAnsi="Times New Roman"/>
          <w:b/>
          <w:noProof/>
          <w:sz w:val="28"/>
          <w:szCs w:val="28"/>
        </w:rPr>
        <w:lastRenderedPageBreak/>
        <w:drawing>
          <wp:inline distT="0" distB="0" distL="0" distR="0" wp14:anchorId="285C939B" wp14:editId="18D44EDF">
            <wp:extent cx="5651761" cy="2923953"/>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era Снимок_2020-04-13_071724_biologia8.adu.b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19386" cy="3010674"/>
                    </a:xfrm>
                    <a:prstGeom prst="rect">
                      <a:avLst/>
                    </a:prstGeom>
                  </pic:spPr>
                </pic:pic>
              </a:graphicData>
            </a:graphic>
          </wp:inline>
        </w:drawing>
      </w:r>
    </w:p>
    <w:p w14:paraId="4C157827" w14:textId="77777777" w:rsidR="0024564F" w:rsidRDefault="0024564F" w:rsidP="0024564F">
      <w:pPr>
        <w:pStyle w:val="a3"/>
        <w:numPr>
          <w:ilvl w:val="0"/>
          <w:numId w:val="18"/>
        </w:numPr>
        <w:contextualSpacing/>
        <w:rPr>
          <w:rFonts w:ascii="Times New Roman" w:hAnsi="Times New Roman"/>
          <w:b/>
          <w:sz w:val="28"/>
          <w:szCs w:val="28"/>
        </w:rPr>
      </w:pPr>
      <w:r>
        <w:rPr>
          <w:rFonts w:ascii="Times New Roman" w:hAnsi="Times New Roman"/>
          <w:b/>
          <w:sz w:val="28"/>
          <w:szCs w:val="28"/>
        </w:rPr>
        <w:t>Информация о домашнем задании</w:t>
      </w:r>
    </w:p>
    <w:p w14:paraId="6EAF607C" w14:textId="77777777" w:rsidR="0024564F" w:rsidRDefault="0024564F" w:rsidP="0024564F">
      <w:pPr>
        <w:pStyle w:val="a3"/>
        <w:ind w:left="1211"/>
        <w:rPr>
          <w:rFonts w:ascii="Times New Roman" w:hAnsi="Times New Roman"/>
          <w:sz w:val="28"/>
          <w:szCs w:val="28"/>
        </w:rPr>
      </w:pPr>
      <w:r w:rsidRPr="009C5FFD">
        <w:rPr>
          <w:rFonts w:ascii="Times New Roman" w:hAnsi="Times New Roman"/>
          <w:sz w:val="28"/>
          <w:szCs w:val="28"/>
        </w:rPr>
        <w:t>§</w:t>
      </w:r>
      <w:r>
        <w:rPr>
          <w:rFonts w:ascii="Times New Roman" w:hAnsi="Times New Roman"/>
          <w:sz w:val="28"/>
          <w:szCs w:val="28"/>
        </w:rPr>
        <w:t xml:space="preserve"> 34, подготовить сообщения о разнообразных земноводных (по желанию)</w:t>
      </w:r>
    </w:p>
    <w:p w14:paraId="59155999" w14:textId="77777777" w:rsidR="0024564F" w:rsidRDefault="0024564F" w:rsidP="0024564F">
      <w:pPr>
        <w:pStyle w:val="a3"/>
        <w:numPr>
          <w:ilvl w:val="0"/>
          <w:numId w:val="18"/>
        </w:numPr>
        <w:contextualSpacing/>
        <w:rPr>
          <w:rFonts w:ascii="Times New Roman" w:hAnsi="Times New Roman"/>
          <w:b/>
          <w:sz w:val="28"/>
          <w:szCs w:val="28"/>
        </w:rPr>
      </w:pPr>
      <w:r>
        <w:rPr>
          <w:rFonts w:ascii="Times New Roman" w:hAnsi="Times New Roman"/>
          <w:b/>
          <w:sz w:val="28"/>
          <w:szCs w:val="28"/>
        </w:rPr>
        <w:t>Подведение итогов урока</w:t>
      </w:r>
    </w:p>
    <w:p w14:paraId="231B39CC" w14:textId="77777777" w:rsidR="0024564F" w:rsidRPr="009C5FFD" w:rsidRDefault="0024564F" w:rsidP="0024564F">
      <w:pPr>
        <w:pStyle w:val="a3"/>
        <w:numPr>
          <w:ilvl w:val="0"/>
          <w:numId w:val="20"/>
        </w:numPr>
        <w:contextualSpacing/>
        <w:rPr>
          <w:rFonts w:ascii="Times New Roman" w:hAnsi="Times New Roman"/>
          <w:sz w:val="28"/>
          <w:szCs w:val="28"/>
        </w:rPr>
      </w:pPr>
      <w:r w:rsidRPr="009C5FFD">
        <w:rPr>
          <w:rFonts w:ascii="Times New Roman" w:hAnsi="Times New Roman"/>
          <w:sz w:val="28"/>
          <w:szCs w:val="28"/>
        </w:rPr>
        <w:t>Давайте вспомним задачи урока.</w:t>
      </w:r>
    </w:p>
    <w:p w14:paraId="6684FA35" w14:textId="77777777" w:rsidR="0024564F" w:rsidRPr="009C5FFD" w:rsidRDefault="0024564F" w:rsidP="0024564F">
      <w:pPr>
        <w:pStyle w:val="a3"/>
        <w:numPr>
          <w:ilvl w:val="0"/>
          <w:numId w:val="20"/>
        </w:numPr>
        <w:contextualSpacing/>
        <w:rPr>
          <w:rFonts w:ascii="Times New Roman" w:hAnsi="Times New Roman"/>
          <w:sz w:val="28"/>
          <w:szCs w:val="28"/>
        </w:rPr>
      </w:pPr>
      <w:r w:rsidRPr="009C5FFD">
        <w:rPr>
          <w:rFonts w:ascii="Times New Roman" w:hAnsi="Times New Roman"/>
          <w:sz w:val="28"/>
          <w:szCs w:val="28"/>
        </w:rPr>
        <w:t>Удалось ли их выполнить?</w:t>
      </w:r>
    </w:p>
    <w:p w14:paraId="167FBED0" w14:textId="77777777" w:rsidR="0024564F" w:rsidRDefault="0024564F" w:rsidP="0024564F">
      <w:pPr>
        <w:pStyle w:val="a3"/>
        <w:numPr>
          <w:ilvl w:val="0"/>
          <w:numId w:val="20"/>
        </w:numPr>
        <w:contextualSpacing/>
        <w:rPr>
          <w:rFonts w:ascii="Times New Roman" w:hAnsi="Times New Roman"/>
          <w:sz w:val="28"/>
          <w:szCs w:val="28"/>
        </w:rPr>
      </w:pPr>
      <w:r w:rsidRPr="009C5FFD">
        <w:rPr>
          <w:rFonts w:ascii="Times New Roman" w:hAnsi="Times New Roman"/>
          <w:sz w:val="28"/>
          <w:szCs w:val="28"/>
        </w:rPr>
        <w:t>Какая информация об особенностях среды обитания, внешнего строения, строения скелета и мышечной системы озерной лягушки вызвала у вас наибольший интерес?</w:t>
      </w:r>
    </w:p>
    <w:p w14:paraId="3DC7F932" w14:textId="77777777" w:rsidR="0024564F" w:rsidRDefault="0024564F" w:rsidP="0024564F">
      <w:pPr>
        <w:pStyle w:val="a3"/>
        <w:numPr>
          <w:ilvl w:val="0"/>
          <w:numId w:val="18"/>
        </w:numPr>
        <w:contextualSpacing/>
        <w:rPr>
          <w:rFonts w:ascii="Times New Roman" w:hAnsi="Times New Roman"/>
          <w:b/>
          <w:sz w:val="28"/>
          <w:szCs w:val="28"/>
        </w:rPr>
      </w:pPr>
      <w:r>
        <w:rPr>
          <w:rFonts w:ascii="Times New Roman" w:hAnsi="Times New Roman"/>
          <w:b/>
          <w:sz w:val="28"/>
          <w:szCs w:val="28"/>
        </w:rPr>
        <w:t>Рефлексия</w:t>
      </w:r>
    </w:p>
    <w:p w14:paraId="3BAFBF84" w14:textId="64007B7F" w:rsidR="0024564F" w:rsidRDefault="0024564F" w:rsidP="0024564F">
      <w:pPr>
        <w:pStyle w:val="a3"/>
        <w:ind w:left="1211"/>
        <w:rPr>
          <w:rFonts w:ascii="Times New Roman" w:hAnsi="Times New Roman"/>
          <w:sz w:val="28"/>
          <w:szCs w:val="28"/>
        </w:rPr>
      </w:pPr>
      <w:r w:rsidRPr="009C5FFD">
        <w:rPr>
          <w:rFonts w:ascii="Times New Roman" w:hAnsi="Times New Roman"/>
          <w:sz w:val="28"/>
          <w:szCs w:val="28"/>
        </w:rPr>
        <w:t>Какие затруднения у вас вызвал новый учебный материал?</w:t>
      </w:r>
    </w:p>
    <w:p w14:paraId="018E9B52" w14:textId="739A6816" w:rsidR="00A5768C" w:rsidRDefault="00A5768C" w:rsidP="0024564F">
      <w:pPr>
        <w:pStyle w:val="a3"/>
        <w:ind w:left="1211"/>
        <w:rPr>
          <w:rFonts w:ascii="Times New Roman" w:hAnsi="Times New Roman"/>
          <w:sz w:val="28"/>
          <w:szCs w:val="28"/>
        </w:rPr>
      </w:pPr>
    </w:p>
    <w:p w14:paraId="0597FDB8" w14:textId="51E7CDED" w:rsidR="00A5768C" w:rsidRDefault="00A5768C" w:rsidP="0024564F">
      <w:pPr>
        <w:pStyle w:val="a3"/>
        <w:ind w:left="1211"/>
        <w:rPr>
          <w:rFonts w:ascii="Times New Roman" w:hAnsi="Times New Roman"/>
          <w:sz w:val="28"/>
          <w:szCs w:val="28"/>
        </w:rPr>
      </w:pPr>
    </w:p>
    <w:p w14:paraId="44D3E553" w14:textId="51E3CD5C" w:rsidR="00A5768C" w:rsidRDefault="00A5768C" w:rsidP="0024564F">
      <w:pPr>
        <w:pStyle w:val="a3"/>
        <w:ind w:left="1211"/>
        <w:rPr>
          <w:rFonts w:ascii="Times New Roman" w:hAnsi="Times New Roman"/>
          <w:sz w:val="28"/>
          <w:szCs w:val="28"/>
        </w:rPr>
      </w:pPr>
    </w:p>
    <w:p w14:paraId="2B4A2661" w14:textId="3DC3AF07" w:rsidR="00A5768C" w:rsidRDefault="00A5768C" w:rsidP="0024564F">
      <w:pPr>
        <w:pStyle w:val="a3"/>
        <w:ind w:left="1211"/>
        <w:rPr>
          <w:rFonts w:ascii="Times New Roman" w:hAnsi="Times New Roman"/>
          <w:sz w:val="28"/>
          <w:szCs w:val="28"/>
        </w:rPr>
      </w:pPr>
    </w:p>
    <w:p w14:paraId="171E78A3" w14:textId="37E31EB4" w:rsidR="00A5768C" w:rsidRDefault="00A5768C" w:rsidP="0024564F">
      <w:pPr>
        <w:pStyle w:val="a3"/>
        <w:ind w:left="1211"/>
        <w:rPr>
          <w:rFonts w:ascii="Times New Roman" w:hAnsi="Times New Roman"/>
          <w:sz w:val="28"/>
          <w:szCs w:val="28"/>
        </w:rPr>
      </w:pPr>
    </w:p>
    <w:p w14:paraId="1F1DC0A6" w14:textId="03483C15" w:rsidR="00A5768C" w:rsidRDefault="00A5768C" w:rsidP="0024564F">
      <w:pPr>
        <w:pStyle w:val="a3"/>
        <w:ind w:left="1211"/>
        <w:rPr>
          <w:rFonts w:ascii="Times New Roman" w:hAnsi="Times New Roman"/>
          <w:sz w:val="28"/>
          <w:szCs w:val="28"/>
        </w:rPr>
      </w:pPr>
    </w:p>
    <w:p w14:paraId="0535B285" w14:textId="2ECB10AC" w:rsidR="00A5768C" w:rsidRDefault="00A5768C" w:rsidP="0024564F">
      <w:pPr>
        <w:pStyle w:val="a3"/>
        <w:ind w:left="1211"/>
        <w:rPr>
          <w:rFonts w:ascii="Times New Roman" w:hAnsi="Times New Roman"/>
          <w:sz w:val="28"/>
          <w:szCs w:val="28"/>
        </w:rPr>
      </w:pPr>
    </w:p>
    <w:p w14:paraId="3F4B6070" w14:textId="3B25EC92" w:rsidR="00A5768C" w:rsidRDefault="00A5768C" w:rsidP="0024564F">
      <w:pPr>
        <w:pStyle w:val="a3"/>
        <w:ind w:left="1211"/>
        <w:rPr>
          <w:rFonts w:ascii="Times New Roman" w:hAnsi="Times New Roman"/>
          <w:sz w:val="28"/>
          <w:szCs w:val="28"/>
        </w:rPr>
      </w:pPr>
    </w:p>
    <w:p w14:paraId="38F165DF" w14:textId="26EA9FB1" w:rsidR="00A5768C" w:rsidRDefault="00A5768C" w:rsidP="0024564F">
      <w:pPr>
        <w:pStyle w:val="a3"/>
        <w:ind w:left="1211"/>
        <w:rPr>
          <w:rFonts w:ascii="Times New Roman" w:hAnsi="Times New Roman"/>
          <w:sz w:val="28"/>
          <w:szCs w:val="28"/>
        </w:rPr>
      </w:pPr>
    </w:p>
    <w:p w14:paraId="11FD0C5D" w14:textId="2B4A9B72" w:rsidR="00A5768C" w:rsidRDefault="00A5768C" w:rsidP="00A5768C">
      <w:pPr>
        <w:pStyle w:val="a3"/>
        <w:ind w:left="1211"/>
        <w:jc w:val="right"/>
        <w:rPr>
          <w:rFonts w:ascii="Times New Roman" w:hAnsi="Times New Roman"/>
          <w:sz w:val="28"/>
          <w:szCs w:val="28"/>
        </w:rPr>
      </w:pPr>
      <w:r>
        <w:rPr>
          <w:rFonts w:ascii="Times New Roman" w:hAnsi="Times New Roman"/>
          <w:sz w:val="28"/>
          <w:szCs w:val="28"/>
        </w:rPr>
        <w:lastRenderedPageBreak/>
        <w:t>Приложение 3</w:t>
      </w:r>
    </w:p>
    <w:p w14:paraId="683A3BB4" w14:textId="0E3462B4" w:rsidR="00A5768C" w:rsidRPr="00A5768C" w:rsidRDefault="00A5768C" w:rsidP="00A5768C">
      <w:pPr>
        <w:pStyle w:val="a3"/>
        <w:ind w:left="1211"/>
        <w:jc w:val="center"/>
        <w:rPr>
          <w:rFonts w:ascii="Times New Roman" w:hAnsi="Times New Roman"/>
          <w:b/>
          <w:sz w:val="28"/>
          <w:szCs w:val="28"/>
        </w:rPr>
      </w:pPr>
      <w:r>
        <w:rPr>
          <w:rFonts w:ascii="Times New Roman" w:hAnsi="Times New Roman"/>
          <w:b/>
          <w:sz w:val="28"/>
          <w:szCs w:val="28"/>
        </w:rPr>
        <w:t>Результативность учащихся в ЦТ, конкурсах и научно-практических конференциях</w:t>
      </w:r>
    </w:p>
    <w:p w14:paraId="60530850" w14:textId="77777777" w:rsidR="0024564F" w:rsidRPr="009C5FFD" w:rsidRDefault="0024564F" w:rsidP="0024564F">
      <w:pPr>
        <w:pStyle w:val="a3"/>
        <w:ind w:left="1211"/>
        <w:rPr>
          <w:rFonts w:ascii="Times New Roman" w:hAnsi="Times New Roman"/>
          <w:b/>
          <w:sz w:val="28"/>
          <w:szCs w:val="28"/>
        </w:rPr>
      </w:pPr>
    </w:p>
    <w:tbl>
      <w:tblPr>
        <w:tblStyle w:val="a7"/>
        <w:tblW w:w="0" w:type="auto"/>
        <w:tblInd w:w="-714" w:type="dxa"/>
        <w:tblLook w:val="04A0" w:firstRow="1" w:lastRow="0" w:firstColumn="1" w:lastColumn="0" w:noHBand="0" w:noVBand="1"/>
      </w:tblPr>
      <w:tblGrid>
        <w:gridCol w:w="3218"/>
        <w:gridCol w:w="1414"/>
        <w:gridCol w:w="1606"/>
        <w:gridCol w:w="1559"/>
        <w:gridCol w:w="2545"/>
      </w:tblGrid>
      <w:tr w:rsidR="000771AA" w14:paraId="4FF73F1B" w14:textId="77777777" w:rsidTr="000771AA">
        <w:tc>
          <w:tcPr>
            <w:tcW w:w="3218" w:type="dxa"/>
          </w:tcPr>
          <w:p w14:paraId="749B0370" w14:textId="0A154301" w:rsidR="00A5768C" w:rsidRDefault="00A5768C" w:rsidP="0024564F">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Мероприятия интеллектуальной направленности</w:t>
            </w:r>
          </w:p>
        </w:tc>
        <w:tc>
          <w:tcPr>
            <w:tcW w:w="1414" w:type="dxa"/>
          </w:tcPr>
          <w:p w14:paraId="79DFD552" w14:textId="26D001C4" w:rsidR="00A5768C" w:rsidRPr="00A5768C" w:rsidRDefault="00A5768C" w:rsidP="0024564F">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2016</w:t>
            </w:r>
            <w:r>
              <w:rPr>
                <w:rFonts w:ascii="Times New Roman" w:hAnsi="Times New Roman" w:cs="Times New Roman"/>
                <w:sz w:val="28"/>
                <w:szCs w:val="28"/>
                <w:lang w:val="en-US"/>
              </w:rPr>
              <w:t>/2017</w:t>
            </w:r>
            <w:r>
              <w:rPr>
                <w:rFonts w:ascii="Times New Roman" w:hAnsi="Times New Roman" w:cs="Times New Roman"/>
                <w:sz w:val="28"/>
                <w:szCs w:val="28"/>
              </w:rPr>
              <w:t xml:space="preserve"> уч. год</w:t>
            </w:r>
          </w:p>
        </w:tc>
        <w:tc>
          <w:tcPr>
            <w:tcW w:w="1606" w:type="dxa"/>
          </w:tcPr>
          <w:p w14:paraId="1B07B1E3" w14:textId="1E9A42EC" w:rsidR="00A5768C" w:rsidRPr="00A5768C" w:rsidRDefault="00A5768C" w:rsidP="0024564F">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lang w:val="en-US"/>
              </w:rPr>
              <w:t>2017/2018</w:t>
            </w:r>
            <w:r w:rsidR="000771AA">
              <w:rPr>
                <w:rFonts w:ascii="Times New Roman" w:hAnsi="Times New Roman" w:cs="Times New Roman"/>
                <w:sz w:val="28"/>
                <w:szCs w:val="28"/>
              </w:rPr>
              <w:t xml:space="preserve"> </w:t>
            </w:r>
            <w:r>
              <w:rPr>
                <w:rFonts w:ascii="Times New Roman" w:hAnsi="Times New Roman" w:cs="Times New Roman"/>
                <w:sz w:val="28"/>
                <w:szCs w:val="28"/>
              </w:rPr>
              <w:t>уч. год</w:t>
            </w:r>
          </w:p>
        </w:tc>
        <w:tc>
          <w:tcPr>
            <w:tcW w:w="1559" w:type="dxa"/>
          </w:tcPr>
          <w:p w14:paraId="11401820" w14:textId="0C2F36E9" w:rsidR="00A5768C" w:rsidRPr="00A5768C" w:rsidRDefault="00A5768C" w:rsidP="0024564F">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lang w:val="en-US"/>
              </w:rPr>
              <w:t>2018/2019</w:t>
            </w:r>
            <w:r>
              <w:rPr>
                <w:rFonts w:ascii="Times New Roman" w:hAnsi="Times New Roman" w:cs="Times New Roman"/>
                <w:sz w:val="28"/>
                <w:szCs w:val="28"/>
              </w:rPr>
              <w:t xml:space="preserve"> уч. год</w:t>
            </w:r>
          </w:p>
        </w:tc>
        <w:tc>
          <w:tcPr>
            <w:tcW w:w="2545" w:type="dxa"/>
          </w:tcPr>
          <w:p w14:paraId="62EA421D" w14:textId="13732951" w:rsidR="00A5768C" w:rsidRPr="00A5768C" w:rsidRDefault="00A5768C" w:rsidP="0024564F">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lang w:val="en-US"/>
              </w:rPr>
              <w:t>2019/2020</w:t>
            </w:r>
            <w:r w:rsidR="000771AA">
              <w:rPr>
                <w:rFonts w:ascii="Times New Roman" w:hAnsi="Times New Roman" w:cs="Times New Roman"/>
                <w:sz w:val="28"/>
                <w:szCs w:val="28"/>
              </w:rPr>
              <w:t xml:space="preserve"> </w:t>
            </w:r>
            <w:r>
              <w:rPr>
                <w:rFonts w:ascii="Times New Roman" w:hAnsi="Times New Roman" w:cs="Times New Roman"/>
                <w:sz w:val="28"/>
                <w:szCs w:val="28"/>
              </w:rPr>
              <w:t>уч. год</w:t>
            </w:r>
          </w:p>
        </w:tc>
      </w:tr>
      <w:tr w:rsidR="000771AA" w14:paraId="0F28043D" w14:textId="77777777" w:rsidTr="000771AA">
        <w:tc>
          <w:tcPr>
            <w:tcW w:w="3218" w:type="dxa"/>
          </w:tcPr>
          <w:p w14:paraId="5B3CD037" w14:textId="4ABC16B9" w:rsidR="00A5768C" w:rsidRDefault="00A5768C" w:rsidP="0024564F">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Результаты ЦТ</w:t>
            </w:r>
          </w:p>
        </w:tc>
        <w:tc>
          <w:tcPr>
            <w:tcW w:w="1414" w:type="dxa"/>
          </w:tcPr>
          <w:p w14:paraId="470CACEA" w14:textId="77777777" w:rsidR="00A5768C" w:rsidRDefault="00A5768C" w:rsidP="0024564F">
            <w:pPr>
              <w:autoSpaceDE w:val="0"/>
              <w:autoSpaceDN w:val="0"/>
              <w:adjustRightInd w:val="0"/>
              <w:spacing w:after="0" w:line="360" w:lineRule="auto"/>
              <w:jc w:val="center"/>
              <w:rPr>
                <w:rFonts w:ascii="Times New Roman" w:hAnsi="Times New Roman" w:cs="Times New Roman"/>
                <w:sz w:val="28"/>
                <w:szCs w:val="28"/>
              </w:rPr>
            </w:pPr>
          </w:p>
        </w:tc>
        <w:tc>
          <w:tcPr>
            <w:tcW w:w="1606" w:type="dxa"/>
          </w:tcPr>
          <w:p w14:paraId="4C526C2B" w14:textId="43529EEB" w:rsidR="00A5768C" w:rsidRDefault="00A5768C" w:rsidP="0024564F">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21,6 балла</w:t>
            </w:r>
          </w:p>
        </w:tc>
        <w:tc>
          <w:tcPr>
            <w:tcW w:w="1559" w:type="dxa"/>
          </w:tcPr>
          <w:p w14:paraId="110C7B53" w14:textId="09FD4DB9" w:rsidR="00A5768C" w:rsidRDefault="00A5768C" w:rsidP="0024564F">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23,4 балла</w:t>
            </w:r>
          </w:p>
        </w:tc>
        <w:tc>
          <w:tcPr>
            <w:tcW w:w="2545" w:type="dxa"/>
          </w:tcPr>
          <w:p w14:paraId="26E3E07E" w14:textId="34529A51" w:rsidR="00A5768C" w:rsidRDefault="00A5768C" w:rsidP="0024564F">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48,14 балла</w:t>
            </w:r>
          </w:p>
        </w:tc>
      </w:tr>
      <w:tr w:rsidR="000771AA" w14:paraId="30741A63" w14:textId="77777777" w:rsidTr="000771AA">
        <w:tc>
          <w:tcPr>
            <w:tcW w:w="3218" w:type="dxa"/>
          </w:tcPr>
          <w:p w14:paraId="0D37500F" w14:textId="7BD7915F" w:rsidR="00A5768C" w:rsidRDefault="000771AA" w:rsidP="0024564F">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Участие в предметном конкурсе по биологии «Синица»</w:t>
            </w:r>
          </w:p>
        </w:tc>
        <w:tc>
          <w:tcPr>
            <w:tcW w:w="1414" w:type="dxa"/>
          </w:tcPr>
          <w:p w14:paraId="1E071642" w14:textId="77777777" w:rsidR="00A5768C" w:rsidRDefault="00A5768C" w:rsidP="0024564F">
            <w:pPr>
              <w:autoSpaceDE w:val="0"/>
              <w:autoSpaceDN w:val="0"/>
              <w:adjustRightInd w:val="0"/>
              <w:spacing w:after="0" w:line="360" w:lineRule="auto"/>
              <w:jc w:val="center"/>
              <w:rPr>
                <w:rFonts w:ascii="Times New Roman" w:hAnsi="Times New Roman" w:cs="Times New Roman"/>
                <w:sz w:val="28"/>
                <w:szCs w:val="28"/>
              </w:rPr>
            </w:pPr>
          </w:p>
        </w:tc>
        <w:tc>
          <w:tcPr>
            <w:tcW w:w="1606" w:type="dxa"/>
          </w:tcPr>
          <w:p w14:paraId="10EDAE68" w14:textId="2241BAA0" w:rsidR="00A5768C" w:rsidRPr="000771AA" w:rsidRDefault="000771AA" w:rsidP="0024564F">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1 приз </w:t>
            </w:r>
            <w:r>
              <w:rPr>
                <w:rFonts w:ascii="Times New Roman" w:hAnsi="Times New Roman" w:cs="Times New Roman"/>
                <w:sz w:val="28"/>
                <w:szCs w:val="28"/>
                <w:lang w:val="en-US"/>
              </w:rPr>
              <w:t>IV</w:t>
            </w:r>
            <w:r>
              <w:rPr>
                <w:rFonts w:ascii="Times New Roman" w:hAnsi="Times New Roman" w:cs="Times New Roman"/>
                <w:sz w:val="28"/>
                <w:szCs w:val="28"/>
              </w:rPr>
              <w:t xml:space="preserve"> степени</w:t>
            </w:r>
          </w:p>
        </w:tc>
        <w:tc>
          <w:tcPr>
            <w:tcW w:w="1559" w:type="dxa"/>
          </w:tcPr>
          <w:p w14:paraId="094889C0" w14:textId="16C5AEC3" w:rsidR="00A5768C" w:rsidRPr="000771AA" w:rsidRDefault="000771AA" w:rsidP="0024564F">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1 приз </w:t>
            </w:r>
            <w:r>
              <w:rPr>
                <w:rFonts w:ascii="Times New Roman" w:hAnsi="Times New Roman" w:cs="Times New Roman"/>
                <w:sz w:val="28"/>
                <w:szCs w:val="28"/>
                <w:lang w:val="en-US"/>
              </w:rPr>
              <w:t>III</w:t>
            </w:r>
            <w:r>
              <w:rPr>
                <w:rFonts w:ascii="Times New Roman" w:hAnsi="Times New Roman" w:cs="Times New Roman"/>
                <w:sz w:val="28"/>
                <w:szCs w:val="28"/>
              </w:rPr>
              <w:t xml:space="preserve"> степени, </w:t>
            </w:r>
            <w:r>
              <w:rPr>
                <w:rFonts w:ascii="Times New Roman" w:hAnsi="Times New Roman" w:cs="Times New Roman"/>
                <w:sz w:val="28"/>
                <w:szCs w:val="28"/>
              </w:rPr>
              <w:t xml:space="preserve">1 приз </w:t>
            </w:r>
            <w:r>
              <w:rPr>
                <w:rFonts w:ascii="Times New Roman" w:hAnsi="Times New Roman" w:cs="Times New Roman"/>
                <w:sz w:val="28"/>
                <w:szCs w:val="28"/>
                <w:lang w:val="en-US"/>
              </w:rPr>
              <w:t>IV</w:t>
            </w:r>
            <w:r>
              <w:rPr>
                <w:rFonts w:ascii="Times New Roman" w:hAnsi="Times New Roman" w:cs="Times New Roman"/>
                <w:sz w:val="28"/>
                <w:szCs w:val="28"/>
              </w:rPr>
              <w:t xml:space="preserve"> степени</w:t>
            </w:r>
          </w:p>
        </w:tc>
        <w:tc>
          <w:tcPr>
            <w:tcW w:w="2545" w:type="dxa"/>
          </w:tcPr>
          <w:p w14:paraId="3ED9468B" w14:textId="2502494E" w:rsidR="00A5768C" w:rsidRDefault="000771AA" w:rsidP="0024564F">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4 приза</w:t>
            </w:r>
          </w:p>
        </w:tc>
      </w:tr>
      <w:tr w:rsidR="000771AA" w14:paraId="020E78E9" w14:textId="77777777" w:rsidTr="000771AA">
        <w:tc>
          <w:tcPr>
            <w:tcW w:w="3218" w:type="dxa"/>
          </w:tcPr>
          <w:p w14:paraId="71252446" w14:textId="68F80C34" w:rsidR="00A5768C" w:rsidRDefault="000771AA" w:rsidP="0024564F">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Участие в конкурсе работ исследовательского характера</w:t>
            </w:r>
          </w:p>
        </w:tc>
        <w:tc>
          <w:tcPr>
            <w:tcW w:w="1414" w:type="dxa"/>
          </w:tcPr>
          <w:p w14:paraId="38ED893E" w14:textId="77777777" w:rsidR="00A5768C" w:rsidRDefault="00A5768C" w:rsidP="0024564F">
            <w:pPr>
              <w:autoSpaceDE w:val="0"/>
              <w:autoSpaceDN w:val="0"/>
              <w:adjustRightInd w:val="0"/>
              <w:spacing w:after="0" w:line="360" w:lineRule="auto"/>
              <w:jc w:val="center"/>
              <w:rPr>
                <w:rFonts w:ascii="Times New Roman" w:hAnsi="Times New Roman" w:cs="Times New Roman"/>
                <w:sz w:val="28"/>
                <w:szCs w:val="28"/>
              </w:rPr>
            </w:pPr>
          </w:p>
        </w:tc>
        <w:tc>
          <w:tcPr>
            <w:tcW w:w="1606" w:type="dxa"/>
          </w:tcPr>
          <w:p w14:paraId="0BB6D416" w14:textId="52B7AF87" w:rsidR="00A5768C" w:rsidRPr="000771AA" w:rsidRDefault="000771AA" w:rsidP="0024564F">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Диплом </w:t>
            </w:r>
            <w:r>
              <w:rPr>
                <w:rFonts w:ascii="Times New Roman" w:hAnsi="Times New Roman" w:cs="Times New Roman"/>
                <w:sz w:val="28"/>
                <w:szCs w:val="28"/>
                <w:lang w:val="en-US"/>
              </w:rPr>
              <w:t>II</w:t>
            </w:r>
            <w:r>
              <w:rPr>
                <w:rFonts w:ascii="Times New Roman" w:hAnsi="Times New Roman" w:cs="Times New Roman"/>
                <w:sz w:val="28"/>
                <w:szCs w:val="28"/>
              </w:rPr>
              <w:t xml:space="preserve"> степени</w:t>
            </w:r>
          </w:p>
        </w:tc>
        <w:tc>
          <w:tcPr>
            <w:tcW w:w="1559" w:type="dxa"/>
          </w:tcPr>
          <w:p w14:paraId="7FF30B2F" w14:textId="66535FEF" w:rsidR="00A5768C" w:rsidRPr="000771AA" w:rsidRDefault="000771AA" w:rsidP="0024564F">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Диплом </w:t>
            </w:r>
            <w:r>
              <w:rPr>
                <w:rFonts w:ascii="Times New Roman" w:hAnsi="Times New Roman" w:cs="Times New Roman"/>
                <w:sz w:val="28"/>
                <w:szCs w:val="28"/>
                <w:lang w:val="en-US"/>
              </w:rPr>
              <w:t>II</w:t>
            </w:r>
            <w:r>
              <w:rPr>
                <w:rFonts w:ascii="Times New Roman" w:hAnsi="Times New Roman" w:cs="Times New Roman"/>
                <w:sz w:val="28"/>
                <w:szCs w:val="28"/>
              </w:rPr>
              <w:t xml:space="preserve"> степени</w:t>
            </w:r>
          </w:p>
        </w:tc>
        <w:tc>
          <w:tcPr>
            <w:tcW w:w="2545" w:type="dxa"/>
          </w:tcPr>
          <w:p w14:paraId="56BCE8AF" w14:textId="77777777" w:rsidR="00A5768C" w:rsidRDefault="000771AA" w:rsidP="0024564F">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Диплом </w:t>
            </w:r>
            <w:r>
              <w:rPr>
                <w:rFonts w:ascii="Times New Roman" w:hAnsi="Times New Roman" w:cs="Times New Roman"/>
                <w:sz w:val="28"/>
                <w:szCs w:val="28"/>
                <w:lang w:val="en-US"/>
              </w:rPr>
              <w:t>II</w:t>
            </w:r>
            <w:r>
              <w:rPr>
                <w:rFonts w:ascii="Times New Roman" w:hAnsi="Times New Roman" w:cs="Times New Roman"/>
                <w:sz w:val="28"/>
                <w:szCs w:val="28"/>
              </w:rPr>
              <w:t xml:space="preserve"> степени; Диплом лауреата заочного тура на международном конкурсе НПК в Санкт-Петербурге;</w:t>
            </w:r>
          </w:p>
          <w:p w14:paraId="2A00F6F2" w14:textId="088E50C2" w:rsidR="000771AA" w:rsidRPr="000771AA" w:rsidRDefault="000771AA" w:rsidP="0024564F">
            <w:pPr>
              <w:autoSpaceDE w:val="0"/>
              <w:autoSpaceDN w:val="0"/>
              <w:adjustRightInd w:val="0"/>
              <w:spacing w:after="0" w:line="360" w:lineRule="auto"/>
              <w:jc w:val="center"/>
              <w:rPr>
                <w:rFonts w:ascii="Times New Roman" w:hAnsi="Times New Roman" w:cs="Times New Roman"/>
                <w:sz w:val="28"/>
                <w:szCs w:val="28"/>
              </w:rPr>
            </w:pPr>
          </w:p>
        </w:tc>
      </w:tr>
    </w:tbl>
    <w:p w14:paraId="5860A121" w14:textId="77777777" w:rsidR="0024564F" w:rsidRPr="00521314" w:rsidRDefault="0024564F" w:rsidP="0024564F">
      <w:pPr>
        <w:shd w:val="clear" w:color="auto" w:fill="FFFFFF"/>
        <w:autoSpaceDE w:val="0"/>
        <w:autoSpaceDN w:val="0"/>
        <w:adjustRightInd w:val="0"/>
        <w:spacing w:after="0" w:line="360" w:lineRule="auto"/>
        <w:ind w:firstLine="709"/>
        <w:jc w:val="center"/>
        <w:rPr>
          <w:rFonts w:ascii="Times New Roman" w:hAnsi="Times New Roman" w:cs="Times New Roman"/>
          <w:sz w:val="28"/>
          <w:szCs w:val="28"/>
        </w:rPr>
      </w:pPr>
    </w:p>
    <w:sectPr w:rsidR="0024564F" w:rsidRPr="00521314" w:rsidSect="00521314">
      <w:footerReference w:type="default" r:id="rId23"/>
      <w:footerReference w:type="first" r:id="rId2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B14BD" w14:textId="77777777" w:rsidR="008F0DE7" w:rsidRDefault="008F0DE7">
      <w:pPr>
        <w:spacing w:after="0" w:line="240" w:lineRule="auto"/>
      </w:pPr>
      <w:r>
        <w:separator/>
      </w:r>
    </w:p>
  </w:endnote>
  <w:endnote w:type="continuationSeparator" w:id="0">
    <w:p w14:paraId="61C98A08" w14:textId="77777777" w:rsidR="008F0DE7" w:rsidRDefault="008F0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Droid Sans Fallback">
    <w:altName w:val="MS Mincho"/>
    <w:charset w:val="80"/>
    <w:family w:val="auto"/>
    <w:pitch w:val="variable"/>
  </w:font>
  <w:font w:name="Lohit Devanagari">
    <w:altName w:val="MS Mincho"/>
    <w:charset w:val="80"/>
    <w:family w:val="auto"/>
    <w:pitch w:val="variable"/>
  </w:font>
  <w:font w:name="Tahoma">
    <w:panose1 w:val="020B0604030504040204"/>
    <w:charset w:val="00"/>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98483"/>
      <w:docPartObj>
        <w:docPartGallery w:val="Page Numbers (Bottom of Page)"/>
        <w:docPartUnique/>
      </w:docPartObj>
    </w:sdtPr>
    <w:sdtEndPr>
      <w:rPr>
        <w:rFonts w:ascii="Times New Roman" w:hAnsi="Times New Roman" w:cs="Times New Roman"/>
        <w:sz w:val="24"/>
        <w:szCs w:val="24"/>
      </w:rPr>
    </w:sdtEndPr>
    <w:sdtContent>
      <w:p w14:paraId="03F4CFD4" w14:textId="16438A09" w:rsidR="00807BD1" w:rsidRPr="00D71710" w:rsidRDefault="00807BD1">
        <w:pPr>
          <w:pStyle w:val="ae"/>
          <w:jc w:val="right"/>
          <w:rPr>
            <w:rFonts w:ascii="Times New Roman" w:hAnsi="Times New Roman" w:cs="Times New Roman"/>
            <w:sz w:val="24"/>
            <w:szCs w:val="24"/>
          </w:rPr>
        </w:pPr>
        <w:r w:rsidRPr="00D71710">
          <w:rPr>
            <w:rFonts w:ascii="Times New Roman" w:hAnsi="Times New Roman" w:cs="Times New Roman"/>
            <w:sz w:val="24"/>
            <w:szCs w:val="24"/>
          </w:rPr>
          <w:fldChar w:fldCharType="begin"/>
        </w:r>
        <w:r w:rsidRPr="00D71710">
          <w:rPr>
            <w:rFonts w:ascii="Times New Roman" w:hAnsi="Times New Roman" w:cs="Times New Roman"/>
            <w:sz w:val="24"/>
            <w:szCs w:val="24"/>
          </w:rPr>
          <w:instrText xml:space="preserve"> PAGE   \* MERGEFORMAT </w:instrText>
        </w:r>
        <w:r w:rsidRPr="00D71710">
          <w:rPr>
            <w:rFonts w:ascii="Times New Roman" w:hAnsi="Times New Roman" w:cs="Times New Roman"/>
            <w:sz w:val="24"/>
            <w:szCs w:val="24"/>
          </w:rPr>
          <w:fldChar w:fldCharType="separate"/>
        </w:r>
        <w:r w:rsidR="00DC01EB">
          <w:rPr>
            <w:rFonts w:ascii="Times New Roman" w:hAnsi="Times New Roman" w:cs="Times New Roman"/>
            <w:noProof/>
            <w:sz w:val="24"/>
            <w:szCs w:val="24"/>
          </w:rPr>
          <w:t>25</w:t>
        </w:r>
        <w:r w:rsidRPr="00D71710">
          <w:rPr>
            <w:rFonts w:ascii="Times New Roman" w:hAnsi="Times New Roman" w:cs="Times New Roman"/>
            <w:noProof/>
            <w:sz w:val="24"/>
            <w:szCs w:val="24"/>
          </w:rPr>
          <w:fldChar w:fldCharType="end"/>
        </w:r>
      </w:p>
    </w:sdtContent>
  </w:sdt>
  <w:p w14:paraId="61D5A3C6" w14:textId="77777777" w:rsidR="00807BD1" w:rsidRDefault="00807BD1">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19E10" w14:textId="77777777" w:rsidR="00807BD1" w:rsidRDefault="00807BD1">
    <w:pPr>
      <w:pStyle w:val="ae"/>
      <w:jc w:val="right"/>
    </w:pPr>
  </w:p>
  <w:p w14:paraId="1A79C02E" w14:textId="77777777" w:rsidR="00807BD1" w:rsidRDefault="00807BD1">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277DEF" w14:textId="77777777" w:rsidR="008F0DE7" w:rsidRDefault="008F0DE7">
      <w:pPr>
        <w:spacing w:after="0" w:line="240" w:lineRule="auto"/>
      </w:pPr>
      <w:r>
        <w:separator/>
      </w:r>
    </w:p>
  </w:footnote>
  <w:footnote w:type="continuationSeparator" w:id="0">
    <w:p w14:paraId="012F96E7" w14:textId="77777777" w:rsidR="008F0DE7" w:rsidRDefault="008F0D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6"/>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881307"/>
    <w:multiLevelType w:val="hybridMultilevel"/>
    <w:tmpl w:val="A19C449A"/>
    <w:lvl w:ilvl="0" w:tplc="207A3B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325568C"/>
    <w:multiLevelType w:val="multilevel"/>
    <w:tmpl w:val="EF9A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E765A7"/>
    <w:multiLevelType w:val="hybridMultilevel"/>
    <w:tmpl w:val="96523654"/>
    <w:lvl w:ilvl="0" w:tplc="7438E6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04FE3462"/>
    <w:multiLevelType w:val="hybridMultilevel"/>
    <w:tmpl w:val="8BB2C0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8F255A"/>
    <w:multiLevelType w:val="hybridMultilevel"/>
    <w:tmpl w:val="6D28EE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1B61F6"/>
    <w:multiLevelType w:val="hybridMultilevel"/>
    <w:tmpl w:val="8CA2B03E"/>
    <w:lvl w:ilvl="0" w:tplc="EC5ADADE">
      <w:start w:val="1"/>
      <w:numFmt w:val="decimal"/>
      <w:lvlText w:val="%1."/>
      <w:lvlJc w:val="left"/>
      <w:pPr>
        <w:ind w:left="928" w:hanging="360"/>
      </w:pPr>
      <w:rPr>
        <w:rFonts w:ascii="Times New Roman" w:eastAsia="Times New Roman" w:hAnsi="Times New Roman" w:cs="Times New Roman"/>
        <w:i w:val="0"/>
        <w:iCs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15:restartNumberingAfterBreak="0">
    <w:nsid w:val="1EA0126B"/>
    <w:multiLevelType w:val="multilevel"/>
    <w:tmpl w:val="A57C1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B5106"/>
    <w:multiLevelType w:val="hybridMultilevel"/>
    <w:tmpl w:val="038419D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77D254B"/>
    <w:multiLevelType w:val="hybridMultilevel"/>
    <w:tmpl w:val="789A39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9468FA"/>
    <w:multiLevelType w:val="hybridMultilevel"/>
    <w:tmpl w:val="234679B4"/>
    <w:lvl w:ilvl="0" w:tplc="DAC69D8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D9070AF"/>
    <w:multiLevelType w:val="hybridMultilevel"/>
    <w:tmpl w:val="A3649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FB6BBC"/>
    <w:multiLevelType w:val="hybridMultilevel"/>
    <w:tmpl w:val="A7E69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E0906E0"/>
    <w:multiLevelType w:val="hybridMultilevel"/>
    <w:tmpl w:val="B9B26E06"/>
    <w:lvl w:ilvl="0" w:tplc="7438E6EC">
      <w:start w:val="1"/>
      <w:numFmt w:val="decimal"/>
      <w:lvlText w:val="%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14" w15:restartNumberingAfterBreak="0">
    <w:nsid w:val="536B7CE0"/>
    <w:multiLevelType w:val="multilevel"/>
    <w:tmpl w:val="C3006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C72E1A"/>
    <w:multiLevelType w:val="hybridMultilevel"/>
    <w:tmpl w:val="BD9EFBFE"/>
    <w:lvl w:ilvl="0" w:tplc="DAC69D80">
      <w:start w:val="1"/>
      <w:numFmt w:val="decimal"/>
      <w:lvlText w:val="%1."/>
      <w:lvlJc w:val="left"/>
      <w:pPr>
        <w:ind w:left="1440" w:hanging="360"/>
      </w:pPr>
      <w:rPr>
        <w:rFonts w:hint="default"/>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616C42B3"/>
    <w:multiLevelType w:val="hybridMultilevel"/>
    <w:tmpl w:val="2870BF68"/>
    <w:lvl w:ilvl="0" w:tplc="DAC69D8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F7D61C1"/>
    <w:multiLevelType w:val="hybridMultilevel"/>
    <w:tmpl w:val="08AADD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50B7668"/>
    <w:multiLevelType w:val="hybridMultilevel"/>
    <w:tmpl w:val="E2961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97D78DA"/>
    <w:multiLevelType w:val="multilevel"/>
    <w:tmpl w:val="1660B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D9778E"/>
    <w:multiLevelType w:val="hybridMultilevel"/>
    <w:tmpl w:val="CD2EF478"/>
    <w:lvl w:ilvl="0" w:tplc="0419000B">
      <w:start w:val="1"/>
      <w:numFmt w:val="bullet"/>
      <w:lvlText w:val=""/>
      <w:lvlJc w:val="left"/>
      <w:pPr>
        <w:ind w:left="1931" w:hanging="360"/>
      </w:pPr>
      <w:rPr>
        <w:rFonts w:ascii="Wingdings" w:hAnsi="Wingdings"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num w:numId="1">
    <w:abstractNumId w:val="11"/>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6"/>
  </w:num>
  <w:num w:numId="5">
    <w:abstractNumId w:val="18"/>
  </w:num>
  <w:num w:numId="6">
    <w:abstractNumId w:val="1"/>
  </w:num>
  <w:num w:numId="7">
    <w:abstractNumId w:val="16"/>
  </w:num>
  <w:num w:numId="8">
    <w:abstractNumId w:val="5"/>
  </w:num>
  <w:num w:numId="9">
    <w:abstractNumId w:val="17"/>
  </w:num>
  <w:num w:numId="10">
    <w:abstractNumId w:val="10"/>
  </w:num>
  <w:num w:numId="11">
    <w:abstractNumId w:val="15"/>
  </w:num>
  <w:num w:numId="12">
    <w:abstractNumId w:val="4"/>
  </w:num>
  <w:num w:numId="13">
    <w:abstractNumId w:val="2"/>
  </w:num>
  <w:num w:numId="14">
    <w:abstractNumId w:val="7"/>
  </w:num>
  <w:num w:numId="15">
    <w:abstractNumId w:val="14"/>
  </w:num>
  <w:num w:numId="16">
    <w:abstractNumId w:val="19"/>
  </w:num>
  <w:num w:numId="17">
    <w:abstractNumId w:val="12"/>
  </w:num>
  <w:num w:numId="18">
    <w:abstractNumId w:val="3"/>
  </w:num>
  <w:num w:numId="19">
    <w:abstractNumId w:val="20"/>
  </w:num>
  <w:num w:numId="20">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757"/>
    <w:rsid w:val="000004D1"/>
    <w:rsid w:val="0001656C"/>
    <w:rsid w:val="0001692C"/>
    <w:rsid w:val="000209B5"/>
    <w:rsid w:val="0002470D"/>
    <w:rsid w:val="0002494E"/>
    <w:rsid w:val="00032654"/>
    <w:rsid w:val="000360FF"/>
    <w:rsid w:val="00036A3C"/>
    <w:rsid w:val="00037964"/>
    <w:rsid w:val="000402CC"/>
    <w:rsid w:val="00044037"/>
    <w:rsid w:val="00050424"/>
    <w:rsid w:val="00056384"/>
    <w:rsid w:val="000572BB"/>
    <w:rsid w:val="00061063"/>
    <w:rsid w:val="0006499F"/>
    <w:rsid w:val="000657BD"/>
    <w:rsid w:val="00076CE5"/>
    <w:rsid w:val="000771AA"/>
    <w:rsid w:val="000805C6"/>
    <w:rsid w:val="00094356"/>
    <w:rsid w:val="00094744"/>
    <w:rsid w:val="0009675F"/>
    <w:rsid w:val="000968FF"/>
    <w:rsid w:val="000A24B1"/>
    <w:rsid w:val="000A704E"/>
    <w:rsid w:val="000B0D65"/>
    <w:rsid w:val="000B1B6E"/>
    <w:rsid w:val="000B318D"/>
    <w:rsid w:val="000B3CDB"/>
    <w:rsid w:val="000B5180"/>
    <w:rsid w:val="000C28CA"/>
    <w:rsid w:val="000D35C3"/>
    <w:rsid w:val="000D3682"/>
    <w:rsid w:val="000D389F"/>
    <w:rsid w:val="000D5C54"/>
    <w:rsid w:val="000E1CCC"/>
    <w:rsid w:val="000E642B"/>
    <w:rsid w:val="000E7EC5"/>
    <w:rsid w:val="000E7FB6"/>
    <w:rsid w:val="000F0E32"/>
    <w:rsid w:val="000F134B"/>
    <w:rsid w:val="000F2F36"/>
    <w:rsid w:val="000F57AE"/>
    <w:rsid w:val="000F7334"/>
    <w:rsid w:val="00100352"/>
    <w:rsid w:val="0010075F"/>
    <w:rsid w:val="0010237C"/>
    <w:rsid w:val="00103D5D"/>
    <w:rsid w:val="0010490B"/>
    <w:rsid w:val="00105F9F"/>
    <w:rsid w:val="001062A6"/>
    <w:rsid w:val="001064B0"/>
    <w:rsid w:val="00112411"/>
    <w:rsid w:val="00113116"/>
    <w:rsid w:val="00115298"/>
    <w:rsid w:val="00116481"/>
    <w:rsid w:val="00120498"/>
    <w:rsid w:val="001235EC"/>
    <w:rsid w:val="001242C4"/>
    <w:rsid w:val="00133C98"/>
    <w:rsid w:val="001368CD"/>
    <w:rsid w:val="00142C20"/>
    <w:rsid w:val="001547D5"/>
    <w:rsid w:val="00156111"/>
    <w:rsid w:val="001673A4"/>
    <w:rsid w:val="0017227E"/>
    <w:rsid w:val="00174F65"/>
    <w:rsid w:val="00181872"/>
    <w:rsid w:val="0018561B"/>
    <w:rsid w:val="0018647F"/>
    <w:rsid w:val="00186EAE"/>
    <w:rsid w:val="00192F07"/>
    <w:rsid w:val="00193F28"/>
    <w:rsid w:val="0019656A"/>
    <w:rsid w:val="001A1705"/>
    <w:rsid w:val="001B2625"/>
    <w:rsid w:val="001B62E6"/>
    <w:rsid w:val="001C480E"/>
    <w:rsid w:val="001C4FF6"/>
    <w:rsid w:val="001D77C8"/>
    <w:rsid w:val="001D7968"/>
    <w:rsid w:val="001F1F2F"/>
    <w:rsid w:val="00206357"/>
    <w:rsid w:val="00210DBC"/>
    <w:rsid w:val="00213338"/>
    <w:rsid w:val="002170AD"/>
    <w:rsid w:val="00223754"/>
    <w:rsid w:val="002407AB"/>
    <w:rsid w:val="002410E9"/>
    <w:rsid w:val="00241281"/>
    <w:rsid w:val="002442FC"/>
    <w:rsid w:val="0024564F"/>
    <w:rsid w:val="00247412"/>
    <w:rsid w:val="00253A18"/>
    <w:rsid w:val="002565AE"/>
    <w:rsid w:val="0027098F"/>
    <w:rsid w:val="00272659"/>
    <w:rsid w:val="00272933"/>
    <w:rsid w:val="00277079"/>
    <w:rsid w:val="0028340B"/>
    <w:rsid w:val="00285D8D"/>
    <w:rsid w:val="002878FF"/>
    <w:rsid w:val="002A174F"/>
    <w:rsid w:val="002A3166"/>
    <w:rsid w:val="002A6170"/>
    <w:rsid w:val="002A6F69"/>
    <w:rsid w:val="002B0AEC"/>
    <w:rsid w:val="002B72AF"/>
    <w:rsid w:val="002C38E6"/>
    <w:rsid w:val="002C3A0F"/>
    <w:rsid w:val="002C77FB"/>
    <w:rsid w:val="002D1C32"/>
    <w:rsid w:val="002D7A80"/>
    <w:rsid w:val="002E0CE0"/>
    <w:rsid w:val="002F0BBA"/>
    <w:rsid w:val="002F177B"/>
    <w:rsid w:val="002F488E"/>
    <w:rsid w:val="002F61AB"/>
    <w:rsid w:val="002F70D5"/>
    <w:rsid w:val="002F7C67"/>
    <w:rsid w:val="003071BB"/>
    <w:rsid w:val="00307D26"/>
    <w:rsid w:val="00331921"/>
    <w:rsid w:val="00334623"/>
    <w:rsid w:val="00334850"/>
    <w:rsid w:val="00340299"/>
    <w:rsid w:val="00342710"/>
    <w:rsid w:val="00346224"/>
    <w:rsid w:val="003505AC"/>
    <w:rsid w:val="00351A2E"/>
    <w:rsid w:val="00355FE1"/>
    <w:rsid w:val="00356536"/>
    <w:rsid w:val="00356D74"/>
    <w:rsid w:val="00362D52"/>
    <w:rsid w:val="00381D50"/>
    <w:rsid w:val="00381F95"/>
    <w:rsid w:val="00385DE4"/>
    <w:rsid w:val="00387F44"/>
    <w:rsid w:val="003921B7"/>
    <w:rsid w:val="003A27E3"/>
    <w:rsid w:val="003A39A5"/>
    <w:rsid w:val="003A43FB"/>
    <w:rsid w:val="003A5443"/>
    <w:rsid w:val="003A69A1"/>
    <w:rsid w:val="003B27E6"/>
    <w:rsid w:val="003B4412"/>
    <w:rsid w:val="003C6BEF"/>
    <w:rsid w:val="003C720C"/>
    <w:rsid w:val="003C7829"/>
    <w:rsid w:val="003D2F2D"/>
    <w:rsid w:val="003D305E"/>
    <w:rsid w:val="003E625E"/>
    <w:rsid w:val="003E66ED"/>
    <w:rsid w:val="003F0E63"/>
    <w:rsid w:val="003F0F2B"/>
    <w:rsid w:val="003F234A"/>
    <w:rsid w:val="003F558F"/>
    <w:rsid w:val="004026B9"/>
    <w:rsid w:val="00406704"/>
    <w:rsid w:val="00406F5A"/>
    <w:rsid w:val="00410810"/>
    <w:rsid w:val="004117AC"/>
    <w:rsid w:val="004150F8"/>
    <w:rsid w:val="0042626E"/>
    <w:rsid w:val="00427FAB"/>
    <w:rsid w:val="00432151"/>
    <w:rsid w:val="004367D2"/>
    <w:rsid w:val="00437CA0"/>
    <w:rsid w:val="00443375"/>
    <w:rsid w:val="00443944"/>
    <w:rsid w:val="004534FC"/>
    <w:rsid w:val="00472DCA"/>
    <w:rsid w:val="00474B76"/>
    <w:rsid w:val="00475B8A"/>
    <w:rsid w:val="00484E3F"/>
    <w:rsid w:val="00484ED0"/>
    <w:rsid w:val="00487921"/>
    <w:rsid w:val="004A0AE3"/>
    <w:rsid w:val="004A115F"/>
    <w:rsid w:val="004A41AC"/>
    <w:rsid w:val="004A518A"/>
    <w:rsid w:val="004A5FC7"/>
    <w:rsid w:val="004B586B"/>
    <w:rsid w:val="004C4795"/>
    <w:rsid w:val="004C71DF"/>
    <w:rsid w:val="004C7CB2"/>
    <w:rsid w:val="004D6DAC"/>
    <w:rsid w:val="004E0007"/>
    <w:rsid w:val="004E010B"/>
    <w:rsid w:val="0050667C"/>
    <w:rsid w:val="00513722"/>
    <w:rsid w:val="00515690"/>
    <w:rsid w:val="00521314"/>
    <w:rsid w:val="00521D2C"/>
    <w:rsid w:val="005379AB"/>
    <w:rsid w:val="00541EAC"/>
    <w:rsid w:val="00546C36"/>
    <w:rsid w:val="00547E23"/>
    <w:rsid w:val="005509FD"/>
    <w:rsid w:val="005517C1"/>
    <w:rsid w:val="00551DA6"/>
    <w:rsid w:val="00557B0A"/>
    <w:rsid w:val="00560224"/>
    <w:rsid w:val="00563229"/>
    <w:rsid w:val="00564399"/>
    <w:rsid w:val="0057350E"/>
    <w:rsid w:val="00573ED6"/>
    <w:rsid w:val="005753D8"/>
    <w:rsid w:val="00580159"/>
    <w:rsid w:val="0058498F"/>
    <w:rsid w:val="00586FD3"/>
    <w:rsid w:val="005902E9"/>
    <w:rsid w:val="00594700"/>
    <w:rsid w:val="005A27DB"/>
    <w:rsid w:val="005B5E76"/>
    <w:rsid w:val="005C0F8C"/>
    <w:rsid w:val="005C36A8"/>
    <w:rsid w:val="005C7144"/>
    <w:rsid w:val="005D2C84"/>
    <w:rsid w:val="005D3443"/>
    <w:rsid w:val="005D4946"/>
    <w:rsid w:val="005D53AB"/>
    <w:rsid w:val="005E6DA9"/>
    <w:rsid w:val="005F06E6"/>
    <w:rsid w:val="005F3485"/>
    <w:rsid w:val="005F6956"/>
    <w:rsid w:val="005F71AE"/>
    <w:rsid w:val="00606E74"/>
    <w:rsid w:val="00622E4E"/>
    <w:rsid w:val="00623693"/>
    <w:rsid w:val="00627DE7"/>
    <w:rsid w:val="00635D3B"/>
    <w:rsid w:val="00636B77"/>
    <w:rsid w:val="00642B5E"/>
    <w:rsid w:val="00652D0E"/>
    <w:rsid w:val="006552F2"/>
    <w:rsid w:val="0065664D"/>
    <w:rsid w:val="006639F6"/>
    <w:rsid w:val="00671993"/>
    <w:rsid w:val="006752C7"/>
    <w:rsid w:val="006811E2"/>
    <w:rsid w:val="00685E57"/>
    <w:rsid w:val="00686D6C"/>
    <w:rsid w:val="0069009F"/>
    <w:rsid w:val="00696D29"/>
    <w:rsid w:val="006970B5"/>
    <w:rsid w:val="006A0BF7"/>
    <w:rsid w:val="006B0AF5"/>
    <w:rsid w:val="006B212B"/>
    <w:rsid w:val="006C0842"/>
    <w:rsid w:val="006C2E0A"/>
    <w:rsid w:val="006D016F"/>
    <w:rsid w:val="006D541C"/>
    <w:rsid w:val="006E2FE8"/>
    <w:rsid w:val="006E5391"/>
    <w:rsid w:val="006F0719"/>
    <w:rsid w:val="00705700"/>
    <w:rsid w:val="007078C1"/>
    <w:rsid w:val="00707F33"/>
    <w:rsid w:val="0071325F"/>
    <w:rsid w:val="00714AE8"/>
    <w:rsid w:val="007159F1"/>
    <w:rsid w:val="007203E8"/>
    <w:rsid w:val="00725408"/>
    <w:rsid w:val="007264E5"/>
    <w:rsid w:val="0073092B"/>
    <w:rsid w:val="007331C5"/>
    <w:rsid w:val="00737EA7"/>
    <w:rsid w:val="00741F70"/>
    <w:rsid w:val="0074210E"/>
    <w:rsid w:val="00742E38"/>
    <w:rsid w:val="007435C4"/>
    <w:rsid w:val="00752317"/>
    <w:rsid w:val="0075617B"/>
    <w:rsid w:val="007630AB"/>
    <w:rsid w:val="00770A2E"/>
    <w:rsid w:val="007721F4"/>
    <w:rsid w:val="00774E5F"/>
    <w:rsid w:val="007778C8"/>
    <w:rsid w:val="00780608"/>
    <w:rsid w:val="00781024"/>
    <w:rsid w:val="00793303"/>
    <w:rsid w:val="00796B19"/>
    <w:rsid w:val="007A0D90"/>
    <w:rsid w:val="007A20D0"/>
    <w:rsid w:val="007A2DEA"/>
    <w:rsid w:val="007A75EA"/>
    <w:rsid w:val="007B7BFA"/>
    <w:rsid w:val="007C5BF8"/>
    <w:rsid w:val="007D569B"/>
    <w:rsid w:val="007E461C"/>
    <w:rsid w:val="007E6FAA"/>
    <w:rsid w:val="007F4670"/>
    <w:rsid w:val="00805A0D"/>
    <w:rsid w:val="00807BD1"/>
    <w:rsid w:val="00816DF0"/>
    <w:rsid w:val="00820DBF"/>
    <w:rsid w:val="00822C0F"/>
    <w:rsid w:val="00822EBA"/>
    <w:rsid w:val="00823248"/>
    <w:rsid w:val="008238C0"/>
    <w:rsid w:val="00832FF8"/>
    <w:rsid w:val="00834A34"/>
    <w:rsid w:val="00836D23"/>
    <w:rsid w:val="008424CD"/>
    <w:rsid w:val="00852B46"/>
    <w:rsid w:val="00862879"/>
    <w:rsid w:val="0086606B"/>
    <w:rsid w:val="008736F8"/>
    <w:rsid w:val="00873996"/>
    <w:rsid w:val="00881D31"/>
    <w:rsid w:val="00883784"/>
    <w:rsid w:val="00884550"/>
    <w:rsid w:val="008848DA"/>
    <w:rsid w:val="008936AD"/>
    <w:rsid w:val="00895880"/>
    <w:rsid w:val="008A2AC8"/>
    <w:rsid w:val="008B1879"/>
    <w:rsid w:val="008B2BEC"/>
    <w:rsid w:val="008B541F"/>
    <w:rsid w:val="008B633E"/>
    <w:rsid w:val="008C2A23"/>
    <w:rsid w:val="008C5EFE"/>
    <w:rsid w:val="008C7F9A"/>
    <w:rsid w:val="008E116B"/>
    <w:rsid w:val="008E26AC"/>
    <w:rsid w:val="008F0DE7"/>
    <w:rsid w:val="0090063A"/>
    <w:rsid w:val="00901D72"/>
    <w:rsid w:val="009035B5"/>
    <w:rsid w:val="00906B06"/>
    <w:rsid w:val="00911120"/>
    <w:rsid w:val="00912C93"/>
    <w:rsid w:val="009148F6"/>
    <w:rsid w:val="00921205"/>
    <w:rsid w:val="00927238"/>
    <w:rsid w:val="009322CD"/>
    <w:rsid w:val="00935E0D"/>
    <w:rsid w:val="00936C8E"/>
    <w:rsid w:val="009432E1"/>
    <w:rsid w:val="00944AB1"/>
    <w:rsid w:val="00946DCE"/>
    <w:rsid w:val="00952E7E"/>
    <w:rsid w:val="009566E7"/>
    <w:rsid w:val="00956F9C"/>
    <w:rsid w:val="009715EC"/>
    <w:rsid w:val="00975C00"/>
    <w:rsid w:val="00976653"/>
    <w:rsid w:val="00980802"/>
    <w:rsid w:val="009858B5"/>
    <w:rsid w:val="00986B9B"/>
    <w:rsid w:val="00987047"/>
    <w:rsid w:val="0099346A"/>
    <w:rsid w:val="00993558"/>
    <w:rsid w:val="009A0F49"/>
    <w:rsid w:val="009A1299"/>
    <w:rsid w:val="009A2BFB"/>
    <w:rsid w:val="009A6DAF"/>
    <w:rsid w:val="009B235D"/>
    <w:rsid w:val="009B2B62"/>
    <w:rsid w:val="009B2BB4"/>
    <w:rsid w:val="009B3317"/>
    <w:rsid w:val="009B36BA"/>
    <w:rsid w:val="009B6AA8"/>
    <w:rsid w:val="009C1060"/>
    <w:rsid w:val="009C468D"/>
    <w:rsid w:val="009C767E"/>
    <w:rsid w:val="009D1711"/>
    <w:rsid w:val="009D1B7E"/>
    <w:rsid w:val="009D2250"/>
    <w:rsid w:val="009D51CE"/>
    <w:rsid w:val="009F3BD7"/>
    <w:rsid w:val="00A04E4A"/>
    <w:rsid w:val="00A11E20"/>
    <w:rsid w:val="00A13AEC"/>
    <w:rsid w:val="00A154EE"/>
    <w:rsid w:val="00A174E9"/>
    <w:rsid w:val="00A20AAC"/>
    <w:rsid w:val="00A20BA6"/>
    <w:rsid w:val="00A235A5"/>
    <w:rsid w:val="00A247F4"/>
    <w:rsid w:val="00A300AD"/>
    <w:rsid w:val="00A339F1"/>
    <w:rsid w:val="00A35210"/>
    <w:rsid w:val="00A44229"/>
    <w:rsid w:val="00A456E5"/>
    <w:rsid w:val="00A45FFA"/>
    <w:rsid w:val="00A47276"/>
    <w:rsid w:val="00A52120"/>
    <w:rsid w:val="00A570FB"/>
    <w:rsid w:val="00A5768C"/>
    <w:rsid w:val="00A60CA2"/>
    <w:rsid w:val="00A76594"/>
    <w:rsid w:val="00A824A6"/>
    <w:rsid w:val="00A84AD4"/>
    <w:rsid w:val="00A86029"/>
    <w:rsid w:val="00A95527"/>
    <w:rsid w:val="00AA10BB"/>
    <w:rsid w:val="00AA20ED"/>
    <w:rsid w:val="00AA5D5D"/>
    <w:rsid w:val="00AB355A"/>
    <w:rsid w:val="00AB3C97"/>
    <w:rsid w:val="00AB745F"/>
    <w:rsid w:val="00AC044D"/>
    <w:rsid w:val="00AC0885"/>
    <w:rsid w:val="00AC7EA4"/>
    <w:rsid w:val="00AD64A5"/>
    <w:rsid w:val="00AD6601"/>
    <w:rsid w:val="00AF1555"/>
    <w:rsid w:val="00AF37EF"/>
    <w:rsid w:val="00B032DC"/>
    <w:rsid w:val="00B03F0A"/>
    <w:rsid w:val="00B04A85"/>
    <w:rsid w:val="00B05177"/>
    <w:rsid w:val="00B102B4"/>
    <w:rsid w:val="00B12C4C"/>
    <w:rsid w:val="00B2160A"/>
    <w:rsid w:val="00B235E2"/>
    <w:rsid w:val="00B2499F"/>
    <w:rsid w:val="00B266CE"/>
    <w:rsid w:val="00B531AE"/>
    <w:rsid w:val="00B54F88"/>
    <w:rsid w:val="00B64C64"/>
    <w:rsid w:val="00B64FE6"/>
    <w:rsid w:val="00B816E9"/>
    <w:rsid w:val="00B82777"/>
    <w:rsid w:val="00B84133"/>
    <w:rsid w:val="00B90DB8"/>
    <w:rsid w:val="00B95C88"/>
    <w:rsid w:val="00BA633A"/>
    <w:rsid w:val="00BA7640"/>
    <w:rsid w:val="00BB0128"/>
    <w:rsid w:val="00BB1538"/>
    <w:rsid w:val="00BB616D"/>
    <w:rsid w:val="00BC0EE6"/>
    <w:rsid w:val="00BC66D3"/>
    <w:rsid w:val="00BE588E"/>
    <w:rsid w:val="00BF0CB9"/>
    <w:rsid w:val="00BF58F3"/>
    <w:rsid w:val="00C00BBD"/>
    <w:rsid w:val="00C05223"/>
    <w:rsid w:val="00C0772E"/>
    <w:rsid w:val="00C14E6F"/>
    <w:rsid w:val="00C23FF4"/>
    <w:rsid w:val="00C42CCE"/>
    <w:rsid w:val="00C43C75"/>
    <w:rsid w:val="00C53D16"/>
    <w:rsid w:val="00C602F1"/>
    <w:rsid w:val="00C61250"/>
    <w:rsid w:val="00C62A57"/>
    <w:rsid w:val="00C64759"/>
    <w:rsid w:val="00C811C6"/>
    <w:rsid w:val="00C830CC"/>
    <w:rsid w:val="00C87D8C"/>
    <w:rsid w:val="00C92D72"/>
    <w:rsid w:val="00C93290"/>
    <w:rsid w:val="00C95701"/>
    <w:rsid w:val="00CA176A"/>
    <w:rsid w:val="00CB07DD"/>
    <w:rsid w:val="00CB239F"/>
    <w:rsid w:val="00CB4014"/>
    <w:rsid w:val="00CB4547"/>
    <w:rsid w:val="00CB5D57"/>
    <w:rsid w:val="00CC305B"/>
    <w:rsid w:val="00CC32E9"/>
    <w:rsid w:val="00CC778B"/>
    <w:rsid w:val="00CD17CB"/>
    <w:rsid w:val="00CD40E9"/>
    <w:rsid w:val="00CE3787"/>
    <w:rsid w:val="00CE38DB"/>
    <w:rsid w:val="00CE762B"/>
    <w:rsid w:val="00CF3756"/>
    <w:rsid w:val="00CF5FE9"/>
    <w:rsid w:val="00D000F3"/>
    <w:rsid w:val="00D04C35"/>
    <w:rsid w:val="00D04D7A"/>
    <w:rsid w:val="00D0680B"/>
    <w:rsid w:val="00D06D2B"/>
    <w:rsid w:val="00D11869"/>
    <w:rsid w:val="00D14011"/>
    <w:rsid w:val="00D166D4"/>
    <w:rsid w:val="00D24240"/>
    <w:rsid w:val="00D3003A"/>
    <w:rsid w:val="00D37B22"/>
    <w:rsid w:val="00D406B5"/>
    <w:rsid w:val="00D47B25"/>
    <w:rsid w:val="00D5377B"/>
    <w:rsid w:val="00D5390D"/>
    <w:rsid w:val="00D64B59"/>
    <w:rsid w:val="00D71710"/>
    <w:rsid w:val="00D74030"/>
    <w:rsid w:val="00D75B31"/>
    <w:rsid w:val="00D863E2"/>
    <w:rsid w:val="00D92481"/>
    <w:rsid w:val="00D973BE"/>
    <w:rsid w:val="00DA6AA4"/>
    <w:rsid w:val="00DA740F"/>
    <w:rsid w:val="00DB1ED9"/>
    <w:rsid w:val="00DC01EB"/>
    <w:rsid w:val="00DC41CB"/>
    <w:rsid w:val="00DC7629"/>
    <w:rsid w:val="00DD01B0"/>
    <w:rsid w:val="00DD6370"/>
    <w:rsid w:val="00DD68C7"/>
    <w:rsid w:val="00DE2F4C"/>
    <w:rsid w:val="00DE6653"/>
    <w:rsid w:val="00E01A7C"/>
    <w:rsid w:val="00E12A1D"/>
    <w:rsid w:val="00E201EA"/>
    <w:rsid w:val="00E20964"/>
    <w:rsid w:val="00E24DFA"/>
    <w:rsid w:val="00E257AD"/>
    <w:rsid w:val="00E310E2"/>
    <w:rsid w:val="00E34A22"/>
    <w:rsid w:val="00E350C2"/>
    <w:rsid w:val="00E355B5"/>
    <w:rsid w:val="00E35C4C"/>
    <w:rsid w:val="00E3726A"/>
    <w:rsid w:val="00E52B8A"/>
    <w:rsid w:val="00E5386E"/>
    <w:rsid w:val="00E55AA2"/>
    <w:rsid w:val="00E55E70"/>
    <w:rsid w:val="00E56192"/>
    <w:rsid w:val="00E64662"/>
    <w:rsid w:val="00E64766"/>
    <w:rsid w:val="00E70191"/>
    <w:rsid w:val="00E81797"/>
    <w:rsid w:val="00E81E14"/>
    <w:rsid w:val="00E870FF"/>
    <w:rsid w:val="00E8797F"/>
    <w:rsid w:val="00E941B9"/>
    <w:rsid w:val="00E97802"/>
    <w:rsid w:val="00EA2AFD"/>
    <w:rsid w:val="00EB2A50"/>
    <w:rsid w:val="00EB5757"/>
    <w:rsid w:val="00EB6484"/>
    <w:rsid w:val="00ED2C82"/>
    <w:rsid w:val="00ED6814"/>
    <w:rsid w:val="00EE4FBE"/>
    <w:rsid w:val="00F01896"/>
    <w:rsid w:val="00F0394A"/>
    <w:rsid w:val="00F107F2"/>
    <w:rsid w:val="00F1189D"/>
    <w:rsid w:val="00F21030"/>
    <w:rsid w:val="00F225D0"/>
    <w:rsid w:val="00F2383C"/>
    <w:rsid w:val="00F275E9"/>
    <w:rsid w:val="00F278B5"/>
    <w:rsid w:val="00F31C81"/>
    <w:rsid w:val="00F37CDB"/>
    <w:rsid w:val="00F4505E"/>
    <w:rsid w:val="00F47452"/>
    <w:rsid w:val="00F475DC"/>
    <w:rsid w:val="00F53188"/>
    <w:rsid w:val="00F53892"/>
    <w:rsid w:val="00F557C7"/>
    <w:rsid w:val="00F62305"/>
    <w:rsid w:val="00F67242"/>
    <w:rsid w:val="00F67EEA"/>
    <w:rsid w:val="00F7515E"/>
    <w:rsid w:val="00F75278"/>
    <w:rsid w:val="00F83A89"/>
    <w:rsid w:val="00F840F0"/>
    <w:rsid w:val="00F84EE7"/>
    <w:rsid w:val="00F857A7"/>
    <w:rsid w:val="00F86FA4"/>
    <w:rsid w:val="00F959E2"/>
    <w:rsid w:val="00F97076"/>
    <w:rsid w:val="00FA2BC9"/>
    <w:rsid w:val="00FB1A71"/>
    <w:rsid w:val="00FC0313"/>
    <w:rsid w:val="00FC16BB"/>
    <w:rsid w:val="00FC3E19"/>
    <w:rsid w:val="00FC4A8A"/>
    <w:rsid w:val="00FC5765"/>
    <w:rsid w:val="00FC5E59"/>
    <w:rsid w:val="00FC78EA"/>
    <w:rsid w:val="00FD4714"/>
    <w:rsid w:val="00FD52B3"/>
    <w:rsid w:val="00FD5C17"/>
    <w:rsid w:val="00FE4EE4"/>
    <w:rsid w:val="00FF0318"/>
    <w:rsid w:val="00FF6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B2C09"/>
  <w15:docId w15:val="{F1CCFAFB-5AD9-4A0C-89B0-A6C7F824A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461C"/>
    <w:pPr>
      <w:spacing w:after="200" w:line="276" w:lineRule="auto"/>
    </w:pPr>
    <w:rPr>
      <w:rFonts w:asciiTheme="minorHAnsi" w:eastAsiaTheme="minorEastAsia" w:hAnsiTheme="minorHAnsi"/>
      <w:sz w:val="22"/>
      <w:lang w:val="ru-RU" w:eastAsia="ru-RU"/>
    </w:rPr>
  </w:style>
  <w:style w:type="paragraph" w:styleId="3">
    <w:name w:val="heading 3"/>
    <w:basedOn w:val="a"/>
    <w:next w:val="a"/>
    <w:link w:val="30"/>
    <w:uiPriority w:val="9"/>
    <w:semiHidden/>
    <w:unhideWhenUsed/>
    <w:qFormat/>
    <w:rsid w:val="00944AB1"/>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link w:val="50"/>
    <w:uiPriority w:val="9"/>
    <w:qFormat/>
    <w:rsid w:val="007E461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7E461C"/>
    <w:rPr>
      <w:rFonts w:eastAsia="Times New Roman" w:cs="Times New Roman"/>
      <w:b/>
      <w:bCs/>
      <w:sz w:val="20"/>
      <w:szCs w:val="20"/>
      <w:lang w:val="ru-RU" w:eastAsia="ru-RU"/>
    </w:rPr>
  </w:style>
  <w:style w:type="paragraph" w:styleId="a3">
    <w:name w:val="List Paragraph"/>
    <w:basedOn w:val="a"/>
    <w:uiPriority w:val="34"/>
    <w:qFormat/>
    <w:rsid w:val="007E461C"/>
    <w:pPr>
      <w:ind w:left="720"/>
    </w:pPr>
    <w:rPr>
      <w:rFonts w:ascii="Calibri" w:eastAsia="Times New Roman" w:hAnsi="Calibri" w:cs="Calibri"/>
    </w:rPr>
  </w:style>
  <w:style w:type="paragraph" w:styleId="a4">
    <w:name w:val="Normal (Web)"/>
    <w:basedOn w:val="a"/>
    <w:uiPriority w:val="99"/>
    <w:unhideWhenUsed/>
    <w:rsid w:val="007E461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ody Text"/>
    <w:basedOn w:val="a"/>
    <w:link w:val="a6"/>
    <w:rsid w:val="007E461C"/>
    <w:pPr>
      <w:widowControl w:val="0"/>
      <w:suppressAutoHyphens/>
      <w:spacing w:after="120" w:line="240" w:lineRule="auto"/>
    </w:pPr>
    <w:rPr>
      <w:rFonts w:ascii="Times New Roman" w:eastAsia="Droid Sans Fallback" w:hAnsi="Times New Roman" w:cs="Lohit Devanagari"/>
      <w:kern w:val="1"/>
      <w:sz w:val="24"/>
      <w:szCs w:val="24"/>
      <w:lang w:eastAsia="zh-CN" w:bidi="hi-IN"/>
    </w:rPr>
  </w:style>
  <w:style w:type="character" w:customStyle="1" w:styleId="a6">
    <w:name w:val="Основной текст Знак"/>
    <w:basedOn w:val="a0"/>
    <w:link w:val="a5"/>
    <w:rsid w:val="007E461C"/>
    <w:rPr>
      <w:rFonts w:eastAsia="Droid Sans Fallback" w:cs="Lohit Devanagari"/>
      <w:kern w:val="1"/>
      <w:szCs w:val="24"/>
      <w:lang w:val="ru-RU" w:eastAsia="zh-CN" w:bidi="hi-IN"/>
    </w:rPr>
  </w:style>
  <w:style w:type="paragraph" w:customStyle="1" w:styleId="TableContents">
    <w:name w:val="Table Contents"/>
    <w:basedOn w:val="a"/>
    <w:rsid w:val="007E461C"/>
    <w:pPr>
      <w:widowControl w:val="0"/>
      <w:suppressLineNumbers/>
      <w:suppressAutoHyphens/>
      <w:spacing w:after="0" w:line="240" w:lineRule="auto"/>
    </w:pPr>
    <w:rPr>
      <w:rFonts w:ascii="Times New Roman" w:eastAsia="Droid Sans Fallback" w:hAnsi="Times New Roman" w:cs="Lohit Devanagari"/>
      <w:kern w:val="1"/>
      <w:sz w:val="24"/>
      <w:szCs w:val="24"/>
      <w:lang w:eastAsia="zh-CN" w:bidi="hi-IN"/>
    </w:rPr>
  </w:style>
  <w:style w:type="table" w:styleId="a7">
    <w:name w:val="Table Grid"/>
    <w:basedOn w:val="a1"/>
    <w:uiPriority w:val="59"/>
    <w:rsid w:val="007E461C"/>
    <w:rPr>
      <w:rFonts w:asciiTheme="minorHAnsi" w:eastAsiaTheme="minorEastAsia" w:hAnsiTheme="minorHAnsi"/>
      <w:sz w:val="22"/>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W8Num7z0">
    <w:name w:val="WW8Num7z0"/>
    <w:rsid w:val="007E461C"/>
    <w:rPr>
      <w:rFonts w:ascii="Times New Roman" w:hAnsi="Times New Roman" w:cs="Times New Roman"/>
    </w:rPr>
  </w:style>
  <w:style w:type="paragraph" w:styleId="a8">
    <w:name w:val="Balloon Text"/>
    <w:basedOn w:val="a"/>
    <w:link w:val="a9"/>
    <w:uiPriority w:val="99"/>
    <w:semiHidden/>
    <w:unhideWhenUsed/>
    <w:rsid w:val="007E461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E461C"/>
    <w:rPr>
      <w:rFonts w:ascii="Tahoma" w:eastAsiaTheme="minorEastAsia" w:hAnsi="Tahoma" w:cs="Tahoma"/>
      <w:sz w:val="16"/>
      <w:szCs w:val="16"/>
      <w:lang w:val="ru-RU" w:eastAsia="ru-RU"/>
    </w:rPr>
  </w:style>
  <w:style w:type="paragraph" w:styleId="aa">
    <w:name w:val="caption"/>
    <w:basedOn w:val="a"/>
    <w:next w:val="a"/>
    <w:uiPriority w:val="35"/>
    <w:unhideWhenUsed/>
    <w:qFormat/>
    <w:rsid w:val="007E461C"/>
    <w:pPr>
      <w:spacing w:line="240" w:lineRule="auto"/>
    </w:pPr>
    <w:rPr>
      <w:b/>
      <w:bCs/>
      <w:color w:val="5B9BD5" w:themeColor="accent1"/>
      <w:sz w:val="18"/>
      <w:szCs w:val="18"/>
    </w:rPr>
  </w:style>
  <w:style w:type="paragraph" w:customStyle="1" w:styleId="c4">
    <w:name w:val="c4"/>
    <w:basedOn w:val="a"/>
    <w:rsid w:val="007E46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7E461C"/>
  </w:style>
  <w:style w:type="character" w:styleId="ab">
    <w:name w:val="Hyperlink"/>
    <w:basedOn w:val="a0"/>
    <w:uiPriority w:val="99"/>
    <w:unhideWhenUsed/>
    <w:rsid w:val="007E461C"/>
    <w:rPr>
      <w:color w:val="0000FF"/>
      <w:u w:val="single"/>
    </w:rPr>
  </w:style>
  <w:style w:type="character" w:customStyle="1" w:styleId="popssylka">
    <w:name w:val="popssylka"/>
    <w:basedOn w:val="a0"/>
    <w:rsid w:val="007E461C"/>
  </w:style>
  <w:style w:type="paragraph" w:styleId="ac">
    <w:name w:val="header"/>
    <w:basedOn w:val="a"/>
    <w:link w:val="ad"/>
    <w:uiPriority w:val="99"/>
    <w:unhideWhenUsed/>
    <w:rsid w:val="007E461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E461C"/>
    <w:rPr>
      <w:rFonts w:asciiTheme="minorHAnsi" w:eastAsiaTheme="minorEastAsia" w:hAnsiTheme="minorHAnsi"/>
      <w:sz w:val="22"/>
      <w:lang w:val="ru-RU" w:eastAsia="ru-RU"/>
    </w:rPr>
  </w:style>
  <w:style w:type="paragraph" w:styleId="ae">
    <w:name w:val="footer"/>
    <w:basedOn w:val="a"/>
    <w:link w:val="af"/>
    <w:uiPriority w:val="99"/>
    <w:unhideWhenUsed/>
    <w:rsid w:val="007E461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E461C"/>
    <w:rPr>
      <w:rFonts w:asciiTheme="minorHAnsi" w:eastAsiaTheme="minorEastAsia" w:hAnsiTheme="minorHAnsi"/>
      <w:sz w:val="22"/>
      <w:lang w:val="ru-RU" w:eastAsia="ru-RU"/>
    </w:rPr>
  </w:style>
  <w:style w:type="character" w:styleId="af0">
    <w:name w:val="Strong"/>
    <w:basedOn w:val="a0"/>
    <w:uiPriority w:val="22"/>
    <w:qFormat/>
    <w:rsid w:val="007E461C"/>
    <w:rPr>
      <w:rFonts w:cs="Times New Roman"/>
      <w:b/>
      <w:bCs/>
    </w:rPr>
  </w:style>
  <w:style w:type="character" w:styleId="af1">
    <w:name w:val="FollowedHyperlink"/>
    <w:basedOn w:val="a0"/>
    <w:uiPriority w:val="99"/>
    <w:semiHidden/>
    <w:unhideWhenUsed/>
    <w:rsid w:val="00FC0313"/>
    <w:rPr>
      <w:color w:val="954F72" w:themeColor="followedHyperlink"/>
      <w:u w:val="single"/>
    </w:rPr>
  </w:style>
  <w:style w:type="character" w:customStyle="1" w:styleId="1">
    <w:name w:val="Неразрешенное упоминание1"/>
    <w:basedOn w:val="a0"/>
    <w:uiPriority w:val="99"/>
    <w:semiHidden/>
    <w:unhideWhenUsed/>
    <w:rsid w:val="000F0E32"/>
    <w:rPr>
      <w:color w:val="605E5C"/>
      <w:shd w:val="clear" w:color="auto" w:fill="E1DFDD"/>
    </w:rPr>
  </w:style>
  <w:style w:type="paragraph" w:styleId="HTML">
    <w:name w:val="HTML Preformatted"/>
    <w:basedOn w:val="a"/>
    <w:link w:val="HTML0"/>
    <w:uiPriority w:val="99"/>
    <w:semiHidden/>
    <w:unhideWhenUsed/>
    <w:rsid w:val="00056384"/>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056384"/>
    <w:rPr>
      <w:rFonts w:ascii="Consolas" w:eastAsiaTheme="minorEastAsia" w:hAnsi="Consolas"/>
      <w:sz w:val="20"/>
      <w:szCs w:val="20"/>
      <w:lang w:val="ru-RU" w:eastAsia="ru-RU"/>
    </w:rPr>
  </w:style>
  <w:style w:type="character" w:customStyle="1" w:styleId="30">
    <w:name w:val="Заголовок 3 Знак"/>
    <w:basedOn w:val="a0"/>
    <w:link w:val="3"/>
    <w:uiPriority w:val="9"/>
    <w:semiHidden/>
    <w:rsid w:val="00944AB1"/>
    <w:rPr>
      <w:rFonts w:asciiTheme="majorHAnsi" w:eastAsiaTheme="majorEastAsia" w:hAnsiTheme="majorHAnsi" w:cstheme="majorBidi"/>
      <w:b/>
      <w:bCs/>
      <w:color w:val="5B9BD5" w:themeColor="accent1"/>
      <w:sz w:val="22"/>
      <w:lang w:val="ru-RU" w:eastAsia="ru-RU"/>
    </w:rPr>
  </w:style>
  <w:style w:type="character" w:styleId="HTML1">
    <w:name w:val="HTML Cite"/>
    <w:basedOn w:val="a0"/>
    <w:uiPriority w:val="99"/>
    <w:semiHidden/>
    <w:unhideWhenUsed/>
    <w:rsid w:val="00944AB1"/>
    <w:rPr>
      <w:i/>
      <w:iCs/>
    </w:rPr>
  </w:style>
  <w:style w:type="character" w:styleId="af2">
    <w:name w:val="annotation reference"/>
    <w:basedOn w:val="a0"/>
    <w:uiPriority w:val="99"/>
    <w:semiHidden/>
    <w:unhideWhenUsed/>
    <w:rsid w:val="00D000F3"/>
    <w:rPr>
      <w:sz w:val="16"/>
      <w:szCs w:val="16"/>
    </w:rPr>
  </w:style>
  <w:style w:type="paragraph" w:styleId="af3">
    <w:name w:val="annotation text"/>
    <w:basedOn w:val="a"/>
    <w:link w:val="af4"/>
    <w:uiPriority w:val="99"/>
    <w:semiHidden/>
    <w:unhideWhenUsed/>
    <w:rsid w:val="00D000F3"/>
    <w:pPr>
      <w:spacing w:line="240" w:lineRule="auto"/>
    </w:pPr>
    <w:rPr>
      <w:sz w:val="20"/>
      <w:szCs w:val="20"/>
    </w:rPr>
  </w:style>
  <w:style w:type="character" w:customStyle="1" w:styleId="af4">
    <w:name w:val="Текст примечания Знак"/>
    <w:basedOn w:val="a0"/>
    <w:link w:val="af3"/>
    <w:uiPriority w:val="99"/>
    <w:semiHidden/>
    <w:rsid w:val="00D000F3"/>
    <w:rPr>
      <w:rFonts w:asciiTheme="minorHAnsi" w:eastAsiaTheme="minorEastAsia" w:hAnsiTheme="minorHAnsi"/>
      <w:sz w:val="20"/>
      <w:szCs w:val="20"/>
      <w:lang w:val="ru-RU" w:eastAsia="ru-RU"/>
    </w:rPr>
  </w:style>
  <w:style w:type="paragraph" w:styleId="af5">
    <w:name w:val="annotation subject"/>
    <w:basedOn w:val="af3"/>
    <w:next w:val="af3"/>
    <w:link w:val="af6"/>
    <w:uiPriority w:val="99"/>
    <w:semiHidden/>
    <w:unhideWhenUsed/>
    <w:rsid w:val="00D000F3"/>
    <w:rPr>
      <w:b/>
      <w:bCs/>
    </w:rPr>
  </w:style>
  <w:style w:type="character" w:customStyle="1" w:styleId="af6">
    <w:name w:val="Тема примечания Знак"/>
    <w:basedOn w:val="af4"/>
    <w:link w:val="af5"/>
    <w:uiPriority w:val="99"/>
    <w:semiHidden/>
    <w:rsid w:val="00D000F3"/>
    <w:rPr>
      <w:rFonts w:asciiTheme="minorHAnsi" w:eastAsiaTheme="minorEastAsia" w:hAnsiTheme="minorHAnsi"/>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80948">
      <w:bodyDiv w:val="1"/>
      <w:marLeft w:val="0"/>
      <w:marRight w:val="0"/>
      <w:marTop w:val="0"/>
      <w:marBottom w:val="0"/>
      <w:divBdr>
        <w:top w:val="none" w:sz="0" w:space="0" w:color="auto"/>
        <w:left w:val="none" w:sz="0" w:space="0" w:color="auto"/>
        <w:bottom w:val="none" w:sz="0" w:space="0" w:color="auto"/>
        <w:right w:val="none" w:sz="0" w:space="0" w:color="auto"/>
      </w:divBdr>
      <w:divsChild>
        <w:div w:id="898784253">
          <w:marLeft w:val="0"/>
          <w:marRight w:val="0"/>
          <w:marTop w:val="0"/>
          <w:marBottom w:val="0"/>
          <w:divBdr>
            <w:top w:val="none" w:sz="0" w:space="0" w:color="auto"/>
            <w:left w:val="none" w:sz="0" w:space="0" w:color="auto"/>
            <w:bottom w:val="none" w:sz="0" w:space="0" w:color="auto"/>
            <w:right w:val="none" w:sz="0" w:space="0" w:color="auto"/>
          </w:divBdr>
        </w:div>
        <w:div w:id="1688019850">
          <w:marLeft w:val="0"/>
          <w:marRight w:val="0"/>
          <w:marTop w:val="0"/>
          <w:marBottom w:val="0"/>
          <w:divBdr>
            <w:top w:val="none" w:sz="0" w:space="0" w:color="auto"/>
            <w:left w:val="none" w:sz="0" w:space="0" w:color="auto"/>
            <w:bottom w:val="none" w:sz="0" w:space="0" w:color="auto"/>
            <w:right w:val="none" w:sz="0" w:space="0" w:color="auto"/>
          </w:divBdr>
          <w:divsChild>
            <w:div w:id="313610355">
              <w:marLeft w:val="0"/>
              <w:marRight w:val="0"/>
              <w:marTop w:val="0"/>
              <w:marBottom w:val="0"/>
              <w:divBdr>
                <w:top w:val="none" w:sz="0" w:space="0" w:color="auto"/>
                <w:left w:val="none" w:sz="0" w:space="0" w:color="auto"/>
                <w:bottom w:val="none" w:sz="0" w:space="0" w:color="auto"/>
                <w:right w:val="none" w:sz="0" w:space="0" w:color="auto"/>
              </w:divBdr>
              <w:divsChild>
                <w:div w:id="990717675">
                  <w:marLeft w:val="51"/>
                  <w:marRight w:val="51"/>
                  <w:marTop w:val="17"/>
                  <w:marBottom w:val="0"/>
                  <w:divBdr>
                    <w:top w:val="none" w:sz="0" w:space="0" w:color="auto"/>
                    <w:left w:val="none" w:sz="0" w:space="0" w:color="auto"/>
                    <w:bottom w:val="none" w:sz="0" w:space="0" w:color="auto"/>
                    <w:right w:val="none" w:sz="0" w:space="0" w:color="auto"/>
                  </w:divBdr>
                </w:div>
              </w:divsChild>
            </w:div>
          </w:divsChild>
        </w:div>
      </w:divsChild>
    </w:div>
    <w:div w:id="158271083">
      <w:bodyDiv w:val="1"/>
      <w:marLeft w:val="0"/>
      <w:marRight w:val="0"/>
      <w:marTop w:val="0"/>
      <w:marBottom w:val="0"/>
      <w:divBdr>
        <w:top w:val="none" w:sz="0" w:space="0" w:color="auto"/>
        <w:left w:val="none" w:sz="0" w:space="0" w:color="auto"/>
        <w:bottom w:val="none" w:sz="0" w:space="0" w:color="auto"/>
        <w:right w:val="none" w:sz="0" w:space="0" w:color="auto"/>
      </w:divBdr>
    </w:div>
    <w:div w:id="672801882">
      <w:bodyDiv w:val="1"/>
      <w:marLeft w:val="0"/>
      <w:marRight w:val="0"/>
      <w:marTop w:val="0"/>
      <w:marBottom w:val="0"/>
      <w:divBdr>
        <w:top w:val="none" w:sz="0" w:space="0" w:color="auto"/>
        <w:left w:val="none" w:sz="0" w:space="0" w:color="auto"/>
        <w:bottom w:val="none" w:sz="0" w:space="0" w:color="auto"/>
        <w:right w:val="none" w:sz="0" w:space="0" w:color="auto"/>
      </w:divBdr>
    </w:div>
    <w:div w:id="709188858">
      <w:bodyDiv w:val="1"/>
      <w:marLeft w:val="0"/>
      <w:marRight w:val="0"/>
      <w:marTop w:val="0"/>
      <w:marBottom w:val="0"/>
      <w:divBdr>
        <w:top w:val="none" w:sz="0" w:space="0" w:color="auto"/>
        <w:left w:val="none" w:sz="0" w:space="0" w:color="auto"/>
        <w:bottom w:val="none" w:sz="0" w:space="0" w:color="auto"/>
        <w:right w:val="none" w:sz="0" w:space="0" w:color="auto"/>
      </w:divBdr>
    </w:div>
    <w:div w:id="1169099393">
      <w:bodyDiv w:val="1"/>
      <w:marLeft w:val="0"/>
      <w:marRight w:val="0"/>
      <w:marTop w:val="0"/>
      <w:marBottom w:val="0"/>
      <w:divBdr>
        <w:top w:val="none" w:sz="0" w:space="0" w:color="auto"/>
        <w:left w:val="none" w:sz="0" w:space="0" w:color="auto"/>
        <w:bottom w:val="none" w:sz="0" w:space="0" w:color="auto"/>
        <w:right w:val="none" w:sz="0" w:space="0" w:color="auto"/>
      </w:divBdr>
    </w:div>
    <w:div w:id="1479885100">
      <w:bodyDiv w:val="1"/>
      <w:marLeft w:val="0"/>
      <w:marRight w:val="0"/>
      <w:marTop w:val="0"/>
      <w:marBottom w:val="0"/>
      <w:divBdr>
        <w:top w:val="none" w:sz="0" w:space="0" w:color="auto"/>
        <w:left w:val="none" w:sz="0" w:space="0" w:color="auto"/>
        <w:bottom w:val="none" w:sz="0" w:space="0" w:color="auto"/>
        <w:right w:val="none" w:sz="0" w:space="0" w:color="auto"/>
      </w:divBdr>
    </w:div>
    <w:div w:id="1537690780">
      <w:bodyDiv w:val="1"/>
      <w:marLeft w:val="0"/>
      <w:marRight w:val="0"/>
      <w:marTop w:val="0"/>
      <w:marBottom w:val="0"/>
      <w:divBdr>
        <w:top w:val="none" w:sz="0" w:space="0" w:color="auto"/>
        <w:left w:val="none" w:sz="0" w:space="0" w:color="auto"/>
        <w:bottom w:val="none" w:sz="0" w:space="0" w:color="auto"/>
        <w:right w:val="none" w:sz="0" w:space="0" w:color="auto"/>
      </w:divBdr>
    </w:div>
    <w:div w:id="1546989840">
      <w:bodyDiv w:val="1"/>
      <w:marLeft w:val="0"/>
      <w:marRight w:val="0"/>
      <w:marTop w:val="0"/>
      <w:marBottom w:val="0"/>
      <w:divBdr>
        <w:top w:val="none" w:sz="0" w:space="0" w:color="auto"/>
        <w:left w:val="none" w:sz="0" w:space="0" w:color="auto"/>
        <w:bottom w:val="none" w:sz="0" w:space="0" w:color="auto"/>
        <w:right w:val="none" w:sz="0" w:space="0" w:color="auto"/>
      </w:divBdr>
      <w:divsChild>
        <w:div w:id="1725563332">
          <w:marLeft w:val="0"/>
          <w:marRight w:val="0"/>
          <w:marTop w:val="0"/>
          <w:marBottom w:val="0"/>
          <w:divBdr>
            <w:top w:val="none" w:sz="0" w:space="0" w:color="auto"/>
            <w:left w:val="none" w:sz="0" w:space="0" w:color="auto"/>
            <w:bottom w:val="none" w:sz="0" w:space="0" w:color="auto"/>
            <w:right w:val="none" w:sz="0" w:space="0" w:color="auto"/>
          </w:divBdr>
          <w:divsChild>
            <w:div w:id="1269196516">
              <w:marLeft w:val="0"/>
              <w:marRight w:val="0"/>
              <w:marTop w:val="0"/>
              <w:marBottom w:val="0"/>
              <w:divBdr>
                <w:top w:val="none" w:sz="0" w:space="0" w:color="auto"/>
                <w:left w:val="none" w:sz="0" w:space="0" w:color="auto"/>
                <w:bottom w:val="none" w:sz="0" w:space="0" w:color="auto"/>
                <w:right w:val="none" w:sz="0" w:space="0" w:color="auto"/>
              </w:divBdr>
              <w:divsChild>
                <w:div w:id="803817098">
                  <w:marLeft w:val="0"/>
                  <w:marRight w:val="0"/>
                  <w:marTop w:val="0"/>
                  <w:marBottom w:val="0"/>
                  <w:divBdr>
                    <w:top w:val="none" w:sz="0" w:space="0" w:color="auto"/>
                    <w:left w:val="none" w:sz="0" w:space="0" w:color="auto"/>
                    <w:bottom w:val="none" w:sz="0" w:space="0" w:color="auto"/>
                    <w:right w:val="none" w:sz="0" w:space="0" w:color="auto"/>
                  </w:divBdr>
                  <w:divsChild>
                    <w:div w:id="1124467122">
                      <w:marLeft w:val="0"/>
                      <w:marRight w:val="0"/>
                      <w:marTop w:val="0"/>
                      <w:marBottom w:val="0"/>
                      <w:divBdr>
                        <w:top w:val="none" w:sz="0" w:space="0" w:color="auto"/>
                        <w:left w:val="none" w:sz="0" w:space="0" w:color="auto"/>
                        <w:bottom w:val="none" w:sz="0" w:space="0" w:color="auto"/>
                        <w:right w:val="none" w:sz="0" w:space="0" w:color="auto"/>
                      </w:divBdr>
                      <w:divsChild>
                        <w:div w:id="17080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00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ttars@mail.ru" TargetMode="External"/><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tudylib.ru/doc/5009240/uchebnoe-posobie-po-rabote-s-interaktivnoj-doskoj"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n-asveta.by/dadatki/eshb/moskvina.pdf" TargetMode="External"/><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1F1DE-4E33-44F8-80C6-1141C15BC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25</Pages>
  <Words>4231</Words>
  <Characters>24120</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Трафимчик ЕА</dc:creator>
  <cp:keywords/>
  <dc:description/>
  <cp:lastModifiedBy>Пользователь</cp:lastModifiedBy>
  <cp:revision>10</cp:revision>
  <cp:lastPrinted>2020-08-01T20:23:00Z</cp:lastPrinted>
  <dcterms:created xsi:type="dcterms:W3CDTF">2020-11-11T13:35:00Z</dcterms:created>
  <dcterms:modified xsi:type="dcterms:W3CDTF">2020-11-23T17:17:00Z</dcterms:modified>
</cp:coreProperties>
</file>