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2051C" w14:textId="0C41B31D" w:rsidR="00F77731" w:rsidRDefault="00F77731" w:rsidP="00F77731">
      <w:pPr>
        <w:tabs>
          <w:tab w:val="left" w:pos="1550"/>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14:paraId="4F7B15F9" w14:textId="0BF2B235" w:rsidR="00F77731" w:rsidRDefault="00F77731" w:rsidP="00F77731">
      <w:pPr>
        <w:tabs>
          <w:tab w:val="left" w:pos="15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Введение </w:t>
      </w:r>
      <w:r w:rsidR="003E0248">
        <w:rPr>
          <w:rFonts w:ascii="Times New Roman" w:hAnsi="Times New Roman" w:cs="Times New Roman"/>
          <w:sz w:val="28"/>
          <w:szCs w:val="28"/>
        </w:rPr>
        <w:t>……………………………………………………...…………… 2</w:t>
      </w:r>
    </w:p>
    <w:p w14:paraId="0810135E" w14:textId="5DAF4E87" w:rsidR="00F77731" w:rsidRDefault="00F77731" w:rsidP="00F77731">
      <w:pPr>
        <w:tabs>
          <w:tab w:val="left" w:pos="15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Глава 1. Теоретические аспекты управления отходами</w:t>
      </w:r>
      <w:r w:rsidR="003E0248">
        <w:rPr>
          <w:rFonts w:ascii="Times New Roman" w:hAnsi="Times New Roman" w:cs="Times New Roman"/>
          <w:sz w:val="28"/>
          <w:szCs w:val="28"/>
        </w:rPr>
        <w:t xml:space="preserve"> ………………... 4</w:t>
      </w:r>
    </w:p>
    <w:p w14:paraId="214CB5E4" w14:textId="0DC6313E" w:rsidR="00F77731" w:rsidRDefault="00F77731" w:rsidP="00F77731">
      <w:pPr>
        <w:tabs>
          <w:tab w:val="left" w:pos="15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Различные методы утилизации бытовых отходов</w:t>
      </w:r>
      <w:r w:rsidR="003E0248">
        <w:rPr>
          <w:rFonts w:ascii="Times New Roman" w:hAnsi="Times New Roman" w:cs="Times New Roman"/>
          <w:sz w:val="28"/>
          <w:szCs w:val="28"/>
        </w:rPr>
        <w:t xml:space="preserve"> …………………. 4</w:t>
      </w:r>
    </w:p>
    <w:p w14:paraId="79AEA07F" w14:textId="174881A1" w:rsidR="00F77731" w:rsidRDefault="00F77731" w:rsidP="00F77731">
      <w:pPr>
        <w:tabs>
          <w:tab w:val="left" w:pos="15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Мусоросжигательные заводы и их проблемы</w:t>
      </w:r>
      <w:r w:rsidR="003E0248">
        <w:rPr>
          <w:rFonts w:ascii="Times New Roman" w:hAnsi="Times New Roman" w:cs="Times New Roman"/>
          <w:sz w:val="28"/>
          <w:szCs w:val="28"/>
        </w:rPr>
        <w:t xml:space="preserve"> ……………………… 6</w:t>
      </w:r>
    </w:p>
    <w:p w14:paraId="6B49926A" w14:textId="6F6E3A15" w:rsidR="00F77731" w:rsidRDefault="00F77731" w:rsidP="00F77731">
      <w:pPr>
        <w:tabs>
          <w:tab w:val="left" w:pos="15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Глава 2. Анализ деятельности мусоросжигательного завода на примере МСЗ №2 и МСЗ №4 города Москв</w:t>
      </w:r>
      <w:r w:rsidR="003E0248">
        <w:rPr>
          <w:rFonts w:ascii="Times New Roman" w:hAnsi="Times New Roman" w:cs="Times New Roman"/>
          <w:sz w:val="28"/>
          <w:szCs w:val="28"/>
        </w:rPr>
        <w:t xml:space="preserve">ы ……………………………………………. </w:t>
      </w:r>
      <w:r w:rsidR="0012561A">
        <w:rPr>
          <w:rFonts w:ascii="Times New Roman" w:hAnsi="Times New Roman" w:cs="Times New Roman"/>
          <w:sz w:val="28"/>
          <w:szCs w:val="28"/>
        </w:rPr>
        <w:t>9</w:t>
      </w:r>
    </w:p>
    <w:p w14:paraId="241A96A1" w14:textId="076926C0" w:rsidR="00F77731" w:rsidRDefault="00F77731" w:rsidP="00F77731">
      <w:pPr>
        <w:tabs>
          <w:tab w:val="left" w:pos="15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Деятельность МСЗ №2 и МСЗ №4 г. Москв</w:t>
      </w:r>
      <w:r w:rsidR="003E0248">
        <w:rPr>
          <w:rFonts w:ascii="Times New Roman" w:hAnsi="Times New Roman" w:cs="Times New Roman"/>
          <w:sz w:val="28"/>
          <w:szCs w:val="28"/>
        </w:rPr>
        <w:t xml:space="preserve">ы …………………...…. </w:t>
      </w:r>
      <w:r w:rsidR="0012561A">
        <w:rPr>
          <w:rFonts w:ascii="Times New Roman" w:hAnsi="Times New Roman" w:cs="Times New Roman"/>
          <w:sz w:val="28"/>
          <w:szCs w:val="28"/>
        </w:rPr>
        <w:t>9</w:t>
      </w:r>
    </w:p>
    <w:p w14:paraId="68358157" w14:textId="60247057" w:rsidR="00F77731" w:rsidRDefault="00F77731" w:rsidP="00F77731">
      <w:pPr>
        <w:tabs>
          <w:tab w:val="left" w:pos="15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 Альтернативы мусоросжигательного завода</w:t>
      </w:r>
      <w:proofErr w:type="gramStart"/>
      <w:r w:rsidR="003E0248">
        <w:rPr>
          <w:rFonts w:ascii="Times New Roman" w:hAnsi="Times New Roman" w:cs="Times New Roman"/>
          <w:sz w:val="28"/>
          <w:szCs w:val="28"/>
        </w:rPr>
        <w:t xml:space="preserve"> ….</w:t>
      </w:r>
      <w:proofErr w:type="gramEnd"/>
      <w:r w:rsidR="003E0248">
        <w:rPr>
          <w:rFonts w:ascii="Times New Roman" w:hAnsi="Times New Roman" w:cs="Times New Roman"/>
          <w:sz w:val="28"/>
          <w:szCs w:val="28"/>
        </w:rPr>
        <w:t>.………………….. 1</w:t>
      </w:r>
      <w:r w:rsidR="00C041CB">
        <w:rPr>
          <w:rFonts w:ascii="Times New Roman" w:hAnsi="Times New Roman" w:cs="Times New Roman"/>
          <w:sz w:val="28"/>
          <w:szCs w:val="28"/>
        </w:rPr>
        <w:t>1</w:t>
      </w:r>
    </w:p>
    <w:p w14:paraId="7264BDFB" w14:textId="261EF332" w:rsidR="00F77731" w:rsidRDefault="00F77731" w:rsidP="00F77731">
      <w:pPr>
        <w:tabs>
          <w:tab w:val="left" w:pos="15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w:t>
      </w:r>
      <w:r w:rsidR="003E0248">
        <w:rPr>
          <w:rFonts w:ascii="Times New Roman" w:hAnsi="Times New Roman" w:cs="Times New Roman"/>
          <w:sz w:val="28"/>
          <w:szCs w:val="28"/>
        </w:rPr>
        <w:t>е ………………………………………………………….….... 1</w:t>
      </w:r>
      <w:r w:rsidR="0012561A">
        <w:rPr>
          <w:rFonts w:ascii="Times New Roman" w:hAnsi="Times New Roman" w:cs="Times New Roman"/>
          <w:sz w:val="28"/>
          <w:szCs w:val="28"/>
        </w:rPr>
        <w:t>5</w:t>
      </w:r>
    </w:p>
    <w:p w14:paraId="057706E8" w14:textId="2E3B2BC0" w:rsidR="00F77731" w:rsidRDefault="00F77731" w:rsidP="00F77731">
      <w:pPr>
        <w:tabs>
          <w:tab w:val="left" w:pos="1550"/>
        </w:tabs>
        <w:spacing w:after="0" w:line="360" w:lineRule="auto"/>
        <w:ind w:firstLine="709"/>
        <w:jc w:val="both"/>
        <w:rPr>
          <w:rFonts w:ascii="Times New Roman" w:hAnsi="Times New Roman" w:cs="Times New Roman"/>
          <w:sz w:val="28"/>
          <w:szCs w:val="28"/>
        </w:rPr>
      </w:pPr>
      <w:r w:rsidRPr="00F77731">
        <w:rPr>
          <w:rFonts w:ascii="Times New Roman" w:hAnsi="Times New Roman" w:cs="Times New Roman"/>
          <w:sz w:val="28"/>
          <w:szCs w:val="28"/>
        </w:rPr>
        <w:t>Список использованных источников</w:t>
      </w:r>
      <w:r w:rsidR="0012561A">
        <w:rPr>
          <w:rFonts w:ascii="Times New Roman" w:hAnsi="Times New Roman" w:cs="Times New Roman"/>
          <w:sz w:val="28"/>
          <w:szCs w:val="28"/>
        </w:rPr>
        <w:t xml:space="preserve"> ……………………………...…… 17 </w:t>
      </w:r>
    </w:p>
    <w:p w14:paraId="604D184E" w14:textId="3327A589" w:rsidR="00F77731" w:rsidRDefault="00F77731" w:rsidP="00F77731">
      <w:pPr>
        <w:tabs>
          <w:tab w:val="left" w:pos="15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Приложения </w:t>
      </w:r>
      <w:r w:rsidR="0012561A">
        <w:rPr>
          <w:rFonts w:ascii="Times New Roman" w:hAnsi="Times New Roman" w:cs="Times New Roman"/>
          <w:sz w:val="28"/>
          <w:szCs w:val="28"/>
        </w:rPr>
        <w:t>……………………………………………………………….19</w:t>
      </w:r>
    </w:p>
    <w:p w14:paraId="28551C90" w14:textId="77777777" w:rsidR="003E0248" w:rsidRPr="00F77731" w:rsidRDefault="003E0248" w:rsidP="00F77731">
      <w:pPr>
        <w:tabs>
          <w:tab w:val="left" w:pos="1550"/>
        </w:tabs>
        <w:spacing w:after="0" w:line="360" w:lineRule="auto"/>
        <w:ind w:firstLine="709"/>
        <w:jc w:val="both"/>
        <w:rPr>
          <w:rFonts w:ascii="Times New Roman" w:hAnsi="Times New Roman" w:cs="Times New Roman"/>
          <w:sz w:val="28"/>
          <w:szCs w:val="28"/>
        </w:rPr>
      </w:pPr>
    </w:p>
    <w:p w14:paraId="63F77D08" w14:textId="77777777" w:rsidR="00F77731" w:rsidRDefault="00F77731" w:rsidP="007535D9">
      <w:pPr>
        <w:spacing w:after="0" w:line="360" w:lineRule="auto"/>
        <w:ind w:firstLine="709"/>
        <w:jc w:val="center"/>
        <w:rPr>
          <w:rFonts w:ascii="Times New Roman" w:hAnsi="Times New Roman" w:cs="Times New Roman"/>
          <w:b/>
          <w:bCs/>
          <w:sz w:val="28"/>
          <w:szCs w:val="28"/>
        </w:rPr>
      </w:pPr>
    </w:p>
    <w:p w14:paraId="7D440AF1" w14:textId="77777777" w:rsidR="00F77731" w:rsidRDefault="00F77731" w:rsidP="007535D9">
      <w:pPr>
        <w:spacing w:after="0" w:line="360" w:lineRule="auto"/>
        <w:ind w:firstLine="709"/>
        <w:jc w:val="center"/>
        <w:rPr>
          <w:rFonts w:ascii="Times New Roman" w:hAnsi="Times New Roman" w:cs="Times New Roman"/>
          <w:b/>
          <w:bCs/>
          <w:sz w:val="28"/>
          <w:szCs w:val="28"/>
        </w:rPr>
      </w:pPr>
    </w:p>
    <w:p w14:paraId="5292FB7B" w14:textId="77777777" w:rsidR="00F77731" w:rsidRDefault="00F77731" w:rsidP="007535D9">
      <w:pPr>
        <w:spacing w:after="0" w:line="360" w:lineRule="auto"/>
        <w:ind w:firstLine="709"/>
        <w:jc w:val="center"/>
        <w:rPr>
          <w:rFonts w:ascii="Times New Roman" w:hAnsi="Times New Roman" w:cs="Times New Roman"/>
          <w:b/>
          <w:bCs/>
          <w:sz w:val="28"/>
          <w:szCs w:val="28"/>
        </w:rPr>
      </w:pPr>
    </w:p>
    <w:p w14:paraId="3B3F9AAF" w14:textId="77777777" w:rsidR="00F77731" w:rsidRDefault="00F77731" w:rsidP="007535D9">
      <w:pPr>
        <w:spacing w:after="0" w:line="360" w:lineRule="auto"/>
        <w:ind w:firstLine="709"/>
        <w:jc w:val="center"/>
        <w:rPr>
          <w:rFonts w:ascii="Times New Roman" w:hAnsi="Times New Roman" w:cs="Times New Roman"/>
          <w:b/>
          <w:bCs/>
          <w:sz w:val="28"/>
          <w:szCs w:val="28"/>
        </w:rPr>
      </w:pPr>
    </w:p>
    <w:p w14:paraId="2404CDB8" w14:textId="77777777" w:rsidR="00F77731" w:rsidRDefault="00F77731" w:rsidP="007535D9">
      <w:pPr>
        <w:spacing w:after="0" w:line="360" w:lineRule="auto"/>
        <w:ind w:firstLine="709"/>
        <w:jc w:val="center"/>
        <w:rPr>
          <w:rFonts w:ascii="Times New Roman" w:hAnsi="Times New Roman" w:cs="Times New Roman"/>
          <w:b/>
          <w:bCs/>
          <w:sz w:val="28"/>
          <w:szCs w:val="28"/>
        </w:rPr>
      </w:pPr>
    </w:p>
    <w:p w14:paraId="39AF794A" w14:textId="77777777" w:rsidR="00F77731" w:rsidRDefault="00F77731" w:rsidP="007535D9">
      <w:pPr>
        <w:spacing w:after="0" w:line="360" w:lineRule="auto"/>
        <w:ind w:firstLine="709"/>
        <w:jc w:val="center"/>
        <w:rPr>
          <w:rFonts w:ascii="Times New Roman" w:hAnsi="Times New Roman" w:cs="Times New Roman"/>
          <w:b/>
          <w:bCs/>
          <w:sz w:val="28"/>
          <w:szCs w:val="28"/>
        </w:rPr>
      </w:pPr>
    </w:p>
    <w:p w14:paraId="1CCF9051" w14:textId="77777777" w:rsidR="00F77731" w:rsidRDefault="00F77731" w:rsidP="007535D9">
      <w:pPr>
        <w:spacing w:after="0" w:line="360" w:lineRule="auto"/>
        <w:ind w:firstLine="709"/>
        <w:jc w:val="center"/>
        <w:rPr>
          <w:rFonts w:ascii="Times New Roman" w:hAnsi="Times New Roman" w:cs="Times New Roman"/>
          <w:b/>
          <w:bCs/>
          <w:sz w:val="28"/>
          <w:szCs w:val="28"/>
        </w:rPr>
      </w:pPr>
    </w:p>
    <w:p w14:paraId="6F07C02C" w14:textId="77777777" w:rsidR="00F77731" w:rsidRDefault="00F77731" w:rsidP="007535D9">
      <w:pPr>
        <w:spacing w:after="0" w:line="360" w:lineRule="auto"/>
        <w:ind w:firstLine="709"/>
        <w:jc w:val="center"/>
        <w:rPr>
          <w:rFonts w:ascii="Times New Roman" w:hAnsi="Times New Roman" w:cs="Times New Roman"/>
          <w:b/>
          <w:bCs/>
          <w:sz w:val="28"/>
          <w:szCs w:val="28"/>
        </w:rPr>
      </w:pPr>
    </w:p>
    <w:p w14:paraId="00613223" w14:textId="77777777" w:rsidR="00F77731" w:rsidRDefault="00F77731" w:rsidP="007535D9">
      <w:pPr>
        <w:spacing w:after="0" w:line="360" w:lineRule="auto"/>
        <w:ind w:firstLine="709"/>
        <w:jc w:val="center"/>
        <w:rPr>
          <w:rFonts w:ascii="Times New Roman" w:hAnsi="Times New Roman" w:cs="Times New Roman"/>
          <w:b/>
          <w:bCs/>
          <w:sz w:val="28"/>
          <w:szCs w:val="28"/>
        </w:rPr>
      </w:pPr>
    </w:p>
    <w:p w14:paraId="74BCCC9F" w14:textId="77777777" w:rsidR="00F77731" w:rsidRDefault="00F77731" w:rsidP="007535D9">
      <w:pPr>
        <w:spacing w:after="0" w:line="360" w:lineRule="auto"/>
        <w:ind w:firstLine="709"/>
        <w:jc w:val="center"/>
        <w:rPr>
          <w:rFonts w:ascii="Times New Roman" w:hAnsi="Times New Roman" w:cs="Times New Roman"/>
          <w:b/>
          <w:bCs/>
          <w:sz w:val="28"/>
          <w:szCs w:val="28"/>
        </w:rPr>
      </w:pPr>
    </w:p>
    <w:p w14:paraId="2B63E395" w14:textId="77777777" w:rsidR="00F77731" w:rsidRDefault="00F77731" w:rsidP="007535D9">
      <w:pPr>
        <w:spacing w:after="0" w:line="360" w:lineRule="auto"/>
        <w:ind w:firstLine="709"/>
        <w:jc w:val="center"/>
        <w:rPr>
          <w:rFonts w:ascii="Times New Roman" w:hAnsi="Times New Roman" w:cs="Times New Roman"/>
          <w:b/>
          <w:bCs/>
          <w:sz w:val="28"/>
          <w:szCs w:val="28"/>
        </w:rPr>
      </w:pPr>
    </w:p>
    <w:p w14:paraId="5B893CD3" w14:textId="77777777" w:rsidR="00F77731" w:rsidRDefault="00F77731" w:rsidP="007535D9">
      <w:pPr>
        <w:spacing w:after="0" w:line="360" w:lineRule="auto"/>
        <w:ind w:firstLine="709"/>
        <w:jc w:val="center"/>
        <w:rPr>
          <w:rFonts w:ascii="Times New Roman" w:hAnsi="Times New Roman" w:cs="Times New Roman"/>
          <w:b/>
          <w:bCs/>
          <w:sz w:val="28"/>
          <w:szCs w:val="28"/>
        </w:rPr>
      </w:pPr>
    </w:p>
    <w:p w14:paraId="0CF48FF8" w14:textId="77777777" w:rsidR="00F77731" w:rsidRDefault="00F77731" w:rsidP="007535D9">
      <w:pPr>
        <w:spacing w:after="0" w:line="360" w:lineRule="auto"/>
        <w:ind w:firstLine="709"/>
        <w:jc w:val="center"/>
        <w:rPr>
          <w:rFonts w:ascii="Times New Roman" w:hAnsi="Times New Roman" w:cs="Times New Roman"/>
          <w:b/>
          <w:bCs/>
          <w:sz w:val="28"/>
          <w:szCs w:val="28"/>
        </w:rPr>
      </w:pPr>
    </w:p>
    <w:p w14:paraId="4D18690C" w14:textId="77777777" w:rsidR="00F77731" w:rsidRDefault="00F77731" w:rsidP="007535D9">
      <w:pPr>
        <w:spacing w:after="0" w:line="360" w:lineRule="auto"/>
        <w:ind w:firstLine="709"/>
        <w:jc w:val="center"/>
        <w:rPr>
          <w:rFonts w:ascii="Times New Roman" w:hAnsi="Times New Roman" w:cs="Times New Roman"/>
          <w:b/>
          <w:bCs/>
          <w:sz w:val="28"/>
          <w:szCs w:val="28"/>
        </w:rPr>
      </w:pPr>
    </w:p>
    <w:p w14:paraId="022D0485" w14:textId="77777777" w:rsidR="00F77731" w:rsidRDefault="00F77731" w:rsidP="007535D9">
      <w:pPr>
        <w:spacing w:after="0" w:line="360" w:lineRule="auto"/>
        <w:ind w:firstLine="709"/>
        <w:jc w:val="center"/>
        <w:rPr>
          <w:rFonts w:ascii="Times New Roman" w:hAnsi="Times New Roman" w:cs="Times New Roman"/>
          <w:b/>
          <w:bCs/>
          <w:sz w:val="28"/>
          <w:szCs w:val="28"/>
        </w:rPr>
      </w:pPr>
    </w:p>
    <w:p w14:paraId="6D3D3398" w14:textId="643575F6" w:rsidR="00F77731" w:rsidRDefault="00F77731" w:rsidP="007535D9">
      <w:pPr>
        <w:spacing w:after="0" w:line="360" w:lineRule="auto"/>
        <w:ind w:firstLine="709"/>
        <w:jc w:val="center"/>
        <w:rPr>
          <w:rFonts w:ascii="Times New Roman" w:hAnsi="Times New Roman" w:cs="Times New Roman"/>
          <w:b/>
          <w:bCs/>
          <w:sz w:val="28"/>
          <w:szCs w:val="28"/>
        </w:rPr>
      </w:pPr>
    </w:p>
    <w:p w14:paraId="71FB3A4D" w14:textId="77777777" w:rsidR="003E0248" w:rsidRDefault="003E0248" w:rsidP="007535D9">
      <w:pPr>
        <w:spacing w:after="0" w:line="360" w:lineRule="auto"/>
        <w:ind w:firstLine="709"/>
        <w:jc w:val="center"/>
        <w:rPr>
          <w:rFonts w:ascii="Times New Roman" w:hAnsi="Times New Roman" w:cs="Times New Roman"/>
          <w:b/>
          <w:bCs/>
          <w:sz w:val="28"/>
          <w:szCs w:val="28"/>
        </w:rPr>
      </w:pPr>
    </w:p>
    <w:p w14:paraId="1E4A9A3F" w14:textId="23E0417E" w:rsidR="007535D9" w:rsidRDefault="00CB4DC2" w:rsidP="007535D9">
      <w:pPr>
        <w:spacing w:after="0" w:line="360" w:lineRule="auto"/>
        <w:ind w:firstLine="709"/>
        <w:jc w:val="center"/>
        <w:rPr>
          <w:rFonts w:ascii="Times New Roman" w:hAnsi="Times New Roman" w:cs="Times New Roman"/>
          <w:b/>
          <w:bCs/>
          <w:sz w:val="28"/>
          <w:szCs w:val="28"/>
        </w:rPr>
      </w:pPr>
      <w:r w:rsidRPr="00A6082B">
        <w:rPr>
          <w:rFonts w:ascii="Times New Roman" w:hAnsi="Times New Roman" w:cs="Times New Roman"/>
          <w:b/>
          <w:bCs/>
          <w:sz w:val="28"/>
          <w:szCs w:val="28"/>
        </w:rPr>
        <w:lastRenderedPageBreak/>
        <w:t>Введение</w:t>
      </w:r>
    </w:p>
    <w:p w14:paraId="2157E721" w14:textId="77777777" w:rsidR="00004CC3" w:rsidRDefault="0048128F" w:rsidP="00004CC3">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48128F">
        <w:rPr>
          <w:rFonts w:ascii="Times New Roman" w:eastAsia="Times New Roman" w:hAnsi="Times New Roman" w:cs="Times New Roman"/>
          <w:color w:val="000000"/>
          <w:sz w:val="28"/>
          <w:szCs w:val="28"/>
          <w:lang w:eastAsia="ru-RU"/>
        </w:rPr>
        <w:t>18 декабря 2019 года в окончательном третьем чтении Госдума приняла поправки в законе «Об отходах»</w:t>
      </w:r>
      <w:r w:rsidR="00004CC3">
        <w:rPr>
          <w:rFonts w:ascii="Times New Roman" w:eastAsia="Times New Roman" w:hAnsi="Times New Roman" w:cs="Times New Roman"/>
          <w:color w:val="000000"/>
          <w:sz w:val="28"/>
          <w:szCs w:val="28"/>
          <w:lang w:eastAsia="ru-RU"/>
        </w:rPr>
        <w:t xml:space="preserve">. </w:t>
      </w:r>
      <w:r w:rsidR="002B4F4D" w:rsidRPr="002B4F4D">
        <w:rPr>
          <w:rFonts w:ascii="Times New Roman" w:eastAsia="Times New Roman" w:hAnsi="Times New Roman" w:cs="Times New Roman"/>
          <w:color w:val="000000"/>
          <w:sz w:val="28"/>
          <w:szCs w:val="28"/>
          <w:lang w:eastAsia="ru-RU"/>
        </w:rPr>
        <w:t>По новому закону</w:t>
      </w:r>
      <w:r w:rsidR="00004CC3">
        <w:rPr>
          <w:rFonts w:ascii="Times New Roman" w:eastAsia="Times New Roman" w:hAnsi="Times New Roman" w:cs="Times New Roman"/>
          <w:color w:val="000000"/>
          <w:sz w:val="28"/>
          <w:szCs w:val="28"/>
          <w:lang w:eastAsia="ru-RU"/>
        </w:rPr>
        <w:t xml:space="preserve"> </w:t>
      </w:r>
      <w:r w:rsidR="002B4F4D" w:rsidRPr="002B4F4D">
        <w:rPr>
          <w:rFonts w:ascii="Times New Roman" w:eastAsia="Times New Roman" w:hAnsi="Times New Roman" w:cs="Times New Roman"/>
          <w:color w:val="000000"/>
          <w:sz w:val="28"/>
          <w:szCs w:val="28"/>
          <w:lang w:eastAsia="ru-RU"/>
        </w:rPr>
        <w:t>сжигание мусора</w:t>
      </w:r>
      <w:r w:rsidR="00004CC3">
        <w:rPr>
          <w:rFonts w:ascii="Times New Roman" w:eastAsia="Times New Roman" w:hAnsi="Times New Roman" w:cs="Times New Roman"/>
          <w:color w:val="000000"/>
          <w:sz w:val="28"/>
          <w:szCs w:val="28"/>
          <w:lang w:eastAsia="ru-RU"/>
        </w:rPr>
        <w:t xml:space="preserve"> теперь приравнивается к</w:t>
      </w:r>
      <w:r w:rsidR="002B4F4D" w:rsidRPr="002B4F4D">
        <w:rPr>
          <w:rFonts w:ascii="Times New Roman" w:eastAsia="Times New Roman" w:hAnsi="Times New Roman" w:cs="Times New Roman"/>
          <w:color w:val="000000"/>
          <w:sz w:val="28"/>
          <w:szCs w:val="28"/>
          <w:lang w:eastAsia="ru-RU"/>
        </w:rPr>
        <w:t xml:space="preserve"> переработк</w:t>
      </w:r>
      <w:r w:rsidR="00004CC3">
        <w:rPr>
          <w:rFonts w:ascii="Times New Roman" w:eastAsia="Times New Roman" w:hAnsi="Times New Roman" w:cs="Times New Roman"/>
          <w:color w:val="000000"/>
          <w:sz w:val="28"/>
          <w:szCs w:val="28"/>
          <w:lang w:eastAsia="ru-RU"/>
        </w:rPr>
        <w:t>е</w:t>
      </w:r>
      <w:r w:rsidR="002B4F4D" w:rsidRPr="002B4F4D">
        <w:rPr>
          <w:rFonts w:ascii="Times New Roman" w:eastAsia="Times New Roman" w:hAnsi="Times New Roman" w:cs="Times New Roman"/>
          <w:color w:val="000000"/>
          <w:sz w:val="28"/>
          <w:szCs w:val="28"/>
          <w:lang w:eastAsia="ru-RU"/>
        </w:rPr>
        <w:t>.</w:t>
      </w:r>
      <w:r w:rsidR="00004CC3">
        <w:rPr>
          <w:rFonts w:ascii="Times New Roman" w:eastAsia="Times New Roman" w:hAnsi="Times New Roman" w:cs="Times New Roman"/>
          <w:color w:val="000000"/>
          <w:sz w:val="28"/>
          <w:szCs w:val="28"/>
          <w:lang w:eastAsia="ru-RU"/>
        </w:rPr>
        <w:t xml:space="preserve"> </w:t>
      </w:r>
      <w:r w:rsidR="002B4F4D" w:rsidRPr="002B4F4D">
        <w:rPr>
          <w:rFonts w:ascii="Times New Roman" w:eastAsia="Times New Roman" w:hAnsi="Times New Roman" w:cs="Times New Roman"/>
          <w:color w:val="000000"/>
          <w:sz w:val="28"/>
          <w:szCs w:val="28"/>
          <w:lang w:eastAsia="ru-RU"/>
        </w:rPr>
        <w:t>Согласно</w:t>
      </w:r>
      <w:r w:rsidR="00004CC3">
        <w:rPr>
          <w:rFonts w:ascii="Times New Roman" w:eastAsia="Times New Roman" w:hAnsi="Times New Roman" w:cs="Times New Roman"/>
          <w:color w:val="000000"/>
          <w:sz w:val="28"/>
          <w:szCs w:val="28"/>
          <w:lang w:eastAsia="ru-RU"/>
        </w:rPr>
        <w:t xml:space="preserve"> </w:t>
      </w:r>
      <w:r w:rsidR="002B4F4D" w:rsidRPr="002B4F4D">
        <w:rPr>
          <w:rFonts w:ascii="Times New Roman" w:eastAsia="Times New Roman" w:hAnsi="Times New Roman" w:cs="Times New Roman"/>
          <w:color w:val="000000"/>
          <w:sz w:val="28"/>
          <w:szCs w:val="28"/>
          <w:lang w:eastAsia="ru-RU"/>
        </w:rPr>
        <w:t>поправкам, подобный метод позволяет считать твёрдые коммунальные отходы возобновляемым источником энергии, так как при сжигании выделяется тепло.</w:t>
      </w:r>
    </w:p>
    <w:p w14:paraId="2BC9C506" w14:textId="7BE85326" w:rsidR="002B4F4D" w:rsidRPr="002B4F4D" w:rsidRDefault="002B4F4D" w:rsidP="00004CC3">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2B4F4D">
        <w:rPr>
          <w:rFonts w:ascii="Times New Roman" w:eastAsia="Times New Roman" w:hAnsi="Times New Roman" w:cs="Times New Roman"/>
          <w:color w:val="000000"/>
          <w:sz w:val="28"/>
          <w:szCs w:val="28"/>
          <w:lang w:eastAsia="ru-RU"/>
        </w:rPr>
        <w:t>Раньше законодательство РФ относило к утилизации:</w:t>
      </w:r>
    </w:p>
    <w:p w14:paraId="769836DE" w14:textId="77777777" w:rsidR="002B4F4D" w:rsidRPr="002B4F4D" w:rsidRDefault="002B4F4D" w:rsidP="002B4F4D">
      <w:pPr>
        <w:numPr>
          <w:ilvl w:val="0"/>
          <w:numId w:val="4"/>
        </w:num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2B4F4D">
        <w:rPr>
          <w:rFonts w:ascii="Times New Roman" w:eastAsia="Times New Roman" w:hAnsi="Times New Roman" w:cs="Times New Roman"/>
          <w:color w:val="000000"/>
          <w:sz w:val="28"/>
          <w:szCs w:val="28"/>
          <w:lang w:eastAsia="ru-RU"/>
        </w:rPr>
        <w:t>Рециклинг — повторное использование отходов для производства новых товаров;</w:t>
      </w:r>
    </w:p>
    <w:p w14:paraId="487DCB9F" w14:textId="77777777" w:rsidR="002B4F4D" w:rsidRPr="002B4F4D" w:rsidRDefault="002B4F4D" w:rsidP="002B4F4D">
      <w:pPr>
        <w:numPr>
          <w:ilvl w:val="0"/>
          <w:numId w:val="4"/>
        </w:num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2B4F4D">
        <w:rPr>
          <w:rFonts w:ascii="Times New Roman" w:eastAsia="Times New Roman" w:hAnsi="Times New Roman" w:cs="Times New Roman"/>
          <w:color w:val="000000"/>
          <w:sz w:val="28"/>
          <w:szCs w:val="28"/>
          <w:lang w:eastAsia="ru-RU"/>
        </w:rPr>
        <w:t>Регенерацию — возврат товаров в производственный цикл;</w:t>
      </w:r>
    </w:p>
    <w:p w14:paraId="1CF97F09" w14:textId="77777777" w:rsidR="002B4F4D" w:rsidRPr="002B4F4D" w:rsidRDefault="002B4F4D" w:rsidP="002B4F4D">
      <w:pPr>
        <w:numPr>
          <w:ilvl w:val="0"/>
          <w:numId w:val="4"/>
        </w:num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2B4F4D">
        <w:rPr>
          <w:rFonts w:ascii="Times New Roman" w:eastAsia="Times New Roman" w:hAnsi="Times New Roman" w:cs="Times New Roman"/>
          <w:color w:val="000000"/>
          <w:sz w:val="28"/>
          <w:szCs w:val="28"/>
          <w:lang w:eastAsia="ru-RU"/>
        </w:rPr>
        <w:t>Рекуперацию — извлечение полезных компонентов для их повторного применения.</w:t>
      </w:r>
    </w:p>
    <w:p w14:paraId="319EF8D4" w14:textId="72391BF4" w:rsidR="002B4F4D" w:rsidRDefault="002B4F4D" w:rsidP="00004CC3">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2B4F4D">
        <w:rPr>
          <w:rFonts w:ascii="Times New Roman" w:eastAsia="Times New Roman" w:hAnsi="Times New Roman" w:cs="Times New Roman"/>
          <w:color w:val="000000"/>
          <w:sz w:val="28"/>
          <w:szCs w:val="28"/>
          <w:lang w:eastAsia="ru-RU"/>
        </w:rPr>
        <w:t>Сжигание мусора считалось обезвреживанием — уменьшением массы отходов, изменением их состава, физических и химических свойств для снижения негативного воздействия отходов на здоровье человека и окружающую среду. Для осуществления такой процедуры требовалось предоставить больше экологической документации и разрешений. В иерархии обращения с отходами обезвреживание стоит на последнем месте, а утилизация — над ним. Сжигание отходов можно было применять в самых крайних случаях, когда другие варианты обращения с отходами неосуществимы.</w:t>
      </w:r>
    </w:p>
    <w:p w14:paraId="49B848D2" w14:textId="558113F5" w:rsidR="002B4F4D" w:rsidRDefault="002B4F4D" w:rsidP="002B4F4D">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2B4F4D">
        <w:rPr>
          <w:rFonts w:ascii="Times New Roman" w:eastAsia="Times New Roman" w:hAnsi="Times New Roman" w:cs="Times New Roman"/>
          <w:color w:val="000000"/>
          <w:sz w:val="28"/>
          <w:szCs w:val="28"/>
          <w:lang w:eastAsia="ru-RU"/>
        </w:rPr>
        <w:t>Теперь же к утилизации приравнивается использование твёрдых коммунальных отходов в качестве возобновляемого источника энергии после извлечения из них полезных компонентов на объектах обработки. Глава комитета по экологии </w:t>
      </w:r>
      <w:r w:rsidRPr="00F420FB">
        <w:rPr>
          <w:rFonts w:ascii="Times New Roman" w:eastAsia="Times New Roman" w:hAnsi="Times New Roman" w:cs="Times New Roman"/>
          <w:color w:val="000000"/>
          <w:sz w:val="28"/>
          <w:szCs w:val="28"/>
          <w:lang w:eastAsia="ru-RU"/>
        </w:rPr>
        <w:t>Владимир Бурматов</w:t>
      </w:r>
      <w:r w:rsidRPr="002B4F4D">
        <w:rPr>
          <w:rFonts w:ascii="Times New Roman" w:eastAsia="Times New Roman" w:hAnsi="Times New Roman" w:cs="Times New Roman"/>
          <w:color w:val="000000"/>
          <w:sz w:val="28"/>
          <w:szCs w:val="28"/>
          <w:lang w:eastAsia="ru-RU"/>
        </w:rPr>
        <w:t> отметил, что в законопроекте делается специальная оговорка, что до сжигания отходов из них должны быть извлечены полезные фракции.</w:t>
      </w:r>
    </w:p>
    <w:p w14:paraId="55EC1CCB" w14:textId="77777777" w:rsidR="002832D9" w:rsidRDefault="002B4F4D" w:rsidP="002832D9">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2B4F4D">
        <w:rPr>
          <w:rFonts w:ascii="Times New Roman" w:eastAsia="Times New Roman" w:hAnsi="Times New Roman" w:cs="Times New Roman"/>
          <w:color w:val="000000"/>
          <w:sz w:val="28"/>
          <w:szCs w:val="28"/>
          <w:lang w:eastAsia="ru-RU"/>
        </w:rPr>
        <w:t>«Они должны быть подвергнуты обработке, и только оставшиеся так называемые «хвосты» можно будет подвергать энергетической утилизации», — сказал он.</w:t>
      </w:r>
    </w:p>
    <w:p w14:paraId="10EDD306" w14:textId="70CB3E2F" w:rsidR="00AD16D6" w:rsidRDefault="00AD16D6" w:rsidP="002832D9">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Однако согласно </w:t>
      </w:r>
      <w:r w:rsidR="001E6B83">
        <w:rPr>
          <w:rFonts w:ascii="Times New Roman" w:eastAsia="Times New Roman" w:hAnsi="Times New Roman" w:cs="Times New Roman"/>
          <w:color w:val="000000"/>
          <w:sz w:val="28"/>
          <w:szCs w:val="28"/>
          <w:lang w:eastAsia="ru-RU"/>
        </w:rPr>
        <w:t xml:space="preserve">отчёту о проверке Счётной палаты РФ, который был опубликован </w:t>
      </w:r>
      <w:r w:rsidR="002832D9">
        <w:rPr>
          <w:rFonts w:ascii="Times New Roman" w:eastAsia="Times New Roman" w:hAnsi="Times New Roman" w:cs="Times New Roman"/>
          <w:color w:val="000000"/>
          <w:sz w:val="28"/>
          <w:szCs w:val="28"/>
          <w:lang w:eastAsia="ru-RU"/>
        </w:rPr>
        <w:t>29 сентября 2020 года, н</w:t>
      </w:r>
      <w:r w:rsidR="002832D9" w:rsidRPr="002832D9">
        <w:rPr>
          <w:rFonts w:ascii="Times New Roman" w:eastAsia="Times New Roman" w:hAnsi="Times New Roman" w:cs="Times New Roman"/>
          <w:color w:val="000000"/>
          <w:sz w:val="28"/>
          <w:szCs w:val="28"/>
          <w:lang w:eastAsia="ru-RU"/>
        </w:rPr>
        <w:t>есмотря на начатую в 2019 году реформу обращения с отходами, ситуация в этой сфере пока оста</w:t>
      </w:r>
      <w:r w:rsidR="002832D9">
        <w:rPr>
          <w:rFonts w:ascii="Times New Roman" w:eastAsia="Times New Roman" w:hAnsi="Times New Roman" w:cs="Times New Roman"/>
          <w:color w:val="000000"/>
          <w:sz w:val="28"/>
          <w:szCs w:val="28"/>
          <w:lang w:eastAsia="ru-RU"/>
        </w:rPr>
        <w:t>ё</w:t>
      </w:r>
      <w:r w:rsidR="002832D9" w:rsidRPr="002832D9">
        <w:rPr>
          <w:rFonts w:ascii="Times New Roman" w:eastAsia="Times New Roman" w:hAnsi="Times New Roman" w:cs="Times New Roman"/>
          <w:color w:val="000000"/>
          <w:sz w:val="28"/>
          <w:szCs w:val="28"/>
          <w:lang w:eastAsia="ru-RU"/>
        </w:rPr>
        <w:t>тся неблагополучной</w:t>
      </w:r>
      <w:r w:rsidR="00EA3220">
        <w:rPr>
          <w:rStyle w:val="af0"/>
          <w:rFonts w:ascii="Times New Roman" w:eastAsia="Times New Roman" w:hAnsi="Times New Roman" w:cs="Times New Roman"/>
          <w:color w:val="000000"/>
          <w:sz w:val="28"/>
          <w:szCs w:val="28"/>
          <w:lang w:eastAsia="ru-RU"/>
        </w:rPr>
        <w:footnoteReference w:id="1"/>
      </w:r>
      <w:r w:rsidR="002832D9" w:rsidRPr="002832D9">
        <w:rPr>
          <w:rFonts w:ascii="Times New Roman" w:eastAsia="Times New Roman" w:hAnsi="Times New Roman" w:cs="Times New Roman"/>
          <w:color w:val="000000"/>
          <w:sz w:val="28"/>
          <w:szCs w:val="28"/>
          <w:lang w:eastAsia="ru-RU"/>
        </w:rPr>
        <w:t>.</w:t>
      </w:r>
      <w:r w:rsidR="002832D9">
        <w:rPr>
          <w:rFonts w:ascii="Times New Roman" w:eastAsia="Times New Roman" w:hAnsi="Times New Roman" w:cs="Times New Roman"/>
          <w:color w:val="000000"/>
          <w:sz w:val="28"/>
          <w:szCs w:val="28"/>
          <w:lang w:eastAsia="ru-RU"/>
        </w:rPr>
        <w:t xml:space="preserve"> Н</w:t>
      </w:r>
      <w:r w:rsidRPr="00AD16D6">
        <w:rPr>
          <w:rFonts w:ascii="Times New Roman" w:eastAsia="Times New Roman" w:hAnsi="Times New Roman" w:cs="Times New Roman"/>
          <w:color w:val="000000"/>
          <w:sz w:val="28"/>
          <w:szCs w:val="28"/>
          <w:lang w:eastAsia="ru-RU"/>
        </w:rPr>
        <w:t>а переработку в стране попадает не более 7% мусора, а 90% направляются на полигоны и свалки, следует из результатов проверки</w:t>
      </w:r>
      <w:r w:rsidR="002832D9">
        <w:rPr>
          <w:rFonts w:ascii="Times New Roman" w:eastAsia="Times New Roman" w:hAnsi="Times New Roman" w:cs="Times New Roman"/>
          <w:color w:val="000000"/>
          <w:sz w:val="28"/>
          <w:szCs w:val="28"/>
          <w:lang w:eastAsia="ru-RU"/>
        </w:rPr>
        <w:t xml:space="preserve">. </w:t>
      </w:r>
    </w:p>
    <w:p w14:paraId="22620CE6" w14:textId="1F51DB7D" w:rsidR="000F6107" w:rsidRDefault="002832D9" w:rsidP="002832D9">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975064">
        <w:rPr>
          <w:rFonts w:ascii="Times New Roman" w:eastAsia="Times New Roman" w:hAnsi="Times New Roman" w:cs="Times New Roman"/>
          <w:color w:val="000000"/>
          <w:sz w:val="28"/>
          <w:szCs w:val="28"/>
          <w:lang w:eastAsia="ru-RU"/>
        </w:rPr>
        <w:t xml:space="preserve"> мусорные полигоны, и мусоросжигательные заводы имеют массу недостатков и постоянно подвергаются критике. При относительной дешевизне и простоте организации мусорные полигоны опасны</w:t>
      </w:r>
      <w:r w:rsidR="000F6107">
        <w:rPr>
          <w:rFonts w:ascii="Times New Roman" w:eastAsia="Times New Roman" w:hAnsi="Times New Roman" w:cs="Times New Roman"/>
          <w:color w:val="000000"/>
          <w:sz w:val="28"/>
          <w:szCs w:val="28"/>
          <w:lang w:eastAsia="ru-RU"/>
        </w:rPr>
        <w:t xml:space="preserve"> отравлением воздуха, поверхностных и грунтовых вод, затратой земляных ресурсов. Сжигание же – подход дорогой и также опасный для экологии</w:t>
      </w:r>
      <w:r w:rsidR="00F37BDC">
        <w:rPr>
          <w:rFonts w:ascii="Times New Roman" w:eastAsia="Times New Roman" w:hAnsi="Times New Roman" w:cs="Times New Roman"/>
          <w:color w:val="000000"/>
          <w:sz w:val="28"/>
          <w:szCs w:val="28"/>
          <w:lang w:eastAsia="ru-RU"/>
        </w:rPr>
        <w:t xml:space="preserve"> и человека </w:t>
      </w:r>
      <w:r w:rsidR="000F6107">
        <w:rPr>
          <w:rFonts w:ascii="Times New Roman" w:eastAsia="Times New Roman" w:hAnsi="Times New Roman" w:cs="Times New Roman"/>
          <w:color w:val="000000"/>
          <w:sz w:val="28"/>
          <w:szCs w:val="28"/>
          <w:lang w:eastAsia="ru-RU"/>
        </w:rPr>
        <w:t>токсичными выбросами и небезопасным остатком для захоронения.</w:t>
      </w:r>
      <w:r>
        <w:rPr>
          <w:rFonts w:ascii="Times New Roman" w:eastAsia="Times New Roman" w:hAnsi="Times New Roman" w:cs="Times New Roman"/>
          <w:color w:val="000000"/>
          <w:sz w:val="28"/>
          <w:szCs w:val="28"/>
          <w:lang w:eastAsia="ru-RU"/>
        </w:rPr>
        <w:t xml:space="preserve"> </w:t>
      </w:r>
      <w:r w:rsidR="00F37BDC">
        <w:rPr>
          <w:rFonts w:ascii="Times New Roman" w:eastAsia="Times New Roman" w:hAnsi="Times New Roman" w:cs="Times New Roman"/>
          <w:color w:val="000000"/>
          <w:sz w:val="28"/>
          <w:szCs w:val="28"/>
          <w:lang w:eastAsia="ru-RU"/>
        </w:rPr>
        <w:t xml:space="preserve">Сказанное выше </w:t>
      </w:r>
      <w:r w:rsidR="000F6107">
        <w:rPr>
          <w:rFonts w:ascii="Times New Roman" w:eastAsia="Times New Roman" w:hAnsi="Times New Roman" w:cs="Times New Roman"/>
          <w:color w:val="000000"/>
          <w:sz w:val="28"/>
          <w:szCs w:val="28"/>
          <w:lang w:eastAsia="ru-RU"/>
        </w:rPr>
        <w:t xml:space="preserve">делает тему работы </w:t>
      </w:r>
      <w:r w:rsidR="00E4099F">
        <w:rPr>
          <w:rFonts w:ascii="Times New Roman" w:eastAsia="Times New Roman" w:hAnsi="Times New Roman" w:cs="Times New Roman"/>
          <w:color w:val="000000"/>
          <w:sz w:val="28"/>
          <w:szCs w:val="28"/>
          <w:lang w:eastAsia="ru-RU"/>
        </w:rPr>
        <w:t>актуальной.</w:t>
      </w:r>
    </w:p>
    <w:p w14:paraId="2695A574" w14:textId="77777777" w:rsidR="000F6107" w:rsidRDefault="00273E3A" w:rsidP="000F6107">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Объект </w:t>
      </w:r>
      <w:r w:rsidR="000F6107">
        <w:rPr>
          <w:rFonts w:ascii="Times New Roman" w:eastAsia="Times New Roman" w:hAnsi="Times New Roman" w:cs="Times New Roman"/>
          <w:color w:val="000000"/>
          <w:sz w:val="28"/>
          <w:szCs w:val="28"/>
          <w:lang w:eastAsia="ru-RU"/>
        </w:rPr>
        <w:t xml:space="preserve">исследования – мусоросжигательные заводы в России. </w:t>
      </w:r>
    </w:p>
    <w:p w14:paraId="55F91B12" w14:textId="7F3436A0" w:rsidR="000F6107" w:rsidRDefault="00273E3A" w:rsidP="000F6107">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Предмет </w:t>
      </w:r>
      <w:r w:rsidR="000F6107">
        <w:rPr>
          <w:rFonts w:ascii="Times New Roman" w:eastAsia="Times New Roman" w:hAnsi="Times New Roman" w:cs="Times New Roman"/>
          <w:color w:val="000000"/>
          <w:sz w:val="28"/>
          <w:szCs w:val="28"/>
          <w:lang w:eastAsia="ru-RU"/>
        </w:rPr>
        <w:t xml:space="preserve">исследования – </w:t>
      </w:r>
      <w:r w:rsidR="00F37BDC">
        <w:rPr>
          <w:rFonts w:ascii="Times New Roman" w:eastAsia="Times New Roman" w:hAnsi="Times New Roman" w:cs="Times New Roman"/>
          <w:color w:val="000000"/>
          <w:sz w:val="28"/>
          <w:szCs w:val="28"/>
          <w:lang w:eastAsia="ru-RU"/>
        </w:rPr>
        <w:t>работа</w:t>
      </w:r>
      <w:r w:rsidR="000F6107">
        <w:rPr>
          <w:rFonts w:ascii="Times New Roman" w:eastAsia="Times New Roman" w:hAnsi="Times New Roman" w:cs="Times New Roman"/>
          <w:color w:val="000000"/>
          <w:sz w:val="28"/>
          <w:szCs w:val="28"/>
          <w:lang w:eastAsia="ru-RU"/>
        </w:rPr>
        <w:t xml:space="preserve"> мусоросжигательных</w:t>
      </w:r>
      <w:r w:rsidR="00F37BDC">
        <w:rPr>
          <w:rFonts w:ascii="Times New Roman" w:eastAsia="Times New Roman" w:hAnsi="Times New Roman" w:cs="Times New Roman"/>
          <w:color w:val="000000"/>
          <w:sz w:val="28"/>
          <w:szCs w:val="28"/>
          <w:lang w:eastAsia="ru-RU"/>
        </w:rPr>
        <w:t xml:space="preserve"> заводов и их воздействие </w:t>
      </w:r>
      <w:r w:rsidR="000F6107">
        <w:rPr>
          <w:rFonts w:ascii="Times New Roman" w:eastAsia="Times New Roman" w:hAnsi="Times New Roman" w:cs="Times New Roman"/>
          <w:color w:val="000000"/>
          <w:sz w:val="28"/>
          <w:szCs w:val="28"/>
          <w:lang w:eastAsia="ru-RU"/>
        </w:rPr>
        <w:t>на экологию России и</w:t>
      </w:r>
      <w:r>
        <w:rPr>
          <w:rFonts w:ascii="Times New Roman" w:eastAsia="Times New Roman" w:hAnsi="Times New Roman" w:cs="Times New Roman"/>
          <w:color w:val="000000"/>
          <w:sz w:val="28"/>
          <w:szCs w:val="28"/>
          <w:lang w:eastAsia="ru-RU"/>
        </w:rPr>
        <w:t xml:space="preserve"> </w:t>
      </w:r>
      <w:proofErr w:type="gramStart"/>
      <w:r w:rsidR="000F6107">
        <w:rPr>
          <w:rFonts w:ascii="Times New Roman" w:eastAsia="Times New Roman" w:hAnsi="Times New Roman" w:cs="Times New Roman"/>
          <w:color w:val="000000"/>
          <w:sz w:val="28"/>
          <w:szCs w:val="28"/>
          <w:lang w:eastAsia="ru-RU"/>
        </w:rPr>
        <w:t>Москвы</w:t>
      </w:r>
      <w:proofErr w:type="gramEnd"/>
      <w:r w:rsidR="00A9141F">
        <w:rPr>
          <w:rFonts w:ascii="Times New Roman" w:eastAsia="Times New Roman" w:hAnsi="Times New Roman" w:cs="Times New Roman"/>
          <w:color w:val="000000"/>
          <w:sz w:val="28"/>
          <w:szCs w:val="28"/>
          <w:lang w:eastAsia="ru-RU"/>
        </w:rPr>
        <w:t xml:space="preserve"> в частности</w:t>
      </w:r>
      <w:r w:rsidR="00D909C0">
        <w:rPr>
          <w:rFonts w:ascii="Times New Roman" w:eastAsia="Times New Roman" w:hAnsi="Times New Roman" w:cs="Times New Roman"/>
          <w:color w:val="000000"/>
          <w:sz w:val="28"/>
          <w:szCs w:val="28"/>
          <w:lang w:eastAsia="ru-RU"/>
        </w:rPr>
        <w:t>.</w:t>
      </w:r>
    </w:p>
    <w:p w14:paraId="509069C3" w14:textId="77777777" w:rsidR="00273E3A" w:rsidRDefault="00273E3A" w:rsidP="000F6107">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 работы – поиск альтернативы сжиганию отходов.</w:t>
      </w:r>
    </w:p>
    <w:p w14:paraId="4F365114" w14:textId="3A888299" w:rsidR="00D909C0" w:rsidRDefault="00D909C0" w:rsidP="000F6107">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достижения поставленной цели </w:t>
      </w:r>
      <w:r w:rsidR="00A9141F">
        <w:rPr>
          <w:rFonts w:ascii="Times New Roman" w:eastAsia="Times New Roman" w:hAnsi="Times New Roman" w:cs="Times New Roman"/>
          <w:color w:val="000000"/>
          <w:sz w:val="28"/>
          <w:szCs w:val="28"/>
          <w:lang w:eastAsia="ru-RU"/>
        </w:rPr>
        <w:t>необходимо выполнить следующие</w:t>
      </w:r>
      <w:r>
        <w:rPr>
          <w:rFonts w:ascii="Times New Roman" w:eastAsia="Times New Roman" w:hAnsi="Times New Roman" w:cs="Times New Roman"/>
          <w:color w:val="000000"/>
          <w:sz w:val="28"/>
          <w:szCs w:val="28"/>
          <w:lang w:eastAsia="ru-RU"/>
        </w:rPr>
        <w:t xml:space="preserve"> задачи: </w:t>
      </w:r>
    </w:p>
    <w:p w14:paraId="71D1540A" w14:textId="32FCE20F" w:rsidR="00D909C0" w:rsidRDefault="00A9141F" w:rsidP="00D909C0">
      <w:pPr>
        <w:pStyle w:val="a3"/>
        <w:numPr>
          <w:ilvl w:val="0"/>
          <w:numId w:val="3"/>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Осветить </w:t>
      </w:r>
      <w:r w:rsidR="00D909C0">
        <w:rPr>
          <w:rFonts w:ascii="Times New Roman" w:eastAsia="Times New Roman" w:hAnsi="Times New Roman" w:cs="Times New Roman"/>
          <w:color w:val="000000"/>
          <w:sz w:val="28"/>
          <w:szCs w:val="28"/>
          <w:lang w:eastAsia="ru-RU"/>
        </w:rPr>
        <w:t>теоретически</w:t>
      </w:r>
      <w:r>
        <w:rPr>
          <w:rFonts w:ascii="Times New Roman" w:eastAsia="Times New Roman" w:hAnsi="Times New Roman" w:cs="Times New Roman"/>
          <w:color w:val="000000"/>
          <w:sz w:val="28"/>
          <w:szCs w:val="28"/>
          <w:lang w:eastAsia="ru-RU"/>
        </w:rPr>
        <w:t>е</w:t>
      </w:r>
      <w:r w:rsidR="00D909C0">
        <w:rPr>
          <w:rFonts w:ascii="Times New Roman" w:eastAsia="Times New Roman" w:hAnsi="Times New Roman" w:cs="Times New Roman"/>
          <w:color w:val="000000"/>
          <w:sz w:val="28"/>
          <w:szCs w:val="28"/>
          <w:lang w:eastAsia="ru-RU"/>
        </w:rPr>
        <w:t xml:space="preserve"> аспект</w:t>
      </w:r>
      <w:r>
        <w:rPr>
          <w:rFonts w:ascii="Times New Roman" w:eastAsia="Times New Roman" w:hAnsi="Times New Roman" w:cs="Times New Roman"/>
          <w:color w:val="000000"/>
          <w:sz w:val="28"/>
          <w:szCs w:val="28"/>
          <w:lang w:eastAsia="ru-RU"/>
        </w:rPr>
        <w:t>ы</w:t>
      </w:r>
      <w:r w:rsidR="00D909C0">
        <w:rPr>
          <w:rFonts w:ascii="Times New Roman" w:eastAsia="Times New Roman" w:hAnsi="Times New Roman" w:cs="Times New Roman"/>
          <w:color w:val="000000"/>
          <w:sz w:val="28"/>
          <w:szCs w:val="28"/>
          <w:lang w:eastAsia="ru-RU"/>
        </w:rPr>
        <w:t xml:space="preserve"> сжигания отходов;</w:t>
      </w:r>
    </w:p>
    <w:p w14:paraId="78935373" w14:textId="2EA41A16" w:rsidR="00D27163" w:rsidRDefault="00D27163" w:rsidP="00D909C0">
      <w:pPr>
        <w:pStyle w:val="a3"/>
        <w:numPr>
          <w:ilvl w:val="0"/>
          <w:numId w:val="3"/>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w:t>
      </w:r>
      <w:r w:rsidR="00A9141F">
        <w:rPr>
          <w:rFonts w:ascii="Times New Roman" w:eastAsia="Times New Roman" w:hAnsi="Times New Roman" w:cs="Times New Roman"/>
          <w:color w:val="000000"/>
          <w:sz w:val="28"/>
          <w:szCs w:val="28"/>
          <w:lang w:eastAsia="ru-RU"/>
        </w:rPr>
        <w:t>ить</w:t>
      </w:r>
      <w:r>
        <w:rPr>
          <w:rFonts w:ascii="Times New Roman" w:eastAsia="Times New Roman" w:hAnsi="Times New Roman" w:cs="Times New Roman"/>
          <w:color w:val="000000"/>
          <w:sz w:val="28"/>
          <w:szCs w:val="28"/>
          <w:lang w:eastAsia="ru-RU"/>
        </w:rPr>
        <w:t xml:space="preserve"> литератур</w:t>
      </w:r>
      <w:r w:rsidR="00A9141F">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по теме; </w:t>
      </w:r>
    </w:p>
    <w:p w14:paraId="0691F36E" w14:textId="0D74CFFD" w:rsidR="00D909C0" w:rsidRDefault="00A9141F" w:rsidP="00D909C0">
      <w:pPr>
        <w:pStyle w:val="a3"/>
        <w:numPr>
          <w:ilvl w:val="0"/>
          <w:numId w:val="3"/>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Проа</w:t>
      </w:r>
      <w:r w:rsidR="00C62ECB">
        <w:rPr>
          <w:rFonts w:ascii="Times New Roman" w:eastAsia="Times New Roman" w:hAnsi="Times New Roman" w:cs="Times New Roman"/>
          <w:color w:val="000000"/>
          <w:sz w:val="28"/>
          <w:szCs w:val="28"/>
          <w:lang w:eastAsia="ru-RU"/>
        </w:rPr>
        <w:t>нализ</w:t>
      </w:r>
      <w:r>
        <w:rPr>
          <w:rFonts w:ascii="Times New Roman" w:eastAsia="Times New Roman" w:hAnsi="Times New Roman" w:cs="Times New Roman"/>
          <w:color w:val="000000"/>
          <w:sz w:val="28"/>
          <w:szCs w:val="28"/>
          <w:lang w:eastAsia="ru-RU"/>
        </w:rPr>
        <w:t xml:space="preserve">ировать </w:t>
      </w:r>
      <w:r w:rsidR="00C62ECB">
        <w:rPr>
          <w:rFonts w:ascii="Times New Roman" w:eastAsia="Times New Roman" w:hAnsi="Times New Roman" w:cs="Times New Roman"/>
          <w:color w:val="000000"/>
          <w:sz w:val="28"/>
          <w:szCs w:val="28"/>
          <w:lang w:eastAsia="ru-RU"/>
        </w:rPr>
        <w:t>разны</w:t>
      </w:r>
      <w:r>
        <w:rPr>
          <w:rFonts w:ascii="Times New Roman" w:eastAsia="Times New Roman" w:hAnsi="Times New Roman" w:cs="Times New Roman"/>
          <w:color w:val="000000"/>
          <w:sz w:val="28"/>
          <w:szCs w:val="28"/>
          <w:lang w:eastAsia="ru-RU"/>
        </w:rPr>
        <w:t>е</w:t>
      </w:r>
      <w:r w:rsidR="00C62ECB">
        <w:rPr>
          <w:rFonts w:ascii="Times New Roman" w:eastAsia="Times New Roman" w:hAnsi="Times New Roman" w:cs="Times New Roman"/>
          <w:color w:val="000000"/>
          <w:sz w:val="28"/>
          <w:szCs w:val="28"/>
          <w:lang w:eastAsia="ru-RU"/>
        </w:rPr>
        <w:t xml:space="preserve"> способ</w:t>
      </w:r>
      <w:r>
        <w:rPr>
          <w:rFonts w:ascii="Times New Roman" w:eastAsia="Times New Roman" w:hAnsi="Times New Roman" w:cs="Times New Roman"/>
          <w:color w:val="000000"/>
          <w:sz w:val="28"/>
          <w:szCs w:val="28"/>
          <w:lang w:eastAsia="ru-RU"/>
        </w:rPr>
        <w:t>ы</w:t>
      </w:r>
      <w:r w:rsidR="00C62ECB">
        <w:rPr>
          <w:rFonts w:ascii="Times New Roman" w:eastAsia="Times New Roman" w:hAnsi="Times New Roman" w:cs="Times New Roman"/>
          <w:color w:val="000000"/>
          <w:sz w:val="28"/>
          <w:szCs w:val="28"/>
          <w:lang w:eastAsia="ru-RU"/>
        </w:rPr>
        <w:t xml:space="preserve"> утилизации отходов;</w:t>
      </w:r>
    </w:p>
    <w:p w14:paraId="634339FC" w14:textId="77777777" w:rsidR="00A9141F" w:rsidRDefault="00A9141F" w:rsidP="0028727F">
      <w:pPr>
        <w:pStyle w:val="a3"/>
        <w:numPr>
          <w:ilvl w:val="0"/>
          <w:numId w:val="3"/>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Провести а</w:t>
      </w:r>
      <w:r w:rsidR="00C62ECB">
        <w:rPr>
          <w:rFonts w:ascii="Times New Roman" w:eastAsia="Times New Roman" w:hAnsi="Times New Roman" w:cs="Times New Roman"/>
          <w:color w:val="000000"/>
          <w:sz w:val="28"/>
          <w:szCs w:val="28"/>
          <w:lang w:eastAsia="ru-RU"/>
        </w:rPr>
        <w:t>нализ деятельности МСЗ и его воздействия на окружающую среду</w:t>
      </w:r>
      <w:r w:rsidR="00002DFB">
        <w:rPr>
          <w:rFonts w:ascii="Times New Roman" w:eastAsia="Times New Roman" w:hAnsi="Times New Roman" w:cs="Times New Roman"/>
          <w:color w:val="000000"/>
          <w:sz w:val="28"/>
          <w:szCs w:val="28"/>
          <w:lang w:eastAsia="ru-RU"/>
        </w:rPr>
        <w:t xml:space="preserve"> на примере</w:t>
      </w:r>
      <w:r w:rsidR="00EA3220">
        <w:rPr>
          <w:rFonts w:ascii="Times New Roman" w:eastAsia="Times New Roman" w:hAnsi="Times New Roman" w:cs="Times New Roman"/>
          <w:color w:val="000000"/>
          <w:sz w:val="28"/>
          <w:szCs w:val="28"/>
          <w:lang w:eastAsia="ru-RU"/>
        </w:rPr>
        <w:t xml:space="preserve"> МСЗ №2 и МСЗ №4 г. Москвы.</w:t>
      </w:r>
      <w:r w:rsidR="0028727F">
        <w:rPr>
          <w:rFonts w:ascii="Times New Roman" w:eastAsia="Times New Roman" w:hAnsi="Times New Roman" w:cs="Times New Roman"/>
          <w:color w:val="000000"/>
          <w:sz w:val="28"/>
          <w:szCs w:val="28"/>
          <w:lang w:eastAsia="ru-RU"/>
        </w:rPr>
        <w:t xml:space="preserve"> </w:t>
      </w:r>
    </w:p>
    <w:p w14:paraId="283476BD" w14:textId="67BDEC33" w:rsidR="00C62ECB" w:rsidRDefault="00A9141F" w:rsidP="0028727F">
      <w:pPr>
        <w:pStyle w:val="a3"/>
        <w:numPr>
          <w:ilvl w:val="0"/>
          <w:numId w:val="3"/>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Сделать выводы по проработанному материалу.</w:t>
      </w:r>
      <w:r w:rsidR="00002DFB">
        <w:rPr>
          <w:rFonts w:ascii="Times New Roman" w:eastAsia="Times New Roman" w:hAnsi="Times New Roman" w:cs="Times New Roman"/>
          <w:color w:val="000000"/>
          <w:sz w:val="28"/>
          <w:szCs w:val="28"/>
          <w:lang w:eastAsia="ru-RU"/>
        </w:rPr>
        <w:t xml:space="preserve"> </w:t>
      </w:r>
    </w:p>
    <w:p w14:paraId="4CCCEA60" w14:textId="2FF73630" w:rsidR="00332ADC" w:rsidRDefault="00332ADC" w:rsidP="00332AD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14:paraId="53FE7AD6" w14:textId="241DCEC5" w:rsidR="005B3089" w:rsidRDefault="005B3089" w:rsidP="00332AD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14:paraId="3AF42FFE" w14:textId="58AE83FE" w:rsidR="003A5F3A" w:rsidRPr="00915B84" w:rsidRDefault="003A5F3A" w:rsidP="003A5F3A">
      <w:pPr>
        <w:pStyle w:val="a3"/>
        <w:numPr>
          <w:ilvl w:val="0"/>
          <w:numId w:val="9"/>
        </w:numPr>
        <w:spacing w:after="0" w:line="360" w:lineRule="auto"/>
        <w:jc w:val="center"/>
        <w:rPr>
          <w:rFonts w:ascii="Times New Roman" w:eastAsia="Times New Roman" w:hAnsi="Times New Roman" w:cs="Times New Roman"/>
          <w:b/>
          <w:bCs/>
          <w:color w:val="000000"/>
          <w:sz w:val="28"/>
          <w:szCs w:val="28"/>
          <w:lang w:eastAsia="ru-RU"/>
        </w:rPr>
      </w:pPr>
      <w:r w:rsidRPr="00915B84">
        <w:rPr>
          <w:rFonts w:ascii="Times New Roman" w:eastAsia="Times New Roman" w:hAnsi="Times New Roman" w:cs="Times New Roman"/>
          <w:b/>
          <w:bCs/>
          <w:color w:val="000000"/>
          <w:sz w:val="28"/>
          <w:szCs w:val="28"/>
          <w:lang w:eastAsia="ru-RU"/>
        </w:rPr>
        <w:lastRenderedPageBreak/>
        <w:t>Теоретические аспекты управления отходами</w:t>
      </w:r>
    </w:p>
    <w:p w14:paraId="67124BCF" w14:textId="3ED450B7" w:rsidR="003A5F3A" w:rsidRPr="00915B84" w:rsidRDefault="003A5F3A" w:rsidP="003A5F3A">
      <w:pPr>
        <w:pStyle w:val="a3"/>
        <w:numPr>
          <w:ilvl w:val="1"/>
          <w:numId w:val="9"/>
        </w:numPr>
        <w:spacing w:after="0" w:line="360" w:lineRule="auto"/>
        <w:jc w:val="center"/>
        <w:rPr>
          <w:rFonts w:ascii="Times New Roman" w:eastAsia="Times New Roman" w:hAnsi="Times New Roman" w:cs="Times New Roman"/>
          <w:b/>
          <w:bCs/>
          <w:color w:val="000000"/>
          <w:sz w:val="28"/>
          <w:szCs w:val="28"/>
          <w:lang w:eastAsia="ru-RU"/>
        </w:rPr>
      </w:pPr>
      <w:r w:rsidRPr="00915B84">
        <w:rPr>
          <w:rFonts w:ascii="Times New Roman" w:eastAsia="Times New Roman" w:hAnsi="Times New Roman" w:cs="Times New Roman"/>
          <w:b/>
          <w:bCs/>
          <w:color w:val="000000"/>
          <w:sz w:val="28"/>
          <w:szCs w:val="28"/>
          <w:lang w:eastAsia="ru-RU"/>
        </w:rPr>
        <w:t>Различные методы утилизации бытовых отходов</w:t>
      </w:r>
    </w:p>
    <w:p w14:paraId="15C97B3E" w14:textId="52E08D4E" w:rsidR="000F3EA7" w:rsidRDefault="000F3EA7" w:rsidP="000167A3">
      <w:pPr>
        <w:spacing w:after="0" w:line="360" w:lineRule="auto"/>
        <w:ind w:firstLine="709"/>
        <w:jc w:val="both"/>
        <w:rPr>
          <w:rFonts w:ascii="Times New Roman" w:eastAsia="Times New Roman" w:hAnsi="Times New Roman" w:cs="Times New Roman"/>
          <w:color w:val="000000"/>
          <w:sz w:val="28"/>
          <w:szCs w:val="28"/>
          <w:lang w:eastAsia="ru-RU"/>
        </w:rPr>
      </w:pPr>
      <w:r w:rsidRPr="000F3EA7">
        <w:rPr>
          <w:rFonts w:ascii="Times New Roman" w:eastAsia="Times New Roman" w:hAnsi="Times New Roman" w:cs="Times New Roman"/>
          <w:color w:val="000000"/>
          <w:sz w:val="28"/>
          <w:szCs w:val="28"/>
          <w:lang w:eastAsia="ru-RU"/>
        </w:rPr>
        <w:t xml:space="preserve">По данным Росприроднадзора, российские </w:t>
      </w:r>
      <w:r>
        <w:rPr>
          <w:rFonts w:ascii="Times New Roman" w:eastAsia="Times New Roman" w:hAnsi="Times New Roman" w:cs="Times New Roman"/>
          <w:color w:val="000000"/>
          <w:sz w:val="28"/>
          <w:szCs w:val="28"/>
          <w:lang w:eastAsia="ru-RU"/>
        </w:rPr>
        <w:t xml:space="preserve">мусорные полигоны и свалки </w:t>
      </w:r>
      <w:r w:rsidRPr="000F3EA7">
        <w:rPr>
          <w:rFonts w:ascii="Times New Roman" w:eastAsia="Times New Roman" w:hAnsi="Times New Roman" w:cs="Times New Roman"/>
          <w:color w:val="000000"/>
          <w:sz w:val="28"/>
          <w:szCs w:val="28"/>
          <w:lang w:eastAsia="ru-RU"/>
        </w:rPr>
        <w:t>занимают 4 миллиона гектаров</w:t>
      </w:r>
      <w:r w:rsidR="00B5797B">
        <w:rPr>
          <w:rFonts w:ascii="Times New Roman" w:eastAsia="Times New Roman" w:hAnsi="Times New Roman" w:cs="Times New Roman"/>
          <w:color w:val="000000"/>
          <w:sz w:val="28"/>
          <w:szCs w:val="28"/>
          <w:lang w:eastAsia="ru-RU"/>
        </w:rPr>
        <w:t xml:space="preserve"> – эт</w:t>
      </w:r>
      <w:r w:rsidRPr="000F3EA7">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приблизительно</w:t>
      </w:r>
      <w:r w:rsidRPr="000F3EA7">
        <w:rPr>
          <w:rFonts w:ascii="Times New Roman" w:eastAsia="Times New Roman" w:hAnsi="Times New Roman" w:cs="Times New Roman"/>
          <w:color w:val="000000"/>
          <w:sz w:val="28"/>
          <w:szCs w:val="28"/>
          <w:lang w:eastAsia="ru-RU"/>
        </w:rPr>
        <w:t xml:space="preserve"> равно площади</w:t>
      </w:r>
      <w:r w:rsidR="00B5797B">
        <w:rPr>
          <w:rFonts w:ascii="Times New Roman" w:eastAsia="Times New Roman" w:hAnsi="Times New Roman" w:cs="Times New Roman"/>
          <w:color w:val="000000"/>
          <w:sz w:val="28"/>
          <w:szCs w:val="28"/>
          <w:lang w:eastAsia="ru-RU"/>
        </w:rPr>
        <w:t xml:space="preserve"> </w:t>
      </w:r>
      <w:r w:rsidRPr="000F3EA7">
        <w:rPr>
          <w:rFonts w:ascii="Times New Roman" w:eastAsia="Times New Roman" w:hAnsi="Times New Roman" w:cs="Times New Roman"/>
          <w:color w:val="000000"/>
          <w:sz w:val="28"/>
          <w:szCs w:val="28"/>
          <w:lang w:eastAsia="ru-RU"/>
        </w:rPr>
        <w:t>Швейцарии. Территория, занятая мусором, увеличивается на 400 тысяч гектаров ежегодно. Если такие темпы сохранятся, то к 2050 году свалки займут 1% площади России.</w:t>
      </w:r>
      <w:r>
        <w:rPr>
          <w:rFonts w:ascii="Times New Roman" w:eastAsia="Times New Roman" w:hAnsi="Times New Roman" w:cs="Times New Roman"/>
          <w:color w:val="000000"/>
          <w:sz w:val="28"/>
          <w:szCs w:val="28"/>
          <w:lang w:eastAsia="ru-RU"/>
        </w:rPr>
        <w:t xml:space="preserve"> </w:t>
      </w:r>
      <w:r w:rsidR="001223E3" w:rsidRPr="001223E3">
        <w:rPr>
          <w:rFonts w:ascii="Times New Roman" w:eastAsia="Times New Roman" w:hAnsi="Times New Roman" w:cs="Times New Roman"/>
          <w:color w:val="000000"/>
          <w:sz w:val="28"/>
          <w:szCs w:val="28"/>
          <w:lang w:eastAsia="ru-RU"/>
        </w:rPr>
        <w:t xml:space="preserve">Эти земли впоследствии </w:t>
      </w:r>
      <w:r>
        <w:rPr>
          <w:rFonts w:ascii="Times New Roman" w:eastAsia="Times New Roman" w:hAnsi="Times New Roman" w:cs="Times New Roman"/>
          <w:color w:val="000000"/>
          <w:sz w:val="28"/>
          <w:szCs w:val="28"/>
          <w:lang w:eastAsia="ru-RU"/>
        </w:rPr>
        <w:t xml:space="preserve">будут надолго </w:t>
      </w:r>
      <w:r w:rsidR="001223E3" w:rsidRPr="001223E3">
        <w:rPr>
          <w:rFonts w:ascii="Times New Roman" w:eastAsia="Times New Roman" w:hAnsi="Times New Roman" w:cs="Times New Roman"/>
          <w:color w:val="000000"/>
          <w:sz w:val="28"/>
          <w:szCs w:val="28"/>
          <w:lang w:eastAsia="ru-RU"/>
        </w:rPr>
        <w:t>вычеркнуты из разряда подходящих к использованию из-за полной непригодности.</w:t>
      </w:r>
      <w:r>
        <w:rPr>
          <w:rFonts w:ascii="Times New Roman" w:eastAsia="Times New Roman" w:hAnsi="Times New Roman" w:cs="Times New Roman"/>
          <w:color w:val="000000"/>
          <w:sz w:val="28"/>
          <w:szCs w:val="28"/>
          <w:lang w:eastAsia="ru-RU"/>
        </w:rPr>
        <w:t xml:space="preserve"> </w:t>
      </w:r>
    </w:p>
    <w:p w14:paraId="69144C9E" w14:textId="630018EF" w:rsidR="0002727E" w:rsidRDefault="00675C03" w:rsidP="000167A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В России действует</w:t>
      </w:r>
      <w:r w:rsidR="00E13E3B" w:rsidRPr="0082659A">
        <w:rPr>
          <w:rFonts w:ascii="Times New Roman" w:hAnsi="Times New Roman" w:cs="Times New Roman"/>
          <w:sz w:val="28"/>
          <w:szCs w:val="28"/>
        </w:rPr>
        <w:t xml:space="preserve"> три способа </w:t>
      </w:r>
      <w:r>
        <w:rPr>
          <w:rFonts w:ascii="Times New Roman" w:hAnsi="Times New Roman" w:cs="Times New Roman"/>
          <w:sz w:val="28"/>
          <w:szCs w:val="28"/>
        </w:rPr>
        <w:t>обращения</w:t>
      </w:r>
      <w:r w:rsidR="00E13E3B" w:rsidRPr="0082659A">
        <w:rPr>
          <w:rFonts w:ascii="Times New Roman" w:hAnsi="Times New Roman" w:cs="Times New Roman"/>
          <w:sz w:val="28"/>
          <w:szCs w:val="28"/>
        </w:rPr>
        <w:t xml:space="preserve"> с </w:t>
      </w:r>
      <w:r>
        <w:rPr>
          <w:rFonts w:ascii="Times New Roman" w:hAnsi="Times New Roman" w:cs="Times New Roman"/>
          <w:sz w:val="28"/>
          <w:szCs w:val="28"/>
        </w:rPr>
        <w:t>отходами</w:t>
      </w:r>
      <w:r w:rsidR="00E13E3B" w:rsidRPr="0082659A">
        <w:rPr>
          <w:rFonts w:ascii="Times New Roman" w:hAnsi="Times New Roman" w:cs="Times New Roman"/>
          <w:sz w:val="28"/>
          <w:szCs w:val="28"/>
        </w:rPr>
        <w:t>:</w:t>
      </w:r>
      <w:r>
        <w:rPr>
          <w:rFonts w:ascii="Times New Roman" w:hAnsi="Times New Roman" w:cs="Times New Roman"/>
          <w:sz w:val="28"/>
          <w:szCs w:val="28"/>
        </w:rPr>
        <w:t xml:space="preserve"> захоронение, т</w:t>
      </w:r>
      <w:r w:rsidRPr="00675C03">
        <w:rPr>
          <w:rFonts w:ascii="Times New Roman" w:hAnsi="Times New Roman" w:cs="Times New Roman"/>
          <w:sz w:val="28"/>
          <w:szCs w:val="28"/>
        </w:rPr>
        <w:t>ермическое обезвреживание</w:t>
      </w:r>
      <w:r>
        <w:rPr>
          <w:rFonts w:ascii="Times New Roman" w:hAnsi="Times New Roman" w:cs="Times New Roman"/>
          <w:sz w:val="28"/>
          <w:szCs w:val="28"/>
        </w:rPr>
        <w:t xml:space="preserve"> и переработка.</w:t>
      </w:r>
    </w:p>
    <w:p w14:paraId="7172EC0D" w14:textId="3F9545AD" w:rsidR="00CC51B5" w:rsidRPr="00F420FB" w:rsidRDefault="00F420FB" w:rsidP="000F3EA7">
      <w:pPr>
        <w:spacing w:after="0" w:line="36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Осн</w:t>
      </w:r>
      <w:r w:rsidR="003E0248">
        <w:rPr>
          <w:rFonts w:ascii="Times New Roman" w:eastAsia="Times New Roman" w:hAnsi="Times New Roman" w:cs="Times New Roman"/>
          <w:color w:val="000000"/>
          <w:sz w:val="28"/>
          <w:szCs w:val="28"/>
          <w:lang w:eastAsia="ru-RU"/>
        </w:rPr>
        <w:t>овно</w:t>
      </w:r>
      <w:r>
        <w:rPr>
          <w:rFonts w:ascii="Times New Roman" w:eastAsia="Times New Roman" w:hAnsi="Times New Roman" w:cs="Times New Roman"/>
          <w:color w:val="000000"/>
          <w:sz w:val="28"/>
          <w:szCs w:val="28"/>
          <w:lang w:eastAsia="ru-RU"/>
        </w:rPr>
        <w:t>й</w:t>
      </w:r>
      <w:r w:rsidR="003E0248">
        <w:rPr>
          <w:rFonts w:ascii="Times New Roman" w:eastAsia="Times New Roman" w:hAnsi="Times New Roman" w:cs="Times New Roman"/>
          <w:color w:val="000000"/>
          <w:sz w:val="28"/>
          <w:szCs w:val="28"/>
          <w:lang w:eastAsia="ru-RU"/>
        </w:rPr>
        <w:t xml:space="preserve"> метод утилизации мусора</w:t>
      </w:r>
      <w:r>
        <w:rPr>
          <w:rFonts w:ascii="Times New Roman" w:eastAsia="Times New Roman" w:hAnsi="Times New Roman" w:cs="Times New Roman"/>
          <w:color w:val="000000"/>
          <w:sz w:val="28"/>
          <w:szCs w:val="28"/>
          <w:lang w:eastAsia="ru-RU"/>
        </w:rPr>
        <w:t xml:space="preserve"> – з</w:t>
      </w:r>
      <w:r w:rsidR="00675C03">
        <w:rPr>
          <w:rFonts w:ascii="Times New Roman" w:eastAsia="Times New Roman" w:hAnsi="Times New Roman" w:cs="Times New Roman"/>
          <w:color w:val="000000"/>
          <w:sz w:val="28"/>
          <w:szCs w:val="28"/>
          <w:lang w:eastAsia="ru-RU"/>
        </w:rPr>
        <w:t>ахоронени</w:t>
      </w:r>
      <w:r w:rsidR="003E0248">
        <w:rPr>
          <w:rFonts w:ascii="Times New Roman" w:eastAsia="Times New Roman" w:hAnsi="Times New Roman" w:cs="Times New Roman"/>
          <w:color w:val="000000"/>
          <w:sz w:val="28"/>
          <w:szCs w:val="28"/>
          <w:lang w:eastAsia="ru-RU"/>
        </w:rPr>
        <w:t>е</w:t>
      </w:r>
      <w:r w:rsidR="00675C03">
        <w:rPr>
          <w:rFonts w:ascii="Times New Roman" w:eastAsia="Times New Roman" w:hAnsi="Times New Roman" w:cs="Times New Roman"/>
          <w:color w:val="000000"/>
          <w:sz w:val="28"/>
          <w:szCs w:val="28"/>
          <w:lang w:eastAsia="ru-RU"/>
        </w:rPr>
        <w:t xml:space="preserve"> отходов </w:t>
      </w:r>
      <w:r w:rsidR="003E0248">
        <w:rPr>
          <w:rFonts w:ascii="Times New Roman" w:eastAsia="Times New Roman" w:hAnsi="Times New Roman" w:cs="Times New Roman"/>
          <w:color w:val="000000"/>
          <w:sz w:val="28"/>
          <w:szCs w:val="28"/>
          <w:lang w:eastAsia="ru-RU"/>
        </w:rPr>
        <w:t>на</w:t>
      </w:r>
      <w:r w:rsidR="00675C03">
        <w:rPr>
          <w:rFonts w:ascii="Times New Roman" w:eastAsia="Times New Roman" w:hAnsi="Times New Roman" w:cs="Times New Roman"/>
          <w:color w:val="000000"/>
          <w:sz w:val="28"/>
          <w:szCs w:val="28"/>
          <w:lang w:eastAsia="ru-RU"/>
        </w:rPr>
        <w:t xml:space="preserve"> полигон</w:t>
      </w:r>
      <w:r w:rsidR="003E0248">
        <w:rPr>
          <w:rFonts w:ascii="Times New Roman" w:eastAsia="Times New Roman" w:hAnsi="Times New Roman" w:cs="Times New Roman"/>
          <w:color w:val="000000"/>
          <w:sz w:val="28"/>
          <w:szCs w:val="28"/>
          <w:lang w:eastAsia="ru-RU"/>
        </w:rPr>
        <w:t>ах</w:t>
      </w:r>
      <w:r w:rsidR="006E07A6">
        <w:rPr>
          <w:rStyle w:val="af0"/>
          <w:rFonts w:ascii="Times New Roman" w:eastAsia="Times New Roman" w:hAnsi="Times New Roman" w:cs="Times New Roman"/>
          <w:color w:val="000000"/>
          <w:sz w:val="28"/>
          <w:szCs w:val="28"/>
          <w:lang w:eastAsia="ru-RU"/>
        </w:rPr>
        <w:footnoteReference w:id="2"/>
      </w:r>
      <w:r w:rsidR="00675C03">
        <w:rPr>
          <w:rFonts w:ascii="Times New Roman" w:eastAsia="Times New Roman" w:hAnsi="Times New Roman" w:cs="Times New Roman"/>
          <w:color w:val="000000"/>
          <w:sz w:val="28"/>
          <w:szCs w:val="28"/>
          <w:lang w:eastAsia="ru-RU"/>
        </w:rPr>
        <w:t xml:space="preserve"> – </w:t>
      </w:r>
      <w:r w:rsidR="00675C03" w:rsidRPr="00675C03">
        <w:rPr>
          <w:rFonts w:ascii="Times New Roman" w:eastAsia="Times New Roman" w:hAnsi="Times New Roman" w:cs="Times New Roman"/>
          <w:color w:val="000000"/>
          <w:sz w:val="28"/>
          <w:szCs w:val="28"/>
          <w:lang w:eastAsia="ru-RU"/>
        </w:rPr>
        <w:t>тщательно спроектированн</w:t>
      </w:r>
      <w:r w:rsidR="00675C03">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х</w:t>
      </w:r>
      <w:r w:rsidR="00675C03" w:rsidRPr="00675C03">
        <w:rPr>
          <w:rFonts w:ascii="Times New Roman" w:eastAsia="Times New Roman" w:hAnsi="Times New Roman" w:cs="Times New Roman"/>
          <w:color w:val="000000"/>
          <w:sz w:val="28"/>
          <w:szCs w:val="28"/>
          <w:lang w:eastAsia="ru-RU"/>
        </w:rPr>
        <w:t xml:space="preserve"> конструкци</w:t>
      </w:r>
      <w:r>
        <w:rPr>
          <w:rFonts w:ascii="Times New Roman" w:eastAsia="Times New Roman" w:hAnsi="Times New Roman" w:cs="Times New Roman"/>
          <w:color w:val="000000"/>
          <w:sz w:val="28"/>
          <w:szCs w:val="28"/>
          <w:lang w:eastAsia="ru-RU"/>
        </w:rPr>
        <w:t>ях</w:t>
      </w:r>
      <w:r w:rsidR="00675C03" w:rsidRPr="00675C03">
        <w:rPr>
          <w:rFonts w:ascii="Times New Roman" w:eastAsia="Times New Roman" w:hAnsi="Times New Roman" w:cs="Times New Roman"/>
          <w:color w:val="000000"/>
          <w:sz w:val="28"/>
          <w:szCs w:val="28"/>
          <w:lang w:eastAsia="ru-RU"/>
        </w:rPr>
        <w:t xml:space="preserve">, </w:t>
      </w:r>
      <w:r w:rsidR="00D74B1A">
        <w:rPr>
          <w:rFonts w:ascii="Times New Roman" w:eastAsia="Times New Roman" w:hAnsi="Times New Roman" w:cs="Times New Roman"/>
          <w:color w:val="000000"/>
          <w:sz w:val="28"/>
          <w:szCs w:val="28"/>
          <w:lang w:eastAsia="ru-RU"/>
        </w:rPr>
        <w:t>изолированны</w:t>
      </w:r>
      <w:r>
        <w:rPr>
          <w:rFonts w:ascii="Times New Roman" w:eastAsia="Times New Roman" w:hAnsi="Times New Roman" w:cs="Times New Roman"/>
          <w:color w:val="000000"/>
          <w:sz w:val="28"/>
          <w:szCs w:val="28"/>
          <w:lang w:eastAsia="ru-RU"/>
        </w:rPr>
        <w:t>х</w:t>
      </w:r>
      <w:r w:rsidR="00D74B1A">
        <w:rPr>
          <w:rFonts w:ascii="Times New Roman" w:eastAsia="Times New Roman" w:hAnsi="Times New Roman" w:cs="Times New Roman"/>
          <w:color w:val="000000"/>
          <w:sz w:val="28"/>
          <w:szCs w:val="28"/>
          <w:lang w:eastAsia="ru-RU"/>
        </w:rPr>
        <w:t xml:space="preserve"> от окружающей среды (грунтовых вод, почвы, атмосферы) с помощью специального нижнего слоя и регулярного земляного покрытия. (Приложение</w:t>
      </w:r>
      <w:r w:rsidR="004B592A">
        <w:rPr>
          <w:rFonts w:ascii="Times New Roman" w:eastAsia="Times New Roman" w:hAnsi="Times New Roman" w:cs="Times New Roman"/>
          <w:color w:val="000000"/>
          <w:sz w:val="28"/>
          <w:szCs w:val="28"/>
          <w:lang w:eastAsia="ru-RU"/>
        </w:rPr>
        <w:t xml:space="preserve"> 1</w:t>
      </w:r>
      <w:r w:rsidR="00D74B1A">
        <w:rPr>
          <w:rFonts w:ascii="Times New Roman" w:eastAsia="Times New Roman" w:hAnsi="Times New Roman" w:cs="Times New Roman"/>
          <w:color w:val="000000"/>
          <w:sz w:val="28"/>
          <w:szCs w:val="28"/>
          <w:lang w:eastAsia="ru-RU"/>
        </w:rPr>
        <w:t>)</w:t>
      </w:r>
      <w:r w:rsidR="006E07A6">
        <w:rPr>
          <w:rFonts w:ascii="Times New Roman" w:eastAsia="Times New Roman" w:hAnsi="Times New Roman" w:cs="Times New Roman"/>
          <w:color w:val="000000"/>
          <w:sz w:val="28"/>
          <w:szCs w:val="28"/>
          <w:lang w:eastAsia="ru-RU"/>
        </w:rPr>
        <w:t>.</w:t>
      </w:r>
    </w:p>
    <w:p w14:paraId="2272805A" w14:textId="34A65D6A" w:rsidR="00CC51B5" w:rsidRDefault="00D74B1A" w:rsidP="00D74B1A">
      <w:pPr>
        <w:spacing w:after="0" w:line="360" w:lineRule="auto"/>
        <w:ind w:firstLine="709"/>
        <w:jc w:val="both"/>
        <w:rPr>
          <w:rFonts w:ascii="Times New Roman" w:eastAsia="Times New Roman" w:hAnsi="Times New Roman" w:cs="Times New Roman"/>
          <w:color w:val="000000"/>
          <w:sz w:val="28"/>
          <w:szCs w:val="28"/>
          <w:lang w:eastAsia="ru-RU"/>
        </w:rPr>
      </w:pPr>
      <w:r w:rsidRPr="00D74B1A">
        <w:rPr>
          <w:rFonts w:ascii="Times New Roman" w:eastAsia="Times New Roman" w:hAnsi="Times New Roman" w:cs="Times New Roman"/>
          <w:color w:val="000000"/>
          <w:sz w:val="28"/>
          <w:szCs w:val="28"/>
          <w:lang w:eastAsia="ru-RU"/>
        </w:rPr>
        <w:t>Кроме ТБО есть и опасные отходы</w:t>
      </w:r>
      <w:r w:rsidR="000F3EA7">
        <w:rPr>
          <w:rFonts w:ascii="Times New Roman" w:eastAsia="Times New Roman" w:hAnsi="Times New Roman" w:cs="Times New Roman"/>
          <w:color w:val="000000"/>
          <w:sz w:val="28"/>
          <w:szCs w:val="28"/>
          <w:lang w:eastAsia="ru-RU"/>
        </w:rPr>
        <w:t xml:space="preserve">, </w:t>
      </w:r>
      <w:r w:rsidRPr="00D74B1A">
        <w:rPr>
          <w:rFonts w:ascii="Times New Roman" w:eastAsia="Times New Roman" w:hAnsi="Times New Roman" w:cs="Times New Roman"/>
          <w:color w:val="000000"/>
          <w:sz w:val="28"/>
          <w:szCs w:val="28"/>
          <w:lang w:eastAsia="ru-RU"/>
        </w:rPr>
        <w:t>котор</w:t>
      </w:r>
      <w:r w:rsidR="000F3EA7">
        <w:rPr>
          <w:rFonts w:ascii="Times New Roman" w:eastAsia="Times New Roman" w:hAnsi="Times New Roman" w:cs="Times New Roman"/>
          <w:color w:val="000000"/>
          <w:sz w:val="28"/>
          <w:szCs w:val="28"/>
          <w:lang w:eastAsia="ru-RU"/>
        </w:rPr>
        <w:t>ые</w:t>
      </w:r>
      <w:r w:rsidRPr="00D74B1A">
        <w:rPr>
          <w:rFonts w:ascii="Times New Roman" w:eastAsia="Times New Roman" w:hAnsi="Times New Roman" w:cs="Times New Roman"/>
          <w:color w:val="000000"/>
          <w:sz w:val="28"/>
          <w:szCs w:val="28"/>
          <w:lang w:eastAsia="ru-RU"/>
        </w:rPr>
        <w:t xml:space="preserve"> относ</w:t>
      </w:r>
      <w:r w:rsidR="000F3EA7">
        <w:rPr>
          <w:rFonts w:ascii="Times New Roman" w:eastAsia="Times New Roman" w:hAnsi="Times New Roman" w:cs="Times New Roman"/>
          <w:color w:val="000000"/>
          <w:sz w:val="28"/>
          <w:szCs w:val="28"/>
          <w:lang w:eastAsia="ru-RU"/>
        </w:rPr>
        <w:t>я</w:t>
      </w:r>
      <w:r w:rsidRPr="00D74B1A">
        <w:rPr>
          <w:rFonts w:ascii="Times New Roman" w:eastAsia="Times New Roman" w:hAnsi="Times New Roman" w:cs="Times New Roman"/>
          <w:color w:val="000000"/>
          <w:sz w:val="28"/>
          <w:szCs w:val="28"/>
          <w:lang w:eastAsia="ru-RU"/>
        </w:rPr>
        <w:t>тся к первым двум классам по ФККО. Для их утилизации предназначен</w:t>
      </w:r>
      <w:r w:rsidR="000F3EA7">
        <w:rPr>
          <w:rFonts w:ascii="Times New Roman" w:eastAsia="Times New Roman" w:hAnsi="Times New Roman" w:cs="Times New Roman"/>
          <w:color w:val="000000"/>
          <w:sz w:val="28"/>
          <w:szCs w:val="28"/>
          <w:lang w:eastAsia="ru-RU"/>
        </w:rPr>
        <w:t>ы</w:t>
      </w:r>
      <w:r w:rsidRPr="00D74B1A">
        <w:rPr>
          <w:rFonts w:ascii="Times New Roman" w:eastAsia="Times New Roman" w:hAnsi="Times New Roman" w:cs="Times New Roman"/>
          <w:color w:val="000000"/>
          <w:sz w:val="28"/>
          <w:szCs w:val="28"/>
          <w:lang w:eastAsia="ru-RU"/>
        </w:rPr>
        <w:t xml:space="preserve"> полигон</w:t>
      </w:r>
      <w:r w:rsidR="000F3EA7">
        <w:rPr>
          <w:rFonts w:ascii="Times New Roman" w:eastAsia="Times New Roman" w:hAnsi="Times New Roman" w:cs="Times New Roman"/>
          <w:color w:val="000000"/>
          <w:sz w:val="28"/>
          <w:szCs w:val="28"/>
          <w:lang w:eastAsia="ru-RU"/>
        </w:rPr>
        <w:t>ы</w:t>
      </w:r>
      <w:r w:rsidRPr="00D74B1A">
        <w:rPr>
          <w:rFonts w:ascii="Times New Roman" w:eastAsia="Times New Roman" w:hAnsi="Times New Roman" w:cs="Times New Roman"/>
          <w:color w:val="000000"/>
          <w:sz w:val="28"/>
          <w:szCs w:val="28"/>
          <w:lang w:eastAsia="ru-RU"/>
        </w:rPr>
        <w:t xml:space="preserve"> опасных отходов.</w:t>
      </w:r>
      <w:r w:rsidR="000F3EA7">
        <w:rPr>
          <w:rFonts w:ascii="Times New Roman" w:eastAsia="Times New Roman" w:hAnsi="Times New Roman" w:cs="Times New Roman"/>
          <w:color w:val="000000"/>
          <w:sz w:val="28"/>
          <w:szCs w:val="28"/>
          <w:lang w:eastAsia="ru-RU"/>
        </w:rPr>
        <w:t xml:space="preserve"> </w:t>
      </w:r>
      <w:r w:rsidRPr="00D74B1A">
        <w:rPr>
          <w:rFonts w:ascii="Times New Roman" w:eastAsia="Times New Roman" w:hAnsi="Times New Roman" w:cs="Times New Roman"/>
          <w:color w:val="000000"/>
          <w:sz w:val="28"/>
          <w:szCs w:val="28"/>
          <w:lang w:eastAsia="ru-RU"/>
        </w:rPr>
        <w:t>Они разделяются на полигон</w:t>
      </w:r>
      <w:r w:rsidR="000F3EA7">
        <w:rPr>
          <w:rFonts w:ascii="Times New Roman" w:eastAsia="Times New Roman" w:hAnsi="Times New Roman" w:cs="Times New Roman"/>
          <w:color w:val="000000"/>
          <w:sz w:val="28"/>
          <w:szCs w:val="28"/>
          <w:lang w:eastAsia="ru-RU"/>
        </w:rPr>
        <w:t>ы</w:t>
      </w:r>
      <w:r w:rsidRPr="00D74B1A">
        <w:rPr>
          <w:rFonts w:ascii="Times New Roman" w:eastAsia="Times New Roman" w:hAnsi="Times New Roman" w:cs="Times New Roman"/>
          <w:color w:val="000000"/>
          <w:sz w:val="28"/>
          <w:szCs w:val="28"/>
          <w:lang w:eastAsia="ru-RU"/>
        </w:rPr>
        <w:t xml:space="preserve"> промышленных отходов и полигон</w:t>
      </w:r>
      <w:r w:rsidR="000F3EA7">
        <w:rPr>
          <w:rFonts w:ascii="Times New Roman" w:eastAsia="Times New Roman" w:hAnsi="Times New Roman" w:cs="Times New Roman"/>
          <w:color w:val="000000"/>
          <w:sz w:val="28"/>
          <w:szCs w:val="28"/>
          <w:lang w:eastAsia="ru-RU"/>
        </w:rPr>
        <w:t>ы</w:t>
      </w:r>
      <w:r w:rsidRPr="00D74B1A">
        <w:rPr>
          <w:rFonts w:ascii="Times New Roman" w:eastAsia="Times New Roman" w:hAnsi="Times New Roman" w:cs="Times New Roman"/>
          <w:color w:val="000000"/>
          <w:sz w:val="28"/>
          <w:szCs w:val="28"/>
          <w:lang w:eastAsia="ru-RU"/>
        </w:rPr>
        <w:t xml:space="preserve"> радиоактивных отходов. В первые</w:t>
      </w:r>
      <w:r w:rsidR="000F3EA7">
        <w:rPr>
          <w:rFonts w:ascii="Times New Roman" w:eastAsia="Times New Roman" w:hAnsi="Times New Roman" w:cs="Times New Roman"/>
          <w:color w:val="000000"/>
          <w:sz w:val="28"/>
          <w:szCs w:val="28"/>
          <w:lang w:eastAsia="ru-RU"/>
        </w:rPr>
        <w:t xml:space="preserve"> полигоны</w:t>
      </w:r>
      <w:r w:rsidRPr="00D74B1A">
        <w:rPr>
          <w:rFonts w:ascii="Times New Roman" w:eastAsia="Times New Roman" w:hAnsi="Times New Roman" w:cs="Times New Roman"/>
          <w:color w:val="000000"/>
          <w:sz w:val="28"/>
          <w:szCs w:val="28"/>
          <w:lang w:eastAsia="ru-RU"/>
        </w:rPr>
        <w:t xml:space="preserve"> направляется токсичный мусор, который нельзя утилизировать на обычных. При этом </w:t>
      </w:r>
      <w:r w:rsidR="000F3EA7">
        <w:rPr>
          <w:rFonts w:ascii="Times New Roman" w:eastAsia="Times New Roman" w:hAnsi="Times New Roman" w:cs="Times New Roman"/>
          <w:color w:val="000000"/>
          <w:sz w:val="28"/>
          <w:szCs w:val="28"/>
          <w:lang w:eastAsia="ru-RU"/>
        </w:rPr>
        <w:t>мусор</w:t>
      </w:r>
      <w:r w:rsidRPr="00D74B1A">
        <w:rPr>
          <w:rFonts w:ascii="Times New Roman" w:eastAsia="Times New Roman" w:hAnsi="Times New Roman" w:cs="Times New Roman"/>
          <w:color w:val="000000"/>
          <w:sz w:val="28"/>
          <w:szCs w:val="28"/>
          <w:lang w:eastAsia="ru-RU"/>
        </w:rPr>
        <w:t xml:space="preserve"> обязательно проход</w:t>
      </w:r>
      <w:r w:rsidR="000F3EA7">
        <w:rPr>
          <w:rFonts w:ascii="Times New Roman" w:eastAsia="Times New Roman" w:hAnsi="Times New Roman" w:cs="Times New Roman"/>
          <w:color w:val="000000"/>
          <w:sz w:val="28"/>
          <w:szCs w:val="28"/>
          <w:lang w:eastAsia="ru-RU"/>
        </w:rPr>
        <w:t>и</w:t>
      </w:r>
      <w:r w:rsidRPr="00D74B1A">
        <w:rPr>
          <w:rFonts w:ascii="Times New Roman" w:eastAsia="Times New Roman" w:hAnsi="Times New Roman" w:cs="Times New Roman"/>
          <w:color w:val="000000"/>
          <w:sz w:val="28"/>
          <w:szCs w:val="28"/>
          <w:lang w:eastAsia="ru-RU"/>
        </w:rPr>
        <w:t>т процедуру обезвреживания, чтобы снизить риск заражения природы.</w:t>
      </w:r>
      <w:r w:rsidR="000F3EA7">
        <w:rPr>
          <w:rFonts w:ascii="Times New Roman" w:eastAsia="Times New Roman" w:hAnsi="Times New Roman" w:cs="Times New Roman"/>
          <w:color w:val="000000"/>
          <w:sz w:val="28"/>
          <w:szCs w:val="28"/>
          <w:lang w:eastAsia="ru-RU"/>
        </w:rPr>
        <w:t xml:space="preserve"> </w:t>
      </w:r>
      <w:r w:rsidRPr="00D74B1A">
        <w:rPr>
          <w:rFonts w:ascii="Times New Roman" w:eastAsia="Times New Roman" w:hAnsi="Times New Roman" w:cs="Times New Roman"/>
          <w:color w:val="000000"/>
          <w:sz w:val="28"/>
          <w:szCs w:val="28"/>
          <w:lang w:eastAsia="ru-RU"/>
        </w:rPr>
        <w:t>Вторые</w:t>
      </w:r>
      <w:r w:rsidR="000F3EA7">
        <w:rPr>
          <w:rFonts w:ascii="Times New Roman" w:eastAsia="Times New Roman" w:hAnsi="Times New Roman" w:cs="Times New Roman"/>
          <w:color w:val="000000"/>
          <w:sz w:val="28"/>
          <w:szCs w:val="28"/>
          <w:lang w:eastAsia="ru-RU"/>
        </w:rPr>
        <w:t xml:space="preserve"> полигоны</w:t>
      </w:r>
      <w:r w:rsidRPr="00D74B1A">
        <w:rPr>
          <w:rFonts w:ascii="Times New Roman" w:eastAsia="Times New Roman" w:hAnsi="Times New Roman" w:cs="Times New Roman"/>
          <w:color w:val="000000"/>
          <w:sz w:val="28"/>
          <w:szCs w:val="28"/>
          <w:lang w:eastAsia="ru-RU"/>
        </w:rPr>
        <w:t xml:space="preserve"> – наиболее сложные и дорогостоящие. Кроме сложной конструкции применяются цинковые контейнеры и бетонирование.</w:t>
      </w:r>
    </w:p>
    <w:p w14:paraId="529C4986" w14:textId="6E7EDD37" w:rsidR="000F3EA7" w:rsidRPr="000F3EA7" w:rsidRDefault="000F3EA7" w:rsidP="000F3EA7">
      <w:pPr>
        <w:spacing w:after="0" w:line="360" w:lineRule="auto"/>
        <w:ind w:firstLine="709"/>
        <w:jc w:val="both"/>
        <w:rPr>
          <w:rFonts w:ascii="Times New Roman" w:eastAsia="Times New Roman" w:hAnsi="Times New Roman" w:cs="Times New Roman"/>
          <w:color w:val="000000"/>
          <w:sz w:val="28"/>
          <w:szCs w:val="28"/>
          <w:lang w:eastAsia="ru-RU"/>
        </w:rPr>
      </w:pPr>
      <w:r w:rsidRPr="000F3EA7">
        <w:rPr>
          <w:rFonts w:ascii="Times New Roman" w:eastAsia="Times New Roman" w:hAnsi="Times New Roman" w:cs="Times New Roman"/>
          <w:color w:val="000000"/>
          <w:sz w:val="28"/>
          <w:szCs w:val="28"/>
          <w:lang w:eastAsia="ru-RU"/>
        </w:rPr>
        <w:t xml:space="preserve">После того, как полигон заполняется, он закрывается на 20-30 лет. За это время происходит разложение мусора, после чего этот участок земли можно </w:t>
      </w:r>
      <w:r w:rsidRPr="000F3EA7">
        <w:rPr>
          <w:rFonts w:ascii="Times New Roman" w:eastAsia="Times New Roman" w:hAnsi="Times New Roman" w:cs="Times New Roman"/>
          <w:color w:val="000000"/>
          <w:sz w:val="28"/>
          <w:szCs w:val="28"/>
          <w:lang w:eastAsia="ru-RU"/>
        </w:rPr>
        <w:lastRenderedPageBreak/>
        <w:t>снова использовать. Пр</w:t>
      </w:r>
      <w:r w:rsidR="00C55940">
        <w:rPr>
          <w:rFonts w:ascii="Times New Roman" w:eastAsia="Times New Roman" w:hAnsi="Times New Roman" w:cs="Times New Roman"/>
          <w:color w:val="000000"/>
          <w:sz w:val="28"/>
          <w:szCs w:val="28"/>
          <w:lang w:eastAsia="ru-RU"/>
        </w:rPr>
        <w:t xml:space="preserve">едполагается, что после </w:t>
      </w:r>
      <w:r w:rsidRPr="000F3EA7">
        <w:rPr>
          <w:rFonts w:ascii="Times New Roman" w:eastAsia="Times New Roman" w:hAnsi="Times New Roman" w:cs="Times New Roman"/>
          <w:color w:val="000000"/>
          <w:sz w:val="28"/>
          <w:szCs w:val="28"/>
          <w:lang w:eastAsia="ru-RU"/>
        </w:rPr>
        <w:t>рекультиваци</w:t>
      </w:r>
      <w:r w:rsidR="00C55940">
        <w:rPr>
          <w:rFonts w:ascii="Times New Roman" w:eastAsia="Times New Roman" w:hAnsi="Times New Roman" w:cs="Times New Roman"/>
          <w:color w:val="000000"/>
          <w:sz w:val="28"/>
          <w:szCs w:val="28"/>
          <w:lang w:eastAsia="ru-RU"/>
        </w:rPr>
        <w:t>и</w:t>
      </w:r>
      <w:r w:rsidRPr="000F3EA7">
        <w:rPr>
          <w:rFonts w:ascii="Times New Roman" w:eastAsia="Times New Roman" w:hAnsi="Times New Roman" w:cs="Times New Roman"/>
          <w:color w:val="000000"/>
          <w:sz w:val="28"/>
          <w:szCs w:val="28"/>
          <w:lang w:eastAsia="ru-RU"/>
        </w:rPr>
        <w:t xml:space="preserve"> полигона ТБО</w:t>
      </w:r>
      <w:r w:rsidR="00C55940">
        <w:rPr>
          <w:rFonts w:ascii="Times New Roman" w:eastAsia="Times New Roman" w:hAnsi="Times New Roman" w:cs="Times New Roman"/>
          <w:color w:val="000000"/>
          <w:sz w:val="28"/>
          <w:szCs w:val="28"/>
          <w:lang w:eastAsia="ru-RU"/>
        </w:rPr>
        <w:t xml:space="preserve"> можно</w:t>
      </w:r>
      <w:r w:rsidRPr="000F3EA7">
        <w:rPr>
          <w:rFonts w:ascii="Times New Roman" w:eastAsia="Times New Roman" w:hAnsi="Times New Roman" w:cs="Times New Roman"/>
          <w:color w:val="000000"/>
          <w:sz w:val="28"/>
          <w:szCs w:val="28"/>
          <w:lang w:eastAsia="ru-RU"/>
        </w:rPr>
        <w:t xml:space="preserve"> даже выращивать</w:t>
      </w:r>
      <w:r w:rsidR="00C55940">
        <w:rPr>
          <w:rFonts w:ascii="Times New Roman" w:eastAsia="Times New Roman" w:hAnsi="Times New Roman" w:cs="Times New Roman"/>
          <w:color w:val="000000"/>
          <w:sz w:val="28"/>
          <w:szCs w:val="28"/>
          <w:lang w:eastAsia="ru-RU"/>
        </w:rPr>
        <w:t xml:space="preserve"> </w:t>
      </w:r>
      <w:r w:rsidRPr="000F3EA7">
        <w:rPr>
          <w:rFonts w:ascii="Times New Roman" w:eastAsia="Times New Roman" w:hAnsi="Times New Roman" w:cs="Times New Roman"/>
          <w:color w:val="000000"/>
          <w:sz w:val="28"/>
          <w:szCs w:val="28"/>
          <w:lang w:eastAsia="ru-RU"/>
        </w:rPr>
        <w:t>сельскохозяйственные культуры.</w:t>
      </w:r>
    </w:p>
    <w:p w14:paraId="4230BD63" w14:textId="652343ED" w:rsidR="00F15181" w:rsidRDefault="00A16EB2" w:rsidP="00A16EB2">
      <w:pPr>
        <w:spacing w:after="0" w:line="360" w:lineRule="auto"/>
        <w:ind w:firstLine="709"/>
        <w:jc w:val="both"/>
        <w:rPr>
          <w:rFonts w:ascii="Times New Roman" w:eastAsia="Times New Roman" w:hAnsi="Times New Roman" w:cs="Times New Roman"/>
          <w:color w:val="000000"/>
          <w:sz w:val="28"/>
          <w:szCs w:val="28"/>
          <w:lang w:eastAsia="ru-RU"/>
        </w:rPr>
      </w:pPr>
      <w:r w:rsidRPr="00A16EB2">
        <w:rPr>
          <w:rFonts w:ascii="Times New Roman" w:eastAsia="Times New Roman" w:hAnsi="Times New Roman" w:cs="Times New Roman"/>
          <w:color w:val="000000"/>
          <w:sz w:val="28"/>
          <w:szCs w:val="28"/>
          <w:lang w:eastAsia="ru-RU"/>
        </w:rPr>
        <w:t>Сжигание бытового мусор</w:t>
      </w:r>
      <w:r>
        <w:rPr>
          <w:rFonts w:ascii="Times New Roman" w:eastAsia="Times New Roman" w:hAnsi="Times New Roman" w:cs="Times New Roman"/>
          <w:color w:val="000000"/>
          <w:sz w:val="28"/>
          <w:szCs w:val="28"/>
          <w:lang w:eastAsia="ru-RU"/>
        </w:rPr>
        <w:t>а –</w:t>
      </w:r>
      <w:r w:rsidR="00791B76" w:rsidRPr="00791B76">
        <w:rPr>
          <w:rFonts w:ascii="Times New Roman" w:eastAsia="Times New Roman" w:hAnsi="Times New Roman" w:cs="Times New Roman"/>
          <w:color w:val="000000"/>
          <w:sz w:val="28"/>
          <w:szCs w:val="28"/>
          <w:lang w:eastAsia="ru-RU"/>
        </w:rPr>
        <w:t xml:space="preserve"> привычная и широко распространённая технология утилизации отходов, при которой их разные виды подвергаются высокотемпературному воздействию. Часто этот процесс одновременно используется для выработки тепла и электроэнергии.</w:t>
      </w:r>
      <w:r w:rsidR="00791B7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Мусоросжигательные заводы</w:t>
      </w:r>
      <w:r w:rsidR="00F15181">
        <w:rPr>
          <w:rFonts w:ascii="Times New Roman" w:eastAsia="Times New Roman" w:hAnsi="Times New Roman" w:cs="Times New Roman"/>
          <w:color w:val="000000"/>
          <w:sz w:val="28"/>
          <w:szCs w:val="28"/>
          <w:lang w:eastAsia="ru-RU"/>
        </w:rPr>
        <w:t xml:space="preserve"> имеют примерно одинаковое устройство. (Приложение 2) </w:t>
      </w:r>
    </w:p>
    <w:p w14:paraId="7F12BA56" w14:textId="3BAF9B3D" w:rsidR="00A16EB2" w:rsidRDefault="00F15181" w:rsidP="00A16EB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Они</w:t>
      </w:r>
      <w:r w:rsidR="00A16EB2">
        <w:rPr>
          <w:rFonts w:ascii="Times New Roman" w:eastAsia="Times New Roman" w:hAnsi="Times New Roman" w:cs="Times New Roman"/>
          <w:color w:val="000000"/>
          <w:sz w:val="28"/>
          <w:szCs w:val="28"/>
          <w:lang w:eastAsia="ru-RU"/>
        </w:rPr>
        <w:t xml:space="preserve"> работают по следующему алгоритму:</w:t>
      </w:r>
    </w:p>
    <w:p w14:paraId="05DCBF5E" w14:textId="275342BC" w:rsidR="00A16EB2" w:rsidRDefault="00A16EB2" w:rsidP="00A16EB2">
      <w:pPr>
        <w:pStyle w:val="a3"/>
        <w:numPr>
          <w:ilvl w:val="0"/>
          <w:numId w:val="6"/>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Доставка отходов;</w:t>
      </w:r>
    </w:p>
    <w:p w14:paraId="4033E78F" w14:textId="3E2E9E03" w:rsidR="00A16EB2" w:rsidRDefault="00A16EB2" w:rsidP="00A16EB2">
      <w:pPr>
        <w:pStyle w:val="a3"/>
        <w:numPr>
          <w:ilvl w:val="0"/>
          <w:numId w:val="6"/>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Взвешивание и выгрузка</w:t>
      </w:r>
      <w:r w:rsidR="00032296">
        <w:rPr>
          <w:rFonts w:ascii="Times New Roman" w:eastAsia="Times New Roman" w:hAnsi="Times New Roman" w:cs="Times New Roman"/>
          <w:color w:val="000000"/>
          <w:sz w:val="28"/>
          <w:szCs w:val="28"/>
          <w:lang w:eastAsia="ru-RU"/>
        </w:rPr>
        <w:t>;</w:t>
      </w:r>
    </w:p>
    <w:p w14:paraId="1D70B2C8" w14:textId="2D880BFD" w:rsidR="00032296" w:rsidRDefault="00032296" w:rsidP="00A16EB2">
      <w:pPr>
        <w:pStyle w:val="a3"/>
        <w:numPr>
          <w:ilvl w:val="0"/>
          <w:numId w:val="6"/>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Сортировка мусора и изъятие предметов, несущих повышенную опасность; </w:t>
      </w:r>
    </w:p>
    <w:p w14:paraId="1185C9BD" w14:textId="77777777" w:rsidR="00032296" w:rsidRDefault="00032296" w:rsidP="00A16EB2">
      <w:pPr>
        <w:pStyle w:val="a3"/>
        <w:numPr>
          <w:ilvl w:val="0"/>
          <w:numId w:val="6"/>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Измельчение и разделение отходов на фракции;</w:t>
      </w:r>
    </w:p>
    <w:p w14:paraId="77083BAD" w14:textId="0AE50D56" w:rsidR="000167A3" w:rsidRDefault="00032296" w:rsidP="00032296">
      <w:pPr>
        <w:pStyle w:val="a3"/>
        <w:numPr>
          <w:ilvl w:val="0"/>
          <w:numId w:val="6"/>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Сжигание.  </w:t>
      </w:r>
    </w:p>
    <w:p w14:paraId="103D5950" w14:textId="3C8D55B3" w:rsidR="00032296" w:rsidRDefault="00032296" w:rsidP="00032296">
      <w:pPr>
        <w:spacing w:after="0" w:line="360" w:lineRule="auto"/>
        <w:ind w:firstLine="709"/>
        <w:jc w:val="both"/>
        <w:rPr>
          <w:rFonts w:ascii="Times New Roman" w:eastAsia="Times New Roman" w:hAnsi="Times New Roman" w:cs="Times New Roman"/>
          <w:color w:val="000000"/>
          <w:sz w:val="28"/>
          <w:szCs w:val="28"/>
          <w:lang w:eastAsia="ru-RU"/>
        </w:rPr>
      </w:pPr>
      <w:r w:rsidRPr="00032296">
        <w:rPr>
          <w:rFonts w:ascii="Times New Roman" w:eastAsia="Times New Roman" w:hAnsi="Times New Roman" w:cs="Times New Roman"/>
          <w:color w:val="000000"/>
          <w:sz w:val="28"/>
          <w:szCs w:val="28"/>
          <w:lang w:eastAsia="ru-RU"/>
        </w:rPr>
        <w:t>В зависимости от того, какой результат требуется после сжигания, МСЗ используют</w:t>
      </w:r>
      <w:r>
        <w:rPr>
          <w:rFonts w:ascii="Times New Roman" w:eastAsia="Times New Roman" w:hAnsi="Times New Roman" w:cs="Times New Roman"/>
          <w:color w:val="000000"/>
          <w:sz w:val="28"/>
          <w:szCs w:val="28"/>
          <w:lang w:eastAsia="ru-RU"/>
        </w:rPr>
        <w:t xml:space="preserve"> </w:t>
      </w:r>
      <w:r w:rsidRPr="00032296">
        <w:rPr>
          <w:rFonts w:ascii="Times New Roman" w:eastAsia="Times New Roman" w:hAnsi="Times New Roman" w:cs="Times New Roman"/>
          <w:color w:val="000000"/>
          <w:sz w:val="28"/>
          <w:szCs w:val="28"/>
          <w:lang w:eastAsia="ru-RU"/>
        </w:rPr>
        <w:t>специальное оборудование и технологии. Самых распространённых три</w:t>
      </w:r>
      <w:r>
        <w:rPr>
          <w:rFonts w:ascii="Times New Roman" w:eastAsia="Times New Roman" w:hAnsi="Times New Roman" w:cs="Times New Roman"/>
          <w:color w:val="000000"/>
          <w:sz w:val="28"/>
          <w:szCs w:val="28"/>
          <w:lang w:eastAsia="ru-RU"/>
        </w:rPr>
        <w:t xml:space="preserve">. </w:t>
      </w:r>
    </w:p>
    <w:p w14:paraId="151D8879" w14:textId="2494B290" w:rsidR="00032296" w:rsidRDefault="00032296" w:rsidP="0003229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с</w:t>
      </w:r>
      <w:r w:rsidRPr="00032296">
        <w:rPr>
          <w:rFonts w:ascii="Times New Roman" w:eastAsia="Times New Roman" w:hAnsi="Times New Roman" w:cs="Times New Roman"/>
          <w:color w:val="000000"/>
          <w:sz w:val="28"/>
          <w:szCs w:val="28"/>
          <w:lang w:eastAsia="ru-RU"/>
        </w:rPr>
        <w:t>лоево</w:t>
      </w:r>
      <w:r>
        <w:rPr>
          <w:rFonts w:ascii="Times New Roman" w:eastAsia="Times New Roman" w:hAnsi="Times New Roman" w:cs="Times New Roman"/>
          <w:color w:val="000000"/>
          <w:sz w:val="28"/>
          <w:szCs w:val="28"/>
          <w:lang w:eastAsia="ru-RU"/>
        </w:rPr>
        <w:t>м</w:t>
      </w:r>
      <w:r w:rsidRPr="00032296">
        <w:rPr>
          <w:rFonts w:ascii="Times New Roman" w:eastAsia="Times New Roman" w:hAnsi="Times New Roman" w:cs="Times New Roman"/>
          <w:color w:val="000000"/>
          <w:sz w:val="28"/>
          <w:szCs w:val="28"/>
          <w:lang w:eastAsia="ru-RU"/>
        </w:rPr>
        <w:t xml:space="preserve"> сжигани</w:t>
      </w:r>
      <w:r>
        <w:rPr>
          <w:rFonts w:ascii="Times New Roman" w:eastAsia="Times New Roman" w:hAnsi="Times New Roman" w:cs="Times New Roman"/>
          <w:color w:val="000000"/>
          <w:sz w:val="28"/>
          <w:szCs w:val="28"/>
          <w:lang w:eastAsia="ru-RU"/>
        </w:rPr>
        <w:t xml:space="preserve">и </w:t>
      </w:r>
      <w:r w:rsidR="00590A00">
        <w:rPr>
          <w:rFonts w:ascii="Times New Roman" w:eastAsia="Times New Roman" w:hAnsi="Times New Roman" w:cs="Times New Roman"/>
          <w:color w:val="000000"/>
          <w:sz w:val="28"/>
          <w:szCs w:val="28"/>
          <w:lang w:eastAsia="ru-RU"/>
        </w:rPr>
        <w:t>с</w:t>
      </w:r>
      <w:r w:rsidRPr="00032296">
        <w:rPr>
          <w:rFonts w:ascii="Times New Roman" w:eastAsia="Times New Roman" w:hAnsi="Times New Roman" w:cs="Times New Roman"/>
          <w:color w:val="000000"/>
          <w:sz w:val="28"/>
          <w:szCs w:val="28"/>
          <w:lang w:eastAsia="ru-RU"/>
        </w:rPr>
        <w:t>лой мусора загружается на металлическую решётку, сквозь её отверстия подают разогретый до очень высокой температуры воздух. Технология требует продуманной и очень мощной очистительной системы, позволяющей фильтровать крупные объёмы поступающих воздушных масс.</w:t>
      </w:r>
      <w:r w:rsidR="00590A00">
        <w:rPr>
          <w:rFonts w:ascii="Times New Roman" w:eastAsia="Times New Roman" w:hAnsi="Times New Roman" w:cs="Times New Roman"/>
          <w:color w:val="000000"/>
          <w:sz w:val="28"/>
          <w:szCs w:val="28"/>
          <w:lang w:eastAsia="ru-RU"/>
        </w:rPr>
        <w:t xml:space="preserve"> Слоевое сжигание имеет следующие разновидности: н</w:t>
      </w:r>
      <w:r w:rsidR="00590A00" w:rsidRPr="00590A00">
        <w:rPr>
          <w:rFonts w:ascii="Times New Roman" w:eastAsia="Times New Roman" w:hAnsi="Times New Roman" w:cs="Times New Roman"/>
          <w:color w:val="000000"/>
          <w:sz w:val="28"/>
          <w:szCs w:val="28"/>
          <w:lang w:eastAsia="ru-RU"/>
        </w:rPr>
        <w:t>а неподвижной наклонной колосниковой решётке</w:t>
      </w:r>
      <w:r w:rsidR="00590A00">
        <w:rPr>
          <w:rFonts w:ascii="Times New Roman" w:eastAsia="Times New Roman" w:hAnsi="Times New Roman" w:cs="Times New Roman"/>
          <w:color w:val="000000"/>
          <w:sz w:val="28"/>
          <w:szCs w:val="28"/>
          <w:lang w:eastAsia="ru-RU"/>
        </w:rPr>
        <w:t>, н</w:t>
      </w:r>
      <w:r w:rsidR="00590A00" w:rsidRPr="00590A00">
        <w:rPr>
          <w:rFonts w:ascii="Times New Roman" w:eastAsia="Times New Roman" w:hAnsi="Times New Roman" w:cs="Times New Roman"/>
          <w:color w:val="000000"/>
          <w:sz w:val="28"/>
          <w:szCs w:val="28"/>
          <w:lang w:eastAsia="ru-RU"/>
        </w:rPr>
        <w:t>а подвижной наклонной колосниковой решётке</w:t>
      </w:r>
      <w:r w:rsidR="00590A00">
        <w:rPr>
          <w:rFonts w:ascii="Times New Roman" w:eastAsia="Times New Roman" w:hAnsi="Times New Roman" w:cs="Times New Roman"/>
          <w:color w:val="000000"/>
          <w:sz w:val="28"/>
          <w:szCs w:val="28"/>
          <w:lang w:eastAsia="ru-RU"/>
        </w:rPr>
        <w:t>, с</w:t>
      </w:r>
      <w:r w:rsidR="00590A00" w:rsidRPr="00590A00">
        <w:rPr>
          <w:rFonts w:ascii="Times New Roman" w:eastAsia="Times New Roman" w:hAnsi="Times New Roman" w:cs="Times New Roman"/>
          <w:color w:val="000000"/>
          <w:sz w:val="28"/>
          <w:szCs w:val="28"/>
          <w:lang w:eastAsia="ru-RU"/>
        </w:rPr>
        <w:t>жигание мусора в кипящем слое.</w:t>
      </w:r>
    </w:p>
    <w:p w14:paraId="77930CFC" w14:textId="280E2788" w:rsidR="00590A00" w:rsidRDefault="00590A00" w:rsidP="00590A0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использовании д</w:t>
      </w:r>
      <w:r w:rsidRPr="00590A00">
        <w:rPr>
          <w:rFonts w:ascii="Times New Roman" w:eastAsia="Times New Roman" w:hAnsi="Times New Roman" w:cs="Times New Roman"/>
          <w:color w:val="000000"/>
          <w:sz w:val="28"/>
          <w:szCs w:val="28"/>
          <w:lang w:eastAsia="ru-RU"/>
        </w:rPr>
        <w:t>ожигател</w:t>
      </w:r>
      <w:r>
        <w:rPr>
          <w:rFonts w:ascii="Times New Roman" w:eastAsia="Times New Roman" w:hAnsi="Times New Roman" w:cs="Times New Roman"/>
          <w:color w:val="000000"/>
          <w:sz w:val="28"/>
          <w:szCs w:val="28"/>
          <w:lang w:eastAsia="ru-RU"/>
        </w:rPr>
        <w:t>ей</w:t>
      </w:r>
      <w:r w:rsidRPr="00590A00">
        <w:rPr>
          <w:rFonts w:ascii="Times New Roman" w:eastAsia="Times New Roman" w:hAnsi="Times New Roman" w:cs="Times New Roman"/>
          <w:color w:val="000000"/>
          <w:sz w:val="28"/>
          <w:szCs w:val="28"/>
          <w:lang w:eastAsia="ru-RU"/>
        </w:rPr>
        <w:t xml:space="preserve"> диоксинов</w:t>
      </w:r>
      <w:r>
        <w:rPr>
          <w:rFonts w:ascii="Times New Roman" w:eastAsia="Times New Roman" w:hAnsi="Times New Roman" w:cs="Times New Roman"/>
          <w:color w:val="000000"/>
          <w:sz w:val="28"/>
          <w:szCs w:val="28"/>
          <w:lang w:eastAsia="ru-RU"/>
        </w:rPr>
        <w:t xml:space="preserve"> л</w:t>
      </w:r>
      <w:r w:rsidRPr="00590A00">
        <w:rPr>
          <w:rFonts w:ascii="Times New Roman" w:eastAsia="Times New Roman" w:hAnsi="Times New Roman" w:cs="Times New Roman"/>
          <w:color w:val="000000"/>
          <w:sz w:val="28"/>
          <w:szCs w:val="28"/>
          <w:lang w:eastAsia="ru-RU"/>
        </w:rPr>
        <w:t>етучие газ</w:t>
      </w:r>
      <w:r>
        <w:rPr>
          <w:rFonts w:ascii="Times New Roman" w:eastAsia="Times New Roman" w:hAnsi="Times New Roman" w:cs="Times New Roman"/>
          <w:color w:val="000000"/>
          <w:sz w:val="28"/>
          <w:szCs w:val="28"/>
          <w:lang w:eastAsia="ru-RU"/>
        </w:rPr>
        <w:t>ы</w:t>
      </w:r>
      <w:r w:rsidRPr="00590A00">
        <w:rPr>
          <w:rFonts w:ascii="Times New Roman" w:eastAsia="Times New Roman" w:hAnsi="Times New Roman" w:cs="Times New Roman"/>
          <w:color w:val="000000"/>
          <w:sz w:val="28"/>
          <w:szCs w:val="28"/>
          <w:lang w:eastAsia="ru-RU"/>
        </w:rPr>
        <w:t>, содержащие диоксины, поступают в специальную камеру, где идёт их повторное сжигание при температуре 1250 градусов по Цельсию.</w:t>
      </w:r>
      <w:r>
        <w:rPr>
          <w:rFonts w:ascii="Times New Roman" w:eastAsia="Times New Roman" w:hAnsi="Times New Roman" w:cs="Times New Roman"/>
          <w:color w:val="000000"/>
          <w:sz w:val="28"/>
          <w:szCs w:val="28"/>
          <w:lang w:eastAsia="ru-RU"/>
        </w:rPr>
        <w:t xml:space="preserve"> </w:t>
      </w:r>
      <w:r w:rsidRPr="00590A00">
        <w:rPr>
          <w:rFonts w:ascii="Times New Roman" w:eastAsia="Times New Roman" w:hAnsi="Times New Roman" w:cs="Times New Roman"/>
          <w:color w:val="000000"/>
          <w:sz w:val="28"/>
          <w:szCs w:val="28"/>
          <w:lang w:eastAsia="ru-RU"/>
        </w:rPr>
        <w:t xml:space="preserve">Только при таком нагреве за промежуток времени не менее 2 секунд диоксиновая решётка в молекуле может разрушиться. К сожалению, совершенных технологий, позволяющих </w:t>
      </w:r>
      <w:r w:rsidRPr="00590A00">
        <w:rPr>
          <w:rFonts w:ascii="Times New Roman" w:eastAsia="Times New Roman" w:hAnsi="Times New Roman" w:cs="Times New Roman"/>
          <w:color w:val="000000"/>
          <w:sz w:val="28"/>
          <w:szCs w:val="28"/>
          <w:lang w:eastAsia="ru-RU"/>
        </w:rPr>
        <w:lastRenderedPageBreak/>
        <w:t>полностью избавиться от диоксинов, нет.</w:t>
      </w:r>
      <w:r>
        <w:rPr>
          <w:rFonts w:ascii="Times New Roman" w:eastAsia="Times New Roman" w:hAnsi="Times New Roman" w:cs="Times New Roman"/>
          <w:color w:val="000000"/>
          <w:sz w:val="28"/>
          <w:szCs w:val="28"/>
          <w:lang w:eastAsia="ru-RU"/>
        </w:rPr>
        <w:t xml:space="preserve"> </w:t>
      </w:r>
      <w:r w:rsidRPr="00590A00">
        <w:rPr>
          <w:rFonts w:ascii="Times New Roman" w:eastAsia="Times New Roman" w:hAnsi="Times New Roman" w:cs="Times New Roman"/>
          <w:color w:val="000000"/>
          <w:sz w:val="28"/>
          <w:szCs w:val="28"/>
          <w:lang w:eastAsia="ru-RU"/>
        </w:rPr>
        <w:t>При этом способе их содержание лишь опускается до приемлемого уровня.</w:t>
      </w:r>
      <w:r>
        <w:rPr>
          <w:rFonts w:ascii="Times New Roman" w:eastAsia="Times New Roman" w:hAnsi="Times New Roman" w:cs="Times New Roman"/>
          <w:color w:val="000000"/>
          <w:sz w:val="28"/>
          <w:szCs w:val="28"/>
          <w:lang w:eastAsia="ru-RU"/>
        </w:rPr>
        <w:t xml:space="preserve"> </w:t>
      </w:r>
    </w:p>
    <w:p w14:paraId="58C80510" w14:textId="1653BC5B" w:rsidR="00590A00" w:rsidRDefault="00590A00" w:rsidP="000167A3">
      <w:pPr>
        <w:spacing w:after="0" w:line="360" w:lineRule="auto"/>
        <w:ind w:firstLine="709"/>
        <w:jc w:val="both"/>
        <w:rPr>
          <w:rFonts w:ascii="Times New Roman" w:eastAsia="Times New Roman" w:hAnsi="Times New Roman" w:cs="Times New Roman"/>
          <w:b/>
          <w:bCs/>
          <w:color w:val="000000"/>
          <w:sz w:val="28"/>
          <w:szCs w:val="28"/>
          <w:lang w:eastAsia="ru-RU"/>
        </w:rPr>
      </w:pPr>
      <w:r w:rsidRPr="00590A00">
        <w:rPr>
          <w:rFonts w:ascii="Times New Roman" w:eastAsia="Times New Roman" w:hAnsi="Times New Roman" w:cs="Times New Roman"/>
          <w:color w:val="000000"/>
          <w:sz w:val="28"/>
          <w:szCs w:val="28"/>
          <w:lang w:eastAsia="ru-RU"/>
        </w:rPr>
        <w:t>Пиролиз</w:t>
      </w:r>
      <w:r>
        <w:rPr>
          <w:rFonts w:ascii="Times New Roman" w:eastAsia="Times New Roman" w:hAnsi="Times New Roman" w:cs="Times New Roman"/>
          <w:color w:val="000000"/>
          <w:sz w:val="28"/>
          <w:szCs w:val="28"/>
          <w:lang w:eastAsia="ru-RU"/>
        </w:rPr>
        <w:t xml:space="preserve"> – </w:t>
      </w:r>
      <w:r w:rsidRPr="00590A00">
        <w:rPr>
          <w:rFonts w:ascii="Times New Roman" w:eastAsia="Times New Roman" w:hAnsi="Times New Roman" w:cs="Times New Roman"/>
          <w:color w:val="000000"/>
          <w:sz w:val="28"/>
          <w:szCs w:val="28"/>
          <w:lang w:eastAsia="ru-RU"/>
        </w:rPr>
        <w:t>самая передовая и экологически безопасная технология сжигания. Проходит в бескислородной среде. Отходы нагревают до очень высоких температур, в результате они разлагаются на сравнительно простые химические соединения. Их можно использовать, как топливо.</w:t>
      </w:r>
      <w:r w:rsidR="00F420FB">
        <w:rPr>
          <w:rFonts w:ascii="Times New Roman" w:eastAsia="Times New Roman" w:hAnsi="Times New Roman" w:cs="Times New Roman"/>
          <w:color w:val="000000"/>
          <w:sz w:val="28"/>
          <w:szCs w:val="28"/>
          <w:lang w:eastAsia="ru-RU"/>
        </w:rPr>
        <w:t xml:space="preserve"> Такой же безопасной считается технология раздельного сбора мусора, но использовать её </w:t>
      </w:r>
      <w:r w:rsidR="00F420FB" w:rsidRPr="00F420FB">
        <w:rPr>
          <w:rFonts w:ascii="Times New Roman" w:eastAsia="Times New Roman" w:hAnsi="Times New Roman" w:cs="Times New Roman"/>
          <w:color w:val="000000"/>
          <w:sz w:val="28"/>
          <w:szCs w:val="28"/>
          <w:lang w:eastAsia="ru-RU"/>
        </w:rPr>
        <w:t>максимально выгодно</w:t>
      </w:r>
      <w:r w:rsidR="00F420FB">
        <w:rPr>
          <w:rFonts w:ascii="Times New Roman" w:eastAsia="Times New Roman" w:hAnsi="Times New Roman" w:cs="Times New Roman"/>
          <w:color w:val="000000"/>
          <w:sz w:val="28"/>
          <w:szCs w:val="28"/>
          <w:lang w:eastAsia="ru-RU"/>
        </w:rPr>
        <w:t xml:space="preserve"> </w:t>
      </w:r>
      <w:r w:rsidR="00F420FB" w:rsidRPr="00F420FB">
        <w:rPr>
          <w:rFonts w:ascii="Times New Roman" w:eastAsia="Times New Roman" w:hAnsi="Times New Roman" w:cs="Times New Roman"/>
          <w:color w:val="000000"/>
          <w:sz w:val="28"/>
          <w:szCs w:val="28"/>
          <w:lang w:eastAsia="ru-RU"/>
        </w:rPr>
        <w:t xml:space="preserve">мешает серьёзная проблема в стране – отсутствие централизованной системы </w:t>
      </w:r>
      <w:r w:rsidR="00F420FB">
        <w:rPr>
          <w:rFonts w:ascii="Times New Roman" w:eastAsia="Times New Roman" w:hAnsi="Times New Roman" w:cs="Times New Roman"/>
          <w:color w:val="000000"/>
          <w:sz w:val="28"/>
          <w:szCs w:val="28"/>
          <w:lang w:eastAsia="ru-RU"/>
        </w:rPr>
        <w:t>и инфраструктуры</w:t>
      </w:r>
      <w:r w:rsidR="00093B69">
        <w:rPr>
          <w:rStyle w:val="af0"/>
          <w:rFonts w:ascii="Times New Roman" w:eastAsia="Times New Roman" w:hAnsi="Times New Roman" w:cs="Times New Roman"/>
          <w:color w:val="000000"/>
          <w:sz w:val="28"/>
          <w:szCs w:val="28"/>
          <w:lang w:eastAsia="ru-RU"/>
        </w:rPr>
        <w:footnoteReference w:id="3"/>
      </w:r>
      <w:r w:rsidR="00F420FB">
        <w:rPr>
          <w:rFonts w:ascii="Times New Roman" w:eastAsia="Times New Roman" w:hAnsi="Times New Roman" w:cs="Times New Roman"/>
          <w:color w:val="000000"/>
          <w:sz w:val="28"/>
          <w:szCs w:val="28"/>
          <w:lang w:eastAsia="ru-RU"/>
        </w:rPr>
        <w:t xml:space="preserve">. </w:t>
      </w:r>
    </w:p>
    <w:p w14:paraId="008EF163" w14:textId="77777777" w:rsidR="00F420FB" w:rsidRPr="00F420FB" w:rsidRDefault="00F420FB" w:rsidP="000167A3">
      <w:pPr>
        <w:spacing w:after="0" w:line="360" w:lineRule="auto"/>
        <w:ind w:firstLine="709"/>
        <w:jc w:val="both"/>
        <w:rPr>
          <w:rFonts w:ascii="Times New Roman" w:eastAsia="Times New Roman" w:hAnsi="Times New Roman" w:cs="Times New Roman"/>
          <w:b/>
          <w:bCs/>
          <w:color w:val="FF0000"/>
          <w:sz w:val="28"/>
          <w:szCs w:val="28"/>
          <w:lang w:eastAsia="ru-RU"/>
        </w:rPr>
      </w:pPr>
    </w:p>
    <w:p w14:paraId="5352D3F6" w14:textId="78D4593F" w:rsidR="00590A00" w:rsidRPr="00B34F40" w:rsidRDefault="00FA45CF" w:rsidP="00FA45CF">
      <w:pPr>
        <w:pStyle w:val="a3"/>
        <w:numPr>
          <w:ilvl w:val="1"/>
          <w:numId w:val="9"/>
        </w:numPr>
        <w:spacing w:after="0" w:line="360" w:lineRule="auto"/>
        <w:jc w:val="center"/>
        <w:rPr>
          <w:rFonts w:ascii="Times New Roman" w:eastAsia="Times New Roman" w:hAnsi="Times New Roman" w:cs="Times New Roman"/>
          <w:b/>
          <w:bCs/>
          <w:sz w:val="28"/>
          <w:szCs w:val="28"/>
          <w:lang w:eastAsia="ru-RU"/>
        </w:rPr>
      </w:pPr>
      <w:r w:rsidRPr="00B34F40">
        <w:rPr>
          <w:rFonts w:ascii="Times New Roman" w:eastAsia="Times New Roman" w:hAnsi="Times New Roman" w:cs="Times New Roman"/>
          <w:b/>
          <w:bCs/>
          <w:sz w:val="28"/>
          <w:szCs w:val="28"/>
          <w:lang w:eastAsia="ru-RU"/>
        </w:rPr>
        <w:t>Мусоросжигательные заводы и их проблемы</w:t>
      </w:r>
    </w:p>
    <w:p w14:paraId="0570B409" w14:textId="56B43F80" w:rsidR="00791B76" w:rsidRDefault="00791B76" w:rsidP="00791B76">
      <w:pPr>
        <w:spacing w:after="0" w:line="360" w:lineRule="auto"/>
        <w:ind w:firstLine="709"/>
        <w:jc w:val="both"/>
        <w:rPr>
          <w:rFonts w:ascii="Times New Roman" w:eastAsia="Times New Roman" w:hAnsi="Times New Roman" w:cs="Times New Roman"/>
          <w:sz w:val="28"/>
          <w:szCs w:val="28"/>
          <w:lang w:eastAsia="ru-RU"/>
        </w:rPr>
      </w:pPr>
      <w:r w:rsidRPr="00791B76">
        <w:rPr>
          <w:rFonts w:ascii="Times New Roman" w:eastAsia="Times New Roman" w:hAnsi="Times New Roman" w:cs="Times New Roman"/>
          <w:sz w:val="28"/>
          <w:szCs w:val="28"/>
          <w:lang w:eastAsia="ru-RU"/>
        </w:rPr>
        <w:t xml:space="preserve">Инициаторы строительства мусоросжигательных заводов стремятся любыми способами оправдать </w:t>
      </w:r>
      <w:r w:rsidR="00B34F40">
        <w:rPr>
          <w:rFonts w:ascii="Times New Roman" w:eastAsia="Times New Roman" w:hAnsi="Times New Roman" w:cs="Times New Roman"/>
          <w:sz w:val="28"/>
          <w:szCs w:val="28"/>
          <w:lang w:eastAsia="ru-RU"/>
        </w:rPr>
        <w:t>столь</w:t>
      </w:r>
      <w:r w:rsidRPr="00791B76">
        <w:rPr>
          <w:rFonts w:ascii="Times New Roman" w:eastAsia="Times New Roman" w:hAnsi="Times New Roman" w:cs="Times New Roman"/>
          <w:sz w:val="28"/>
          <w:szCs w:val="28"/>
          <w:lang w:eastAsia="ru-RU"/>
        </w:rPr>
        <w:t xml:space="preserve"> опасный</w:t>
      </w:r>
      <w:r w:rsidR="00B34F40">
        <w:rPr>
          <w:rFonts w:ascii="Times New Roman" w:eastAsia="Times New Roman" w:hAnsi="Times New Roman" w:cs="Times New Roman"/>
          <w:sz w:val="28"/>
          <w:szCs w:val="28"/>
          <w:lang w:eastAsia="ru-RU"/>
        </w:rPr>
        <w:t xml:space="preserve"> </w:t>
      </w:r>
      <w:r w:rsidRPr="00791B76">
        <w:rPr>
          <w:rFonts w:ascii="Times New Roman" w:eastAsia="Times New Roman" w:hAnsi="Times New Roman" w:cs="Times New Roman"/>
          <w:sz w:val="28"/>
          <w:szCs w:val="28"/>
          <w:lang w:eastAsia="ru-RU"/>
        </w:rPr>
        <w:t>проект и прибегают к терминологической путанице: называют мусоросжигание термической переработкой и вводят общественность в заблуждение. Очень важно чётко разграничить понятия «сжигание» и «переработка». Согласно ст.1 Федерального закона № 89-ФЗ, выделяется два различных способа обращения с отходами: утилизация (повторное использование отходов для производства новых товаров, то есть переработка) и обезвреживание (уменьшение массы отходов с помощью сжигания). При сжигании отходов содержащиеся в них полезные компоненты безвозвратно уничтожаются. Таким образом, мусоросжигание – ни в коем случае не переработка.</w:t>
      </w:r>
    </w:p>
    <w:p w14:paraId="6788D347" w14:textId="3F5E1160" w:rsidR="00791B76" w:rsidRDefault="00791B76" w:rsidP="00791B76">
      <w:pPr>
        <w:spacing w:after="0" w:line="360" w:lineRule="auto"/>
        <w:ind w:firstLine="709"/>
        <w:jc w:val="both"/>
        <w:rPr>
          <w:rFonts w:ascii="Times New Roman" w:eastAsia="Times New Roman" w:hAnsi="Times New Roman" w:cs="Times New Roman"/>
          <w:sz w:val="28"/>
          <w:szCs w:val="28"/>
          <w:lang w:eastAsia="ru-RU"/>
        </w:rPr>
      </w:pPr>
      <w:r w:rsidRPr="00791B76">
        <w:rPr>
          <w:rFonts w:ascii="Times New Roman" w:eastAsia="Times New Roman" w:hAnsi="Times New Roman" w:cs="Times New Roman"/>
          <w:sz w:val="28"/>
          <w:szCs w:val="28"/>
          <w:lang w:eastAsia="ru-RU"/>
        </w:rPr>
        <w:t>Мусоросжигательные заводы – не лучш</w:t>
      </w:r>
      <w:r>
        <w:rPr>
          <w:rFonts w:ascii="Times New Roman" w:eastAsia="Times New Roman" w:hAnsi="Times New Roman" w:cs="Times New Roman"/>
          <w:sz w:val="28"/>
          <w:szCs w:val="28"/>
          <w:lang w:eastAsia="ru-RU"/>
        </w:rPr>
        <w:t>ий вариант</w:t>
      </w:r>
      <w:r w:rsidR="006C2FF7">
        <w:rPr>
          <w:rFonts w:ascii="Times New Roman" w:eastAsia="Times New Roman" w:hAnsi="Times New Roman" w:cs="Times New Roman"/>
          <w:sz w:val="28"/>
          <w:szCs w:val="28"/>
          <w:lang w:eastAsia="ru-RU"/>
        </w:rPr>
        <w:t xml:space="preserve"> борьбы с отходами</w:t>
      </w:r>
      <w:r w:rsidRPr="00791B76">
        <w:rPr>
          <w:rFonts w:ascii="Times New Roman" w:eastAsia="Times New Roman" w:hAnsi="Times New Roman" w:cs="Times New Roman"/>
          <w:sz w:val="28"/>
          <w:szCs w:val="28"/>
          <w:lang w:eastAsia="ru-RU"/>
        </w:rPr>
        <w:t>. В качестве альтернативы мусоросжигательного завода можно</w:t>
      </w:r>
      <w:r w:rsidR="006C2FF7">
        <w:rPr>
          <w:rFonts w:ascii="Times New Roman" w:eastAsia="Times New Roman" w:hAnsi="Times New Roman" w:cs="Times New Roman"/>
          <w:sz w:val="28"/>
          <w:szCs w:val="28"/>
          <w:lang w:eastAsia="ru-RU"/>
        </w:rPr>
        <w:t xml:space="preserve"> было бы</w:t>
      </w:r>
      <w:r w:rsidRPr="00791B76">
        <w:rPr>
          <w:rFonts w:ascii="Times New Roman" w:eastAsia="Times New Roman" w:hAnsi="Times New Roman" w:cs="Times New Roman"/>
          <w:sz w:val="28"/>
          <w:szCs w:val="28"/>
          <w:lang w:eastAsia="ru-RU"/>
        </w:rPr>
        <w:t xml:space="preserve"> привести захоронение мусора на полигонах, но подобное сравнение не выдерживает никакой критики. Полноценно сравнить мусоросжигательные заводы можно только с аналогичными по мощности предприятиями по сортировке, обработке и переработке отходов в полезную продукцию, а также </w:t>
      </w:r>
      <w:r w:rsidRPr="00791B76">
        <w:rPr>
          <w:rFonts w:ascii="Times New Roman" w:eastAsia="Times New Roman" w:hAnsi="Times New Roman" w:cs="Times New Roman"/>
          <w:sz w:val="28"/>
          <w:szCs w:val="28"/>
          <w:lang w:eastAsia="ru-RU"/>
        </w:rPr>
        <w:lastRenderedPageBreak/>
        <w:t>с внедрением раздельного сбора на всех мусорных площадках. В этом сравнении очевидно выигрывают экологически безопасные и экономически эффективные технологии, которые даже в государственной политике в сфере обращения с отходами выделены приоритетными</w:t>
      </w:r>
      <w:r w:rsidR="004B592A">
        <w:rPr>
          <w:rFonts w:ascii="Times New Roman" w:eastAsia="Times New Roman" w:hAnsi="Times New Roman" w:cs="Times New Roman"/>
          <w:sz w:val="28"/>
          <w:szCs w:val="28"/>
          <w:lang w:eastAsia="ru-RU"/>
        </w:rPr>
        <w:t xml:space="preserve">: </w:t>
      </w:r>
      <w:r w:rsidRPr="00791B76">
        <w:rPr>
          <w:rFonts w:ascii="Times New Roman" w:eastAsia="Times New Roman" w:hAnsi="Times New Roman" w:cs="Times New Roman"/>
          <w:sz w:val="28"/>
          <w:szCs w:val="28"/>
          <w:lang w:eastAsia="ru-RU"/>
        </w:rPr>
        <w:t>предотвращение образования отходов, их повторное использование, раздельный сбор и переработка.</w:t>
      </w:r>
    </w:p>
    <w:p w14:paraId="300B18CF" w14:textId="2DFAAE6B" w:rsidR="006C2FF7" w:rsidRDefault="006C2FF7" w:rsidP="00791B76">
      <w:pPr>
        <w:spacing w:after="0" w:line="360" w:lineRule="auto"/>
        <w:ind w:firstLine="709"/>
        <w:jc w:val="both"/>
        <w:rPr>
          <w:rFonts w:ascii="Times New Roman" w:eastAsia="Times New Roman" w:hAnsi="Times New Roman" w:cs="Times New Roman"/>
          <w:sz w:val="28"/>
          <w:szCs w:val="28"/>
          <w:lang w:eastAsia="ru-RU"/>
        </w:rPr>
      </w:pPr>
      <w:r w:rsidRPr="006C2FF7">
        <w:rPr>
          <w:rFonts w:ascii="Times New Roman" w:eastAsia="Times New Roman" w:hAnsi="Times New Roman" w:cs="Times New Roman"/>
          <w:sz w:val="28"/>
          <w:szCs w:val="28"/>
          <w:lang w:eastAsia="ru-RU"/>
        </w:rPr>
        <w:t>Сжигание мусора — самый дорогой способ обращения с отходами. По данным Академии коммунального хозяйства им. К. Д. Панфилова, в строительство мусоросжигательных заводов вкладывается в два раза больше средств, чем в создание предприятий, перерабатывающих отходы в новую продукцию. Затраты на эксплуатацию заводов также почти в два раза больше, чем на содержание перерабатывающих предприятий.</w:t>
      </w:r>
    </w:p>
    <w:p w14:paraId="0502187D" w14:textId="37108A4F" w:rsidR="00C92445" w:rsidRDefault="00C92445" w:rsidP="00791B76">
      <w:pPr>
        <w:spacing w:after="0" w:line="360" w:lineRule="auto"/>
        <w:ind w:firstLine="709"/>
        <w:jc w:val="both"/>
        <w:rPr>
          <w:rFonts w:ascii="Times New Roman" w:eastAsia="Times New Roman" w:hAnsi="Times New Roman" w:cs="Times New Roman"/>
          <w:sz w:val="28"/>
          <w:szCs w:val="28"/>
          <w:lang w:eastAsia="ru-RU"/>
        </w:rPr>
      </w:pPr>
      <w:r w:rsidRPr="00C92445">
        <w:rPr>
          <w:rFonts w:ascii="Times New Roman" w:eastAsia="Times New Roman" w:hAnsi="Times New Roman" w:cs="Times New Roman"/>
          <w:sz w:val="28"/>
          <w:szCs w:val="28"/>
          <w:lang w:eastAsia="ru-RU"/>
        </w:rPr>
        <w:t xml:space="preserve">Мусоросжигание не способно решить проблему свалок. </w:t>
      </w:r>
      <w:r w:rsidR="00093B69">
        <w:rPr>
          <w:rFonts w:ascii="Times New Roman" w:eastAsia="Times New Roman" w:hAnsi="Times New Roman" w:cs="Times New Roman"/>
          <w:sz w:val="28"/>
          <w:szCs w:val="28"/>
          <w:lang w:eastAsia="ru-RU"/>
        </w:rPr>
        <w:t>С</w:t>
      </w:r>
      <w:r w:rsidRPr="00C92445">
        <w:rPr>
          <w:rFonts w:ascii="Times New Roman" w:eastAsia="Times New Roman" w:hAnsi="Times New Roman" w:cs="Times New Roman"/>
          <w:sz w:val="28"/>
          <w:szCs w:val="28"/>
          <w:lang w:eastAsia="ru-RU"/>
        </w:rPr>
        <w:t>уществующие в Москве завод</w:t>
      </w:r>
      <w:r w:rsidR="00093B69">
        <w:rPr>
          <w:rFonts w:ascii="Times New Roman" w:eastAsia="Times New Roman" w:hAnsi="Times New Roman" w:cs="Times New Roman"/>
          <w:sz w:val="28"/>
          <w:szCs w:val="28"/>
          <w:lang w:eastAsia="ru-RU"/>
        </w:rPr>
        <w:t>ы</w:t>
      </w:r>
      <w:r w:rsidRPr="00C92445">
        <w:rPr>
          <w:rFonts w:ascii="Times New Roman" w:eastAsia="Times New Roman" w:hAnsi="Times New Roman" w:cs="Times New Roman"/>
          <w:sz w:val="28"/>
          <w:szCs w:val="28"/>
          <w:lang w:eastAsia="ru-RU"/>
        </w:rPr>
        <w:t xml:space="preserve"> могут сжигать только 17% столичного мусора. При этом они образуют до трети золошлаковых отходов от общей массы сжигаемого. Согласно целевым показателям территориальной схемы Московской области, запуск четырёх заводов позволит снизить полигонное захоронение всего лишь на 19% (с 52% в 2022 году до 33% в 2023 году).</w:t>
      </w:r>
    </w:p>
    <w:p w14:paraId="477BD881" w14:textId="77777777" w:rsidR="00A33D2F" w:rsidRPr="00A33D2F" w:rsidRDefault="00A33D2F" w:rsidP="00A33D2F">
      <w:pPr>
        <w:spacing w:after="0" w:line="360" w:lineRule="auto"/>
        <w:ind w:firstLine="709"/>
        <w:jc w:val="both"/>
        <w:rPr>
          <w:rFonts w:ascii="Times New Roman" w:eastAsia="Times New Roman" w:hAnsi="Times New Roman" w:cs="Times New Roman"/>
          <w:sz w:val="28"/>
          <w:szCs w:val="28"/>
          <w:lang w:eastAsia="ru-RU"/>
        </w:rPr>
      </w:pPr>
      <w:r w:rsidRPr="00A33D2F">
        <w:rPr>
          <w:rFonts w:ascii="Times New Roman" w:eastAsia="Times New Roman" w:hAnsi="Times New Roman" w:cs="Times New Roman"/>
          <w:sz w:val="28"/>
          <w:szCs w:val="28"/>
          <w:lang w:eastAsia="ru-RU"/>
        </w:rPr>
        <w:t>В качестве аргумента за строительство мусоросжигательных заводов приводят тот факт, что он будет вырабатывать электроэнергию. Но сжигая отходы, Россия не получит более дешёвое электричество и тепло. Уже сейчас в стране избыток энергии, а генерировать на заводах дополнительные киловатты существенно дороже. На это указывает и Министерство экономического развития РФ:</w:t>
      </w:r>
    </w:p>
    <w:p w14:paraId="6FA76475" w14:textId="739D7658" w:rsidR="00A33D2F" w:rsidRDefault="00A33D2F" w:rsidP="00A33D2F">
      <w:pPr>
        <w:spacing w:after="0" w:line="360" w:lineRule="auto"/>
        <w:ind w:firstLine="709"/>
        <w:jc w:val="both"/>
        <w:rPr>
          <w:rFonts w:ascii="Times New Roman" w:eastAsia="Times New Roman" w:hAnsi="Times New Roman" w:cs="Times New Roman"/>
          <w:sz w:val="28"/>
          <w:szCs w:val="28"/>
          <w:lang w:eastAsia="ru-RU"/>
        </w:rPr>
      </w:pPr>
      <w:r w:rsidRPr="00A33D2F">
        <w:rPr>
          <w:rFonts w:ascii="Times New Roman" w:eastAsia="Times New Roman" w:hAnsi="Times New Roman" w:cs="Times New Roman"/>
          <w:sz w:val="28"/>
          <w:szCs w:val="28"/>
          <w:lang w:eastAsia="ru-RU"/>
        </w:rPr>
        <w:t>«В Единой энергетической системе России существует избыток мощности порядка 20 ГВт, а вырабатываемая на мусоросжигательных заводах электрическая энергия гораздо дороже, чем вырабатываемая на традиционных источниках энергии».</w:t>
      </w:r>
    </w:p>
    <w:p w14:paraId="7AD203FA" w14:textId="1659F4C0" w:rsidR="00A33D2F" w:rsidRDefault="00A33D2F" w:rsidP="00A33D2F">
      <w:pPr>
        <w:spacing w:after="0" w:line="360" w:lineRule="auto"/>
        <w:ind w:firstLine="709"/>
        <w:jc w:val="both"/>
        <w:rPr>
          <w:rFonts w:ascii="Times New Roman" w:eastAsia="Times New Roman" w:hAnsi="Times New Roman" w:cs="Times New Roman"/>
          <w:sz w:val="28"/>
          <w:szCs w:val="28"/>
          <w:lang w:eastAsia="ru-RU"/>
        </w:rPr>
      </w:pPr>
      <w:r w:rsidRPr="00A33D2F">
        <w:rPr>
          <w:rFonts w:ascii="Times New Roman" w:eastAsia="Times New Roman" w:hAnsi="Times New Roman" w:cs="Times New Roman"/>
          <w:sz w:val="28"/>
          <w:szCs w:val="28"/>
          <w:lang w:eastAsia="ru-RU"/>
        </w:rPr>
        <w:t>В мировой практике не существует мусоросжигательного завода с нулевым выбросом токсичных веществ.</w:t>
      </w:r>
      <w:r>
        <w:rPr>
          <w:rFonts w:ascii="Times New Roman" w:eastAsia="Times New Roman" w:hAnsi="Times New Roman" w:cs="Times New Roman"/>
          <w:sz w:val="28"/>
          <w:szCs w:val="28"/>
          <w:lang w:eastAsia="ru-RU"/>
        </w:rPr>
        <w:t xml:space="preserve"> Разница лишь в уровне токсичных </w:t>
      </w:r>
      <w:r>
        <w:rPr>
          <w:rFonts w:ascii="Times New Roman" w:eastAsia="Times New Roman" w:hAnsi="Times New Roman" w:cs="Times New Roman"/>
          <w:sz w:val="28"/>
          <w:szCs w:val="28"/>
          <w:lang w:eastAsia="ru-RU"/>
        </w:rPr>
        <w:lastRenderedPageBreak/>
        <w:t xml:space="preserve">выбросов производства: в Европе эти показатели намного ниже, чем в России. </w:t>
      </w:r>
      <w:r w:rsidRPr="00A33D2F">
        <w:rPr>
          <w:rFonts w:ascii="Times New Roman" w:eastAsia="Times New Roman" w:hAnsi="Times New Roman" w:cs="Times New Roman"/>
          <w:sz w:val="28"/>
          <w:szCs w:val="28"/>
          <w:lang w:eastAsia="ru-RU"/>
        </w:rPr>
        <w:t>К загрязняющим веществам в выбросах таких заводов относятся: диоксины, полициклические ароматические углеводороды, полихлорированные бифенилы, нафталины и многие другие. Многие из них токсичны, не разлагаются и способны к накоплению в живых организмах, некоторые вызывают онкологические и респираторные заболевания и разрушают гормональную систему человека</w:t>
      </w:r>
      <w:r w:rsidR="002E4142">
        <w:rPr>
          <w:rStyle w:val="af0"/>
          <w:rFonts w:ascii="Times New Roman" w:eastAsia="Times New Roman" w:hAnsi="Times New Roman" w:cs="Times New Roman"/>
          <w:sz w:val="28"/>
          <w:szCs w:val="28"/>
          <w:lang w:eastAsia="ru-RU"/>
        </w:rPr>
        <w:footnoteReference w:id="4"/>
      </w:r>
      <w:r w:rsidRPr="00A33D2F">
        <w:rPr>
          <w:rFonts w:ascii="Times New Roman" w:eastAsia="Times New Roman" w:hAnsi="Times New Roman" w:cs="Times New Roman"/>
          <w:sz w:val="28"/>
          <w:szCs w:val="28"/>
          <w:lang w:eastAsia="ru-RU"/>
        </w:rPr>
        <w:t>. Население находится под воздействием вредного влияния мусоросжигательного завода, когда вдыхает воздух, содержащий выбросы от сжигания мусора, и потребляет продукты питания, полученные с загрязнённых территорий. Несколько лет назад Правительство Москвы признало, что мусоросжигательный завод № 4 - крупный источник загрязнения территории ближайшего района Кожухово, который подвергает жителей влиянию вредных выбросов.</w:t>
      </w:r>
      <w:r>
        <w:rPr>
          <w:rFonts w:ascii="Times New Roman" w:eastAsia="Times New Roman" w:hAnsi="Times New Roman" w:cs="Times New Roman"/>
          <w:sz w:val="28"/>
          <w:szCs w:val="28"/>
          <w:lang w:eastAsia="ru-RU"/>
        </w:rPr>
        <w:t xml:space="preserve"> </w:t>
      </w:r>
    </w:p>
    <w:p w14:paraId="66BE4F5C" w14:textId="3983CF6E" w:rsidR="00A33D2F" w:rsidRDefault="00A33D2F" w:rsidP="00A33D2F">
      <w:pPr>
        <w:spacing w:after="0" w:line="360" w:lineRule="auto"/>
        <w:ind w:firstLine="709"/>
        <w:jc w:val="both"/>
        <w:rPr>
          <w:rFonts w:ascii="Times New Roman" w:eastAsia="Times New Roman" w:hAnsi="Times New Roman" w:cs="Times New Roman"/>
          <w:sz w:val="28"/>
          <w:szCs w:val="28"/>
          <w:lang w:eastAsia="ru-RU"/>
        </w:rPr>
      </w:pPr>
    </w:p>
    <w:p w14:paraId="10B98129" w14:textId="379CBF56" w:rsidR="0012561A" w:rsidRDefault="0012561A" w:rsidP="00A33D2F">
      <w:pPr>
        <w:spacing w:after="0" w:line="360" w:lineRule="auto"/>
        <w:ind w:firstLine="709"/>
        <w:jc w:val="both"/>
        <w:rPr>
          <w:rFonts w:ascii="Times New Roman" w:eastAsia="Times New Roman" w:hAnsi="Times New Roman" w:cs="Times New Roman"/>
          <w:sz w:val="28"/>
          <w:szCs w:val="28"/>
          <w:lang w:eastAsia="ru-RU"/>
        </w:rPr>
      </w:pPr>
    </w:p>
    <w:p w14:paraId="13651DFC" w14:textId="293C1AEC" w:rsidR="0012561A" w:rsidRDefault="0012561A" w:rsidP="00A33D2F">
      <w:pPr>
        <w:spacing w:after="0" w:line="360" w:lineRule="auto"/>
        <w:ind w:firstLine="709"/>
        <w:jc w:val="both"/>
        <w:rPr>
          <w:rFonts w:ascii="Times New Roman" w:eastAsia="Times New Roman" w:hAnsi="Times New Roman" w:cs="Times New Roman"/>
          <w:sz w:val="28"/>
          <w:szCs w:val="28"/>
          <w:lang w:eastAsia="ru-RU"/>
        </w:rPr>
      </w:pPr>
    </w:p>
    <w:p w14:paraId="01E1A96D" w14:textId="492D7E55" w:rsidR="0012561A" w:rsidRDefault="0012561A" w:rsidP="00A33D2F">
      <w:pPr>
        <w:spacing w:after="0" w:line="360" w:lineRule="auto"/>
        <w:ind w:firstLine="709"/>
        <w:jc w:val="both"/>
        <w:rPr>
          <w:rFonts w:ascii="Times New Roman" w:eastAsia="Times New Roman" w:hAnsi="Times New Roman" w:cs="Times New Roman"/>
          <w:sz w:val="28"/>
          <w:szCs w:val="28"/>
          <w:lang w:eastAsia="ru-RU"/>
        </w:rPr>
      </w:pPr>
    </w:p>
    <w:p w14:paraId="71546483" w14:textId="4DA0DA11" w:rsidR="0012561A" w:rsidRDefault="0012561A" w:rsidP="00A33D2F">
      <w:pPr>
        <w:spacing w:after="0" w:line="360" w:lineRule="auto"/>
        <w:ind w:firstLine="709"/>
        <w:jc w:val="both"/>
        <w:rPr>
          <w:rFonts w:ascii="Times New Roman" w:eastAsia="Times New Roman" w:hAnsi="Times New Roman" w:cs="Times New Roman"/>
          <w:sz w:val="28"/>
          <w:szCs w:val="28"/>
          <w:lang w:eastAsia="ru-RU"/>
        </w:rPr>
      </w:pPr>
    </w:p>
    <w:p w14:paraId="2EDAAE58" w14:textId="165F3C97" w:rsidR="0012561A" w:rsidRDefault="0012561A" w:rsidP="00A33D2F">
      <w:pPr>
        <w:spacing w:after="0" w:line="360" w:lineRule="auto"/>
        <w:ind w:firstLine="709"/>
        <w:jc w:val="both"/>
        <w:rPr>
          <w:rFonts w:ascii="Times New Roman" w:eastAsia="Times New Roman" w:hAnsi="Times New Roman" w:cs="Times New Roman"/>
          <w:sz w:val="28"/>
          <w:szCs w:val="28"/>
          <w:lang w:eastAsia="ru-RU"/>
        </w:rPr>
      </w:pPr>
    </w:p>
    <w:p w14:paraId="5EA41F6E" w14:textId="5956B01A" w:rsidR="0012561A" w:rsidRDefault="0012561A" w:rsidP="00A33D2F">
      <w:pPr>
        <w:spacing w:after="0" w:line="360" w:lineRule="auto"/>
        <w:ind w:firstLine="709"/>
        <w:jc w:val="both"/>
        <w:rPr>
          <w:rFonts w:ascii="Times New Roman" w:eastAsia="Times New Roman" w:hAnsi="Times New Roman" w:cs="Times New Roman"/>
          <w:sz w:val="28"/>
          <w:szCs w:val="28"/>
          <w:lang w:eastAsia="ru-RU"/>
        </w:rPr>
      </w:pPr>
    </w:p>
    <w:p w14:paraId="6DAEB9EC" w14:textId="631F82D3" w:rsidR="0012561A" w:rsidRDefault="0012561A" w:rsidP="00A33D2F">
      <w:pPr>
        <w:spacing w:after="0" w:line="360" w:lineRule="auto"/>
        <w:ind w:firstLine="709"/>
        <w:jc w:val="both"/>
        <w:rPr>
          <w:rFonts w:ascii="Times New Roman" w:eastAsia="Times New Roman" w:hAnsi="Times New Roman" w:cs="Times New Roman"/>
          <w:sz w:val="28"/>
          <w:szCs w:val="28"/>
          <w:lang w:eastAsia="ru-RU"/>
        </w:rPr>
      </w:pPr>
    </w:p>
    <w:p w14:paraId="4AEACEAA" w14:textId="2D072CD2" w:rsidR="0012561A" w:rsidRDefault="0012561A" w:rsidP="00A33D2F">
      <w:pPr>
        <w:spacing w:after="0" w:line="360" w:lineRule="auto"/>
        <w:ind w:firstLine="709"/>
        <w:jc w:val="both"/>
        <w:rPr>
          <w:rFonts w:ascii="Times New Roman" w:eastAsia="Times New Roman" w:hAnsi="Times New Roman" w:cs="Times New Roman"/>
          <w:sz w:val="28"/>
          <w:szCs w:val="28"/>
          <w:lang w:eastAsia="ru-RU"/>
        </w:rPr>
      </w:pPr>
    </w:p>
    <w:p w14:paraId="074F3EB2" w14:textId="0624F44E" w:rsidR="0012561A" w:rsidRDefault="0012561A" w:rsidP="00A33D2F">
      <w:pPr>
        <w:spacing w:after="0" w:line="360" w:lineRule="auto"/>
        <w:ind w:firstLine="709"/>
        <w:jc w:val="both"/>
        <w:rPr>
          <w:rFonts w:ascii="Times New Roman" w:eastAsia="Times New Roman" w:hAnsi="Times New Roman" w:cs="Times New Roman"/>
          <w:sz w:val="28"/>
          <w:szCs w:val="28"/>
          <w:lang w:eastAsia="ru-RU"/>
        </w:rPr>
      </w:pPr>
    </w:p>
    <w:p w14:paraId="52BD0C4E" w14:textId="398E007A" w:rsidR="0012561A" w:rsidRDefault="0012561A" w:rsidP="00A33D2F">
      <w:pPr>
        <w:spacing w:after="0" w:line="360" w:lineRule="auto"/>
        <w:ind w:firstLine="709"/>
        <w:jc w:val="both"/>
        <w:rPr>
          <w:rFonts w:ascii="Times New Roman" w:eastAsia="Times New Roman" w:hAnsi="Times New Roman" w:cs="Times New Roman"/>
          <w:sz w:val="28"/>
          <w:szCs w:val="28"/>
          <w:lang w:eastAsia="ru-RU"/>
        </w:rPr>
      </w:pPr>
    </w:p>
    <w:p w14:paraId="17B510A1" w14:textId="184BAED5" w:rsidR="0012561A" w:rsidRDefault="0012561A" w:rsidP="00A33D2F">
      <w:pPr>
        <w:spacing w:after="0" w:line="360" w:lineRule="auto"/>
        <w:ind w:firstLine="709"/>
        <w:jc w:val="both"/>
        <w:rPr>
          <w:rFonts w:ascii="Times New Roman" w:eastAsia="Times New Roman" w:hAnsi="Times New Roman" w:cs="Times New Roman"/>
          <w:sz w:val="28"/>
          <w:szCs w:val="28"/>
          <w:lang w:eastAsia="ru-RU"/>
        </w:rPr>
      </w:pPr>
    </w:p>
    <w:p w14:paraId="129A0A1C" w14:textId="3A8291C3" w:rsidR="0012561A" w:rsidRDefault="0012561A" w:rsidP="00A33D2F">
      <w:pPr>
        <w:spacing w:after="0" w:line="360" w:lineRule="auto"/>
        <w:ind w:firstLine="709"/>
        <w:jc w:val="both"/>
        <w:rPr>
          <w:rFonts w:ascii="Times New Roman" w:eastAsia="Times New Roman" w:hAnsi="Times New Roman" w:cs="Times New Roman"/>
          <w:sz w:val="28"/>
          <w:szCs w:val="28"/>
          <w:lang w:eastAsia="ru-RU"/>
        </w:rPr>
      </w:pPr>
    </w:p>
    <w:p w14:paraId="3E1ECB85" w14:textId="77777777" w:rsidR="0012561A" w:rsidRDefault="0012561A" w:rsidP="00A33D2F">
      <w:pPr>
        <w:spacing w:after="0" w:line="360" w:lineRule="auto"/>
        <w:ind w:firstLine="709"/>
        <w:jc w:val="both"/>
        <w:rPr>
          <w:rFonts w:ascii="Times New Roman" w:eastAsia="Times New Roman" w:hAnsi="Times New Roman" w:cs="Times New Roman"/>
          <w:sz w:val="28"/>
          <w:szCs w:val="28"/>
          <w:lang w:eastAsia="ru-RU"/>
        </w:rPr>
      </w:pPr>
    </w:p>
    <w:p w14:paraId="39059420" w14:textId="2448839E" w:rsidR="00915B84" w:rsidRPr="0012561A" w:rsidRDefault="00915B84" w:rsidP="0012561A">
      <w:pPr>
        <w:pStyle w:val="a3"/>
        <w:numPr>
          <w:ilvl w:val="0"/>
          <w:numId w:val="9"/>
        </w:numPr>
        <w:spacing w:after="0" w:line="360" w:lineRule="auto"/>
        <w:jc w:val="center"/>
        <w:rPr>
          <w:rFonts w:ascii="Times New Roman" w:eastAsia="Times New Roman" w:hAnsi="Times New Roman" w:cs="Times New Roman"/>
          <w:b/>
          <w:bCs/>
          <w:sz w:val="28"/>
          <w:szCs w:val="28"/>
          <w:lang w:eastAsia="ru-RU"/>
        </w:rPr>
      </w:pPr>
      <w:r w:rsidRPr="0012561A">
        <w:rPr>
          <w:rFonts w:ascii="Times New Roman" w:hAnsi="Times New Roman" w:cs="Times New Roman"/>
          <w:b/>
          <w:bCs/>
          <w:sz w:val="28"/>
          <w:szCs w:val="28"/>
        </w:rPr>
        <w:lastRenderedPageBreak/>
        <w:t>Анализ деятельности мусоросжигательного завода на примере МСЗ №2</w:t>
      </w:r>
      <w:r w:rsidR="00A715C2" w:rsidRPr="0012561A">
        <w:rPr>
          <w:rFonts w:ascii="Times New Roman" w:hAnsi="Times New Roman" w:cs="Times New Roman"/>
          <w:b/>
          <w:bCs/>
          <w:sz w:val="28"/>
          <w:szCs w:val="28"/>
        </w:rPr>
        <w:t xml:space="preserve"> и МСЗ №4</w:t>
      </w:r>
      <w:r w:rsidRPr="0012561A">
        <w:rPr>
          <w:rFonts w:ascii="Times New Roman" w:hAnsi="Times New Roman" w:cs="Times New Roman"/>
          <w:b/>
          <w:bCs/>
          <w:sz w:val="28"/>
          <w:szCs w:val="28"/>
        </w:rPr>
        <w:t xml:space="preserve"> г. Москвы</w:t>
      </w:r>
    </w:p>
    <w:p w14:paraId="315DCCEC" w14:textId="3ECFAE24" w:rsidR="00915B84" w:rsidRPr="00B34F40" w:rsidRDefault="00915B84" w:rsidP="00915B84">
      <w:pPr>
        <w:pStyle w:val="a3"/>
        <w:spacing w:after="0" w:line="360" w:lineRule="auto"/>
        <w:jc w:val="center"/>
        <w:rPr>
          <w:rFonts w:ascii="Times New Roman" w:hAnsi="Times New Roman" w:cs="Times New Roman"/>
          <w:b/>
          <w:bCs/>
          <w:sz w:val="28"/>
          <w:szCs w:val="28"/>
        </w:rPr>
      </w:pPr>
      <w:r w:rsidRPr="00B34F40">
        <w:rPr>
          <w:rFonts w:ascii="Times New Roman" w:hAnsi="Times New Roman" w:cs="Times New Roman"/>
          <w:b/>
          <w:bCs/>
          <w:sz w:val="28"/>
          <w:szCs w:val="28"/>
        </w:rPr>
        <w:t xml:space="preserve">2.1. Деятельность </w:t>
      </w:r>
      <w:bookmarkStart w:id="0" w:name="_Hlk73307866"/>
      <w:r w:rsidRPr="00B34F40">
        <w:rPr>
          <w:rFonts w:ascii="Times New Roman" w:hAnsi="Times New Roman" w:cs="Times New Roman"/>
          <w:b/>
          <w:bCs/>
          <w:sz w:val="28"/>
          <w:szCs w:val="28"/>
        </w:rPr>
        <w:t>мусоросжигательного завода №2</w:t>
      </w:r>
      <w:r w:rsidR="00A715C2">
        <w:rPr>
          <w:rFonts w:ascii="Times New Roman" w:hAnsi="Times New Roman" w:cs="Times New Roman"/>
          <w:b/>
          <w:bCs/>
          <w:sz w:val="28"/>
          <w:szCs w:val="28"/>
        </w:rPr>
        <w:t xml:space="preserve"> и №4</w:t>
      </w:r>
      <w:r w:rsidRPr="00B34F40">
        <w:rPr>
          <w:rFonts w:ascii="Times New Roman" w:hAnsi="Times New Roman" w:cs="Times New Roman"/>
          <w:b/>
          <w:bCs/>
          <w:sz w:val="28"/>
          <w:szCs w:val="28"/>
        </w:rPr>
        <w:t xml:space="preserve"> г. Москв</w:t>
      </w:r>
      <w:bookmarkEnd w:id="0"/>
      <w:r w:rsidRPr="00B34F40">
        <w:rPr>
          <w:rFonts w:ascii="Times New Roman" w:hAnsi="Times New Roman" w:cs="Times New Roman"/>
          <w:b/>
          <w:bCs/>
          <w:sz w:val="28"/>
          <w:szCs w:val="28"/>
        </w:rPr>
        <w:t>ы</w:t>
      </w:r>
    </w:p>
    <w:p w14:paraId="628F43DE" w14:textId="70F6B04A" w:rsidR="006C2FF7" w:rsidRDefault="00D3250C" w:rsidP="007B2A1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Работу и воздействие мусоросжигательных заводов на состояние экологии и здоровья людей можно проанализировать на примере МСЗ №2 города Москвы.</w:t>
      </w:r>
    </w:p>
    <w:p w14:paraId="5D327993" w14:textId="6284F0DB" w:rsidR="008F5F78" w:rsidRPr="00F420FB" w:rsidRDefault="00D3250C" w:rsidP="0044425F">
      <w:pPr>
        <w:spacing w:after="0" w:line="360" w:lineRule="auto"/>
        <w:ind w:firstLine="709"/>
        <w:jc w:val="both"/>
        <w:rPr>
          <w:rFonts w:ascii="Times New Roman" w:eastAsia="Times New Roman" w:hAnsi="Times New Roman" w:cs="Times New Roman"/>
          <w:b/>
          <w:bCs/>
          <w:sz w:val="28"/>
          <w:szCs w:val="28"/>
          <w:lang w:eastAsia="ru-RU"/>
        </w:rPr>
      </w:pPr>
      <w:r w:rsidRPr="00D3250C">
        <w:rPr>
          <w:rFonts w:ascii="Times New Roman" w:eastAsia="Times New Roman" w:hAnsi="Times New Roman" w:cs="Times New Roman"/>
          <w:sz w:val="28"/>
          <w:szCs w:val="28"/>
          <w:lang w:eastAsia="ru-RU"/>
        </w:rPr>
        <w:t>МСЗ</w:t>
      </w:r>
      <w:r>
        <w:rPr>
          <w:rFonts w:ascii="Times New Roman" w:eastAsia="Times New Roman" w:hAnsi="Times New Roman" w:cs="Times New Roman"/>
          <w:sz w:val="28"/>
          <w:szCs w:val="28"/>
          <w:lang w:eastAsia="ru-RU"/>
        </w:rPr>
        <w:t xml:space="preserve"> </w:t>
      </w:r>
      <w:r w:rsidRPr="00D3250C">
        <w:rPr>
          <w:rFonts w:ascii="Times New Roman" w:eastAsia="Times New Roman" w:hAnsi="Times New Roman" w:cs="Times New Roman"/>
          <w:sz w:val="28"/>
          <w:szCs w:val="28"/>
          <w:lang w:eastAsia="ru-RU"/>
        </w:rPr>
        <w:t xml:space="preserve">№ 2 </w:t>
      </w:r>
      <w:r>
        <w:rPr>
          <w:rFonts w:ascii="Times New Roman" w:eastAsia="Times New Roman" w:hAnsi="Times New Roman" w:cs="Times New Roman"/>
          <w:sz w:val="28"/>
          <w:szCs w:val="28"/>
          <w:lang w:eastAsia="ru-RU"/>
        </w:rPr>
        <w:t>(с</w:t>
      </w:r>
      <w:r w:rsidRPr="00D3250C">
        <w:rPr>
          <w:rFonts w:ascii="Times New Roman" w:eastAsia="Times New Roman" w:hAnsi="Times New Roman" w:cs="Times New Roman"/>
          <w:sz w:val="28"/>
          <w:szCs w:val="28"/>
          <w:lang w:eastAsia="ru-RU"/>
        </w:rPr>
        <w:t>пецзавод № 2 ГУП «Экотехпром») находится в промзоне</w:t>
      </w:r>
      <w:r>
        <w:rPr>
          <w:rFonts w:ascii="Times New Roman" w:eastAsia="Times New Roman" w:hAnsi="Times New Roman" w:cs="Times New Roman"/>
          <w:sz w:val="28"/>
          <w:szCs w:val="28"/>
          <w:lang w:eastAsia="ru-RU"/>
        </w:rPr>
        <w:t xml:space="preserve"> на А</w:t>
      </w:r>
      <w:r w:rsidRPr="00D3250C">
        <w:rPr>
          <w:rFonts w:ascii="Times New Roman" w:eastAsia="Times New Roman" w:hAnsi="Times New Roman" w:cs="Times New Roman"/>
          <w:sz w:val="28"/>
          <w:szCs w:val="28"/>
          <w:lang w:eastAsia="ru-RU"/>
        </w:rPr>
        <w:t>лтуфьевско</w:t>
      </w:r>
      <w:r>
        <w:rPr>
          <w:rFonts w:ascii="Times New Roman" w:eastAsia="Times New Roman" w:hAnsi="Times New Roman" w:cs="Times New Roman"/>
          <w:sz w:val="28"/>
          <w:szCs w:val="28"/>
          <w:lang w:eastAsia="ru-RU"/>
        </w:rPr>
        <w:t>м</w:t>
      </w:r>
      <w:r w:rsidRPr="00D3250C">
        <w:rPr>
          <w:rFonts w:ascii="Times New Roman" w:eastAsia="Times New Roman" w:hAnsi="Times New Roman" w:cs="Times New Roman"/>
          <w:sz w:val="28"/>
          <w:szCs w:val="28"/>
          <w:lang w:eastAsia="ru-RU"/>
        </w:rPr>
        <w:t xml:space="preserve"> шоссе. Территория промзоны </w:t>
      </w:r>
      <w:r>
        <w:rPr>
          <w:rFonts w:ascii="Times New Roman" w:eastAsia="Times New Roman" w:hAnsi="Times New Roman" w:cs="Times New Roman"/>
          <w:sz w:val="28"/>
          <w:szCs w:val="28"/>
          <w:lang w:eastAsia="ru-RU"/>
        </w:rPr>
        <w:t xml:space="preserve">– </w:t>
      </w:r>
      <w:r w:rsidRPr="00D3250C">
        <w:rPr>
          <w:rFonts w:ascii="Times New Roman" w:eastAsia="Times New Roman" w:hAnsi="Times New Roman" w:cs="Times New Roman"/>
          <w:sz w:val="28"/>
          <w:szCs w:val="28"/>
          <w:lang w:eastAsia="ru-RU"/>
        </w:rPr>
        <w:t>272 га</w:t>
      </w:r>
      <w:r>
        <w:rPr>
          <w:rFonts w:ascii="Times New Roman" w:eastAsia="Times New Roman" w:hAnsi="Times New Roman" w:cs="Times New Roman"/>
          <w:sz w:val="28"/>
          <w:szCs w:val="28"/>
          <w:lang w:eastAsia="ru-RU"/>
        </w:rPr>
        <w:t xml:space="preserve">, </w:t>
      </w:r>
      <w:r w:rsidRPr="00D3250C">
        <w:rPr>
          <w:rFonts w:ascii="Times New Roman" w:eastAsia="Times New Roman" w:hAnsi="Times New Roman" w:cs="Times New Roman"/>
          <w:sz w:val="28"/>
          <w:szCs w:val="28"/>
          <w:lang w:eastAsia="ru-RU"/>
        </w:rPr>
        <w:t>ограничена с одной стороны Алтуфьевским шоссе,</w:t>
      </w:r>
      <w:r>
        <w:rPr>
          <w:rFonts w:ascii="Times New Roman" w:eastAsia="Times New Roman" w:hAnsi="Times New Roman" w:cs="Times New Roman"/>
          <w:sz w:val="28"/>
          <w:szCs w:val="28"/>
          <w:lang w:eastAsia="ru-RU"/>
        </w:rPr>
        <w:t xml:space="preserve"> </w:t>
      </w:r>
      <w:r w:rsidRPr="00D3250C">
        <w:rPr>
          <w:rFonts w:ascii="Times New Roman" w:eastAsia="Times New Roman" w:hAnsi="Times New Roman" w:cs="Times New Roman"/>
          <w:sz w:val="28"/>
          <w:szCs w:val="28"/>
          <w:lang w:eastAsia="ru-RU"/>
        </w:rPr>
        <w:t>с другой</w:t>
      </w:r>
      <w:r>
        <w:rPr>
          <w:rFonts w:ascii="Times New Roman" w:eastAsia="Times New Roman" w:hAnsi="Times New Roman" w:cs="Times New Roman"/>
          <w:sz w:val="28"/>
          <w:szCs w:val="28"/>
          <w:lang w:eastAsia="ru-RU"/>
        </w:rPr>
        <w:t xml:space="preserve"> – </w:t>
      </w:r>
      <w:r w:rsidRPr="00D3250C">
        <w:rPr>
          <w:rFonts w:ascii="Times New Roman" w:eastAsia="Times New Roman" w:hAnsi="Times New Roman" w:cs="Times New Roman"/>
          <w:sz w:val="28"/>
          <w:szCs w:val="28"/>
          <w:lang w:eastAsia="ru-RU"/>
        </w:rPr>
        <w:t>железнодорожными путями</w:t>
      </w:r>
      <w:r>
        <w:rPr>
          <w:rFonts w:ascii="Times New Roman" w:eastAsia="Times New Roman" w:hAnsi="Times New Roman" w:cs="Times New Roman"/>
          <w:sz w:val="28"/>
          <w:szCs w:val="28"/>
          <w:lang w:eastAsia="ru-RU"/>
        </w:rPr>
        <w:t xml:space="preserve">. Он был </w:t>
      </w:r>
      <w:r w:rsidR="004F713F">
        <w:rPr>
          <w:rFonts w:ascii="Times New Roman" w:eastAsia="Times New Roman" w:hAnsi="Times New Roman" w:cs="Times New Roman"/>
          <w:sz w:val="28"/>
          <w:szCs w:val="28"/>
          <w:lang w:eastAsia="ru-RU"/>
        </w:rPr>
        <w:t xml:space="preserve">построен и </w:t>
      </w:r>
      <w:r w:rsidRPr="00D3250C">
        <w:rPr>
          <w:rFonts w:ascii="Times New Roman" w:eastAsia="Times New Roman" w:hAnsi="Times New Roman" w:cs="Times New Roman"/>
          <w:sz w:val="28"/>
          <w:szCs w:val="28"/>
          <w:lang w:eastAsia="ru-RU"/>
        </w:rPr>
        <w:t>пущен в эксплуатацию в 1975 г</w:t>
      </w:r>
      <w:r>
        <w:rPr>
          <w:rFonts w:ascii="Times New Roman" w:eastAsia="Times New Roman" w:hAnsi="Times New Roman" w:cs="Times New Roman"/>
          <w:sz w:val="28"/>
          <w:szCs w:val="28"/>
          <w:lang w:eastAsia="ru-RU"/>
        </w:rPr>
        <w:t xml:space="preserve">оду и </w:t>
      </w:r>
      <w:r w:rsidRPr="00D3250C">
        <w:rPr>
          <w:rFonts w:ascii="Times New Roman" w:eastAsia="Times New Roman" w:hAnsi="Times New Roman" w:cs="Times New Roman"/>
          <w:sz w:val="28"/>
          <w:szCs w:val="28"/>
          <w:lang w:eastAsia="ru-RU"/>
        </w:rPr>
        <w:t xml:space="preserve">стал первым мусоросжигательным заводом на территории бывшего СССР, полностью отвечающий всем действующим </w:t>
      </w:r>
      <w:r>
        <w:rPr>
          <w:rFonts w:ascii="Times New Roman" w:eastAsia="Times New Roman" w:hAnsi="Times New Roman" w:cs="Times New Roman"/>
          <w:sz w:val="28"/>
          <w:szCs w:val="28"/>
          <w:lang w:eastAsia="ru-RU"/>
        </w:rPr>
        <w:t xml:space="preserve">тогда </w:t>
      </w:r>
      <w:r w:rsidRPr="00D3250C">
        <w:rPr>
          <w:rFonts w:ascii="Times New Roman" w:eastAsia="Times New Roman" w:hAnsi="Times New Roman" w:cs="Times New Roman"/>
          <w:sz w:val="28"/>
          <w:szCs w:val="28"/>
          <w:lang w:eastAsia="ru-RU"/>
        </w:rPr>
        <w:t>требованиям по охране окружающей среды.</w:t>
      </w:r>
    </w:p>
    <w:p w14:paraId="6EAD4DBB" w14:textId="0D31F84E" w:rsidR="0044425F" w:rsidRPr="0044425F" w:rsidRDefault="0044425F" w:rsidP="00F420FB">
      <w:pPr>
        <w:spacing w:after="0" w:line="360" w:lineRule="auto"/>
        <w:ind w:firstLine="709"/>
        <w:jc w:val="both"/>
        <w:rPr>
          <w:rFonts w:ascii="Times New Roman" w:eastAsia="Times New Roman" w:hAnsi="Times New Roman" w:cs="Times New Roman"/>
          <w:sz w:val="28"/>
          <w:szCs w:val="28"/>
          <w:lang w:eastAsia="ru-RU"/>
        </w:rPr>
      </w:pPr>
      <w:r w:rsidRPr="0044425F">
        <w:rPr>
          <w:rFonts w:ascii="Times New Roman" w:eastAsia="Times New Roman" w:hAnsi="Times New Roman" w:cs="Times New Roman"/>
          <w:sz w:val="28"/>
          <w:szCs w:val="28"/>
          <w:lang w:eastAsia="ru-RU"/>
        </w:rPr>
        <w:t>Первая и единственная модернизация состоялась в 1995 году.</w:t>
      </w:r>
      <w:r>
        <w:rPr>
          <w:rFonts w:ascii="Times New Roman" w:eastAsia="Times New Roman" w:hAnsi="Times New Roman" w:cs="Times New Roman"/>
          <w:sz w:val="28"/>
          <w:szCs w:val="28"/>
          <w:lang w:eastAsia="ru-RU"/>
        </w:rPr>
        <w:t xml:space="preserve"> </w:t>
      </w:r>
      <w:r w:rsidR="008F5F78">
        <w:rPr>
          <w:rFonts w:ascii="Times New Roman" w:eastAsia="Times New Roman" w:hAnsi="Times New Roman" w:cs="Times New Roman"/>
          <w:sz w:val="28"/>
          <w:szCs w:val="28"/>
          <w:lang w:eastAsia="ru-RU"/>
        </w:rPr>
        <w:t xml:space="preserve">В 2015 году </w:t>
      </w:r>
      <w:r w:rsidR="008F5F78" w:rsidRPr="008F5F78">
        <w:rPr>
          <w:rFonts w:ascii="Times New Roman" w:eastAsia="Times New Roman" w:hAnsi="Times New Roman" w:cs="Times New Roman"/>
          <w:sz w:val="28"/>
          <w:szCs w:val="28"/>
          <w:lang w:eastAsia="ru-RU"/>
        </w:rPr>
        <w:t>завод был законсервирован</w:t>
      </w:r>
      <w:r w:rsidR="00F420FB">
        <w:rPr>
          <w:rFonts w:ascii="Times New Roman" w:eastAsia="Times New Roman" w:hAnsi="Times New Roman" w:cs="Times New Roman"/>
          <w:sz w:val="28"/>
          <w:szCs w:val="28"/>
          <w:lang w:eastAsia="ru-RU"/>
        </w:rPr>
        <w:t xml:space="preserve">. </w:t>
      </w:r>
      <w:r w:rsidRPr="0044425F">
        <w:rPr>
          <w:rFonts w:ascii="Times New Roman" w:eastAsia="Times New Roman" w:hAnsi="Times New Roman" w:cs="Times New Roman"/>
          <w:sz w:val="28"/>
          <w:szCs w:val="28"/>
          <w:lang w:eastAsia="ru-RU"/>
        </w:rPr>
        <w:t>Алтуфьевский МСЗ име</w:t>
      </w:r>
      <w:r w:rsidR="008F5F78">
        <w:rPr>
          <w:rFonts w:ascii="Times New Roman" w:eastAsia="Times New Roman" w:hAnsi="Times New Roman" w:cs="Times New Roman"/>
          <w:sz w:val="28"/>
          <w:szCs w:val="28"/>
          <w:lang w:eastAsia="ru-RU"/>
        </w:rPr>
        <w:t>л</w:t>
      </w:r>
      <w:r w:rsidRPr="0044425F">
        <w:rPr>
          <w:rFonts w:ascii="Times New Roman" w:eastAsia="Times New Roman" w:hAnsi="Times New Roman" w:cs="Times New Roman"/>
          <w:sz w:val="28"/>
          <w:szCs w:val="28"/>
          <w:lang w:eastAsia="ru-RU"/>
        </w:rPr>
        <w:t xml:space="preserve"> первый </w:t>
      </w:r>
      <w:r>
        <w:rPr>
          <w:rFonts w:ascii="Times New Roman" w:eastAsia="Times New Roman" w:hAnsi="Times New Roman" w:cs="Times New Roman"/>
          <w:sz w:val="28"/>
          <w:szCs w:val="28"/>
          <w:lang w:eastAsia="ru-RU"/>
        </w:rPr>
        <w:t xml:space="preserve">– </w:t>
      </w:r>
      <w:r w:rsidRPr="0044425F">
        <w:rPr>
          <w:rFonts w:ascii="Times New Roman" w:eastAsia="Times New Roman" w:hAnsi="Times New Roman" w:cs="Times New Roman"/>
          <w:sz w:val="28"/>
          <w:szCs w:val="28"/>
          <w:lang w:eastAsia="ru-RU"/>
        </w:rPr>
        <w:t>максимальный</w:t>
      </w:r>
      <w:r>
        <w:rPr>
          <w:rFonts w:ascii="Times New Roman" w:eastAsia="Times New Roman" w:hAnsi="Times New Roman" w:cs="Times New Roman"/>
          <w:sz w:val="28"/>
          <w:szCs w:val="28"/>
          <w:lang w:eastAsia="ru-RU"/>
        </w:rPr>
        <w:t xml:space="preserve"> – </w:t>
      </w:r>
      <w:r w:rsidRPr="0044425F">
        <w:rPr>
          <w:rFonts w:ascii="Times New Roman" w:eastAsia="Times New Roman" w:hAnsi="Times New Roman" w:cs="Times New Roman"/>
          <w:sz w:val="28"/>
          <w:szCs w:val="28"/>
          <w:lang w:eastAsia="ru-RU"/>
        </w:rPr>
        <w:t xml:space="preserve">класс опасности. </w:t>
      </w:r>
      <w:r>
        <w:rPr>
          <w:rFonts w:ascii="Times New Roman" w:eastAsia="Times New Roman" w:hAnsi="Times New Roman" w:cs="Times New Roman"/>
          <w:sz w:val="28"/>
          <w:szCs w:val="28"/>
          <w:lang w:eastAsia="ru-RU"/>
        </w:rPr>
        <w:t>При этом, в радиусе 1,5 км от промзоны находятся жилые комплексы.</w:t>
      </w:r>
      <w:r w:rsidR="008F5F78">
        <w:rPr>
          <w:rFonts w:ascii="Times New Roman" w:eastAsia="Times New Roman" w:hAnsi="Times New Roman" w:cs="Times New Roman"/>
          <w:sz w:val="28"/>
          <w:szCs w:val="28"/>
          <w:lang w:eastAsia="ru-RU"/>
        </w:rPr>
        <w:t xml:space="preserve"> Н</w:t>
      </w:r>
      <w:r w:rsidRPr="0044425F">
        <w:rPr>
          <w:rFonts w:ascii="Times New Roman" w:eastAsia="Times New Roman" w:hAnsi="Times New Roman" w:cs="Times New Roman"/>
          <w:sz w:val="28"/>
          <w:szCs w:val="28"/>
          <w:lang w:eastAsia="ru-RU"/>
        </w:rPr>
        <w:t>еприятный запах от МСЗ-2 разноси</w:t>
      </w:r>
      <w:r w:rsidR="008F5F78">
        <w:rPr>
          <w:rFonts w:ascii="Times New Roman" w:eastAsia="Times New Roman" w:hAnsi="Times New Roman" w:cs="Times New Roman"/>
          <w:sz w:val="28"/>
          <w:szCs w:val="28"/>
          <w:lang w:eastAsia="ru-RU"/>
        </w:rPr>
        <w:t>л</w:t>
      </w:r>
      <w:r w:rsidRPr="0044425F">
        <w:rPr>
          <w:rFonts w:ascii="Times New Roman" w:eastAsia="Times New Roman" w:hAnsi="Times New Roman" w:cs="Times New Roman"/>
          <w:sz w:val="28"/>
          <w:szCs w:val="28"/>
          <w:lang w:eastAsia="ru-RU"/>
        </w:rPr>
        <w:t>ся западными ветрами на юг, то есть к центру Москвы. Таким образом, страдали</w:t>
      </w:r>
      <w:r w:rsidR="008F5F78">
        <w:rPr>
          <w:rFonts w:ascii="Times New Roman" w:eastAsia="Times New Roman" w:hAnsi="Times New Roman" w:cs="Times New Roman"/>
          <w:sz w:val="28"/>
          <w:szCs w:val="28"/>
          <w:lang w:eastAsia="ru-RU"/>
        </w:rPr>
        <w:t xml:space="preserve"> </w:t>
      </w:r>
      <w:r w:rsidRPr="0044425F">
        <w:rPr>
          <w:rFonts w:ascii="Times New Roman" w:eastAsia="Times New Roman" w:hAnsi="Times New Roman" w:cs="Times New Roman"/>
          <w:sz w:val="28"/>
          <w:szCs w:val="28"/>
          <w:lang w:eastAsia="ru-RU"/>
        </w:rPr>
        <w:t>не только жители одного конкретного района, но и нескольких соседних районов, преимущественно района Отрадное.</w:t>
      </w:r>
      <w:r w:rsidR="00C82456">
        <w:rPr>
          <w:rStyle w:val="af0"/>
          <w:rFonts w:ascii="Times New Roman" w:eastAsia="Times New Roman" w:hAnsi="Times New Roman" w:cs="Times New Roman"/>
          <w:sz w:val="28"/>
          <w:szCs w:val="28"/>
          <w:lang w:eastAsia="ru-RU"/>
        </w:rPr>
        <w:footnoteReference w:id="5"/>
      </w:r>
    </w:p>
    <w:p w14:paraId="14D95AAE" w14:textId="06756B26" w:rsidR="0044425F" w:rsidRDefault="0044425F" w:rsidP="0044425F">
      <w:pPr>
        <w:spacing w:after="0" w:line="360" w:lineRule="auto"/>
        <w:ind w:firstLine="709"/>
        <w:jc w:val="both"/>
        <w:rPr>
          <w:rFonts w:ascii="Times New Roman" w:eastAsia="Times New Roman" w:hAnsi="Times New Roman" w:cs="Times New Roman"/>
          <w:sz w:val="28"/>
          <w:szCs w:val="28"/>
          <w:lang w:eastAsia="ru-RU"/>
        </w:rPr>
      </w:pPr>
      <w:r w:rsidRPr="0044425F">
        <w:rPr>
          <w:rFonts w:ascii="Times New Roman" w:eastAsia="Times New Roman" w:hAnsi="Times New Roman" w:cs="Times New Roman"/>
          <w:sz w:val="28"/>
          <w:szCs w:val="28"/>
          <w:lang w:eastAsia="ru-RU"/>
        </w:rPr>
        <w:t xml:space="preserve">Ответственным за мониторинг выбросов МСЗ-2 являлся Департамент природопользования и охраны окружающей среды города Москвы. В апреле 2009 года Росприроднадзор </w:t>
      </w:r>
      <w:r w:rsidR="008F5F78">
        <w:rPr>
          <w:rFonts w:ascii="Times New Roman" w:eastAsia="Times New Roman" w:hAnsi="Times New Roman" w:cs="Times New Roman"/>
          <w:sz w:val="28"/>
          <w:szCs w:val="28"/>
          <w:lang w:eastAsia="ru-RU"/>
        </w:rPr>
        <w:t xml:space="preserve">провёл </w:t>
      </w:r>
      <w:r w:rsidRPr="0044425F">
        <w:rPr>
          <w:rFonts w:ascii="Times New Roman" w:eastAsia="Times New Roman" w:hAnsi="Times New Roman" w:cs="Times New Roman"/>
          <w:sz w:val="28"/>
          <w:szCs w:val="28"/>
          <w:lang w:eastAsia="ru-RU"/>
        </w:rPr>
        <w:t>внеплановую проверку МСЗ-2. Из акта проверки следовало, что в период с 2004 по 2009 годы на заводе нелегально сжигалось до 65 тыс</w:t>
      </w:r>
      <w:r w:rsidR="008F5F78">
        <w:rPr>
          <w:rFonts w:ascii="Times New Roman" w:eastAsia="Times New Roman" w:hAnsi="Times New Roman" w:cs="Times New Roman"/>
          <w:sz w:val="28"/>
          <w:szCs w:val="28"/>
          <w:lang w:eastAsia="ru-RU"/>
        </w:rPr>
        <w:t>яч</w:t>
      </w:r>
      <w:r w:rsidRPr="0044425F">
        <w:rPr>
          <w:rFonts w:ascii="Times New Roman" w:eastAsia="Times New Roman" w:hAnsi="Times New Roman" w:cs="Times New Roman"/>
          <w:sz w:val="28"/>
          <w:szCs w:val="28"/>
          <w:lang w:eastAsia="ru-RU"/>
        </w:rPr>
        <w:t xml:space="preserve"> тонн мусора ежегодно. Всё это время местные жители жаловались на неприятные запахи.</w:t>
      </w:r>
      <w:r w:rsidR="008F5F78">
        <w:rPr>
          <w:rFonts w:ascii="Times New Roman" w:eastAsia="Times New Roman" w:hAnsi="Times New Roman" w:cs="Times New Roman"/>
          <w:sz w:val="28"/>
          <w:szCs w:val="28"/>
          <w:lang w:eastAsia="ru-RU"/>
        </w:rPr>
        <w:t xml:space="preserve"> </w:t>
      </w:r>
      <w:r w:rsidRPr="0044425F">
        <w:rPr>
          <w:rFonts w:ascii="Times New Roman" w:eastAsia="Times New Roman" w:hAnsi="Times New Roman" w:cs="Times New Roman"/>
          <w:sz w:val="28"/>
          <w:szCs w:val="28"/>
          <w:lang w:eastAsia="ru-RU"/>
        </w:rPr>
        <w:t xml:space="preserve">В результате горения отходов первого класса опасности вырабатываются диоксины, мышьяк и другие вредные для </w:t>
      </w:r>
      <w:r w:rsidRPr="0044425F">
        <w:rPr>
          <w:rFonts w:ascii="Times New Roman" w:eastAsia="Times New Roman" w:hAnsi="Times New Roman" w:cs="Times New Roman"/>
          <w:sz w:val="28"/>
          <w:szCs w:val="28"/>
          <w:lang w:eastAsia="ru-RU"/>
        </w:rPr>
        <w:lastRenderedPageBreak/>
        <w:t>здоровья химические соединения. В данном случае радиус оседания осадков, содержащих эти соединения — 20 км.</w:t>
      </w:r>
      <w:r w:rsidR="008F5F78">
        <w:rPr>
          <w:rFonts w:ascii="Times New Roman" w:eastAsia="Times New Roman" w:hAnsi="Times New Roman" w:cs="Times New Roman"/>
          <w:sz w:val="28"/>
          <w:szCs w:val="28"/>
          <w:lang w:eastAsia="ru-RU"/>
        </w:rPr>
        <w:t xml:space="preserve"> </w:t>
      </w:r>
    </w:p>
    <w:p w14:paraId="290BB4E2" w14:textId="73B55570" w:rsidR="0044425F" w:rsidRDefault="008F5F78" w:rsidP="00D3250C">
      <w:pPr>
        <w:spacing w:after="0" w:line="360" w:lineRule="auto"/>
        <w:ind w:firstLine="709"/>
        <w:jc w:val="both"/>
        <w:rPr>
          <w:rFonts w:ascii="Times New Roman" w:eastAsia="Times New Roman" w:hAnsi="Times New Roman" w:cs="Times New Roman"/>
          <w:sz w:val="28"/>
          <w:szCs w:val="28"/>
          <w:lang w:eastAsia="ru-RU"/>
        </w:rPr>
      </w:pPr>
      <w:r w:rsidRPr="008F5F78">
        <w:rPr>
          <w:rFonts w:ascii="Times New Roman" w:eastAsia="Times New Roman" w:hAnsi="Times New Roman" w:cs="Times New Roman"/>
          <w:sz w:val="28"/>
          <w:szCs w:val="28"/>
          <w:lang w:eastAsia="ru-RU"/>
        </w:rPr>
        <w:t xml:space="preserve">СМИ приводили, в частности, следующие данные. </w:t>
      </w:r>
      <w:r>
        <w:rPr>
          <w:rFonts w:ascii="Times New Roman" w:eastAsia="Times New Roman" w:hAnsi="Times New Roman" w:cs="Times New Roman"/>
          <w:sz w:val="28"/>
          <w:szCs w:val="28"/>
          <w:lang w:eastAsia="ru-RU"/>
        </w:rPr>
        <w:t>Ж</w:t>
      </w:r>
      <w:r w:rsidRPr="008F5F78">
        <w:rPr>
          <w:rFonts w:ascii="Times New Roman" w:eastAsia="Times New Roman" w:hAnsi="Times New Roman" w:cs="Times New Roman"/>
          <w:sz w:val="28"/>
          <w:szCs w:val="28"/>
          <w:lang w:eastAsia="ru-RU"/>
        </w:rPr>
        <w:t>ители, проживающие на Алтуфьевском шосс</w:t>
      </w:r>
      <w:r>
        <w:rPr>
          <w:rFonts w:ascii="Times New Roman" w:eastAsia="Times New Roman" w:hAnsi="Times New Roman" w:cs="Times New Roman"/>
          <w:sz w:val="28"/>
          <w:szCs w:val="28"/>
          <w:lang w:eastAsia="ru-RU"/>
        </w:rPr>
        <w:t xml:space="preserve">е </w:t>
      </w:r>
      <w:r w:rsidRPr="008F5F78">
        <w:rPr>
          <w:rFonts w:ascii="Times New Roman" w:eastAsia="Times New Roman" w:hAnsi="Times New Roman" w:cs="Times New Roman"/>
          <w:sz w:val="28"/>
          <w:szCs w:val="28"/>
          <w:lang w:eastAsia="ru-RU"/>
        </w:rPr>
        <w:t xml:space="preserve">и жители Высоковольтного проезда чувствовали недомогание, головные боли, у них появились различные респираторные и лёгочные заболевания, начался рост онкологических заболеваний. </w:t>
      </w:r>
      <w:r>
        <w:rPr>
          <w:rFonts w:ascii="Times New Roman" w:eastAsia="Times New Roman" w:hAnsi="Times New Roman" w:cs="Times New Roman"/>
          <w:sz w:val="28"/>
          <w:szCs w:val="28"/>
          <w:lang w:eastAsia="ru-RU"/>
        </w:rPr>
        <w:t>Ч</w:t>
      </w:r>
      <w:r w:rsidRPr="008F5F78">
        <w:rPr>
          <w:rFonts w:ascii="Times New Roman" w:eastAsia="Times New Roman" w:hAnsi="Times New Roman" w:cs="Times New Roman"/>
          <w:sz w:val="28"/>
          <w:szCs w:val="28"/>
          <w:lang w:eastAsia="ru-RU"/>
        </w:rPr>
        <w:t>аще всего ставили диагнозы заболеваний дыхательных путей. Депутаты Мосгордумы от фракции КПРФ Николай Зубрилин и Денис Парфёнов обращались к мэру Москвы Сергею Собянину с просьбой остановить работу завода, перевезти его в более подходящее место и провести диспансеризацию жителей, проживающих</w:t>
      </w:r>
      <w:r>
        <w:rPr>
          <w:rFonts w:ascii="Times New Roman" w:eastAsia="Times New Roman" w:hAnsi="Times New Roman" w:cs="Times New Roman"/>
          <w:sz w:val="28"/>
          <w:szCs w:val="28"/>
          <w:lang w:eastAsia="ru-RU"/>
        </w:rPr>
        <w:t xml:space="preserve"> </w:t>
      </w:r>
      <w:r w:rsidRPr="008F5F78">
        <w:rPr>
          <w:rFonts w:ascii="Times New Roman" w:eastAsia="Times New Roman" w:hAnsi="Times New Roman" w:cs="Times New Roman"/>
          <w:sz w:val="28"/>
          <w:szCs w:val="28"/>
          <w:lang w:eastAsia="ru-RU"/>
        </w:rPr>
        <w:t>по Алтуфьевскому шоссе и в Высоковольтном проезде.</w:t>
      </w:r>
    </w:p>
    <w:p w14:paraId="59A0B275" w14:textId="5B2A02C2" w:rsidR="008F5F78" w:rsidRPr="008F5F78" w:rsidRDefault="008F5F78" w:rsidP="008F5F78">
      <w:pPr>
        <w:spacing w:after="0" w:line="360" w:lineRule="auto"/>
        <w:ind w:firstLine="709"/>
        <w:jc w:val="both"/>
        <w:rPr>
          <w:rFonts w:ascii="Times New Roman" w:eastAsia="Times New Roman" w:hAnsi="Times New Roman" w:cs="Times New Roman"/>
          <w:sz w:val="28"/>
          <w:szCs w:val="28"/>
          <w:lang w:eastAsia="ru-RU"/>
        </w:rPr>
      </w:pPr>
      <w:r w:rsidRPr="008F5F78">
        <w:rPr>
          <w:rFonts w:ascii="Times New Roman" w:eastAsia="Times New Roman" w:hAnsi="Times New Roman" w:cs="Times New Roman"/>
          <w:sz w:val="28"/>
          <w:szCs w:val="28"/>
          <w:lang w:eastAsia="ru-RU"/>
        </w:rPr>
        <w:t>В ходе</w:t>
      </w:r>
      <w:r>
        <w:rPr>
          <w:rFonts w:ascii="Times New Roman" w:eastAsia="Times New Roman" w:hAnsi="Times New Roman" w:cs="Times New Roman"/>
          <w:sz w:val="28"/>
          <w:szCs w:val="28"/>
          <w:lang w:eastAsia="ru-RU"/>
        </w:rPr>
        <w:t xml:space="preserve"> последующих проверок</w:t>
      </w:r>
      <w:r w:rsidRPr="008F5F78">
        <w:rPr>
          <w:rFonts w:ascii="Times New Roman" w:eastAsia="Times New Roman" w:hAnsi="Times New Roman" w:cs="Times New Roman"/>
          <w:sz w:val="28"/>
          <w:szCs w:val="28"/>
          <w:lang w:eastAsia="ru-RU"/>
        </w:rPr>
        <w:t xml:space="preserve"> были выявлены </w:t>
      </w:r>
      <w:r>
        <w:rPr>
          <w:rFonts w:ascii="Times New Roman" w:eastAsia="Times New Roman" w:hAnsi="Times New Roman" w:cs="Times New Roman"/>
          <w:sz w:val="28"/>
          <w:szCs w:val="28"/>
          <w:lang w:eastAsia="ru-RU"/>
        </w:rPr>
        <w:t>н</w:t>
      </w:r>
      <w:r w:rsidRPr="008F5F78">
        <w:rPr>
          <w:rFonts w:ascii="Times New Roman" w:eastAsia="Times New Roman" w:hAnsi="Times New Roman" w:cs="Times New Roman"/>
          <w:sz w:val="28"/>
          <w:szCs w:val="28"/>
          <w:lang w:eastAsia="ru-RU"/>
        </w:rPr>
        <w:t>арушения:</w:t>
      </w:r>
    </w:p>
    <w:p w14:paraId="04EB0F7E" w14:textId="365FD31C" w:rsidR="008F5F78" w:rsidRPr="008F5F78" w:rsidRDefault="008F5F78" w:rsidP="008F5F78">
      <w:pPr>
        <w:pStyle w:val="a3"/>
        <w:numPr>
          <w:ilvl w:val="0"/>
          <w:numId w:val="1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Сбросы </w:t>
      </w:r>
      <w:r w:rsidRPr="008F5F78">
        <w:rPr>
          <w:rFonts w:ascii="Times New Roman" w:eastAsia="Times New Roman" w:hAnsi="Times New Roman" w:cs="Times New Roman"/>
          <w:sz w:val="28"/>
          <w:szCs w:val="28"/>
          <w:lang w:eastAsia="ru-RU"/>
        </w:rPr>
        <w:t>в атмосферу</w:t>
      </w:r>
      <w:r>
        <w:rPr>
          <w:rFonts w:ascii="Times New Roman" w:eastAsia="Times New Roman" w:hAnsi="Times New Roman" w:cs="Times New Roman"/>
          <w:sz w:val="28"/>
          <w:szCs w:val="28"/>
          <w:lang w:eastAsia="ru-RU"/>
        </w:rPr>
        <w:t xml:space="preserve"> осуществлялись </w:t>
      </w:r>
      <w:r w:rsidRPr="008F5F78">
        <w:rPr>
          <w:rFonts w:ascii="Times New Roman" w:eastAsia="Times New Roman" w:hAnsi="Times New Roman" w:cs="Times New Roman"/>
          <w:sz w:val="28"/>
          <w:szCs w:val="28"/>
          <w:lang w:eastAsia="ru-RU"/>
        </w:rPr>
        <w:t xml:space="preserve">в ночные часы. Это </w:t>
      </w:r>
      <w:r>
        <w:rPr>
          <w:rFonts w:ascii="Times New Roman" w:eastAsia="Times New Roman" w:hAnsi="Times New Roman" w:cs="Times New Roman"/>
          <w:sz w:val="28"/>
          <w:szCs w:val="28"/>
          <w:lang w:eastAsia="ru-RU"/>
        </w:rPr>
        <w:t>– п</w:t>
      </w:r>
      <w:r w:rsidRPr="008F5F78">
        <w:rPr>
          <w:rFonts w:ascii="Times New Roman" w:eastAsia="Times New Roman" w:hAnsi="Times New Roman" w:cs="Times New Roman"/>
          <w:sz w:val="28"/>
          <w:szCs w:val="28"/>
          <w:lang w:eastAsia="ru-RU"/>
        </w:rPr>
        <w:t xml:space="preserve">ричина запаха гари и дыма по ночам, </w:t>
      </w:r>
      <w:r>
        <w:rPr>
          <w:rFonts w:ascii="Times New Roman" w:eastAsia="Times New Roman" w:hAnsi="Times New Roman" w:cs="Times New Roman"/>
          <w:sz w:val="28"/>
          <w:szCs w:val="28"/>
          <w:lang w:eastAsia="ru-RU"/>
        </w:rPr>
        <w:t>что</w:t>
      </w:r>
      <w:r w:rsidRPr="008F5F78">
        <w:rPr>
          <w:rFonts w:ascii="Times New Roman" w:eastAsia="Times New Roman" w:hAnsi="Times New Roman" w:cs="Times New Roman"/>
          <w:sz w:val="28"/>
          <w:szCs w:val="28"/>
          <w:lang w:eastAsia="ru-RU"/>
        </w:rPr>
        <w:t xml:space="preserve"> отмечали местные жители.</w:t>
      </w:r>
    </w:p>
    <w:p w14:paraId="48BE1835" w14:textId="18C60C06" w:rsidR="008F5F78" w:rsidRPr="008F5F78" w:rsidRDefault="008F5F78" w:rsidP="008F5F78">
      <w:pPr>
        <w:pStyle w:val="a3"/>
        <w:numPr>
          <w:ilvl w:val="0"/>
          <w:numId w:val="1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8F5F78">
        <w:rPr>
          <w:rFonts w:ascii="Times New Roman" w:eastAsia="Times New Roman" w:hAnsi="Times New Roman" w:cs="Times New Roman"/>
          <w:sz w:val="28"/>
          <w:szCs w:val="28"/>
          <w:lang w:eastAsia="ru-RU"/>
        </w:rPr>
        <w:t>инимальное расстояние между МСЗ-2 и жилыми домами — 475 м. Этого недостаточно для безопасного проживания в окрестных домах.</w:t>
      </w:r>
    </w:p>
    <w:p w14:paraId="0E9BA805" w14:textId="00C7FF40" w:rsidR="008F5F78" w:rsidRDefault="008F5F78" w:rsidP="008F5F78">
      <w:pPr>
        <w:pStyle w:val="a3"/>
        <w:numPr>
          <w:ilvl w:val="0"/>
          <w:numId w:val="10"/>
        </w:numPr>
        <w:spacing w:after="0" w:line="360" w:lineRule="auto"/>
        <w:jc w:val="both"/>
        <w:rPr>
          <w:rFonts w:ascii="Times New Roman" w:eastAsia="Times New Roman" w:hAnsi="Times New Roman" w:cs="Times New Roman"/>
          <w:sz w:val="28"/>
          <w:szCs w:val="28"/>
          <w:lang w:eastAsia="ru-RU"/>
        </w:rPr>
      </w:pPr>
      <w:r w:rsidRPr="008F5F78">
        <w:rPr>
          <w:rFonts w:ascii="Times New Roman" w:eastAsia="Times New Roman" w:hAnsi="Times New Roman" w:cs="Times New Roman"/>
          <w:sz w:val="28"/>
          <w:szCs w:val="28"/>
          <w:lang w:eastAsia="ru-RU"/>
        </w:rPr>
        <w:t>В санитарную зону предприятия попало свыше 70-и жилых домов и 20-и школьных и дошкольных учреждений. Согласно СанПиН 2.2.1/2.1.1.1200–03, ни одного из этих объектов в санитарно-защитной зоне (надлежащий радиус которой — 1000 м) быть не должно.</w:t>
      </w:r>
    </w:p>
    <w:p w14:paraId="1397EF27" w14:textId="5354CDB8" w:rsidR="008F5F78" w:rsidRDefault="00A715C2" w:rsidP="00A715C2">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Призывы закрыть м</w:t>
      </w:r>
      <w:r w:rsidRPr="00A715C2">
        <w:rPr>
          <w:rFonts w:ascii="Times New Roman" w:eastAsia="Times New Roman" w:hAnsi="Times New Roman" w:cs="Times New Roman"/>
          <w:sz w:val="28"/>
          <w:szCs w:val="28"/>
          <w:lang w:eastAsia="ru-RU"/>
        </w:rPr>
        <w:t>усоросжигательный завод № 4 в промзоне «Руднево» Косино-Ухтомского района Москвы раздаются уже 15 лет. Жители соседних районов — Некрасовки, Новокосина, Вешняков и Выхина-Жулебина — публикуют в соц</w:t>
      </w:r>
      <w:r>
        <w:rPr>
          <w:rFonts w:ascii="Times New Roman" w:eastAsia="Times New Roman" w:hAnsi="Times New Roman" w:cs="Times New Roman"/>
          <w:sz w:val="28"/>
          <w:szCs w:val="28"/>
          <w:lang w:eastAsia="ru-RU"/>
        </w:rPr>
        <w:t xml:space="preserve">иальных </w:t>
      </w:r>
      <w:r w:rsidRPr="00A715C2">
        <w:rPr>
          <w:rFonts w:ascii="Times New Roman" w:eastAsia="Times New Roman" w:hAnsi="Times New Roman" w:cs="Times New Roman"/>
          <w:sz w:val="28"/>
          <w:szCs w:val="28"/>
          <w:lang w:eastAsia="ru-RU"/>
        </w:rPr>
        <w:t xml:space="preserve">сетях посты о «химическом запахе», а независимая экологическая экспертиза указывает на превышение предельно допустимых </w:t>
      </w:r>
      <w:r w:rsidRPr="00A715C2">
        <w:rPr>
          <w:rFonts w:ascii="Times New Roman" w:eastAsia="Times New Roman" w:hAnsi="Times New Roman" w:cs="Times New Roman"/>
          <w:sz w:val="28"/>
          <w:szCs w:val="28"/>
          <w:lang w:eastAsia="ru-RU"/>
        </w:rPr>
        <w:lastRenderedPageBreak/>
        <w:t>значений бензапирена, дихлордифенилтрихлорэтана (ДДТ) и других загрязнителей в почве окрестных территорий</w:t>
      </w:r>
      <w:r w:rsidR="00D55B1E">
        <w:rPr>
          <w:rStyle w:val="af0"/>
          <w:rFonts w:ascii="Times New Roman" w:eastAsia="Times New Roman" w:hAnsi="Times New Roman" w:cs="Times New Roman"/>
          <w:sz w:val="28"/>
          <w:szCs w:val="28"/>
          <w:lang w:eastAsia="ru-RU"/>
        </w:rPr>
        <w:footnoteReference w:id="6"/>
      </w:r>
      <w:r w:rsidRPr="00A715C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51BBC416" w14:textId="03BB6070" w:rsidR="00A715C2" w:rsidRDefault="00A715C2" w:rsidP="00A715C2">
      <w:pPr>
        <w:pStyle w:val="a3"/>
        <w:spacing w:after="0" w:line="360" w:lineRule="auto"/>
        <w:ind w:left="0" w:firstLine="709"/>
        <w:jc w:val="both"/>
        <w:rPr>
          <w:rFonts w:ascii="Times New Roman" w:eastAsia="Times New Roman" w:hAnsi="Times New Roman" w:cs="Times New Roman"/>
          <w:sz w:val="28"/>
          <w:szCs w:val="28"/>
          <w:lang w:eastAsia="ru-RU"/>
        </w:rPr>
      </w:pPr>
      <w:r w:rsidRPr="00A715C2">
        <w:rPr>
          <w:rFonts w:ascii="Times New Roman" w:eastAsia="Times New Roman" w:hAnsi="Times New Roman" w:cs="Times New Roman"/>
          <w:sz w:val="28"/>
          <w:szCs w:val="28"/>
          <w:lang w:eastAsia="ru-RU"/>
        </w:rPr>
        <w:t>В ходе</w:t>
      </w:r>
      <w:r>
        <w:rPr>
          <w:rFonts w:ascii="Times New Roman" w:eastAsia="Times New Roman" w:hAnsi="Times New Roman" w:cs="Times New Roman"/>
          <w:sz w:val="28"/>
          <w:szCs w:val="28"/>
          <w:lang w:eastAsia="ru-RU"/>
        </w:rPr>
        <w:t xml:space="preserve"> судебных </w:t>
      </w:r>
      <w:r w:rsidRPr="00A715C2">
        <w:rPr>
          <w:rFonts w:ascii="Times New Roman" w:eastAsia="Times New Roman" w:hAnsi="Times New Roman" w:cs="Times New Roman"/>
          <w:sz w:val="28"/>
          <w:szCs w:val="28"/>
          <w:lang w:eastAsia="ru-RU"/>
        </w:rPr>
        <w:t xml:space="preserve">разбирательств Евгений Ступин </w:t>
      </w:r>
      <w:r>
        <w:rPr>
          <w:rFonts w:ascii="Times New Roman" w:eastAsia="Times New Roman" w:hAnsi="Times New Roman" w:cs="Times New Roman"/>
          <w:sz w:val="28"/>
          <w:szCs w:val="28"/>
          <w:lang w:eastAsia="ru-RU"/>
        </w:rPr>
        <w:t xml:space="preserve">– юрист и депутат Мосгордумы – </w:t>
      </w:r>
      <w:r w:rsidRPr="00A715C2">
        <w:rPr>
          <w:rFonts w:ascii="Times New Roman" w:eastAsia="Times New Roman" w:hAnsi="Times New Roman" w:cs="Times New Roman"/>
          <w:sz w:val="28"/>
          <w:szCs w:val="28"/>
          <w:lang w:eastAsia="ru-RU"/>
        </w:rPr>
        <w:t>подч</w:t>
      </w:r>
      <w:r>
        <w:rPr>
          <w:rFonts w:ascii="Times New Roman" w:eastAsia="Times New Roman" w:hAnsi="Times New Roman" w:cs="Times New Roman"/>
          <w:sz w:val="28"/>
          <w:szCs w:val="28"/>
          <w:lang w:eastAsia="ru-RU"/>
        </w:rPr>
        <w:t>ё</w:t>
      </w:r>
      <w:r w:rsidRPr="00A715C2">
        <w:rPr>
          <w:rFonts w:ascii="Times New Roman" w:eastAsia="Times New Roman" w:hAnsi="Times New Roman" w:cs="Times New Roman"/>
          <w:sz w:val="28"/>
          <w:szCs w:val="28"/>
          <w:lang w:eastAsia="ru-RU"/>
        </w:rPr>
        <w:t>ркивал, что выбрасываемые МСЗ № 4 вредные вещества не оказывают мгновенного негативного воздействия, а накапливаются в организме и спустя 5-10 лет приводят к развитию рака. Согласно сведениям, предоставленным депутату главврачом поликлиники №66, число зарегистрированных онкологических заболеваний в Косино-Ухтомском районе с 2012 по 2016 годы выросло со 112 до 471 — более чем вчетверо, хотя число жителей оставалось прежним.</w:t>
      </w:r>
      <w:r w:rsidR="009851E2">
        <w:rPr>
          <w:rFonts w:ascii="Times New Roman" w:eastAsia="Times New Roman" w:hAnsi="Times New Roman" w:cs="Times New Roman"/>
          <w:sz w:val="28"/>
          <w:szCs w:val="28"/>
          <w:lang w:eastAsia="ru-RU"/>
        </w:rPr>
        <w:t xml:space="preserve"> </w:t>
      </w:r>
    </w:p>
    <w:p w14:paraId="1BEB1C1E" w14:textId="1CCFAFBB" w:rsidR="009851E2" w:rsidRDefault="009851E2" w:rsidP="009851E2">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2018 и 2019 годах Замоскворецкий суд отказал активистам в закрытии МСЗ на основании экспертного заключения </w:t>
      </w:r>
      <w:r w:rsidRPr="009851E2">
        <w:rPr>
          <w:rFonts w:ascii="Times New Roman" w:eastAsia="Times New Roman" w:hAnsi="Times New Roman" w:cs="Times New Roman"/>
          <w:sz w:val="28"/>
          <w:szCs w:val="28"/>
          <w:lang w:eastAsia="ru-RU"/>
        </w:rPr>
        <w:t>Федерального научного центра гигиены имени Ф.Ф. Эрисман</w:t>
      </w:r>
      <w:r>
        <w:rPr>
          <w:rFonts w:ascii="Times New Roman" w:eastAsia="Times New Roman" w:hAnsi="Times New Roman" w:cs="Times New Roman"/>
          <w:sz w:val="28"/>
          <w:szCs w:val="28"/>
          <w:lang w:eastAsia="ru-RU"/>
        </w:rPr>
        <w:t xml:space="preserve">а В нём </w:t>
      </w:r>
      <w:r w:rsidRPr="009851E2">
        <w:rPr>
          <w:rFonts w:ascii="Times New Roman" w:eastAsia="Times New Roman" w:hAnsi="Times New Roman" w:cs="Times New Roman"/>
          <w:sz w:val="28"/>
          <w:szCs w:val="28"/>
          <w:lang w:eastAsia="ru-RU"/>
        </w:rPr>
        <w:t>есть замечание, что население соседних с МС</w:t>
      </w:r>
      <w:r>
        <w:rPr>
          <w:rFonts w:ascii="Times New Roman" w:eastAsia="Times New Roman" w:hAnsi="Times New Roman" w:cs="Times New Roman"/>
          <w:sz w:val="28"/>
          <w:szCs w:val="28"/>
          <w:lang w:eastAsia="ru-RU"/>
        </w:rPr>
        <w:t>З</w:t>
      </w:r>
      <w:r w:rsidRPr="009851E2">
        <w:rPr>
          <w:rFonts w:ascii="Times New Roman" w:eastAsia="Times New Roman" w:hAnsi="Times New Roman" w:cs="Times New Roman"/>
          <w:sz w:val="28"/>
          <w:szCs w:val="28"/>
          <w:lang w:eastAsia="ru-RU"/>
        </w:rPr>
        <w:t> районов оценивает риски своему здоровью от канцерогенов как «пренебрежительно малые». Верховный суд отказался передавать жалобу инициативной группы жителей на решение нижестоящих инстанций в коллегию по гражданским делам.</w:t>
      </w:r>
    </w:p>
    <w:p w14:paraId="14050575" w14:textId="215386A4" w:rsidR="009851E2" w:rsidRDefault="009851E2" w:rsidP="009851E2">
      <w:pPr>
        <w:pStyle w:val="a3"/>
        <w:spacing w:after="0" w:line="360" w:lineRule="auto"/>
        <w:ind w:left="0" w:firstLine="709"/>
        <w:jc w:val="both"/>
        <w:rPr>
          <w:rFonts w:ascii="Times New Roman" w:eastAsia="Times New Roman" w:hAnsi="Times New Roman" w:cs="Times New Roman"/>
          <w:sz w:val="28"/>
          <w:szCs w:val="28"/>
          <w:lang w:eastAsia="ru-RU"/>
        </w:rPr>
      </w:pPr>
      <w:r w:rsidRPr="009851E2">
        <w:rPr>
          <w:rFonts w:ascii="Times New Roman" w:eastAsia="Times New Roman" w:hAnsi="Times New Roman" w:cs="Times New Roman"/>
          <w:sz w:val="28"/>
          <w:szCs w:val="28"/>
          <w:lang w:eastAsia="ru-RU"/>
        </w:rPr>
        <w:t>Компани</w:t>
      </w:r>
      <w:r>
        <w:rPr>
          <w:rFonts w:ascii="Times New Roman" w:eastAsia="Times New Roman" w:hAnsi="Times New Roman" w:cs="Times New Roman"/>
          <w:sz w:val="28"/>
          <w:szCs w:val="28"/>
          <w:lang w:eastAsia="ru-RU"/>
        </w:rPr>
        <w:t>и</w:t>
      </w:r>
      <w:r w:rsidRPr="009851E2">
        <w:rPr>
          <w:rFonts w:ascii="Times New Roman" w:eastAsia="Times New Roman" w:hAnsi="Times New Roman" w:cs="Times New Roman"/>
          <w:sz w:val="28"/>
          <w:szCs w:val="28"/>
          <w:lang w:eastAsia="ru-RU"/>
        </w:rPr>
        <w:t xml:space="preserve"> назначались штрафы</w:t>
      </w:r>
      <w:r>
        <w:rPr>
          <w:rFonts w:ascii="Times New Roman" w:eastAsia="Times New Roman" w:hAnsi="Times New Roman" w:cs="Times New Roman"/>
          <w:sz w:val="28"/>
          <w:szCs w:val="28"/>
          <w:lang w:eastAsia="ru-RU"/>
        </w:rPr>
        <w:t>, н</w:t>
      </w:r>
      <w:r w:rsidRPr="009851E2">
        <w:rPr>
          <w:rFonts w:ascii="Times New Roman" w:eastAsia="Times New Roman" w:hAnsi="Times New Roman" w:cs="Times New Roman"/>
          <w:sz w:val="28"/>
          <w:szCs w:val="28"/>
          <w:lang w:eastAsia="ru-RU"/>
        </w:rPr>
        <w:t>о прекращать работу МСЗ в Замоскворецком районном суде отказались</w:t>
      </w:r>
      <w:r>
        <w:rPr>
          <w:rFonts w:ascii="Times New Roman" w:eastAsia="Times New Roman" w:hAnsi="Times New Roman" w:cs="Times New Roman"/>
          <w:sz w:val="28"/>
          <w:szCs w:val="28"/>
          <w:lang w:eastAsia="ru-RU"/>
        </w:rPr>
        <w:t xml:space="preserve">. </w:t>
      </w:r>
      <w:r w:rsidRPr="009851E2">
        <w:rPr>
          <w:rFonts w:ascii="Times New Roman" w:eastAsia="Times New Roman" w:hAnsi="Times New Roman" w:cs="Times New Roman"/>
          <w:sz w:val="28"/>
          <w:szCs w:val="28"/>
          <w:lang w:eastAsia="ru-RU"/>
        </w:rPr>
        <w:t>Жители Косино-Ухтомского района продолжают бороться с МСЗ № 4</w:t>
      </w:r>
      <w:r w:rsidR="00B17834">
        <w:rPr>
          <w:rFonts w:ascii="Times New Roman" w:eastAsia="Times New Roman" w:hAnsi="Times New Roman" w:cs="Times New Roman"/>
          <w:sz w:val="28"/>
          <w:szCs w:val="28"/>
          <w:lang w:eastAsia="ru-RU"/>
        </w:rPr>
        <w:t xml:space="preserve"> уже больше трёх лет</w:t>
      </w:r>
      <w:r>
        <w:rPr>
          <w:rFonts w:ascii="Times New Roman" w:eastAsia="Times New Roman" w:hAnsi="Times New Roman" w:cs="Times New Roman"/>
          <w:sz w:val="28"/>
          <w:szCs w:val="28"/>
          <w:lang w:eastAsia="ru-RU"/>
        </w:rPr>
        <w:t xml:space="preserve">. </w:t>
      </w:r>
    </w:p>
    <w:p w14:paraId="1A5B01CE" w14:textId="77777777" w:rsidR="009851E2" w:rsidRDefault="009851E2" w:rsidP="009851E2">
      <w:pPr>
        <w:pStyle w:val="a3"/>
        <w:spacing w:after="0" w:line="360" w:lineRule="auto"/>
        <w:ind w:left="0" w:firstLine="709"/>
        <w:jc w:val="both"/>
        <w:rPr>
          <w:rFonts w:ascii="Times New Roman" w:eastAsia="Times New Roman" w:hAnsi="Times New Roman" w:cs="Times New Roman"/>
          <w:sz w:val="28"/>
          <w:szCs w:val="28"/>
          <w:lang w:eastAsia="ru-RU"/>
        </w:rPr>
      </w:pPr>
    </w:p>
    <w:p w14:paraId="6695492F" w14:textId="426F875E" w:rsidR="009851E2" w:rsidRDefault="000C200B" w:rsidP="009851E2">
      <w:pPr>
        <w:pStyle w:val="a3"/>
        <w:spacing w:after="0" w:line="360" w:lineRule="auto"/>
        <w:ind w:left="0" w:firstLine="709"/>
        <w:jc w:val="center"/>
        <w:rPr>
          <w:rFonts w:ascii="Times New Roman" w:eastAsia="Times New Roman" w:hAnsi="Times New Roman" w:cs="Times New Roman"/>
          <w:b/>
          <w:bCs/>
          <w:sz w:val="28"/>
          <w:szCs w:val="28"/>
          <w:lang w:eastAsia="ru-RU"/>
        </w:rPr>
      </w:pPr>
      <w:r w:rsidRPr="000C200B">
        <w:rPr>
          <w:rFonts w:ascii="Times New Roman" w:eastAsia="Times New Roman" w:hAnsi="Times New Roman" w:cs="Times New Roman"/>
          <w:b/>
          <w:bCs/>
          <w:sz w:val="28"/>
          <w:szCs w:val="28"/>
          <w:lang w:eastAsia="ru-RU"/>
        </w:rPr>
        <w:t>2.2. Альтернативы мусоросжигательн</w:t>
      </w:r>
      <w:r>
        <w:rPr>
          <w:rFonts w:ascii="Times New Roman" w:eastAsia="Times New Roman" w:hAnsi="Times New Roman" w:cs="Times New Roman"/>
          <w:b/>
          <w:bCs/>
          <w:sz w:val="28"/>
          <w:szCs w:val="28"/>
          <w:lang w:eastAsia="ru-RU"/>
        </w:rPr>
        <w:t>ым</w:t>
      </w:r>
      <w:r w:rsidRPr="000C200B">
        <w:rPr>
          <w:rFonts w:ascii="Times New Roman" w:eastAsia="Times New Roman" w:hAnsi="Times New Roman" w:cs="Times New Roman"/>
          <w:b/>
          <w:bCs/>
          <w:sz w:val="28"/>
          <w:szCs w:val="28"/>
          <w:lang w:eastAsia="ru-RU"/>
        </w:rPr>
        <w:t xml:space="preserve"> завода</w:t>
      </w:r>
      <w:r>
        <w:rPr>
          <w:rFonts w:ascii="Times New Roman" w:eastAsia="Times New Roman" w:hAnsi="Times New Roman" w:cs="Times New Roman"/>
          <w:b/>
          <w:bCs/>
          <w:sz w:val="28"/>
          <w:szCs w:val="28"/>
          <w:lang w:eastAsia="ru-RU"/>
        </w:rPr>
        <w:t>м</w:t>
      </w:r>
    </w:p>
    <w:p w14:paraId="699CFDBD" w14:textId="739A38AD" w:rsidR="000C200B" w:rsidRDefault="000C200B" w:rsidP="000C200B">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0C200B">
        <w:rPr>
          <w:rFonts w:ascii="Times New Roman" w:eastAsia="Times New Roman" w:hAnsi="Times New Roman" w:cs="Times New Roman"/>
          <w:sz w:val="28"/>
          <w:szCs w:val="28"/>
          <w:lang w:eastAsia="ru-RU"/>
        </w:rPr>
        <w:t xml:space="preserve"> 2017 году</w:t>
      </w:r>
      <w:r>
        <w:rPr>
          <w:rFonts w:ascii="Times New Roman" w:eastAsia="Times New Roman" w:hAnsi="Times New Roman" w:cs="Times New Roman"/>
          <w:sz w:val="28"/>
          <w:szCs w:val="28"/>
          <w:lang w:eastAsia="ru-RU"/>
        </w:rPr>
        <w:t xml:space="preserve"> Европейский союз решил в перспективе принципиально прекратить строительство и финансирование новых мусоросжигательных заводов и перейти к более совершенным биологическим методам переработки отходов. ЕС принял такое решение под давлением результатов многолетних эпидемиологических исследований, выполненных в Великобритании, Испании и других странах ЕС, в которых надёжно был доказан факт роста </w:t>
      </w:r>
      <w:r>
        <w:rPr>
          <w:rFonts w:ascii="Times New Roman" w:eastAsia="Times New Roman" w:hAnsi="Times New Roman" w:cs="Times New Roman"/>
          <w:sz w:val="28"/>
          <w:szCs w:val="28"/>
          <w:lang w:eastAsia="ru-RU"/>
        </w:rPr>
        <w:lastRenderedPageBreak/>
        <w:t xml:space="preserve">онкологических заболеваний из-за диоксинового загрязнения окружающей среды в районах МСЗ. Эти данные однозначно говорят о том, что диоксины крайне опасны для человека и именно они стали основным аргументом противников МСЗ. </w:t>
      </w:r>
    </w:p>
    <w:p w14:paraId="73B5258D" w14:textId="2C4994F9" w:rsidR="009851E2" w:rsidRDefault="00070ECB" w:rsidP="00070ECB">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ЕС переходит на более совершенные </w:t>
      </w:r>
      <w:r w:rsidRPr="00070ECB">
        <w:rPr>
          <w:rFonts w:ascii="Times New Roman" w:eastAsia="Times New Roman" w:hAnsi="Times New Roman" w:cs="Times New Roman"/>
          <w:sz w:val="28"/>
          <w:szCs w:val="28"/>
          <w:lang w:eastAsia="ru-RU"/>
        </w:rPr>
        <w:t>методы утилизации отходов</w:t>
      </w:r>
      <w:r>
        <w:rPr>
          <w:rFonts w:ascii="Times New Roman" w:eastAsia="Times New Roman" w:hAnsi="Times New Roman" w:cs="Times New Roman"/>
          <w:sz w:val="28"/>
          <w:szCs w:val="28"/>
          <w:lang w:eastAsia="ru-RU"/>
        </w:rPr>
        <w:t>, до</w:t>
      </w:r>
      <w:r w:rsidRPr="00070ECB">
        <w:rPr>
          <w:rFonts w:ascii="Times New Roman" w:eastAsia="Times New Roman" w:hAnsi="Times New Roman" w:cs="Times New Roman"/>
          <w:sz w:val="28"/>
          <w:szCs w:val="28"/>
          <w:lang w:eastAsia="ru-RU"/>
        </w:rPr>
        <w:t xml:space="preserve">статочно эффективно сжигая </w:t>
      </w:r>
      <w:r>
        <w:rPr>
          <w:rFonts w:ascii="Times New Roman" w:eastAsia="Times New Roman" w:hAnsi="Times New Roman" w:cs="Times New Roman"/>
          <w:sz w:val="28"/>
          <w:szCs w:val="28"/>
          <w:lang w:eastAsia="ru-RU"/>
        </w:rPr>
        <w:t xml:space="preserve">остатки, которые нельзя переработать и использовать повторно, у России, в условиях мусорного кризиса нет таких возможностей и ресурсов. </w:t>
      </w:r>
    </w:p>
    <w:p w14:paraId="7D5E9257" w14:textId="244E10E6" w:rsidR="00777034" w:rsidRDefault="00070ECB" w:rsidP="00777034">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строгом выполнении всех требований организации мусорных полигонов их использование является достаточно безопасным, но имеет и ряд минусов. В подавляющем большинстве случаев на полигонах оказываются и опасны</w:t>
      </w:r>
      <w:r w:rsidR="0089769B">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00777034">
        <w:rPr>
          <w:rFonts w:ascii="Times New Roman" w:eastAsia="Times New Roman" w:hAnsi="Times New Roman" w:cs="Times New Roman"/>
          <w:sz w:val="28"/>
          <w:szCs w:val="28"/>
          <w:lang w:eastAsia="ru-RU"/>
        </w:rPr>
        <w:t>и смешанные отходы, и потенциальное вторсырьё (</w:t>
      </w:r>
      <w:r w:rsidR="00777034" w:rsidRPr="00777034">
        <w:rPr>
          <w:rFonts w:ascii="Times New Roman" w:eastAsia="Times New Roman" w:hAnsi="Times New Roman" w:cs="Times New Roman"/>
          <w:sz w:val="28"/>
          <w:szCs w:val="28"/>
          <w:lang w:eastAsia="ru-RU"/>
        </w:rPr>
        <w:t>макулатур</w:t>
      </w:r>
      <w:r w:rsidR="00777034">
        <w:rPr>
          <w:rFonts w:ascii="Times New Roman" w:eastAsia="Times New Roman" w:hAnsi="Times New Roman" w:cs="Times New Roman"/>
          <w:sz w:val="28"/>
          <w:szCs w:val="28"/>
          <w:lang w:eastAsia="ru-RU"/>
        </w:rPr>
        <w:t>а</w:t>
      </w:r>
      <w:r w:rsidR="00777034" w:rsidRPr="00777034">
        <w:rPr>
          <w:rFonts w:ascii="Times New Roman" w:eastAsia="Times New Roman" w:hAnsi="Times New Roman" w:cs="Times New Roman"/>
          <w:sz w:val="28"/>
          <w:szCs w:val="28"/>
          <w:lang w:eastAsia="ru-RU"/>
        </w:rPr>
        <w:t>, стекло, пласти</w:t>
      </w:r>
      <w:r w:rsidR="00777034">
        <w:rPr>
          <w:rFonts w:ascii="Times New Roman" w:eastAsia="Times New Roman" w:hAnsi="Times New Roman" w:cs="Times New Roman"/>
          <w:sz w:val="28"/>
          <w:szCs w:val="28"/>
          <w:lang w:eastAsia="ru-RU"/>
        </w:rPr>
        <w:t>к)</w:t>
      </w:r>
      <w:r w:rsidR="0089769B">
        <w:rPr>
          <w:rFonts w:ascii="Times New Roman" w:eastAsia="Times New Roman" w:hAnsi="Times New Roman" w:cs="Times New Roman"/>
          <w:sz w:val="28"/>
          <w:szCs w:val="28"/>
          <w:lang w:eastAsia="ru-RU"/>
        </w:rPr>
        <w:t>, которое можно было вернуть в производство</w:t>
      </w:r>
      <w:r w:rsidR="00777034">
        <w:rPr>
          <w:rFonts w:ascii="Times New Roman" w:eastAsia="Times New Roman" w:hAnsi="Times New Roman" w:cs="Times New Roman"/>
          <w:sz w:val="28"/>
          <w:szCs w:val="28"/>
          <w:lang w:eastAsia="ru-RU"/>
        </w:rPr>
        <w:t>. Полностью безопасный полигон организовать сложно: подойдёт не каждый участок земли, а после заполнения он закрывается на десятилетия. Вкупе с</w:t>
      </w:r>
      <w:r w:rsidR="00B17834">
        <w:rPr>
          <w:rFonts w:ascii="Times New Roman" w:eastAsia="Times New Roman" w:hAnsi="Times New Roman" w:cs="Times New Roman"/>
          <w:sz w:val="28"/>
          <w:szCs w:val="28"/>
          <w:lang w:eastAsia="ru-RU"/>
        </w:rPr>
        <w:t xml:space="preserve"> практически полным </w:t>
      </w:r>
      <w:r w:rsidR="00777034">
        <w:rPr>
          <w:rFonts w:ascii="Times New Roman" w:eastAsia="Times New Roman" w:hAnsi="Times New Roman" w:cs="Times New Roman"/>
          <w:sz w:val="28"/>
          <w:szCs w:val="28"/>
          <w:lang w:eastAsia="ru-RU"/>
        </w:rPr>
        <w:t>отсутствием в России осознанного потребления</w:t>
      </w:r>
      <w:r w:rsidR="00B17834">
        <w:rPr>
          <w:rFonts w:ascii="Times New Roman" w:eastAsia="Times New Roman" w:hAnsi="Times New Roman" w:cs="Times New Roman"/>
          <w:sz w:val="28"/>
          <w:szCs w:val="28"/>
          <w:lang w:eastAsia="ru-RU"/>
        </w:rPr>
        <w:t xml:space="preserve"> </w:t>
      </w:r>
      <w:r w:rsidR="00777034">
        <w:rPr>
          <w:rFonts w:ascii="Times New Roman" w:eastAsia="Times New Roman" w:hAnsi="Times New Roman" w:cs="Times New Roman"/>
          <w:sz w:val="28"/>
          <w:szCs w:val="28"/>
          <w:lang w:eastAsia="ru-RU"/>
        </w:rPr>
        <w:t>и</w:t>
      </w:r>
      <w:r w:rsidR="0089769B">
        <w:rPr>
          <w:rFonts w:ascii="Times New Roman" w:eastAsia="Times New Roman" w:hAnsi="Times New Roman" w:cs="Times New Roman"/>
          <w:sz w:val="28"/>
          <w:szCs w:val="28"/>
          <w:lang w:eastAsia="ru-RU"/>
        </w:rPr>
        <w:t xml:space="preserve"> всё</w:t>
      </w:r>
      <w:r w:rsidR="00777034">
        <w:rPr>
          <w:rFonts w:ascii="Times New Roman" w:eastAsia="Times New Roman" w:hAnsi="Times New Roman" w:cs="Times New Roman"/>
          <w:sz w:val="28"/>
          <w:szCs w:val="28"/>
          <w:lang w:eastAsia="ru-RU"/>
        </w:rPr>
        <w:t xml:space="preserve"> растущим</w:t>
      </w:r>
      <w:r w:rsidR="00B17834">
        <w:rPr>
          <w:rFonts w:ascii="Times New Roman" w:eastAsia="Times New Roman" w:hAnsi="Times New Roman" w:cs="Times New Roman"/>
          <w:sz w:val="28"/>
          <w:szCs w:val="28"/>
          <w:lang w:eastAsia="ru-RU"/>
        </w:rPr>
        <w:t xml:space="preserve">и объёмами </w:t>
      </w:r>
      <w:r w:rsidR="00777034">
        <w:rPr>
          <w:rFonts w:ascii="Times New Roman" w:eastAsia="Times New Roman" w:hAnsi="Times New Roman" w:cs="Times New Roman"/>
          <w:sz w:val="28"/>
          <w:szCs w:val="28"/>
          <w:lang w:eastAsia="ru-RU"/>
        </w:rPr>
        <w:t xml:space="preserve">мусора, под полигоны будут отводиться всё большие </w:t>
      </w:r>
      <w:r w:rsidR="0089769B">
        <w:rPr>
          <w:rFonts w:ascii="Times New Roman" w:eastAsia="Times New Roman" w:hAnsi="Times New Roman" w:cs="Times New Roman"/>
          <w:sz w:val="28"/>
          <w:szCs w:val="28"/>
          <w:lang w:eastAsia="ru-RU"/>
        </w:rPr>
        <w:t xml:space="preserve">территории. </w:t>
      </w:r>
    </w:p>
    <w:p w14:paraId="7AF8687A" w14:textId="309AA437" w:rsidR="0044425F" w:rsidRDefault="00777034" w:rsidP="00777034">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нужно учитывать и существование несанкционированных свалок, где мусор</w:t>
      </w:r>
      <w:r w:rsidR="0089769B">
        <w:rPr>
          <w:rFonts w:ascii="Times New Roman" w:eastAsia="Times New Roman" w:hAnsi="Times New Roman" w:cs="Times New Roman"/>
          <w:sz w:val="28"/>
          <w:szCs w:val="28"/>
          <w:lang w:eastAsia="ru-RU"/>
        </w:rPr>
        <w:t xml:space="preserve"> самопроизвольно</w:t>
      </w:r>
      <w:r>
        <w:rPr>
          <w:rFonts w:ascii="Times New Roman" w:eastAsia="Times New Roman" w:hAnsi="Times New Roman" w:cs="Times New Roman"/>
          <w:sz w:val="28"/>
          <w:szCs w:val="28"/>
          <w:lang w:eastAsia="ru-RU"/>
        </w:rPr>
        <w:t xml:space="preserve"> разлагается </w:t>
      </w:r>
      <w:r w:rsidR="0089769B">
        <w:rPr>
          <w:rFonts w:ascii="Times New Roman" w:eastAsia="Times New Roman" w:hAnsi="Times New Roman" w:cs="Times New Roman"/>
          <w:sz w:val="28"/>
          <w:szCs w:val="28"/>
          <w:lang w:eastAsia="ru-RU"/>
        </w:rPr>
        <w:t>и возгорается</w:t>
      </w:r>
      <w:r>
        <w:rPr>
          <w:rFonts w:ascii="Times New Roman" w:eastAsia="Times New Roman" w:hAnsi="Times New Roman" w:cs="Times New Roman"/>
          <w:sz w:val="28"/>
          <w:szCs w:val="28"/>
          <w:lang w:eastAsia="ru-RU"/>
        </w:rPr>
        <w:t>, отравляет почву</w:t>
      </w:r>
      <w:r w:rsidR="0089769B">
        <w:rPr>
          <w:rFonts w:ascii="Times New Roman" w:eastAsia="Times New Roman" w:hAnsi="Times New Roman" w:cs="Times New Roman"/>
          <w:sz w:val="28"/>
          <w:szCs w:val="28"/>
          <w:lang w:eastAsia="ru-RU"/>
        </w:rPr>
        <w:t>, воздух</w:t>
      </w:r>
      <w:r>
        <w:rPr>
          <w:rFonts w:ascii="Times New Roman" w:eastAsia="Times New Roman" w:hAnsi="Times New Roman" w:cs="Times New Roman"/>
          <w:sz w:val="28"/>
          <w:szCs w:val="28"/>
          <w:lang w:eastAsia="ru-RU"/>
        </w:rPr>
        <w:t xml:space="preserve"> и подземные воды поблизости мельчайшими частицами отходов, свалочным газом (смесью </w:t>
      </w:r>
      <w:r w:rsidRPr="00777034">
        <w:rPr>
          <w:rFonts w:ascii="Times New Roman" w:eastAsia="Times New Roman" w:hAnsi="Times New Roman" w:cs="Times New Roman"/>
          <w:sz w:val="28"/>
          <w:szCs w:val="28"/>
          <w:lang w:eastAsia="ru-RU"/>
        </w:rPr>
        <w:t>метана и угарного газа</w:t>
      </w:r>
      <w:r>
        <w:rPr>
          <w:rFonts w:ascii="Times New Roman" w:eastAsia="Times New Roman" w:hAnsi="Times New Roman" w:cs="Times New Roman"/>
          <w:sz w:val="28"/>
          <w:szCs w:val="28"/>
          <w:lang w:eastAsia="ru-RU"/>
        </w:rPr>
        <w:t xml:space="preserve">) и «фильтратом» (токсичной жидкостью, которая образуется в </w:t>
      </w:r>
      <w:r w:rsidRPr="00777034">
        <w:rPr>
          <w:rFonts w:ascii="Times New Roman" w:eastAsia="Times New Roman" w:hAnsi="Times New Roman" w:cs="Times New Roman"/>
          <w:sz w:val="28"/>
          <w:szCs w:val="28"/>
          <w:lang w:eastAsia="ru-RU"/>
        </w:rPr>
        <w:t>недрах свалки</w:t>
      </w:r>
      <w:r>
        <w:rPr>
          <w:rFonts w:ascii="Times New Roman" w:eastAsia="Times New Roman" w:hAnsi="Times New Roman" w:cs="Times New Roman"/>
          <w:sz w:val="28"/>
          <w:szCs w:val="28"/>
          <w:lang w:eastAsia="ru-RU"/>
        </w:rPr>
        <w:t xml:space="preserve">). </w:t>
      </w:r>
    </w:p>
    <w:p w14:paraId="7F7A6861" w14:textId="3BC77884" w:rsidR="008436DD" w:rsidRDefault="0089769B" w:rsidP="0089769B">
      <w:pPr>
        <w:pStyle w:val="a3"/>
        <w:spacing w:before="240" w:after="0" w:line="360" w:lineRule="auto"/>
        <w:ind w:left="0" w:firstLine="709"/>
        <w:jc w:val="both"/>
        <w:rPr>
          <w:rFonts w:ascii="Times New Roman" w:eastAsia="Times New Roman" w:hAnsi="Times New Roman" w:cs="Times New Roman"/>
          <w:sz w:val="28"/>
          <w:szCs w:val="28"/>
          <w:lang w:eastAsia="ru-RU"/>
        </w:rPr>
      </w:pPr>
      <w:r w:rsidRPr="0089769B">
        <w:rPr>
          <w:rFonts w:ascii="Times New Roman" w:eastAsia="Times New Roman" w:hAnsi="Times New Roman" w:cs="Times New Roman"/>
          <w:sz w:val="28"/>
          <w:szCs w:val="28"/>
          <w:lang w:eastAsia="ru-RU"/>
        </w:rPr>
        <w:t>Большие надежды в борьбе с отходами возлагаются на</w:t>
      </w:r>
      <w:r>
        <w:rPr>
          <w:rFonts w:ascii="Times New Roman" w:eastAsia="Times New Roman" w:hAnsi="Times New Roman" w:cs="Times New Roman"/>
          <w:sz w:val="28"/>
          <w:szCs w:val="28"/>
          <w:lang w:eastAsia="ru-RU"/>
        </w:rPr>
        <w:t xml:space="preserve"> переработку, но самостоятельно эта технология существовать не может – вернуть в производство абсолютно все отходы пока невозможно.</w:t>
      </w:r>
      <w:r w:rsidR="008436DD">
        <w:rPr>
          <w:rFonts w:ascii="Times New Roman" w:eastAsia="Times New Roman" w:hAnsi="Times New Roman" w:cs="Times New Roman"/>
          <w:sz w:val="28"/>
          <w:szCs w:val="28"/>
          <w:lang w:eastAsia="ru-RU"/>
        </w:rPr>
        <w:t xml:space="preserve"> Однако можно брать пример со Швеции: п</w:t>
      </w:r>
      <w:r w:rsidR="008436DD" w:rsidRPr="008436DD">
        <w:rPr>
          <w:rFonts w:ascii="Times New Roman" w:eastAsia="Times New Roman" w:hAnsi="Times New Roman" w:cs="Times New Roman"/>
          <w:sz w:val="28"/>
          <w:szCs w:val="28"/>
          <w:lang w:eastAsia="ru-RU"/>
        </w:rPr>
        <w:t xml:space="preserve">о данным ассоциации по переработке Avfall Sverige на </w:t>
      </w:r>
      <w:r w:rsidR="008436DD" w:rsidRPr="008436DD">
        <w:rPr>
          <w:rFonts w:ascii="Times New Roman" w:eastAsia="Times New Roman" w:hAnsi="Times New Roman" w:cs="Times New Roman"/>
          <w:sz w:val="28"/>
          <w:szCs w:val="28"/>
          <w:lang w:eastAsia="ru-RU"/>
        </w:rPr>
        <w:lastRenderedPageBreak/>
        <w:t>2019 год, на свалки отправ</w:t>
      </w:r>
      <w:r w:rsidR="008436DD">
        <w:rPr>
          <w:rFonts w:ascii="Times New Roman" w:eastAsia="Times New Roman" w:hAnsi="Times New Roman" w:cs="Times New Roman"/>
          <w:sz w:val="28"/>
          <w:szCs w:val="28"/>
          <w:lang w:eastAsia="ru-RU"/>
        </w:rPr>
        <w:t xml:space="preserve">илось </w:t>
      </w:r>
      <w:r w:rsidR="008436DD" w:rsidRPr="008436DD">
        <w:rPr>
          <w:rFonts w:ascii="Times New Roman" w:eastAsia="Times New Roman" w:hAnsi="Times New Roman" w:cs="Times New Roman"/>
          <w:sz w:val="28"/>
          <w:szCs w:val="28"/>
          <w:lang w:eastAsia="ru-RU"/>
        </w:rPr>
        <w:t>0,8% всех отходов в стране</w:t>
      </w:r>
      <w:r w:rsidR="008436DD">
        <w:rPr>
          <w:rFonts w:ascii="Times New Roman" w:eastAsia="Times New Roman" w:hAnsi="Times New Roman" w:cs="Times New Roman"/>
          <w:sz w:val="28"/>
          <w:szCs w:val="28"/>
          <w:lang w:eastAsia="ru-RU"/>
        </w:rPr>
        <w:t xml:space="preserve">, а </w:t>
      </w:r>
      <w:r w:rsidR="00EC4172">
        <w:rPr>
          <w:rFonts w:ascii="Times New Roman" w:eastAsia="Times New Roman" w:hAnsi="Times New Roman" w:cs="Times New Roman"/>
          <w:sz w:val="28"/>
          <w:szCs w:val="28"/>
          <w:lang w:eastAsia="ru-RU"/>
        </w:rPr>
        <w:t xml:space="preserve">на переработку – </w:t>
      </w:r>
      <w:r w:rsidR="008436DD" w:rsidRPr="008436DD">
        <w:rPr>
          <w:rFonts w:ascii="Times New Roman" w:eastAsia="Times New Roman" w:hAnsi="Times New Roman" w:cs="Times New Roman"/>
          <w:sz w:val="28"/>
          <w:szCs w:val="28"/>
          <w:lang w:eastAsia="ru-RU"/>
        </w:rPr>
        <w:t>50,6%</w:t>
      </w:r>
      <w:r w:rsidR="00EC4172">
        <w:rPr>
          <w:rStyle w:val="af0"/>
          <w:rFonts w:ascii="Times New Roman" w:eastAsia="Times New Roman" w:hAnsi="Times New Roman" w:cs="Times New Roman"/>
          <w:sz w:val="28"/>
          <w:szCs w:val="28"/>
          <w:lang w:eastAsia="ru-RU"/>
        </w:rPr>
        <w:footnoteReference w:id="7"/>
      </w:r>
      <w:r w:rsidR="00EC4172">
        <w:rPr>
          <w:rFonts w:ascii="Times New Roman" w:eastAsia="Times New Roman" w:hAnsi="Times New Roman" w:cs="Times New Roman"/>
          <w:sz w:val="28"/>
          <w:szCs w:val="28"/>
          <w:lang w:eastAsia="ru-RU"/>
        </w:rPr>
        <w:t>.</w:t>
      </w:r>
    </w:p>
    <w:p w14:paraId="75FB964A" w14:textId="2065E121" w:rsidR="0089769B" w:rsidRDefault="0089769B" w:rsidP="0089769B">
      <w:pPr>
        <w:pStyle w:val="a3"/>
        <w:spacing w:before="240"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помощью переработки возможно существенно уменьшить объёмы ТБО, отправляемых на полигоны и на сжигание. Переработать можно очень многое: </w:t>
      </w:r>
      <w:r w:rsidRPr="0089769B">
        <w:rPr>
          <w:rFonts w:ascii="Times New Roman" w:eastAsia="Times New Roman" w:hAnsi="Times New Roman" w:cs="Times New Roman"/>
          <w:sz w:val="28"/>
          <w:szCs w:val="28"/>
          <w:lang w:eastAsia="ru-RU"/>
        </w:rPr>
        <w:t>пластик почти всех видов</w:t>
      </w:r>
      <w:r>
        <w:rPr>
          <w:rFonts w:ascii="Times New Roman" w:eastAsia="Times New Roman" w:hAnsi="Times New Roman" w:cs="Times New Roman"/>
          <w:sz w:val="28"/>
          <w:szCs w:val="28"/>
          <w:lang w:eastAsia="ru-RU"/>
        </w:rPr>
        <w:t xml:space="preserve"> </w:t>
      </w:r>
      <w:r w:rsidRPr="0089769B">
        <w:rPr>
          <w:rFonts w:ascii="Times New Roman" w:eastAsia="Times New Roman" w:hAnsi="Times New Roman" w:cs="Times New Roman"/>
          <w:sz w:val="28"/>
          <w:szCs w:val="28"/>
          <w:lang w:eastAsia="ru-RU"/>
        </w:rPr>
        <w:t>(кроме третьего и седьмого</w:t>
      </w:r>
      <w:r>
        <w:rPr>
          <w:rFonts w:ascii="Times New Roman" w:eastAsia="Times New Roman" w:hAnsi="Times New Roman" w:cs="Times New Roman"/>
          <w:sz w:val="28"/>
          <w:szCs w:val="28"/>
          <w:lang w:eastAsia="ru-RU"/>
        </w:rPr>
        <w:t>), в</w:t>
      </w:r>
      <w:r w:rsidRPr="0089769B">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ю</w:t>
      </w:r>
      <w:r w:rsidRPr="008976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чистую сухую </w:t>
      </w:r>
      <w:r w:rsidRPr="0089769B">
        <w:rPr>
          <w:rFonts w:ascii="Times New Roman" w:eastAsia="Times New Roman" w:hAnsi="Times New Roman" w:cs="Times New Roman"/>
          <w:sz w:val="28"/>
          <w:szCs w:val="28"/>
          <w:lang w:eastAsia="ru-RU"/>
        </w:rPr>
        <w:t>макулатур</w:t>
      </w:r>
      <w:r>
        <w:rPr>
          <w:rFonts w:ascii="Times New Roman" w:eastAsia="Times New Roman" w:hAnsi="Times New Roman" w:cs="Times New Roman"/>
          <w:sz w:val="28"/>
          <w:szCs w:val="28"/>
          <w:lang w:eastAsia="ru-RU"/>
        </w:rPr>
        <w:t>у, с</w:t>
      </w:r>
      <w:r w:rsidRPr="0089769B">
        <w:rPr>
          <w:rFonts w:ascii="Times New Roman" w:eastAsia="Times New Roman" w:hAnsi="Times New Roman" w:cs="Times New Roman"/>
          <w:sz w:val="28"/>
          <w:szCs w:val="28"/>
          <w:lang w:eastAsia="ru-RU"/>
        </w:rPr>
        <w:t>текло</w:t>
      </w:r>
      <w:r>
        <w:rPr>
          <w:rFonts w:ascii="Times New Roman" w:eastAsia="Times New Roman" w:hAnsi="Times New Roman" w:cs="Times New Roman"/>
          <w:sz w:val="28"/>
          <w:szCs w:val="28"/>
          <w:lang w:eastAsia="ru-RU"/>
        </w:rPr>
        <w:t xml:space="preserve"> (его</w:t>
      </w:r>
      <w:r w:rsidRPr="0089769B">
        <w:rPr>
          <w:rFonts w:ascii="Times New Roman" w:eastAsia="Times New Roman" w:hAnsi="Times New Roman" w:cs="Times New Roman"/>
          <w:sz w:val="28"/>
          <w:szCs w:val="28"/>
          <w:lang w:eastAsia="ru-RU"/>
        </w:rPr>
        <w:t xml:space="preserve"> при должном разделении можно возобновлять бесконечн</w:t>
      </w:r>
      <w:r w:rsidR="00E968C9">
        <w:rPr>
          <w:rFonts w:ascii="Times New Roman" w:eastAsia="Times New Roman" w:hAnsi="Times New Roman" w:cs="Times New Roman"/>
          <w:sz w:val="28"/>
          <w:szCs w:val="28"/>
          <w:lang w:eastAsia="ru-RU"/>
        </w:rPr>
        <w:t xml:space="preserve">о), </w:t>
      </w:r>
      <w:r w:rsidR="00E968C9" w:rsidRPr="00E968C9">
        <w:rPr>
          <w:rFonts w:ascii="Times New Roman" w:eastAsia="Times New Roman" w:hAnsi="Times New Roman" w:cs="Times New Roman"/>
          <w:sz w:val="28"/>
          <w:szCs w:val="28"/>
          <w:lang w:eastAsia="ru-RU"/>
        </w:rPr>
        <w:t>металлические изделия</w:t>
      </w:r>
      <w:r w:rsidR="00E968C9">
        <w:rPr>
          <w:rFonts w:ascii="Times New Roman" w:eastAsia="Times New Roman" w:hAnsi="Times New Roman" w:cs="Times New Roman"/>
          <w:sz w:val="28"/>
          <w:szCs w:val="28"/>
          <w:lang w:eastAsia="ru-RU"/>
        </w:rPr>
        <w:t xml:space="preserve"> и так далее. </w:t>
      </w:r>
      <w:r w:rsidR="008436DD">
        <w:rPr>
          <w:rFonts w:ascii="Times New Roman" w:eastAsia="Times New Roman" w:hAnsi="Times New Roman" w:cs="Times New Roman"/>
          <w:sz w:val="28"/>
          <w:szCs w:val="28"/>
          <w:lang w:eastAsia="ru-RU"/>
        </w:rPr>
        <w:t xml:space="preserve">(Приложение 3) </w:t>
      </w:r>
    </w:p>
    <w:p w14:paraId="2173F61B" w14:textId="6A95DC13" w:rsidR="00E968C9" w:rsidRDefault="00E968C9" w:rsidP="0089769B">
      <w:pPr>
        <w:pStyle w:val="a3"/>
        <w:spacing w:before="240"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Мусоросжигательные заводы, согласно многим исследованиям, также представляют определённую опасность для состояния экологии и здоровья человека. Также вызывает вопросы </w:t>
      </w:r>
      <w:r w:rsidRPr="00E968C9">
        <w:rPr>
          <w:rFonts w:ascii="Times New Roman" w:eastAsia="Times New Roman" w:hAnsi="Times New Roman" w:cs="Times New Roman"/>
          <w:sz w:val="28"/>
          <w:szCs w:val="28"/>
          <w:lang w:eastAsia="ru-RU"/>
        </w:rPr>
        <w:t>экономический</w:t>
      </w:r>
      <w:r>
        <w:rPr>
          <w:rFonts w:ascii="Times New Roman" w:eastAsia="Times New Roman" w:hAnsi="Times New Roman" w:cs="Times New Roman"/>
          <w:sz w:val="28"/>
          <w:szCs w:val="28"/>
          <w:lang w:eastAsia="ru-RU"/>
        </w:rPr>
        <w:t xml:space="preserve"> аспект деятельности МСЗ</w:t>
      </w:r>
      <w:r w:rsidRPr="00E968C9">
        <w:rPr>
          <w:rFonts w:ascii="Times New Roman" w:eastAsia="Times New Roman" w:hAnsi="Times New Roman" w:cs="Times New Roman"/>
          <w:sz w:val="28"/>
          <w:szCs w:val="28"/>
          <w:lang w:eastAsia="ru-RU"/>
        </w:rPr>
        <w:t xml:space="preserve">: высокие затраты на строительство, вопрос сбыта электроэнергии и тарифы для населения. </w:t>
      </w:r>
      <w:r>
        <w:rPr>
          <w:rFonts w:ascii="Times New Roman" w:eastAsia="Times New Roman" w:hAnsi="Times New Roman" w:cs="Times New Roman"/>
          <w:sz w:val="28"/>
          <w:szCs w:val="28"/>
          <w:lang w:eastAsia="ru-RU"/>
        </w:rPr>
        <w:t>К</w:t>
      </w:r>
      <w:r w:rsidRPr="00E968C9">
        <w:rPr>
          <w:rFonts w:ascii="Times New Roman" w:eastAsia="Times New Roman" w:hAnsi="Times New Roman" w:cs="Times New Roman"/>
          <w:sz w:val="28"/>
          <w:szCs w:val="28"/>
          <w:lang w:eastAsia="ru-RU"/>
        </w:rPr>
        <w:t>орпорация</w:t>
      </w:r>
      <w:r>
        <w:rPr>
          <w:rFonts w:ascii="Times New Roman" w:eastAsia="Times New Roman" w:hAnsi="Times New Roman" w:cs="Times New Roman"/>
          <w:sz w:val="28"/>
          <w:szCs w:val="28"/>
          <w:lang w:eastAsia="ru-RU"/>
        </w:rPr>
        <w:t xml:space="preserve"> </w:t>
      </w:r>
      <w:r w:rsidRPr="00E968C9">
        <w:rPr>
          <w:rFonts w:ascii="Times New Roman" w:eastAsia="Times New Roman" w:hAnsi="Times New Roman" w:cs="Times New Roman"/>
          <w:sz w:val="28"/>
          <w:szCs w:val="28"/>
          <w:lang w:eastAsia="ru-RU"/>
        </w:rPr>
        <w:t>«Ростех»</w:t>
      </w:r>
      <w:r>
        <w:rPr>
          <w:rFonts w:ascii="Times New Roman" w:eastAsia="Times New Roman" w:hAnsi="Times New Roman" w:cs="Times New Roman"/>
          <w:sz w:val="28"/>
          <w:szCs w:val="28"/>
          <w:lang w:eastAsia="ru-RU"/>
        </w:rPr>
        <w:t xml:space="preserve"> с</w:t>
      </w:r>
      <w:r w:rsidRPr="00E968C9">
        <w:rPr>
          <w:rFonts w:ascii="Times New Roman" w:eastAsia="Times New Roman" w:hAnsi="Times New Roman" w:cs="Times New Roman"/>
          <w:sz w:val="28"/>
          <w:szCs w:val="28"/>
          <w:lang w:eastAsia="ru-RU"/>
        </w:rPr>
        <w:t>троит пять крупных мусоросжигательных заводов, четыре из которых будут располагаться в Подмосковье и ещ</w:t>
      </w:r>
      <w:r>
        <w:rPr>
          <w:rFonts w:ascii="Times New Roman" w:eastAsia="Times New Roman" w:hAnsi="Times New Roman" w:cs="Times New Roman"/>
          <w:sz w:val="28"/>
          <w:szCs w:val="28"/>
          <w:lang w:eastAsia="ru-RU"/>
        </w:rPr>
        <w:t>ё</w:t>
      </w:r>
      <w:r w:rsidRPr="00E968C9">
        <w:rPr>
          <w:rFonts w:ascii="Times New Roman" w:eastAsia="Times New Roman" w:hAnsi="Times New Roman" w:cs="Times New Roman"/>
          <w:sz w:val="28"/>
          <w:szCs w:val="28"/>
          <w:lang w:eastAsia="ru-RU"/>
        </w:rPr>
        <w:t xml:space="preserve"> один — в Татарстане. Для этого инвестировано около 150 млрд рублей. Таким образом, стоимость одного мусоросжигательного завода </w:t>
      </w:r>
      <w:r>
        <w:rPr>
          <w:rFonts w:ascii="Times New Roman" w:eastAsia="Times New Roman" w:hAnsi="Times New Roman" w:cs="Times New Roman"/>
          <w:sz w:val="28"/>
          <w:szCs w:val="28"/>
          <w:lang w:eastAsia="ru-RU"/>
        </w:rPr>
        <w:t>со</w:t>
      </w:r>
      <w:r w:rsidRPr="00E968C9">
        <w:rPr>
          <w:rFonts w:ascii="Times New Roman" w:eastAsia="Times New Roman" w:hAnsi="Times New Roman" w:cs="Times New Roman"/>
          <w:sz w:val="28"/>
          <w:szCs w:val="28"/>
          <w:lang w:eastAsia="ru-RU"/>
        </w:rPr>
        <w:t>ставляет</w:t>
      </w:r>
      <w:r w:rsidR="004B2AE4">
        <w:rPr>
          <w:rFonts w:ascii="Times New Roman" w:eastAsia="Times New Roman" w:hAnsi="Times New Roman" w:cs="Times New Roman"/>
          <w:sz w:val="28"/>
          <w:szCs w:val="28"/>
          <w:lang w:eastAsia="ru-RU"/>
        </w:rPr>
        <w:t xml:space="preserve"> около</w:t>
      </w:r>
      <w:r w:rsidRPr="00E968C9">
        <w:rPr>
          <w:rFonts w:ascii="Times New Roman" w:eastAsia="Times New Roman" w:hAnsi="Times New Roman" w:cs="Times New Roman"/>
          <w:sz w:val="28"/>
          <w:szCs w:val="28"/>
          <w:lang w:eastAsia="ru-RU"/>
        </w:rPr>
        <w:t xml:space="preserve"> 30 млрд рублей. Отдельно стоит учесть и затраты на создание инфраструктуры для </w:t>
      </w:r>
      <w:r w:rsidR="00EC4172">
        <w:rPr>
          <w:rFonts w:ascii="Times New Roman" w:eastAsia="Times New Roman" w:hAnsi="Times New Roman" w:cs="Times New Roman"/>
          <w:sz w:val="28"/>
          <w:szCs w:val="28"/>
          <w:lang w:eastAsia="ru-RU"/>
        </w:rPr>
        <w:t>у</w:t>
      </w:r>
      <w:r w:rsidRPr="00E968C9">
        <w:rPr>
          <w:rFonts w:ascii="Times New Roman" w:eastAsia="Times New Roman" w:hAnsi="Times New Roman" w:cs="Times New Roman"/>
          <w:sz w:val="28"/>
          <w:szCs w:val="28"/>
          <w:lang w:eastAsia="ru-RU"/>
        </w:rPr>
        <w:t>тилизации и хранения зольных отходов, образующихся после мусоросжигания.</w:t>
      </w:r>
      <w:r w:rsidR="004B2AE4">
        <w:rPr>
          <w:rFonts w:ascii="Times New Roman" w:eastAsia="Times New Roman" w:hAnsi="Times New Roman" w:cs="Times New Roman"/>
          <w:sz w:val="28"/>
          <w:szCs w:val="28"/>
          <w:lang w:eastAsia="ru-RU"/>
        </w:rPr>
        <w:t xml:space="preserve"> </w:t>
      </w:r>
    </w:p>
    <w:p w14:paraId="487C000F" w14:textId="77777777" w:rsidR="00C55152" w:rsidRDefault="004B2AE4" w:rsidP="004B2AE4">
      <w:pPr>
        <w:pStyle w:val="a3"/>
        <w:spacing w:before="240"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Единственной альтернативой мусоросжигательным заводам и решением «мусорной» проблемы в России и в Москве, в частности, автор видит постепенный отказ от мусоросжигательных заводов, сочетание осознанного потребления и раздельного сбора мусора. </w:t>
      </w:r>
    </w:p>
    <w:p w14:paraId="715FCE1B" w14:textId="799745AE" w:rsidR="004B2AE4" w:rsidRDefault="004B2AE4" w:rsidP="004B2AE4">
      <w:pPr>
        <w:pStyle w:val="a3"/>
        <w:spacing w:before="240"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 сортировки </w:t>
      </w:r>
      <w:r w:rsidRPr="004B2A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х</w:t>
      </w:r>
      <w:r w:rsidRPr="004B2AE4">
        <w:rPr>
          <w:rFonts w:ascii="Times New Roman" w:eastAsia="Times New Roman" w:hAnsi="Times New Roman" w:cs="Times New Roman"/>
          <w:sz w:val="28"/>
          <w:szCs w:val="28"/>
          <w:lang w:eastAsia="ru-RU"/>
        </w:rPr>
        <w:t>восты» мусора</w:t>
      </w:r>
      <w:r>
        <w:rPr>
          <w:rFonts w:ascii="Times New Roman" w:eastAsia="Times New Roman" w:hAnsi="Times New Roman" w:cs="Times New Roman"/>
          <w:sz w:val="28"/>
          <w:szCs w:val="28"/>
          <w:lang w:eastAsia="ru-RU"/>
        </w:rPr>
        <w:t xml:space="preserve"> </w:t>
      </w:r>
      <w:r w:rsidRPr="004B2AE4">
        <w:rPr>
          <w:rFonts w:ascii="Times New Roman" w:eastAsia="Times New Roman" w:hAnsi="Times New Roman" w:cs="Times New Roman"/>
          <w:sz w:val="28"/>
          <w:szCs w:val="28"/>
          <w:lang w:eastAsia="ru-RU"/>
        </w:rPr>
        <w:t>можно утилизировать с использованием современных те</w:t>
      </w:r>
      <w:r>
        <w:rPr>
          <w:rFonts w:ascii="Times New Roman" w:eastAsia="Times New Roman" w:hAnsi="Times New Roman" w:cs="Times New Roman"/>
          <w:sz w:val="28"/>
          <w:szCs w:val="28"/>
          <w:lang w:eastAsia="ru-RU"/>
        </w:rPr>
        <w:t>хнологий. В качестве п</w:t>
      </w:r>
      <w:r w:rsidRPr="004B2AE4">
        <w:rPr>
          <w:rFonts w:ascii="Times New Roman" w:eastAsia="Times New Roman" w:hAnsi="Times New Roman" w:cs="Times New Roman"/>
          <w:sz w:val="28"/>
          <w:szCs w:val="28"/>
          <w:lang w:eastAsia="ru-RU"/>
        </w:rPr>
        <w:t>ример</w:t>
      </w:r>
      <w:r>
        <w:rPr>
          <w:rFonts w:ascii="Times New Roman" w:eastAsia="Times New Roman" w:hAnsi="Times New Roman" w:cs="Times New Roman"/>
          <w:sz w:val="28"/>
          <w:szCs w:val="28"/>
          <w:lang w:eastAsia="ru-RU"/>
        </w:rPr>
        <w:t>а</w:t>
      </w:r>
      <w:r w:rsidRPr="004B2AE4">
        <w:rPr>
          <w:rFonts w:ascii="Times New Roman" w:eastAsia="Times New Roman" w:hAnsi="Times New Roman" w:cs="Times New Roman"/>
          <w:sz w:val="28"/>
          <w:szCs w:val="28"/>
          <w:lang w:eastAsia="ru-RU"/>
        </w:rPr>
        <w:t xml:space="preserve"> - </w:t>
      </w:r>
      <w:bookmarkStart w:id="1" w:name="_Hlk82100594"/>
      <w:r w:rsidRPr="004B2AE4">
        <w:rPr>
          <w:rFonts w:ascii="Times New Roman" w:eastAsia="Times New Roman" w:hAnsi="Times New Roman" w:cs="Times New Roman"/>
          <w:sz w:val="28"/>
          <w:szCs w:val="28"/>
          <w:lang w:eastAsia="ru-RU"/>
        </w:rPr>
        <w:t>плазменная газификация отходов</w:t>
      </w:r>
      <w:bookmarkEnd w:id="1"/>
      <w:r w:rsidRPr="004B2AE4">
        <w:rPr>
          <w:rFonts w:ascii="Times New Roman" w:eastAsia="Times New Roman" w:hAnsi="Times New Roman" w:cs="Times New Roman"/>
          <w:sz w:val="28"/>
          <w:szCs w:val="28"/>
          <w:lang w:eastAsia="ru-RU"/>
        </w:rPr>
        <w:t>. Основн</w:t>
      </w:r>
      <w:r w:rsidR="00EC4172">
        <w:rPr>
          <w:rFonts w:ascii="Times New Roman" w:eastAsia="Times New Roman" w:hAnsi="Times New Roman" w:cs="Times New Roman"/>
          <w:sz w:val="28"/>
          <w:szCs w:val="28"/>
          <w:lang w:eastAsia="ru-RU"/>
        </w:rPr>
        <w:t>ые</w:t>
      </w:r>
      <w:r w:rsidRPr="004B2AE4">
        <w:rPr>
          <w:rFonts w:ascii="Times New Roman" w:eastAsia="Times New Roman" w:hAnsi="Times New Roman" w:cs="Times New Roman"/>
          <w:sz w:val="28"/>
          <w:szCs w:val="28"/>
          <w:lang w:eastAsia="ru-RU"/>
        </w:rPr>
        <w:t xml:space="preserve"> продукт</w:t>
      </w:r>
      <w:r w:rsidR="00EC4172">
        <w:rPr>
          <w:rFonts w:ascii="Times New Roman" w:eastAsia="Times New Roman" w:hAnsi="Times New Roman" w:cs="Times New Roman"/>
          <w:sz w:val="28"/>
          <w:szCs w:val="28"/>
          <w:lang w:eastAsia="ru-RU"/>
        </w:rPr>
        <w:t>ы</w:t>
      </w:r>
      <w:r w:rsidRPr="004B2AE4">
        <w:rPr>
          <w:rFonts w:ascii="Times New Roman" w:eastAsia="Times New Roman" w:hAnsi="Times New Roman" w:cs="Times New Roman"/>
          <w:sz w:val="28"/>
          <w:szCs w:val="28"/>
          <w:lang w:eastAsia="ru-RU"/>
        </w:rPr>
        <w:t xml:space="preserve"> переработки</w:t>
      </w:r>
      <w:r>
        <w:rPr>
          <w:rFonts w:ascii="Times New Roman" w:eastAsia="Times New Roman" w:hAnsi="Times New Roman" w:cs="Times New Roman"/>
          <w:sz w:val="28"/>
          <w:szCs w:val="28"/>
          <w:lang w:eastAsia="ru-RU"/>
        </w:rPr>
        <w:t xml:space="preserve"> –</w:t>
      </w:r>
      <w:r w:rsidR="00EC4172">
        <w:rPr>
          <w:rFonts w:ascii="Times New Roman" w:eastAsia="Times New Roman" w:hAnsi="Times New Roman" w:cs="Times New Roman"/>
          <w:sz w:val="28"/>
          <w:szCs w:val="28"/>
          <w:lang w:eastAsia="ru-RU"/>
        </w:rPr>
        <w:t xml:space="preserve"> </w:t>
      </w:r>
      <w:r w:rsidRPr="004B2AE4">
        <w:rPr>
          <w:rFonts w:ascii="Times New Roman" w:eastAsia="Times New Roman" w:hAnsi="Times New Roman" w:cs="Times New Roman"/>
          <w:sz w:val="28"/>
          <w:szCs w:val="28"/>
          <w:lang w:eastAsia="ru-RU"/>
        </w:rPr>
        <w:t>газ</w:t>
      </w:r>
      <w:r w:rsidR="00EC4172">
        <w:rPr>
          <w:rFonts w:ascii="Times New Roman" w:eastAsia="Times New Roman" w:hAnsi="Times New Roman" w:cs="Times New Roman"/>
          <w:sz w:val="28"/>
          <w:szCs w:val="28"/>
          <w:lang w:eastAsia="ru-RU"/>
        </w:rPr>
        <w:t>, мазут, синтетическая нефть, дизельное топливо</w:t>
      </w:r>
      <w:r w:rsidRPr="004B2AE4">
        <w:rPr>
          <w:rFonts w:ascii="Times New Roman" w:eastAsia="Times New Roman" w:hAnsi="Times New Roman" w:cs="Times New Roman"/>
          <w:sz w:val="28"/>
          <w:szCs w:val="28"/>
          <w:lang w:eastAsia="ru-RU"/>
        </w:rPr>
        <w:t>. Это сырь</w:t>
      </w:r>
      <w:r>
        <w:rPr>
          <w:rFonts w:ascii="Times New Roman" w:eastAsia="Times New Roman" w:hAnsi="Times New Roman" w:cs="Times New Roman"/>
          <w:sz w:val="28"/>
          <w:szCs w:val="28"/>
          <w:lang w:eastAsia="ru-RU"/>
        </w:rPr>
        <w:t>ё</w:t>
      </w:r>
      <w:r w:rsidRPr="004B2AE4">
        <w:rPr>
          <w:rFonts w:ascii="Times New Roman" w:eastAsia="Times New Roman" w:hAnsi="Times New Roman" w:cs="Times New Roman"/>
          <w:sz w:val="28"/>
          <w:szCs w:val="28"/>
          <w:lang w:eastAsia="ru-RU"/>
        </w:rPr>
        <w:t xml:space="preserve"> для производства коммерческой продукции</w:t>
      </w:r>
      <w:r w:rsidR="00EC4172">
        <w:rPr>
          <w:rFonts w:ascii="Times New Roman" w:eastAsia="Times New Roman" w:hAnsi="Times New Roman" w:cs="Times New Roman"/>
          <w:sz w:val="28"/>
          <w:szCs w:val="28"/>
          <w:lang w:eastAsia="ru-RU"/>
        </w:rPr>
        <w:t>.</w:t>
      </w:r>
      <w:r w:rsidRPr="004B2A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Такое предприятие практически не имеет отходов и шлака. В сравнении с мусоросжигательными эти з</w:t>
      </w:r>
      <w:r w:rsidRPr="004B2AE4">
        <w:rPr>
          <w:rFonts w:ascii="Times New Roman" w:eastAsia="Times New Roman" w:hAnsi="Times New Roman" w:cs="Times New Roman"/>
          <w:sz w:val="28"/>
          <w:szCs w:val="28"/>
          <w:lang w:eastAsia="ru-RU"/>
        </w:rPr>
        <w:t>аводы в раз</w:t>
      </w:r>
      <w:r w:rsidR="00EC4172">
        <w:rPr>
          <w:rFonts w:ascii="Times New Roman" w:eastAsia="Times New Roman" w:hAnsi="Times New Roman" w:cs="Times New Roman"/>
          <w:sz w:val="28"/>
          <w:szCs w:val="28"/>
          <w:lang w:eastAsia="ru-RU"/>
        </w:rPr>
        <w:t>ы</w:t>
      </w:r>
      <w:r w:rsidRPr="004B2AE4">
        <w:rPr>
          <w:rFonts w:ascii="Times New Roman" w:eastAsia="Times New Roman" w:hAnsi="Times New Roman" w:cs="Times New Roman"/>
          <w:sz w:val="28"/>
          <w:szCs w:val="28"/>
          <w:lang w:eastAsia="ru-RU"/>
        </w:rPr>
        <w:t xml:space="preserve"> дешевле,</w:t>
      </w:r>
      <w:r>
        <w:rPr>
          <w:rFonts w:ascii="Times New Roman" w:eastAsia="Times New Roman" w:hAnsi="Times New Roman" w:cs="Times New Roman"/>
          <w:sz w:val="28"/>
          <w:szCs w:val="28"/>
          <w:lang w:eastAsia="ru-RU"/>
        </w:rPr>
        <w:t xml:space="preserve"> </w:t>
      </w:r>
      <w:r w:rsidRPr="004B2AE4">
        <w:rPr>
          <w:rFonts w:ascii="Times New Roman" w:eastAsia="Times New Roman" w:hAnsi="Times New Roman" w:cs="Times New Roman"/>
          <w:sz w:val="28"/>
          <w:szCs w:val="28"/>
          <w:lang w:eastAsia="ru-RU"/>
        </w:rPr>
        <w:t xml:space="preserve">срок </w:t>
      </w:r>
      <w:r w:rsidRPr="004B2AE4">
        <w:rPr>
          <w:rFonts w:ascii="Times New Roman" w:eastAsia="Times New Roman" w:hAnsi="Times New Roman" w:cs="Times New Roman"/>
          <w:sz w:val="28"/>
          <w:szCs w:val="28"/>
          <w:lang w:eastAsia="ru-RU"/>
        </w:rPr>
        <w:lastRenderedPageBreak/>
        <w:t>строительства</w:t>
      </w:r>
      <w:r>
        <w:rPr>
          <w:rFonts w:ascii="Times New Roman" w:eastAsia="Times New Roman" w:hAnsi="Times New Roman" w:cs="Times New Roman"/>
          <w:sz w:val="28"/>
          <w:szCs w:val="28"/>
          <w:lang w:eastAsia="ru-RU"/>
        </w:rPr>
        <w:t xml:space="preserve"> и окупа</w:t>
      </w:r>
      <w:r w:rsidR="00EC4172">
        <w:rPr>
          <w:rFonts w:ascii="Times New Roman" w:eastAsia="Times New Roman" w:hAnsi="Times New Roman" w:cs="Times New Roman"/>
          <w:sz w:val="28"/>
          <w:szCs w:val="28"/>
          <w:lang w:eastAsia="ru-RU"/>
        </w:rPr>
        <w:t>емости значительно меньше</w:t>
      </w:r>
      <w:r>
        <w:rPr>
          <w:rFonts w:ascii="Times New Roman" w:eastAsia="Times New Roman" w:hAnsi="Times New Roman" w:cs="Times New Roman"/>
          <w:sz w:val="28"/>
          <w:szCs w:val="28"/>
          <w:lang w:eastAsia="ru-RU"/>
        </w:rPr>
        <w:t>, а прибыль от продажи продукции дополнительно позвол</w:t>
      </w:r>
      <w:r w:rsidR="00EC417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т снизить тарифы на вывоз мусора</w:t>
      </w:r>
      <w:r w:rsidRPr="004B2A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B2AE4">
        <w:rPr>
          <w:rFonts w:ascii="Times New Roman" w:eastAsia="Times New Roman" w:hAnsi="Times New Roman" w:cs="Times New Roman"/>
          <w:sz w:val="28"/>
          <w:szCs w:val="28"/>
          <w:lang w:eastAsia="ru-RU"/>
        </w:rPr>
        <w:t>По оценкам специалистов – на порядок по сравнению с мусор</w:t>
      </w:r>
      <w:r>
        <w:rPr>
          <w:rFonts w:ascii="Times New Roman" w:eastAsia="Times New Roman" w:hAnsi="Times New Roman" w:cs="Times New Roman"/>
          <w:sz w:val="28"/>
          <w:szCs w:val="28"/>
          <w:lang w:eastAsia="ru-RU"/>
        </w:rPr>
        <w:t>ос</w:t>
      </w:r>
      <w:r w:rsidRPr="004B2AE4">
        <w:rPr>
          <w:rFonts w:ascii="Times New Roman" w:eastAsia="Times New Roman" w:hAnsi="Times New Roman" w:cs="Times New Roman"/>
          <w:sz w:val="28"/>
          <w:szCs w:val="28"/>
          <w:lang w:eastAsia="ru-RU"/>
        </w:rPr>
        <w:t>жигающими заводами</w:t>
      </w:r>
      <w:r>
        <w:rPr>
          <w:rFonts w:ascii="Times New Roman" w:eastAsia="Times New Roman" w:hAnsi="Times New Roman" w:cs="Times New Roman"/>
          <w:sz w:val="28"/>
          <w:szCs w:val="28"/>
          <w:lang w:eastAsia="ru-RU"/>
        </w:rPr>
        <w:t xml:space="preserve">. </w:t>
      </w:r>
    </w:p>
    <w:p w14:paraId="59498F78" w14:textId="370759F4" w:rsidR="0089769B" w:rsidRDefault="004B2AE4" w:rsidP="004B2AE4">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4B2AE4">
        <w:rPr>
          <w:rFonts w:ascii="Times New Roman" w:eastAsia="Times New Roman" w:hAnsi="Times New Roman" w:cs="Times New Roman"/>
          <w:sz w:val="28"/>
          <w:szCs w:val="28"/>
          <w:lang w:eastAsia="ru-RU"/>
        </w:rPr>
        <w:t>акие предприятия уже работают по всему миру, в частности, в Канаде, США,</w:t>
      </w:r>
      <w:r>
        <w:rPr>
          <w:rFonts w:ascii="Times New Roman" w:eastAsia="Times New Roman" w:hAnsi="Times New Roman" w:cs="Times New Roman"/>
          <w:sz w:val="28"/>
          <w:szCs w:val="28"/>
          <w:lang w:eastAsia="ru-RU"/>
        </w:rPr>
        <w:t xml:space="preserve"> </w:t>
      </w:r>
      <w:r w:rsidRPr="004B2AE4">
        <w:rPr>
          <w:rFonts w:ascii="Times New Roman" w:eastAsia="Times New Roman" w:hAnsi="Times New Roman" w:cs="Times New Roman"/>
          <w:sz w:val="28"/>
          <w:szCs w:val="28"/>
          <w:lang w:eastAsia="ru-RU"/>
        </w:rPr>
        <w:t>Японии.</w:t>
      </w:r>
      <w:r>
        <w:rPr>
          <w:rFonts w:ascii="Times New Roman" w:eastAsia="Times New Roman" w:hAnsi="Times New Roman" w:cs="Times New Roman"/>
          <w:sz w:val="28"/>
          <w:szCs w:val="28"/>
          <w:lang w:eastAsia="ru-RU"/>
        </w:rPr>
        <w:t xml:space="preserve"> Эти </w:t>
      </w:r>
      <w:r w:rsidRPr="004B2AE4">
        <w:rPr>
          <w:rFonts w:ascii="Times New Roman" w:eastAsia="Times New Roman" w:hAnsi="Times New Roman" w:cs="Times New Roman"/>
          <w:sz w:val="28"/>
          <w:szCs w:val="28"/>
          <w:lang w:eastAsia="ru-RU"/>
        </w:rPr>
        <w:t>технологии есть в России</w:t>
      </w:r>
      <w:r>
        <w:rPr>
          <w:rFonts w:ascii="Times New Roman" w:eastAsia="Times New Roman" w:hAnsi="Times New Roman" w:cs="Times New Roman"/>
          <w:sz w:val="28"/>
          <w:szCs w:val="28"/>
          <w:lang w:eastAsia="ru-RU"/>
        </w:rPr>
        <w:t>: и</w:t>
      </w:r>
      <w:r w:rsidRPr="004B2AE4">
        <w:rPr>
          <w:rFonts w:ascii="Times New Roman" w:eastAsia="Times New Roman" w:hAnsi="Times New Roman" w:cs="Times New Roman"/>
          <w:sz w:val="28"/>
          <w:szCs w:val="28"/>
          <w:lang w:eastAsia="ru-RU"/>
        </w:rPr>
        <w:t>ми занимаются в сибирском Институте электрофизики и электроэнергетики РАН и в «Курчатовском институте».</w:t>
      </w:r>
      <w:r>
        <w:rPr>
          <w:rFonts w:ascii="Times New Roman" w:eastAsia="Times New Roman" w:hAnsi="Times New Roman" w:cs="Times New Roman"/>
          <w:sz w:val="28"/>
          <w:szCs w:val="28"/>
          <w:lang w:eastAsia="ru-RU"/>
        </w:rPr>
        <w:t xml:space="preserve"> </w:t>
      </w:r>
      <w:r w:rsidRPr="004B2AE4">
        <w:rPr>
          <w:rFonts w:ascii="Times New Roman" w:eastAsia="Times New Roman" w:hAnsi="Times New Roman" w:cs="Times New Roman"/>
          <w:sz w:val="28"/>
          <w:szCs w:val="28"/>
          <w:lang w:eastAsia="ru-RU"/>
        </w:rPr>
        <w:t>Были созданы экспериментальные и полупромышленные установки, которые показали отличные результаты в работе с различными отходами.</w:t>
      </w:r>
    </w:p>
    <w:p w14:paraId="3012B9B6" w14:textId="62C845C3" w:rsidR="00EC4172" w:rsidRDefault="00EC4172" w:rsidP="004B2AE4">
      <w:pPr>
        <w:pStyle w:val="a3"/>
        <w:spacing w:after="0" w:line="360" w:lineRule="auto"/>
        <w:ind w:left="0" w:firstLine="709"/>
        <w:jc w:val="both"/>
        <w:rPr>
          <w:rFonts w:ascii="Times New Roman" w:eastAsia="Times New Roman" w:hAnsi="Times New Roman" w:cs="Times New Roman"/>
          <w:sz w:val="28"/>
          <w:szCs w:val="28"/>
          <w:lang w:eastAsia="ru-RU"/>
        </w:rPr>
      </w:pPr>
    </w:p>
    <w:p w14:paraId="38293F41" w14:textId="216C6C4B" w:rsidR="0012561A" w:rsidRDefault="0012561A" w:rsidP="004B2AE4">
      <w:pPr>
        <w:pStyle w:val="a3"/>
        <w:spacing w:after="0" w:line="360" w:lineRule="auto"/>
        <w:ind w:left="0" w:firstLine="709"/>
        <w:jc w:val="both"/>
        <w:rPr>
          <w:rFonts w:ascii="Times New Roman" w:eastAsia="Times New Roman" w:hAnsi="Times New Roman" w:cs="Times New Roman"/>
          <w:sz w:val="28"/>
          <w:szCs w:val="28"/>
          <w:lang w:eastAsia="ru-RU"/>
        </w:rPr>
      </w:pPr>
    </w:p>
    <w:p w14:paraId="57833E41" w14:textId="60F8289D" w:rsidR="0012561A" w:rsidRDefault="0012561A" w:rsidP="004B2AE4">
      <w:pPr>
        <w:pStyle w:val="a3"/>
        <w:spacing w:after="0" w:line="360" w:lineRule="auto"/>
        <w:ind w:left="0" w:firstLine="709"/>
        <w:jc w:val="both"/>
        <w:rPr>
          <w:rFonts w:ascii="Times New Roman" w:eastAsia="Times New Roman" w:hAnsi="Times New Roman" w:cs="Times New Roman"/>
          <w:sz w:val="28"/>
          <w:szCs w:val="28"/>
          <w:lang w:eastAsia="ru-RU"/>
        </w:rPr>
      </w:pPr>
    </w:p>
    <w:p w14:paraId="2B3B098B" w14:textId="12E9F2AA" w:rsidR="0012561A" w:rsidRDefault="0012561A" w:rsidP="004B2AE4">
      <w:pPr>
        <w:pStyle w:val="a3"/>
        <w:spacing w:after="0" w:line="360" w:lineRule="auto"/>
        <w:ind w:left="0" w:firstLine="709"/>
        <w:jc w:val="both"/>
        <w:rPr>
          <w:rFonts w:ascii="Times New Roman" w:eastAsia="Times New Roman" w:hAnsi="Times New Roman" w:cs="Times New Roman"/>
          <w:sz w:val="28"/>
          <w:szCs w:val="28"/>
          <w:lang w:eastAsia="ru-RU"/>
        </w:rPr>
      </w:pPr>
    </w:p>
    <w:p w14:paraId="340F1D14" w14:textId="42DB6062" w:rsidR="0012561A" w:rsidRDefault="0012561A" w:rsidP="004B2AE4">
      <w:pPr>
        <w:pStyle w:val="a3"/>
        <w:spacing w:after="0" w:line="360" w:lineRule="auto"/>
        <w:ind w:left="0" w:firstLine="709"/>
        <w:jc w:val="both"/>
        <w:rPr>
          <w:rFonts w:ascii="Times New Roman" w:eastAsia="Times New Roman" w:hAnsi="Times New Roman" w:cs="Times New Roman"/>
          <w:sz w:val="28"/>
          <w:szCs w:val="28"/>
          <w:lang w:eastAsia="ru-RU"/>
        </w:rPr>
      </w:pPr>
    </w:p>
    <w:p w14:paraId="750D5A74" w14:textId="1C53FF97" w:rsidR="0012561A" w:rsidRDefault="0012561A" w:rsidP="004B2AE4">
      <w:pPr>
        <w:pStyle w:val="a3"/>
        <w:spacing w:after="0" w:line="360" w:lineRule="auto"/>
        <w:ind w:left="0" w:firstLine="709"/>
        <w:jc w:val="both"/>
        <w:rPr>
          <w:rFonts w:ascii="Times New Roman" w:eastAsia="Times New Roman" w:hAnsi="Times New Roman" w:cs="Times New Roman"/>
          <w:sz w:val="28"/>
          <w:szCs w:val="28"/>
          <w:lang w:eastAsia="ru-RU"/>
        </w:rPr>
      </w:pPr>
    </w:p>
    <w:p w14:paraId="5D81099D" w14:textId="3A5AA9FF" w:rsidR="0012561A" w:rsidRDefault="0012561A" w:rsidP="004B2AE4">
      <w:pPr>
        <w:pStyle w:val="a3"/>
        <w:spacing w:after="0" w:line="360" w:lineRule="auto"/>
        <w:ind w:left="0" w:firstLine="709"/>
        <w:jc w:val="both"/>
        <w:rPr>
          <w:rFonts w:ascii="Times New Roman" w:eastAsia="Times New Roman" w:hAnsi="Times New Roman" w:cs="Times New Roman"/>
          <w:sz w:val="28"/>
          <w:szCs w:val="28"/>
          <w:lang w:eastAsia="ru-RU"/>
        </w:rPr>
      </w:pPr>
    </w:p>
    <w:p w14:paraId="43386CEF" w14:textId="77777777" w:rsidR="0012561A" w:rsidRDefault="0012561A" w:rsidP="004B2AE4">
      <w:pPr>
        <w:pStyle w:val="a3"/>
        <w:spacing w:after="0" w:line="360" w:lineRule="auto"/>
        <w:ind w:left="0" w:firstLine="709"/>
        <w:jc w:val="both"/>
        <w:rPr>
          <w:rFonts w:ascii="Times New Roman" w:eastAsia="Times New Roman" w:hAnsi="Times New Roman" w:cs="Times New Roman"/>
          <w:sz w:val="28"/>
          <w:szCs w:val="28"/>
          <w:lang w:eastAsia="ru-RU"/>
        </w:rPr>
      </w:pPr>
    </w:p>
    <w:p w14:paraId="47C3DD37" w14:textId="77777777" w:rsidR="0012561A" w:rsidRDefault="0012561A" w:rsidP="00C55152">
      <w:pPr>
        <w:pStyle w:val="a3"/>
        <w:spacing w:after="0" w:line="360" w:lineRule="auto"/>
        <w:ind w:left="0" w:firstLine="709"/>
        <w:jc w:val="center"/>
        <w:rPr>
          <w:rFonts w:ascii="Times New Roman" w:eastAsia="Times New Roman" w:hAnsi="Times New Roman" w:cs="Times New Roman"/>
          <w:b/>
          <w:bCs/>
          <w:sz w:val="28"/>
          <w:szCs w:val="28"/>
          <w:lang w:eastAsia="ru-RU"/>
        </w:rPr>
      </w:pPr>
    </w:p>
    <w:p w14:paraId="6A92BA0D" w14:textId="77777777" w:rsidR="0012561A" w:rsidRDefault="0012561A" w:rsidP="00C55152">
      <w:pPr>
        <w:pStyle w:val="a3"/>
        <w:spacing w:after="0" w:line="360" w:lineRule="auto"/>
        <w:ind w:left="0" w:firstLine="709"/>
        <w:jc w:val="center"/>
        <w:rPr>
          <w:rFonts w:ascii="Times New Roman" w:eastAsia="Times New Roman" w:hAnsi="Times New Roman" w:cs="Times New Roman"/>
          <w:b/>
          <w:bCs/>
          <w:sz w:val="28"/>
          <w:szCs w:val="28"/>
          <w:lang w:eastAsia="ru-RU"/>
        </w:rPr>
      </w:pPr>
    </w:p>
    <w:p w14:paraId="6CC5B8A4" w14:textId="77777777" w:rsidR="0012561A" w:rsidRDefault="0012561A" w:rsidP="00C55152">
      <w:pPr>
        <w:pStyle w:val="a3"/>
        <w:spacing w:after="0" w:line="360" w:lineRule="auto"/>
        <w:ind w:left="0" w:firstLine="709"/>
        <w:jc w:val="center"/>
        <w:rPr>
          <w:rFonts w:ascii="Times New Roman" w:eastAsia="Times New Roman" w:hAnsi="Times New Roman" w:cs="Times New Roman"/>
          <w:b/>
          <w:bCs/>
          <w:sz w:val="28"/>
          <w:szCs w:val="28"/>
          <w:lang w:eastAsia="ru-RU"/>
        </w:rPr>
      </w:pPr>
    </w:p>
    <w:p w14:paraId="2FEFF510" w14:textId="77777777" w:rsidR="0012561A" w:rsidRDefault="0012561A" w:rsidP="00C55152">
      <w:pPr>
        <w:pStyle w:val="a3"/>
        <w:spacing w:after="0" w:line="360" w:lineRule="auto"/>
        <w:ind w:left="0" w:firstLine="709"/>
        <w:jc w:val="center"/>
        <w:rPr>
          <w:rFonts w:ascii="Times New Roman" w:eastAsia="Times New Roman" w:hAnsi="Times New Roman" w:cs="Times New Roman"/>
          <w:b/>
          <w:bCs/>
          <w:sz w:val="28"/>
          <w:szCs w:val="28"/>
          <w:lang w:eastAsia="ru-RU"/>
        </w:rPr>
      </w:pPr>
    </w:p>
    <w:p w14:paraId="46C2B5D3" w14:textId="77777777" w:rsidR="0012561A" w:rsidRDefault="0012561A" w:rsidP="00C55152">
      <w:pPr>
        <w:pStyle w:val="a3"/>
        <w:spacing w:after="0" w:line="360" w:lineRule="auto"/>
        <w:ind w:left="0" w:firstLine="709"/>
        <w:jc w:val="center"/>
        <w:rPr>
          <w:rFonts w:ascii="Times New Roman" w:eastAsia="Times New Roman" w:hAnsi="Times New Roman" w:cs="Times New Roman"/>
          <w:b/>
          <w:bCs/>
          <w:sz w:val="28"/>
          <w:szCs w:val="28"/>
          <w:lang w:eastAsia="ru-RU"/>
        </w:rPr>
      </w:pPr>
    </w:p>
    <w:p w14:paraId="705B88A1" w14:textId="77777777" w:rsidR="0012561A" w:rsidRDefault="0012561A" w:rsidP="00C55152">
      <w:pPr>
        <w:pStyle w:val="a3"/>
        <w:spacing w:after="0" w:line="360" w:lineRule="auto"/>
        <w:ind w:left="0" w:firstLine="709"/>
        <w:jc w:val="center"/>
        <w:rPr>
          <w:rFonts w:ascii="Times New Roman" w:eastAsia="Times New Roman" w:hAnsi="Times New Roman" w:cs="Times New Roman"/>
          <w:b/>
          <w:bCs/>
          <w:sz w:val="28"/>
          <w:szCs w:val="28"/>
          <w:lang w:eastAsia="ru-RU"/>
        </w:rPr>
      </w:pPr>
    </w:p>
    <w:p w14:paraId="3B25DD04" w14:textId="77777777" w:rsidR="0012561A" w:rsidRDefault="0012561A" w:rsidP="00C55152">
      <w:pPr>
        <w:pStyle w:val="a3"/>
        <w:spacing w:after="0" w:line="360" w:lineRule="auto"/>
        <w:ind w:left="0" w:firstLine="709"/>
        <w:jc w:val="center"/>
        <w:rPr>
          <w:rFonts w:ascii="Times New Roman" w:eastAsia="Times New Roman" w:hAnsi="Times New Roman" w:cs="Times New Roman"/>
          <w:b/>
          <w:bCs/>
          <w:sz w:val="28"/>
          <w:szCs w:val="28"/>
          <w:lang w:eastAsia="ru-RU"/>
        </w:rPr>
      </w:pPr>
    </w:p>
    <w:p w14:paraId="37468288" w14:textId="77777777" w:rsidR="0012561A" w:rsidRDefault="0012561A" w:rsidP="00C55152">
      <w:pPr>
        <w:pStyle w:val="a3"/>
        <w:spacing w:after="0" w:line="360" w:lineRule="auto"/>
        <w:ind w:left="0" w:firstLine="709"/>
        <w:jc w:val="center"/>
        <w:rPr>
          <w:rFonts w:ascii="Times New Roman" w:eastAsia="Times New Roman" w:hAnsi="Times New Roman" w:cs="Times New Roman"/>
          <w:b/>
          <w:bCs/>
          <w:sz w:val="28"/>
          <w:szCs w:val="28"/>
          <w:lang w:eastAsia="ru-RU"/>
        </w:rPr>
      </w:pPr>
    </w:p>
    <w:p w14:paraId="5712C5A0" w14:textId="77777777" w:rsidR="0012561A" w:rsidRDefault="0012561A" w:rsidP="00C55152">
      <w:pPr>
        <w:pStyle w:val="a3"/>
        <w:spacing w:after="0" w:line="360" w:lineRule="auto"/>
        <w:ind w:left="0" w:firstLine="709"/>
        <w:jc w:val="center"/>
        <w:rPr>
          <w:rFonts w:ascii="Times New Roman" w:eastAsia="Times New Roman" w:hAnsi="Times New Roman" w:cs="Times New Roman"/>
          <w:b/>
          <w:bCs/>
          <w:sz w:val="28"/>
          <w:szCs w:val="28"/>
          <w:lang w:eastAsia="ru-RU"/>
        </w:rPr>
      </w:pPr>
    </w:p>
    <w:p w14:paraId="2722BA97" w14:textId="77777777" w:rsidR="0012561A" w:rsidRDefault="0012561A" w:rsidP="00C55152">
      <w:pPr>
        <w:pStyle w:val="a3"/>
        <w:spacing w:after="0" w:line="360" w:lineRule="auto"/>
        <w:ind w:left="0" w:firstLine="709"/>
        <w:jc w:val="center"/>
        <w:rPr>
          <w:rFonts w:ascii="Times New Roman" w:eastAsia="Times New Roman" w:hAnsi="Times New Roman" w:cs="Times New Roman"/>
          <w:b/>
          <w:bCs/>
          <w:sz w:val="28"/>
          <w:szCs w:val="28"/>
          <w:lang w:eastAsia="ru-RU"/>
        </w:rPr>
      </w:pPr>
    </w:p>
    <w:p w14:paraId="599295D3" w14:textId="77777777" w:rsidR="0012561A" w:rsidRDefault="0012561A" w:rsidP="00C55152">
      <w:pPr>
        <w:pStyle w:val="a3"/>
        <w:spacing w:after="0" w:line="360" w:lineRule="auto"/>
        <w:ind w:left="0" w:firstLine="709"/>
        <w:jc w:val="center"/>
        <w:rPr>
          <w:rFonts w:ascii="Times New Roman" w:eastAsia="Times New Roman" w:hAnsi="Times New Roman" w:cs="Times New Roman"/>
          <w:b/>
          <w:bCs/>
          <w:sz w:val="28"/>
          <w:szCs w:val="28"/>
          <w:lang w:eastAsia="ru-RU"/>
        </w:rPr>
      </w:pPr>
    </w:p>
    <w:p w14:paraId="4D852D8C" w14:textId="77777777" w:rsidR="0012561A" w:rsidRDefault="0012561A" w:rsidP="00C55152">
      <w:pPr>
        <w:pStyle w:val="a3"/>
        <w:spacing w:after="0" w:line="360" w:lineRule="auto"/>
        <w:ind w:left="0" w:firstLine="709"/>
        <w:jc w:val="center"/>
        <w:rPr>
          <w:rFonts w:ascii="Times New Roman" w:eastAsia="Times New Roman" w:hAnsi="Times New Roman" w:cs="Times New Roman"/>
          <w:b/>
          <w:bCs/>
          <w:sz w:val="28"/>
          <w:szCs w:val="28"/>
          <w:lang w:eastAsia="ru-RU"/>
        </w:rPr>
      </w:pPr>
    </w:p>
    <w:p w14:paraId="21166F88" w14:textId="678AA913" w:rsidR="00C55152" w:rsidRDefault="00C55152" w:rsidP="00C55152">
      <w:pPr>
        <w:pStyle w:val="a3"/>
        <w:spacing w:after="0" w:line="360" w:lineRule="auto"/>
        <w:ind w:left="0"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Заключение </w:t>
      </w:r>
    </w:p>
    <w:p w14:paraId="518DB0B5" w14:textId="760FEA8F" w:rsidR="00C55152" w:rsidRDefault="00C55152" w:rsidP="00C5515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ходе работы </w:t>
      </w:r>
      <w:r w:rsidR="00F66A93">
        <w:rPr>
          <w:rFonts w:ascii="Times New Roman" w:eastAsia="Times New Roman" w:hAnsi="Times New Roman" w:cs="Times New Roman"/>
          <w:sz w:val="28"/>
          <w:szCs w:val="28"/>
          <w:lang w:eastAsia="ru-RU"/>
        </w:rPr>
        <w:t xml:space="preserve">были </w:t>
      </w:r>
      <w:r>
        <w:rPr>
          <w:rFonts w:ascii="Times New Roman" w:eastAsia="Times New Roman" w:hAnsi="Times New Roman" w:cs="Times New Roman"/>
          <w:sz w:val="28"/>
          <w:szCs w:val="28"/>
          <w:lang w:eastAsia="ru-RU"/>
        </w:rPr>
        <w:t>изуч</w:t>
      </w:r>
      <w:r w:rsidR="00F66A93">
        <w:rPr>
          <w:rFonts w:ascii="Times New Roman" w:eastAsia="Times New Roman" w:hAnsi="Times New Roman" w:cs="Times New Roman"/>
          <w:sz w:val="28"/>
          <w:szCs w:val="28"/>
          <w:lang w:eastAsia="ru-RU"/>
        </w:rPr>
        <w:t>ены</w:t>
      </w:r>
      <w:r>
        <w:rPr>
          <w:rFonts w:ascii="Times New Roman" w:eastAsia="Times New Roman" w:hAnsi="Times New Roman" w:cs="Times New Roman"/>
          <w:sz w:val="28"/>
          <w:szCs w:val="28"/>
          <w:lang w:eastAsia="ru-RU"/>
        </w:rPr>
        <w:t xml:space="preserve"> теоретические аспекты деятельности по обезвреживанию и утилизации отходов, проанализирова</w:t>
      </w:r>
      <w:r w:rsidR="00851FC8">
        <w:rPr>
          <w:rFonts w:ascii="Times New Roman" w:eastAsia="Times New Roman" w:hAnsi="Times New Roman" w:cs="Times New Roman"/>
          <w:sz w:val="28"/>
          <w:szCs w:val="28"/>
          <w:lang w:eastAsia="ru-RU"/>
        </w:rPr>
        <w:t>ны</w:t>
      </w:r>
      <w:r>
        <w:rPr>
          <w:rFonts w:ascii="Times New Roman" w:eastAsia="Times New Roman" w:hAnsi="Times New Roman" w:cs="Times New Roman"/>
          <w:sz w:val="28"/>
          <w:szCs w:val="28"/>
          <w:lang w:eastAsia="ru-RU"/>
        </w:rPr>
        <w:t xml:space="preserve"> литератур</w:t>
      </w:r>
      <w:r w:rsidR="00851FC8">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журналистские расследования, научные и исследовательские труды учёных, по данной теме, ознакомил</w:t>
      </w:r>
      <w:r w:rsidR="00851FC8">
        <w:rPr>
          <w:rFonts w:ascii="Times New Roman" w:eastAsia="Times New Roman" w:hAnsi="Times New Roman" w:cs="Times New Roman"/>
          <w:sz w:val="28"/>
          <w:szCs w:val="28"/>
          <w:lang w:eastAsia="ru-RU"/>
        </w:rPr>
        <w:t>и</w:t>
      </w:r>
      <w:r w:rsidR="00EC4172">
        <w:rPr>
          <w:rFonts w:ascii="Times New Roman" w:eastAsia="Times New Roman" w:hAnsi="Times New Roman" w:cs="Times New Roman"/>
          <w:sz w:val="28"/>
          <w:szCs w:val="28"/>
          <w:lang w:eastAsia="ru-RU"/>
        </w:rPr>
        <w:t>сь</w:t>
      </w:r>
      <w:r>
        <w:rPr>
          <w:rFonts w:ascii="Times New Roman" w:eastAsia="Times New Roman" w:hAnsi="Times New Roman" w:cs="Times New Roman"/>
          <w:sz w:val="28"/>
          <w:szCs w:val="28"/>
          <w:lang w:eastAsia="ru-RU"/>
        </w:rPr>
        <w:t xml:space="preserve"> с различными методами утилизации отходов и на примере двух му</w:t>
      </w:r>
      <w:r w:rsidR="00851FC8">
        <w:rPr>
          <w:rFonts w:ascii="Times New Roman" w:eastAsia="Times New Roman" w:hAnsi="Times New Roman" w:cs="Times New Roman"/>
          <w:sz w:val="28"/>
          <w:szCs w:val="28"/>
          <w:lang w:eastAsia="ru-RU"/>
        </w:rPr>
        <w:t>соросжигательных заводов показана</w:t>
      </w:r>
      <w:r w:rsidR="00EC41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их неэффективность и пагубное влияние на окружающую среду. </w:t>
      </w:r>
    </w:p>
    <w:p w14:paraId="344D8CC5" w14:textId="7109BE95" w:rsidR="00C55152" w:rsidRDefault="00C55152" w:rsidP="00C55152">
      <w:pPr>
        <w:spacing w:after="0" w:line="360" w:lineRule="auto"/>
        <w:ind w:firstLine="709"/>
        <w:jc w:val="both"/>
        <w:rPr>
          <w:rFonts w:ascii="Times New Roman" w:eastAsia="Times New Roman" w:hAnsi="Times New Roman" w:cs="Times New Roman"/>
          <w:sz w:val="28"/>
          <w:szCs w:val="28"/>
          <w:lang w:eastAsia="ru-RU"/>
        </w:rPr>
      </w:pPr>
      <w:r w:rsidRPr="00C55152">
        <w:rPr>
          <w:rFonts w:ascii="Times New Roman" w:eastAsia="Times New Roman" w:hAnsi="Times New Roman" w:cs="Times New Roman"/>
          <w:sz w:val="28"/>
          <w:szCs w:val="28"/>
          <w:lang w:eastAsia="ru-RU"/>
        </w:rPr>
        <w:t xml:space="preserve">В федеральном законе сжигание мусора скрывается за нейтральным термином «обезвреживание». Только на фоне отсутствия в стране необходимых технологий без вреда при такой переработке обойтись не удастся, убеждена руководитель центра экономии ресурсов Алина </w:t>
      </w:r>
      <w:proofErr w:type="spellStart"/>
      <w:r w:rsidRPr="00C55152">
        <w:rPr>
          <w:rFonts w:ascii="Times New Roman" w:eastAsia="Times New Roman" w:hAnsi="Times New Roman" w:cs="Times New Roman"/>
          <w:sz w:val="28"/>
          <w:szCs w:val="28"/>
          <w:lang w:eastAsia="ru-RU"/>
        </w:rPr>
        <w:t>Кольовска</w:t>
      </w:r>
      <w:proofErr w:type="spellEnd"/>
      <w:r>
        <w:rPr>
          <w:rFonts w:ascii="Times New Roman" w:eastAsia="Times New Roman" w:hAnsi="Times New Roman" w:cs="Times New Roman"/>
          <w:sz w:val="28"/>
          <w:szCs w:val="28"/>
          <w:lang w:eastAsia="ru-RU"/>
        </w:rPr>
        <w:t>:</w:t>
      </w:r>
    </w:p>
    <w:p w14:paraId="1DE15996" w14:textId="4E2DB2E4" w:rsidR="00C55152" w:rsidRDefault="00875510" w:rsidP="00C5515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55152" w:rsidRPr="00C55152">
        <w:rPr>
          <w:rFonts w:ascii="Times New Roman" w:eastAsia="Times New Roman" w:hAnsi="Times New Roman" w:cs="Times New Roman"/>
          <w:sz w:val="28"/>
          <w:szCs w:val="28"/>
          <w:lang w:eastAsia="ru-RU"/>
        </w:rPr>
        <w:t>При отсутствии нормальной инфраструктуры для раздельного сбора из такого комка мусора выделить все фракции не представляется возможным. Будут образовываться несгоревшие остатки, зола, а кроме того, очень много мельчайших частиц</w:t>
      </w:r>
      <w:r w:rsidR="003E0248">
        <w:rPr>
          <w:rFonts w:ascii="Times New Roman" w:eastAsia="Times New Roman" w:hAnsi="Times New Roman" w:cs="Times New Roman"/>
          <w:sz w:val="28"/>
          <w:szCs w:val="28"/>
          <w:lang w:eastAsia="ru-RU"/>
        </w:rPr>
        <w:t xml:space="preserve"> – они будут </w:t>
      </w:r>
      <w:r w:rsidR="00F77731" w:rsidRPr="00C55152">
        <w:rPr>
          <w:rFonts w:ascii="Times New Roman" w:eastAsia="Times New Roman" w:hAnsi="Times New Roman" w:cs="Times New Roman"/>
          <w:sz w:val="28"/>
          <w:szCs w:val="28"/>
          <w:lang w:eastAsia="ru-RU"/>
        </w:rPr>
        <w:t>высокотоксичны</w:t>
      </w:r>
      <w:r w:rsidR="003E0248">
        <w:rPr>
          <w:rFonts w:ascii="Times New Roman" w:eastAsia="Times New Roman" w:hAnsi="Times New Roman" w:cs="Times New Roman"/>
          <w:sz w:val="28"/>
          <w:szCs w:val="28"/>
          <w:lang w:eastAsia="ru-RU"/>
        </w:rPr>
        <w:t>е</w:t>
      </w:r>
      <w:r w:rsidR="00C55152" w:rsidRPr="00C55152">
        <w:rPr>
          <w:rFonts w:ascii="Times New Roman" w:eastAsia="Times New Roman" w:hAnsi="Times New Roman" w:cs="Times New Roman"/>
          <w:sz w:val="28"/>
          <w:szCs w:val="28"/>
          <w:lang w:eastAsia="ru-RU"/>
        </w:rPr>
        <w:t>. Даже если какие-то ресурсы будут предварительно изыматься, то, что останется, это будет реальный «тр</w:t>
      </w:r>
      <w:r w:rsidR="003E0248">
        <w:rPr>
          <w:rFonts w:ascii="Times New Roman" w:eastAsia="Times New Roman" w:hAnsi="Times New Roman" w:cs="Times New Roman"/>
          <w:sz w:val="28"/>
          <w:szCs w:val="28"/>
          <w:lang w:eastAsia="ru-RU"/>
        </w:rPr>
        <w:t>э</w:t>
      </w:r>
      <w:r w:rsidR="00C55152" w:rsidRPr="00C55152">
        <w:rPr>
          <w:rFonts w:ascii="Times New Roman" w:eastAsia="Times New Roman" w:hAnsi="Times New Roman" w:cs="Times New Roman"/>
          <w:sz w:val="28"/>
          <w:szCs w:val="28"/>
          <w:lang w:eastAsia="ru-RU"/>
        </w:rPr>
        <w:t>ш». Памперсы, которые не горят, всевозможные другие отходы и их остатки. Сжигать это будет совершенно небезопасно. Если и делать какие-то поправки, то нужно их вносить вообще в другую часть законодательства, связанную с тем, чтобы было как можно больше мер по предотвращению образования отходов.</w:t>
      </w:r>
      <w:r>
        <w:rPr>
          <w:rFonts w:ascii="Times New Roman" w:eastAsia="Times New Roman" w:hAnsi="Times New Roman" w:cs="Times New Roman"/>
          <w:sz w:val="28"/>
          <w:szCs w:val="28"/>
          <w:lang w:eastAsia="ru-RU"/>
        </w:rPr>
        <w:t>»</w:t>
      </w:r>
    </w:p>
    <w:p w14:paraId="7D21B9FF" w14:textId="177FD5FB" w:rsidR="00BD0F37" w:rsidRPr="00C55152" w:rsidRDefault="001223E3" w:rsidP="00C55152">
      <w:pPr>
        <w:spacing w:after="0" w:line="360" w:lineRule="auto"/>
        <w:ind w:firstLine="709"/>
        <w:jc w:val="both"/>
        <w:rPr>
          <w:rFonts w:ascii="Times New Roman" w:eastAsia="Times New Roman" w:hAnsi="Times New Roman" w:cs="Times New Roman"/>
          <w:sz w:val="28"/>
          <w:szCs w:val="28"/>
          <w:lang w:eastAsia="ru-RU"/>
        </w:rPr>
      </w:pPr>
      <w:r w:rsidRPr="00C55152">
        <w:rPr>
          <w:rFonts w:ascii="Times New Roman" w:eastAsia="Times New Roman" w:hAnsi="Times New Roman" w:cs="Times New Roman"/>
          <w:sz w:val="28"/>
          <w:szCs w:val="28"/>
          <w:lang w:eastAsia="ru-RU"/>
        </w:rPr>
        <w:t>В настоящее время, к сожалению, не существует идеального решения для устранения ТБО, которое позволило бы экономически эффективно и в максимальном объ</w:t>
      </w:r>
      <w:r w:rsidR="00C55152">
        <w:rPr>
          <w:rFonts w:ascii="Times New Roman" w:eastAsia="Times New Roman" w:hAnsi="Times New Roman" w:cs="Times New Roman"/>
          <w:sz w:val="28"/>
          <w:szCs w:val="28"/>
          <w:lang w:eastAsia="ru-RU"/>
        </w:rPr>
        <w:t>ё</w:t>
      </w:r>
      <w:r w:rsidRPr="00C55152">
        <w:rPr>
          <w:rFonts w:ascii="Times New Roman" w:eastAsia="Times New Roman" w:hAnsi="Times New Roman" w:cs="Times New Roman"/>
          <w:sz w:val="28"/>
          <w:szCs w:val="28"/>
          <w:lang w:eastAsia="ru-RU"/>
        </w:rPr>
        <w:t>ме утилизировать вторичное сырь</w:t>
      </w:r>
      <w:r w:rsidR="001F3F73" w:rsidRPr="00C55152">
        <w:rPr>
          <w:rFonts w:ascii="Times New Roman" w:eastAsia="Times New Roman" w:hAnsi="Times New Roman" w:cs="Times New Roman"/>
          <w:sz w:val="28"/>
          <w:szCs w:val="28"/>
          <w:lang w:eastAsia="ru-RU"/>
        </w:rPr>
        <w:t>ё</w:t>
      </w:r>
      <w:r w:rsidRPr="00C55152">
        <w:rPr>
          <w:rFonts w:ascii="Times New Roman" w:eastAsia="Times New Roman" w:hAnsi="Times New Roman" w:cs="Times New Roman"/>
          <w:sz w:val="28"/>
          <w:szCs w:val="28"/>
          <w:lang w:eastAsia="ru-RU"/>
        </w:rPr>
        <w:t xml:space="preserve"> или энергию без образования производственных отходов, выбросов загрязняющих веществ в атмосферу и сбросов сточных вод.</w:t>
      </w:r>
    </w:p>
    <w:p w14:paraId="7BCA9A17" w14:textId="64F13426" w:rsidR="006C2FF7" w:rsidRDefault="001223E3" w:rsidP="00C55152">
      <w:pPr>
        <w:spacing w:after="0" w:line="360" w:lineRule="auto"/>
        <w:ind w:firstLine="709"/>
        <w:jc w:val="both"/>
        <w:rPr>
          <w:rFonts w:ascii="Times New Roman" w:eastAsia="Times New Roman" w:hAnsi="Times New Roman" w:cs="Times New Roman"/>
          <w:sz w:val="28"/>
          <w:szCs w:val="28"/>
          <w:lang w:eastAsia="ru-RU"/>
        </w:rPr>
      </w:pPr>
      <w:r w:rsidRPr="00C55152">
        <w:rPr>
          <w:rFonts w:ascii="Times New Roman" w:eastAsia="Times New Roman" w:hAnsi="Times New Roman" w:cs="Times New Roman"/>
          <w:sz w:val="28"/>
          <w:szCs w:val="28"/>
          <w:lang w:eastAsia="ru-RU"/>
        </w:rPr>
        <w:t xml:space="preserve"> Существующая система управления отходами в России, ориентированная преимущественно на их захоронение</w:t>
      </w:r>
      <w:r w:rsidR="00C55152">
        <w:rPr>
          <w:rFonts w:ascii="Times New Roman" w:eastAsia="Times New Roman" w:hAnsi="Times New Roman" w:cs="Times New Roman"/>
          <w:sz w:val="28"/>
          <w:szCs w:val="28"/>
          <w:lang w:eastAsia="ru-RU"/>
        </w:rPr>
        <w:t xml:space="preserve"> и сжигание</w:t>
      </w:r>
      <w:r w:rsidRPr="00C55152">
        <w:rPr>
          <w:rFonts w:ascii="Times New Roman" w:eastAsia="Times New Roman" w:hAnsi="Times New Roman" w:cs="Times New Roman"/>
          <w:sz w:val="28"/>
          <w:szCs w:val="28"/>
          <w:lang w:eastAsia="ru-RU"/>
        </w:rPr>
        <w:t>, является несовершенной, вед</w:t>
      </w:r>
      <w:r w:rsidR="001F3F73" w:rsidRPr="00C55152">
        <w:rPr>
          <w:rFonts w:ascii="Times New Roman" w:eastAsia="Times New Roman" w:hAnsi="Times New Roman" w:cs="Times New Roman"/>
          <w:sz w:val="28"/>
          <w:szCs w:val="28"/>
          <w:lang w:eastAsia="ru-RU"/>
        </w:rPr>
        <w:t>ё</w:t>
      </w:r>
      <w:r w:rsidRPr="00C55152">
        <w:rPr>
          <w:rFonts w:ascii="Times New Roman" w:eastAsia="Times New Roman" w:hAnsi="Times New Roman" w:cs="Times New Roman"/>
          <w:sz w:val="28"/>
          <w:szCs w:val="28"/>
          <w:lang w:eastAsia="ru-RU"/>
        </w:rPr>
        <w:t xml:space="preserve">т к загрязнению окружающей среды и, как следствие, снижению качества жизни, не согласуется с принципами устойчивого </w:t>
      </w:r>
      <w:r w:rsidRPr="00C55152">
        <w:rPr>
          <w:rFonts w:ascii="Times New Roman" w:eastAsia="Times New Roman" w:hAnsi="Times New Roman" w:cs="Times New Roman"/>
          <w:sz w:val="28"/>
          <w:szCs w:val="28"/>
          <w:lang w:eastAsia="ru-RU"/>
        </w:rPr>
        <w:lastRenderedPageBreak/>
        <w:t xml:space="preserve">развития экономики и ставит </w:t>
      </w:r>
      <w:r w:rsidR="003E0248">
        <w:rPr>
          <w:rFonts w:ascii="Times New Roman" w:eastAsia="Times New Roman" w:hAnsi="Times New Roman" w:cs="Times New Roman"/>
          <w:sz w:val="28"/>
          <w:szCs w:val="28"/>
          <w:lang w:eastAsia="ru-RU"/>
        </w:rPr>
        <w:t xml:space="preserve">многие </w:t>
      </w:r>
      <w:r w:rsidRPr="00C55152">
        <w:rPr>
          <w:rFonts w:ascii="Times New Roman" w:eastAsia="Times New Roman" w:hAnsi="Times New Roman" w:cs="Times New Roman"/>
          <w:sz w:val="28"/>
          <w:szCs w:val="28"/>
          <w:lang w:eastAsia="ru-RU"/>
        </w:rPr>
        <w:t>регион</w:t>
      </w:r>
      <w:r w:rsidR="003E0248">
        <w:rPr>
          <w:rFonts w:ascii="Times New Roman" w:eastAsia="Times New Roman" w:hAnsi="Times New Roman" w:cs="Times New Roman"/>
          <w:sz w:val="28"/>
          <w:szCs w:val="28"/>
          <w:lang w:eastAsia="ru-RU"/>
        </w:rPr>
        <w:t>ы</w:t>
      </w:r>
      <w:r w:rsidRPr="00C55152">
        <w:rPr>
          <w:rFonts w:ascii="Times New Roman" w:eastAsia="Times New Roman" w:hAnsi="Times New Roman" w:cs="Times New Roman"/>
          <w:sz w:val="28"/>
          <w:szCs w:val="28"/>
          <w:lang w:eastAsia="ru-RU"/>
        </w:rPr>
        <w:t xml:space="preserve"> с высокой плотностью населения в условия экологической катастрофы.</w:t>
      </w:r>
    </w:p>
    <w:p w14:paraId="65D865D0" w14:textId="1A7D6C8C" w:rsidR="001F3F73" w:rsidRDefault="00875510" w:rsidP="00C5515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качестве возможного решения проблемы </w:t>
      </w:r>
      <w:r w:rsidR="00C82456">
        <w:rPr>
          <w:rFonts w:ascii="Times New Roman" w:eastAsia="Times New Roman" w:hAnsi="Times New Roman" w:cs="Times New Roman"/>
          <w:sz w:val="28"/>
          <w:szCs w:val="28"/>
          <w:lang w:eastAsia="ru-RU"/>
        </w:rPr>
        <w:t>можно</w:t>
      </w:r>
      <w:r>
        <w:rPr>
          <w:rFonts w:ascii="Times New Roman" w:eastAsia="Times New Roman" w:hAnsi="Times New Roman" w:cs="Times New Roman"/>
          <w:sz w:val="28"/>
          <w:szCs w:val="28"/>
          <w:lang w:eastAsia="ru-RU"/>
        </w:rPr>
        <w:t xml:space="preserve"> предл</w:t>
      </w:r>
      <w:r w:rsidR="00C82456">
        <w:rPr>
          <w:rFonts w:ascii="Times New Roman" w:eastAsia="Times New Roman" w:hAnsi="Times New Roman" w:cs="Times New Roman"/>
          <w:sz w:val="28"/>
          <w:szCs w:val="28"/>
          <w:lang w:eastAsia="ru-RU"/>
        </w:rPr>
        <w:t>ожить</w:t>
      </w:r>
      <w:r>
        <w:rPr>
          <w:rFonts w:ascii="Times New Roman" w:eastAsia="Times New Roman" w:hAnsi="Times New Roman" w:cs="Times New Roman"/>
          <w:sz w:val="28"/>
          <w:szCs w:val="28"/>
          <w:lang w:eastAsia="ru-RU"/>
        </w:rPr>
        <w:t xml:space="preserve"> создание </w:t>
      </w:r>
      <w:r w:rsidR="00304FA1">
        <w:rPr>
          <w:rFonts w:ascii="Times New Roman" w:eastAsia="Times New Roman" w:hAnsi="Times New Roman" w:cs="Times New Roman"/>
          <w:sz w:val="28"/>
          <w:szCs w:val="28"/>
          <w:lang w:eastAsia="ru-RU"/>
        </w:rPr>
        <w:t xml:space="preserve">налаженной инфраструктуры </w:t>
      </w:r>
      <w:r>
        <w:rPr>
          <w:rFonts w:ascii="Times New Roman" w:eastAsia="Times New Roman" w:hAnsi="Times New Roman" w:cs="Times New Roman"/>
          <w:sz w:val="28"/>
          <w:szCs w:val="28"/>
          <w:lang w:eastAsia="ru-RU"/>
        </w:rPr>
        <w:t xml:space="preserve">для раздельного сбора отходов, его последующее применение и </w:t>
      </w:r>
      <w:bookmarkStart w:id="2" w:name="_Hlk82101008"/>
      <w:r w:rsidRPr="00875510">
        <w:rPr>
          <w:rFonts w:ascii="Times New Roman" w:eastAsia="Times New Roman" w:hAnsi="Times New Roman" w:cs="Times New Roman"/>
          <w:sz w:val="28"/>
          <w:szCs w:val="28"/>
          <w:lang w:eastAsia="ru-RU"/>
        </w:rPr>
        <w:t>плазменн</w:t>
      </w:r>
      <w:r>
        <w:rPr>
          <w:rFonts w:ascii="Times New Roman" w:eastAsia="Times New Roman" w:hAnsi="Times New Roman" w:cs="Times New Roman"/>
          <w:sz w:val="28"/>
          <w:szCs w:val="28"/>
          <w:lang w:eastAsia="ru-RU"/>
        </w:rPr>
        <w:t>ую</w:t>
      </w:r>
      <w:r w:rsidRPr="00875510">
        <w:rPr>
          <w:rFonts w:ascii="Times New Roman" w:eastAsia="Times New Roman" w:hAnsi="Times New Roman" w:cs="Times New Roman"/>
          <w:sz w:val="28"/>
          <w:szCs w:val="28"/>
          <w:lang w:eastAsia="ru-RU"/>
        </w:rPr>
        <w:t xml:space="preserve"> газификаци</w:t>
      </w:r>
      <w:r>
        <w:rPr>
          <w:rFonts w:ascii="Times New Roman" w:eastAsia="Times New Roman" w:hAnsi="Times New Roman" w:cs="Times New Roman"/>
          <w:sz w:val="28"/>
          <w:szCs w:val="28"/>
          <w:lang w:eastAsia="ru-RU"/>
        </w:rPr>
        <w:t>ю</w:t>
      </w:r>
      <w:r w:rsidRPr="00875510">
        <w:rPr>
          <w:rFonts w:ascii="Times New Roman" w:eastAsia="Times New Roman" w:hAnsi="Times New Roman" w:cs="Times New Roman"/>
          <w:sz w:val="28"/>
          <w:szCs w:val="28"/>
          <w:lang w:eastAsia="ru-RU"/>
        </w:rPr>
        <w:t xml:space="preserve"> отходов</w:t>
      </w:r>
      <w:bookmarkEnd w:id="2"/>
      <w:r>
        <w:rPr>
          <w:rFonts w:ascii="Times New Roman" w:eastAsia="Times New Roman" w:hAnsi="Times New Roman" w:cs="Times New Roman"/>
          <w:sz w:val="28"/>
          <w:szCs w:val="28"/>
          <w:lang w:eastAsia="ru-RU"/>
        </w:rPr>
        <w:t>. Программа раздельного сбора отходов уже реализуется с</w:t>
      </w:r>
      <w:r w:rsidRPr="00875510">
        <w:rPr>
          <w:rFonts w:ascii="Times New Roman" w:eastAsia="Times New Roman" w:hAnsi="Times New Roman" w:cs="Times New Roman"/>
          <w:sz w:val="28"/>
          <w:szCs w:val="28"/>
          <w:lang w:eastAsia="ru-RU"/>
        </w:rPr>
        <w:t xml:space="preserve"> 2019 года в Подмосковье</w:t>
      </w:r>
      <w:r>
        <w:rPr>
          <w:rFonts w:ascii="Times New Roman" w:eastAsia="Times New Roman" w:hAnsi="Times New Roman" w:cs="Times New Roman"/>
          <w:sz w:val="28"/>
          <w:szCs w:val="28"/>
          <w:lang w:eastAsia="ru-RU"/>
        </w:rPr>
        <w:t xml:space="preserve"> и возможностей для того, чтобы сдать мусор на переработку становится всё больше. При должной организации и работе с общественностью будет возможно переработать как можно больше отходов. Существующие «хвосты», после сортировки и извлечения потенциально важных и опасных компонентов, возможно утилизировать, используя </w:t>
      </w:r>
      <w:r w:rsidRPr="00875510">
        <w:rPr>
          <w:rFonts w:ascii="Times New Roman" w:eastAsia="Times New Roman" w:hAnsi="Times New Roman" w:cs="Times New Roman"/>
          <w:sz w:val="28"/>
          <w:szCs w:val="28"/>
          <w:lang w:eastAsia="ru-RU"/>
        </w:rPr>
        <w:t>плазменную газификацию отходов</w:t>
      </w:r>
      <w:r>
        <w:rPr>
          <w:rFonts w:ascii="Times New Roman" w:eastAsia="Times New Roman" w:hAnsi="Times New Roman" w:cs="Times New Roman"/>
          <w:sz w:val="28"/>
          <w:szCs w:val="28"/>
          <w:lang w:eastAsia="ru-RU"/>
        </w:rPr>
        <w:t xml:space="preserve">. </w:t>
      </w:r>
    </w:p>
    <w:p w14:paraId="67926B25" w14:textId="77255D3A" w:rsidR="00875510" w:rsidRDefault="00875510" w:rsidP="00C55152">
      <w:pPr>
        <w:spacing w:after="0" w:line="360" w:lineRule="auto"/>
        <w:ind w:firstLine="709"/>
        <w:jc w:val="both"/>
        <w:rPr>
          <w:rFonts w:ascii="Times New Roman" w:eastAsia="Times New Roman" w:hAnsi="Times New Roman" w:cs="Times New Roman"/>
          <w:sz w:val="28"/>
          <w:szCs w:val="28"/>
          <w:lang w:eastAsia="ru-RU"/>
        </w:rPr>
      </w:pPr>
    </w:p>
    <w:p w14:paraId="6F7684C3" w14:textId="30D00F12" w:rsidR="00875510" w:rsidRDefault="00875510" w:rsidP="00C55152">
      <w:pPr>
        <w:spacing w:after="0" w:line="360" w:lineRule="auto"/>
        <w:ind w:firstLine="709"/>
        <w:jc w:val="both"/>
        <w:rPr>
          <w:rFonts w:ascii="Times New Roman" w:eastAsia="Times New Roman" w:hAnsi="Times New Roman" w:cs="Times New Roman"/>
          <w:sz w:val="28"/>
          <w:szCs w:val="28"/>
          <w:lang w:eastAsia="ru-RU"/>
        </w:rPr>
      </w:pPr>
    </w:p>
    <w:p w14:paraId="36E0C5FD" w14:textId="77777777" w:rsidR="00D55B1E" w:rsidRDefault="00D55B1E" w:rsidP="00D55B1E">
      <w:pPr>
        <w:spacing w:after="0" w:line="360" w:lineRule="auto"/>
        <w:rPr>
          <w:rFonts w:ascii="Times New Roman" w:eastAsia="Times New Roman" w:hAnsi="Times New Roman" w:cs="Times New Roman"/>
          <w:sz w:val="28"/>
          <w:szCs w:val="28"/>
          <w:lang w:eastAsia="ru-RU"/>
        </w:rPr>
      </w:pPr>
      <w:bookmarkStart w:id="3" w:name="_Hlk82169667"/>
    </w:p>
    <w:p w14:paraId="5B9E1C58" w14:textId="77777777" w:rsidR="00EC4172" w:rsidRDefault="00EC4172" w:rsidP="00D55B1E">
      <w:pPr>
        <w:spacing w:after="0" w:line="360" w:lineRule="auto"/>
        <w:jc w:val="center"/>
        <w:rPr>
          <w:rFonts w:ascii="Times New Roman" w:eastAsia="Calibri" w:hAnsi="Times New Roman" w:cs="Times New Roman"/>
          <w:b/>
          <w:sz w:val="28"/>
          <w:szCs w:val="28"/>
        </w:rPr>
      </w:pPr>
    </w:p>
    <w:p w14:paraId="62C0AA17" w14:textId="77777777" w:rsidR="00EC4172" w:rsidRDefault="00EC4172" w:rsidP="00D55B1E">
      <w:pPr>
        <w:spacing w:after="0" w:line="360" w:lineRule="auto"/>
        <w:jc w:val="center"/>
        <w:rPr>
          <w:rFonts w:ascii="Times New Roman" w:eastAsia="Calibri" w:hAnsi="Times New Roman" w:cs="Times New Roman"/>
          <w:b/>
          <w:sz w:val="28"/>
          <w:szCs w:val="28"/>
        </w:rPr>
      </w:pPr>
    </w:p>
    <w:p w14:paraId="77D5E86B" w14:textId="77777777" w:rsidR="00EC4172" w:rsidRDefault="00EC4172" w:rsidP="00D55B1E">
      <w:pPr>
        <w:spacing w:after="0" w:line="360" w:lineRule="auto"/>
        <w:jc w:val="center"/>
        <w:rPr>
          <w:rFonts w:ascii="Times New Roman" w:eastAsia="Calibri" w:hAnsi="Times New Roman" w:cs="Times New Roman"/>
          <w:b/>
          <w:sz w:val="28"/>
          <w:szCs w:val="28"/>
        </w:rPr>
      </w:pPr>
    </w:p>
    <w:p w14:paraId="5FF64E98" w14:textId="77777777" w:rsidR="00EC4172" w:rsidRDefault="00EC4172" w:rsidP="00D55B1E">
      <w:pPr>
        <w:spacing w:after="0" w:line="360" w:lineRule="auto"/>
        <w:jc w:val="center"/>
        <w:rPr>
          <w:rFonts w:ascii="Times New Roman" w:eastAsia="Calibri" w:hAnsi="Times New Roman" w:cs="Times New Roman"/>
          <w:b/>
          <w:sz w:val="28"/>
          <w:szCs w:val="28"/>
        </w:rPr>
      </w:pPr>
    </w:p>
    <w:p w14:paraId="269D010F" w14:textId="77777777" w:rsidR="00EC4172" w:rsidRDefault="00EC4172" w:rsidP="00D55B1E">
      <w:pPr>
        <w:spacing w:after="0" w:line="360" w:lineRule="auto"/>
        <w:jc w:val="center"/>
        <w:rPr>
          <w:rFonts w:ascii="Times New Roman" w:eastAsia="Calibri" w:hAnsi="Times New Roman" w:cs="Times New Roman"/>
          <w:b/>
          <w:sz w:val="28"/>
          <w:szCs w:val="28"/>
        </w:rPr>
      </w:pPr>
    </w:p>
    <w:p w14:paraId="22CC1A6B" w14:textId="77777777" w:rsidR="00EC4172" w:rsidRDefault="00EC4172" w:rsidP="00D55B1E">
      <w:pPr>
        <w:spacing w:after="0" w:line="360" w:lineRule="auto"/>
        <w:jc w:val="center"/>
        <w:rPr>
          <w:rFonts w:ascii="Times New Roman" w:eastAsia="Calibri" w:hAnsi="Times New Roman" w:cs="Times New Roman"/>
          <w:b/>
          <w:sz w:val="28"/>
          <w:szCs w:val="28"/>
        </w:rPr>
      </w:pPr>
    </w:p>
    <w:p w14:paraId="2046999C" w14:textId="77777777" w:rsidR="00EC4172" w:rsidRDefault="00EC4172" w:rsidP="00D55B1E">
      <w:pPr>
        <w:spacing w:after="0" w:line="360" w:lineRule="auto"/>
        <w:jc w:val="center"/>
        <w:rPr>
          <w:rFonts w:ascii="Times New Roman" w:eastAsia="Calibri" w:hAnsi="Times New Roman" w:cs="Times New Roman"/>
          <w:b/>
          <w:sz w:val="28"/>
          <w:szCs w:val="28"/>
        </w:rPr>
      </w:pPr>
    </w:p>
    <w:p w14:paraId="7177523B" w14:textId="77777777" w:rsidR="00EC4172" w:rsidRDefault="00EC4172" w:rsidP="00D55B1E">
      <w:pPr>
        <w:spacing w:after="0" w:line="360" w:lineRule="auto"/>
        <w:jc w:val="center"/>
        <w:rPr>
          <w:rFonts w:ascii="Times New Roman" w:eastAsia="Calibri" w:hAnsi="Times New Roman" w:cs="Times New Roman"/>
          <w:b/>
          <w:sz w:val="28"/>
          <w:szCs w:val="28"/>
        </w:rPr>
      </w:pPr>
    </w:p>
    <w:p w14:paraId="09691C4C" w14:textId="77777777" w:rsidR="00EC4172" w:rsidRDefault="00EC4172" w:rsidP="00D55B1E">
      <w:pPr>
        <w:spacing w:after="0" w:line="360" w:lineRule="auto"/>
        <w:jc w:val="center"/>
        <w:rPr>
          <w:rFonts w:ascii="Times New Roman" w:eastAsia="Calibri" w:hAnsi="Times New Roman" w:cs="Times New Roman"/>
          <w:b/>
          <w:sz w:val="28"/>
          <w:szCs w:val="28"/>
        </w:rPr>
      </w:pPr>
    </w:p>
    <w:p w14:paraId="6792D2FB" w14:textId="77777777" w:rsidR="00EC4172" w:rsidRDefault="00EC4172" w:rsidP="00D55B1E">
      <w:pPr>
        <w:spacing w:after="0" w:line="360" w:lineRule="auto"/>
        <w:jc w:val="center"/>
        <w:rPr>
          <w:rFonts w:ascii="Times New Roman" w:eastAsia="Calibri" w:hAnsi="Times New Roman" w:cs="Times New Roman"/>
          <w:b/>
          <w:sz w:val="28"/>
          <w:szCs w:val="28"/>
        </w:rPr>
      </w:pPr>
    </w:p>
    <w:p w14:paraId="62C4CDAA" w14:textId="77777777" w:rsidR="00EC4172" w:rsidRDefault="00EC4172" w:rsidP="00D55B1E">
      <w:pPr>
        <w:spacing w:after="0" w:line="360" w:lineRule="auto"/>
        <w:jc w:val="center"/>
        <w:rPr>
          <w:rFonts w:ascii="Times New Roman" w:eastAsia="Calibri" w:hAnsi="Times New Roman" w:cs="Times New Roman"/>
          <w:b/>
          <w:sz w:val="28"/>
          <w:szCs w:val="28"/>
        </w:rPr>
      </w:pPr>
    </w:p>
    <w:p w14:paraId="75C69E27" w14:textId="77777777" w:rsidR="00EC4172" w:rsidRDefault="00EC4172" w:rsidP="00D55B1E">
      <w:pPr>
        <w:spacing w:after="0" w:line="360" w:lineRule="auto"/>
        <w:jc w:val="center"/>
        <w:rPr>
          <w:rFonts w:ascii="Times New Roman" w:eastAsia="Calibri" w:hAnsi="Times New Roman" w:cs="Times New Roman"/>
          <w:b/>
          <w:sz w:val="28"/>
          <w:szCs w:val="28"/>
        </w:rPr>
      </w:pPr>
    </w:p>
    <w:p w14:paraId="3990405D" w14:textId="77777777" w:rsidR="00EC4172" w:rsidRDefault="00EC4172" w:rsidP="00D55B1E">
      <w:pPr>
        <w:spacing w:after="0" w:line="360" w:lineRule="auto"/>
        <w:jc w:val="center"/>
        <w:rPr>
          <w:rFonts w:ascii="Times New Roman" w:eastAsia="Calibri" w:hAnsi="Times New Roman" w:cs="Times New Roman"/>
          <w:b/>
          <w:sz w:val="28"/>
          <w:szCs w:val="28"/>
        </w:rPr>
      </w:pPr>
    </w:p>
    <w:p w14:paraId="5B6F5C61" w14:textId="77777777" w:rsidR="00EC4172" w:rsidRDefault="00EC4172" w:rsidP="00D55B1E">
      <w:pPr>
        <w:spacing w:after="0" w:line="360" w:lineRule="auto"/>
        <w:jc w:val="center"/>
        <w:rPr>
          <w:rFonts w:ascii="Times New Roman" w:eastAsia="Calibri" w:hAnsi="Times New Roman" w:cs="Times New Roman"/>
          <w:b/>
          <w:sz w:val="28"/>
          <w:szCs w:val="28"/>
        </w:rPr>
      </w:pPr>
    </w:p>
    <w:p w14:paraId="3CA7D53D" w14:textId="77777777" w:rsidR="0012561A" w:rsidRDefault="0012561A" w:rsidP="00D55B1E">
      <w:pPr>
        <w:spacing w:after="0" w:line="360" w:lineRule="auto"/>
        <w:jc w:val="center"/>
        <w:rPr>
          <w:rFonts w:ascii="Times New Roman" w:eastAsia="Calibri" w:hAnsi="Times New Roman" w:cs="Times New Roman"/>
          <w:b/>
          <w:sz w:val="28"/>
          <w:szCs w:val="28"/>
        </w:rPr>
      </w:pPr>
    </w:p>
    <w:p w14:paraId="1DD76A35" w14:textId="09312011" w:rsidR="00875510" w:rsidRPr="00875510" w:rsidRDefault="00875510" w:rsidP="00D55B1E">
      <w:pPr>
        <w:spacing w:after="0" w:line="360" w:lineRule="auto"/>
        <w:jc w:val="center"/>
        <w:rPr>
          <w:rFonts w:ascii="Times New Roman" w:eastAsia="Calibri" w:hAnsi="Times New Roman" w:cs="Times New Roman"/>
          <w:b/>
          <w:sz w:val="28"/>
          <w:szCs w:val="28"/>
        </w:rPr>
      </w:pPr>
      <w:r w:rsidRPr="00875510">
        <w:rPr>
          <w:rFonts w:ascii="Times New Roman" w:eastAsia="Calibri" w:hAnsi="Times New Roman" w:cs="Times New Roman"/>
          <w:b/>
          <w:sz w:val="28"/>
          <w:szCs w:val="28"/>
        </w:rPr>
        <w:lastRenderedPageBreak/>
        <w:t>Список использованных источников</w:t>
      </w:r>
    </w:p>
    <w:p w14:paraId="6C12236E" w14:textId="63888110" w:rsidR="00875510" w:rsidRPr="00875510" w:rsidRDefault="00875510" w:rsidP="00C041CB">
      <w:pPr>
        <w:numPr>
          <w:ilvl w:val="0"/>
          <w:numId w:val="11"/>
        </w:numPr>
        <w:spacing w:after="0" w:line="360" w:lineRule="auto"/>
        <w:ind w:left="0" w:firstLine="709"/>
        <w:contextualSpacing/>
        <w:jc w:val="both"/>
        <w:rPr>
          <w:rFonts w:ascii="Times New Roman" w:eastAsia="Calibri" w:hAnsi="Times New Roman" w:cs="Times New Roman"/>
          <w:sz w:val="28"/>
          <w:szCs w:val="28"/>
        </w:rPr>
      </w:pPr>
      <w:bookmarkStart w:id="4" w:name="_Hlk82177672"/>
      <w:bookmarkEnd w:id="3"/>
      <w:r w:rsidRPr="00875510">
        <w:rPr>
          <w:rFonts w:ascii="Times New Roman" w:eastAsia="Calibri" w:hAnsi="Times New Roman" w:cs="Times New Roman"/>
          <w:sz w:val="28"/>
          <w:szCs w:val="28"/>
        </w:rPr>
        <w:t>Вавилова, Т. Я. Актуальные направления архитектурного проектирования объектов обращения с отходами</w:t>
      </w:r>
      <w:r w:rsidR="00E179FD">
        <w:rPr>
          <w:rFonts w:ascii="Times New Roman" w:eastAsia="Calibri" w:hAnsi="Times New Roman" w:cs="Times New Roman"/>
          <w:sz w:val="28"/>
          <w:szCs w:val="28"/>
        </w:rPr>
        <w:t xml:space="preserve"> </w:t>
      </w:r>
      <w:r w:rsidRPr="00875510">
        <w:rPr>
          <w:rFonts w:ascii="Times New Roman" w:eastAsia="Calibri" w:hAnsi="Times New Roman" w:cs="Times New Roman"/>
          <w:sz w:val="28"/>
          <w:szCs w:val="28"/>
        </w:rPr>
        <w:t>// Вестник СГАСУ. Градостроительство и архитектура. – 2018, №1. – С. 91-96</w:t>
      </w:r>
      <w:r w:rsidR="00E179FD">
        <w:rPr>
          <w:rFonts w:ascii="Times New Roman" w:eastAsia="Calibri" w:hAnsi="Times New Roman" w:cs="Times New Roman"/>
          <w:sz w:val="28"/>
          <w:szCs w:val="28"/>
        </w:rPr>
        <w:t>.</w:t>
      </w:r>
    </w:p>
    <w:p w14:paraId="52FAA789" w14:textId="3A7C53FC" w:rsidR="00C82456" w:rsidRPr="00C82456" w:rsidRDefault="00C82456" w:rsidP="00C041CB">
      <w:pPr>
        <w:numPr>
          <w:ilvl w:val="0"/>
          <w:numId w:val="11"/>
        </w:numPr>
        <w:spacing w:after="0" w:line="360" w:lineRule="auto"/>
        <w:ind w:left="0" w:firstLine="709"/>
        <w:contextualSpacing/>
        <w:jc w:val="both"/>
        <w:rPr>
          <w:rFonts w:ascii="Times New Roman" w:eastAsia="Calibri" w:hAnsi="Times New Roman" w:cs="Times New Roman"/>
          <w:sz w:val="28"/>
          <w:szCs w:val="28"/>
        </w:rPr>
      </w:pPr>
      <w:bookmarkStart w:id="5" w:name="_Hlk82183537"/>
      <w:bookmarkEnd w:id="4"/>
      <w:proofErr w:type="spellStart"/>
      <w:r w:rsidRPr="00C82456">
        <w:rPr>
          <w:rFonts w:ascii="Times New Roman" w:eastAsia="Times New Roman" w:hAnsi="Times New Roman" w:cs="Times New Roman"/>
          <w:sz w:val="28"/>
          <w:szCs w:val="28"/>
          <w:lang w:eastAsia="ru-RU"/>
        </w:rPr>
        <w:t>Ланцев</w:t>
      </w:r>
      <w:proofErr w:type="spellEnd"/>
      <w:r w:rsidRPr="00C82456">
        <w:rPr>
          <w:rFonts w:ascii="Times New Roman" w:eastAsia="Times New Roman" w:hAnsi="Times New Roman" w:cs="Times New Roman"/>
          <w:iCs/>
          <w:sz w:val="28"/>
          <w:szCs w:val="28"/>
          <w:lang w:eastAsia="ru-RU"/>
        </w:rPr>
        <w:t xml:space="preserve"> А.С.</w:t>
      </w:r>
      <w:r w:rsidRPr="00C82456">
        <w:rPr>
          <w:rFonts w:ascii="Times New Roman" w:eastAsia="Times New Roman" w:hAnsi="Times New Roman" w:cs="Times New Roman"/>
          <w:sz w:val="28"/>
          <w:szCs w:val="28"/>
          <w:lang w:eastAsia="ru-RU"/>
        </w:rPr>
        <w:t>, B.В. Промыслов, Опыт работы мусоросжигательного завода № 2 г. Москвы</w:t>
      </w:r>
      <w:r w:rsidRPr="00C82456">
        <w:rPr>
          <w:rFonts w:ascii="Times New Roman" w:eastAsia="Times New Roman" w:hAnsi="Times New Roman" w:cs="Times New Roman"/>
          <w:iCs/>
          <w:sz w:val="28"/>
          <w:szCs w:val="28"/>
          <w:lang w:eastAsia="ru-RU"/>
        </w:rPr>
        <w:t xml:space="preserve">// </w:t>
      </w:r>
      <w:r w:rsidRPr="00C82456">
        <w:rPr>
          <w:rFonts w:ascii="Times New Roman" w:eastAsia="Times New Roman" w:hAnsi="Times New Roman" w:cs="Times New Roman"/>
          <w:sz w:val="28"/>
          <w:szCs w:val="28"/>
          <w:lang w:eastAsia="ru-RU"/>
        </w:rPr>
        <w:t xml:space="preserve">Новости </w:t>
      </w:r>
      <w:proofErr w:type="gramStart"/>
      <w:r w:rsidRPr="00C82456">
        <w:rPr>
          <w:rFonts w:ascii="Times New Roman" w:eastAsia="Times New Roman" w:hAnsi="Times New Roman" w:cs="Times New Roman"/>
          <w:sz w:val="28"/>
          <w:szCs w:val="28"/>
          <w:lang w:eastAsia="ru-RU"/>
        </w:rPr>
        <w:t>теплоснабжения.-</w:t>
      </w:r>
      <w:proofErr w:type="gramEnd"/>
      <w:r w:rsidRPr="00C82456">
        <w:rPr>
          <w:rFonts w:ascii="Times New Roman" w:eastAsia="Times New Roman" w:hAnsi="Times New Roman" w:cs="Times New Roman"/>
          <w:sz w:val="28"/>
          <w:szCs w:val="28"/>
          <w:lang w:eastAsia="ru-RU"/>
        </w:rPr>
        <w:t xml:space="preserve"> №11 (123), -2010 г.-</w:t>
      </w:r>
      <w:r>
        <w:rPr>
          <w:rFonts w:ascii="Times New Roman" w:eastAsia="Times New Roman" w:hAnsi="Times New Roman" w:cs="Times New Roman"/>
          <w:sz w:val="28"/>
          <w:szCs w:val="28"/>
          <w:lang w:eastAsia="ru-RU"/>
        </w:rPr>
        <w:t>С</w:t>
      </w:r>
      <w:r w:rsidRPr="00C8245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1-13</w:t>
      </w:r>
    </w:p>
    <w:p w14:paraId="5D53F672" w14:textId="47EC6565" w:rsidR="00C041CB" w:rsidRDefault="00C041CB" w:rsidP="00C041CB">
      <w:pPr>
        <w:numPr>
          <w:ilvl w:val="0"/>
          <w:numId w:val="11"/>
        </w:numPr>
        <w:spacing w:after="0" w:line="360" w:lineRule="auto"/>
        <w:ind w:left="0" w:firstLine="709"/>
        <w:contextualSpacing/>
        <w:jc w:val="both"/>
        <w:rPr>
          <w:rFonts w:ascii="Times New Roman" w:eastAsia="Calibri" w:hAnsi="Times New Roman" w:cs="Times New Roman"/>
          <w:sz w:val="28"/>
          <w:szCs w:val="28"/>
        </w:rPr>
      </w:pPr>
      <w:r w:rsidRPr="00F95C77">
        <w:rPr>
          <w:rFonts w:ascii="Times New Roman" w:eastAsia="Calibri" w:hAnsi="Times New Roman" w:cs="Times New Roman"/>
          <w:sz w:val="28"/>
          <w:szCs w:val="28"/>
        </w:rPr>
        <w:t xml:space="preserve">Мазурин И.М., </w:t>
      </w:r>
      <w:proofErr w:type="spellStart"/>
      <w:r w:rsidRPr="00F95C77">
        <w:rPr>
          <w:rFonts w:ascii="Times New Roman" w:eastAsia="Calibri" w:hAnsi="Times New Roman" w:cs="Times New Roman"/>
          <w:sz w:val="28"/>
          <w:szCs w:val="28"/>
        </w:rPr>
        <w:t>Понуровская</w:t>
      </w:r>
      <w:proofErr w:type="spellEnd"/>
      <w:r w:rsidRPr="00F95C77">
        <w:rPr>
          <w:rFonts w:ascii="Times New Roman" w:eastAsia="Calibri" w:hAnsi="Times New Roman" w:cs="Times New Roman"/>
          <w:sz w:val="28"/>
          <w:szCs w:val="28"/>
        </w:rPr>
        <w:t xml:space="preserve"> В.В., Колотухин С.П.</w:t>
      </w:r>
      <w:r>
        <w:rPr>
          <w:rFonts w:ascii="Times New Roman" w:eastAsia="Calibri" w:hAnsi="Times New Roman" w:cs="Times New Roman"/>
          <w:sz w:val="28"/>
          <w:szCs w:val="28"/>
        </w:rPr>
        <w:t xml:space="preserve"> </w:t>
      </w:r>
      <w:r w:rsidRPr="00F95C77">
        <w:rPr>
          <w:rFonts w:ascii="Times New Roman" w:eastAsia="Calibri" w:hAnsi="Times New Roman" w:cs="Times New Roman"/>
          <w:sz w:val="28"/>
          <w:szCs w:val="28"/>
        </w:rPr>
        <w:t>Системный анализ задачи переработки твёрдых бытовых отходов</w:t>
      </w:r>
      <w:r>
        <w:rPr>
          <w:rFonts w:ascii="Times New Roman" w:eastAsia="Calibri" w:hAnsi="Times New Roman" w:cs="Times New Roman"/>
          <w:sz w:val="28"/>
          <w:szCs w:val="28"/>
        </w:rPr>
        <w:t xml:space="preserve"> // </w:t>
      </w:r>
      <w:r w:rsidRPr="00F95C77">
        <w:rPr>
          <w:rFonts w:ascii="Times New Roman" w:eastAsia="Calibri" w:hAnsi="Times New Roman" w:cs="Times New Roman"/>
          <w:sz w:val="28"/>
          <w:szCs w:val="28"/>
        </w:rPr>
        <w:t>Вестник РАЕН</w:t>
      </w:r>
      <w:r>
        <w:rPr>
          <w:rFonts w:ascii="Times New Roman" w:eastAsia="Calibri" w:hAnsi="Times New Roman" w:cs="Times New Roman"/>
          <w:sz w:val="28"/>
          <w:szCs w:val="28"/>
        </w:rPr>
        <w:t>. –</w:t>
      </w:r>
      <w:r w:rsidRPr="00F95C77">
        <w:rPr>
          <w:rFonts w:ascii="Times New Roman" w:eastAsia="Calibri" w:hAnsi="Times New Roman" w:cs="Times New Roman"/>
          <w:sz w:val="28"/>
          <w:szCs w:val="28"/>
        </w:rPr>
        <w:t xml:space="preserve"> 2018. № 5</w:t>
      </w:r>
      <w:r>
        <w:rPr>
          <w:rFonts w:ascii="Times New Roman" w:eastAsia="Calibri" w:hAnsi="Times New Roman" w:cs="Times New Roman"/>
          <w:sz w:val="28"/>
          <w:szCs w:val="28"/>
        </w:rPr>
        <w:t>, С</w:t>
      </w:r>
      <w:r w:rsidRPr="00F95C77">
        <w:rPr>
          <w:rFonts w:ascii="Times New Roman" w:eastAsia="Calibri" w:hAnsi="Times New Roman" w:cs="Times New Roman"/>
          <w:sz w:val="28"/>
          <w:szCs w:val="28"/>
        </w:rPr>
        <w:t>. 76—84.</w:t>
      </w:r>
      <w:r>
        <w:rPr>
          <w:rFonts w:ascii="Times New Roman" w:eastAsia="Calibri" w:hAnsi="Times New Roman" w:cs="Times New Roman"/>
          <w:sz w:val="28"/>
          <w:szCs w:val="28"/>
        </w:rPr>
        <w:t xml:space="preserve"> </w:t>
      </w:r>
    </w:p>
    <w:p w14:paraId="0301D81F" w14:textId="77777777" w:rsidR="00C041CB" w:rsidRPr="00F6193C" w:rsidRDefault="00C041CB" w:rsidP="00C041CB">
      <w:pPr>
        <w:numPr>
          <w:ilvl w:val="0"/>
          <w:numId w:val="11"/>
        </w:numPr>
        <w:spacing w:after="0" w:line="360" w:lineRule="auto"/>
        <w:ind w:left="0" w:firstLine="709"/>
        <w:contextualSpacing/>
        <w:jc w:val="both"/>
        <w:rPr>
          <w:rFonts w:ascii="Times New Roman" w:eastAsia="Calibri" w:hAnsi="Times New Roman" w:cs="Times New Roman"/>
          <w:sz w:val="36"/>
          <w:szCs w:val="36"/>
        </w:rPr>
      </w:pPr>
      <w:r w:rsidRPr="004F7C71">
        <w:rPr>
          <w:rFonts w:ascii="Times New Roman" w:hAnsi="Times New Roman" w:cs="Times New Roman"/>
          <w:sz w:val="28"/>
          <w:szCs w:val="28"/>
        </w:rPr>
        <w:t>Попов Д</w:t>
      </w:r>
      <w:r>
        <w:rPr>
          <w:rFonts w:ascii="Times New Roman" w:hAnsi="Times New Roman" w:cs="Times New Roman"/>
          <w:sz w:val="28"/>
          <w:szCs w:val="28"/>
        </w:rPr>
        <w:t>.</w:t>
      </w:r>
      <w:r w:rsidRPr="004F7C71">
        <w:rPr>
          <w:rFonts w:ascii="Times New Roman" w:hAnsi="Times New Roman" w:cs="Times New Roman"/>
          <w:sz w:val="28"/>
          <w:szCs w:val="28"/>
        </w:rPr>
        <w:t>В</w:t>
      </w:r>
      <w:r>
        <w:rPr>
          <w:rFonts w:ascii="Times New Roman" w:hAnsi="Times New Roman" w:cs="Times New Roman"/>
          <w:sz w:val="28"/>
          <w:szCs w:val="28"/>
        </w:rPr>
        <w:t xml:space="preserve">. Типология современных мусоросжигательных заводов. // </w:t>
      </w:r>
      <w:r w:rsidRPr="007E4CF9">
        <w:rPr>
          <w:rFonts w:ascii="Times New Roman" w:hAnsi="Times New Roman" w:cs="Times New Roman"/>
          <w:sz w:val="28"/>
          <w:szCs w:val="28"/>
        </w:rPr>
        <w:t>Архитектон: известия вузов</w:t>
      </w:r>
      <w:r>
        <w:rPr>
          <w:rFonts w:ascii="Times New Roman" w:hAnsi="Times New Roman" w:cs="Times New Roman"/>
          <w:sz w:val="28"/>
          <w:szCs w:val="28"/>
        </w:rPr>
        <w:t xml:space="preserve">. – 2018, № 3. </w:t>
      </w:r>
    </w:p>
    <w:p w14:paraId="62D5A6D3" w14:textId="77777777" w:rsidR="00C041CB" w:rsidRPr="00C041CB" w:rsidRDefault="00C041CB" w:rsidP="00C041CB">
      <w:pPr>
        <w:numPr>
          <w:ilvl w:val="0"/>
          <w:numId w:val="11"/>
        </w:numPr>
        <w:spacing w:after="0" w:line="360" w:lineRule="auto"/>
        <w:ind w:left="0" w:firstLine="709"/>
        <w:contextualSpacing/>
        <w:jc w:val="both"/>
        <w:rPr>
          <w:rFonts w:ascii="Times New Roman" w:eastAsia="Calibri" w:hAnsi="Times New Roman" w:cs="Times New Roman"/>
          <w:sz w:val="28"/>
          <w:szCs w:val="28"/>
        </w:rPr>
      </w:pPr>
      <w:r w:rsidRPr="00875510">
        <w:rPr>
          <w:rFonts w:ascii="Times New Roman" w:eastAsia="Calibri" w:hAnsi="Times New Roman" w:cs="Times New Roman"/>
          <w:sz w:val="28"/>
          <w:szCs w:val="28"/>
        </w:rPr>
        <w:t xml:space="preserve">Прасолова Е.А. Услуга </w:t>
      </w:r>
      <w:r>
        <w:rPr>
          <w:rFonts w:ascii="Times New Roman" w:eastAsia="Calibri" w:hAnsi="Times New Roman" w:cs="Times New Roman"/>
          <w:sz w:val="28"/>
          <w:szCs w:val="28"/>
        </w:rPr>
        <w:t>«</w:t>
      </w:r>
      <w:r w:rsidRPr="00875510">
        <w:rPr>
          <w:rFonts w:ascii="Times New Roman" w:eastAsia="Calibri" w:hAnsi="Times New Roman" w:cs="Times New Roman"/>
          <w:sz w:val="28"/>
          <w:szCs w:val="28"/>
        </w:rPr>
        <w:t>умная сортировка мусора в условиях города</w:t>
      </w:r>
      <w:r>
        <w:rPr>
          <w:rFonts w:ascii="Times New Roman" w:eastAsia="Calibri" w:hAnsi="Times New Roman" w:cs="Times New Roman"/>
          <w:sz w:val="28"/>
          <w:szCs w:val="28"/>
        </w:rPr>
        <w:t>»</w:t>
      </w:r>
      <w:r w:rsidRPr="00875510">
        <w:rPr>
          <w:rFonts w:ascii="Times New Roman" w:eastAsia="Calibri" w:hAnsi="Times New Roman" w:cs="Times New Roman"/>
          <w:sz w:val="28"/>
          <w:szCs w:val="28"/>
        </w:rPr>
        <w:t xml:space="preserve"> // Аллея науки.</w:t>
      </w:r>
      <w:r>
        <w:rPr>
          <w:rFonts w:ascii="Times New Roman" w:eastAsia="Calibri" w:hAnsi="Times New Roman" w:cs="Times New Roman"/>
          <w:sz w:val="28"/>
          <w:szCs w:val="28"/>
        </w:rPr>
        <w:t xml:space="preserve"> – 2</w:t>
      </w:r>
      <w:r w:rsidRPr="00875510">
        <w:rPr>
          <w:rFonts w:ascii="Times New Roman" w:eastAsia="Calibri" w:hAnsi="Times New Roman" w:cs="Times New Roman"/>
          <w:sz w:val="28"/>
          <w:szCs w:val="28"/>
        </w:rPr>
        <w:t xml:space="preserve">017 </w:t>
      </w:r>
      <w:r>
        <w:rPr>
          <w:rFonts w:ascii="Times New Roman" w:eastAsia="Calibri" w:hAnsi="Times New Roman" w:cs="Times New Roman"/>
          <w:sz w:val="28"/>
          <w:szCs w:val="28"/>
        </w:rPr>
        <w:t xml:space="preserve">– </w:t>
      </w:r>
      <w:r w:rsidRPr="00875510">
        <w:rPr>
          <w:rFonts w:ascii="Times New Roman" w:eastAsia="Calibri" w:hAnsi="Times New Roman" w:cs="Times New Roman"/>
          <w:sz w:val="28"/>
          <w:szCs w:val="28"/>
        </w:rPr>
        <w:t>Т. 5.</w:t>
      </w:r>
      <w:r>
        <w:rPr>
          <w:rFonts w:ascii="Times New Roman" w:eastAsia="Calibri" w:hAnsi="Times New Roman" w:cs="Times New Roman"/>
          <w:sz w:val="28"/>
          <w:szCs w:val="28"/>
        </w:rPr>
        <w:t xml:space="preserve"> – </w:t>
      </w:r>
      <w:r w:rsidRPr="00875510">
        <w:rPr>
          <w:rFonts w:ascii="Times New Roman" w:eastAsia="Calibri" w:hAnsi="Times New Roman" w:cs="Times New Roman"/>
          <w:sz w:val="28"/>
          <w:szCs w:val="28"/>
        </w:rPr>
        <w:t>№ 16.</w:t>
      </w:r>
      <w:r>
        <w:rPr>
          <w:rFonts w:ascii="Times New Roman" w:eastAsia="Calibri" w:hAnsi="Times New Roman" w:cs="Times New Roman"/>
          <w:sz w:val="28"/>
          <w:szCs w:val="28"/>
        </w:rPr>
        <w:t xml:space="preserve"> – </w:t>
      </w:r>
      <w:r w:rsidRPr="00875510">
        <w:rPr>
          <w:rFonts w:ascii="Times New Roman" w:eastAsia="Calibri" w:hAnsi="Times New Roman" w:cs="Times New Roman"/>
          <w:sz w:val="28"/>
          <w:szCs w:val="28"/>
        </w:rPr>
        <w:t>С. 1013-1015.</w:t>
      </w:r>
    </w:p>
    <w:p w14:paraId="7F884441" w14:textId="77777777" w:rsidR="00C041CB" w:rsidRDefault="00C041CB" w:rsidP="00C041CB">
      <w:pPr>
        <w:numPr>
          <w:ilvl w:val="0"/>
          <w:numId w:val="11"/>
        </w:numPr>
        <w:spacing w:after="0" w:line="360" w:lineRule="auto"/>
        <w:ind w:left="0" w:firstLine="709"/>
        <w:contextualSpacing/>
        <w:jc w:val="both"/>
        <w:rPr>
          <w:rFonts w:ascii="Times New Roman" w:eastAsia="Calibri" w:hAnsi="Times New Roman" w:cs="Times New Roman"/>
          <w:sz w:val="28"/>
          <w:szCs w:val="28"/>
        </w:rPr>
      </w:pPr>
      <w:r w:rsidRPr="0076584F">
        <w:rPr>
          <w:rFonts w:ascii="Times New Roman" w:eastAsia="Calibri" w:hAnsi="Times New Roman" w:cs="Times New Roman"/>
          <w:sz w:val="28"/>
          <w:szCs w:val="28"/>
        </w:rPr>
        <w:t>Систер</w:t>
      </w:r>
      <w:r>
        <w:rPr>
          <w:rFonts w:ascii="Times New Roman" w:eastAsia="Calibri" w:hAnsi="Times New Roman" w:cs="Times New Roman"/>
          <w:sz w:val="28"/>
          <w:szCs w:val="28"/>
        </w:rPr>
        <w:t xml:space="preserve"> </w:t>
      </w:r>
      <w:r w:rsidRPr="0076584F">
        <w:rPr>
          <w:rFonts w:ascii="Times New Roman" w:eastAsia="Calibri" w:hAnsi="Times New Roman" w:cs="Times New Roman"/>
          <w:sz w:val="28"/>
          <w:szCs w:val="28"/>
        </w:rPr>
        <w:t>В</w:t>
      </w:r>
      <w:r>
        <w:rPr>
          <w:rFonts w:ascii="Times New Roman" w:eastAsia="Calibri" w:hAnsi="Times New Roman" w:cs="Times New Roman"/>
          <w:sz w:val="28"/>
          <w:szCs w:val="28"/>
        </w:rPr>
        <w:t>.</w:t>
      </w:r>
      <w:r w:rsidRPr="0076584F">
        <w:rPr>
          <w:rFonts w:ascii="Times New Roman" w:eastAsia="Calibri" w:hAnsi="Times New Roman" w:cs="Times New Roman"/>
          <w:sz w:val="28"/>
          <w:szCs w:val="28"/>
        </w:rPr>
        <w:t>Г</w:t>
      </w:r>
      <w:r>
        <w:rPr>
          <w:rFonts w:ascii="Times New Roman" w:eastAsia="Calibri" w:hAnsi="Times New Roman" w:cs="Times New Roman"/>
          <w:sz w:val="28"/>
          <w:szCs w:val="28"/>
        </w:rPr>
        <w:t xml:space="preserve">. </w:t>
      </w:r>
      <w:r w:rsidRPr="0076584F">
        <w:rPr>
          <w:rFonts w:ascii="Times New Roman" w:eastAsia="Calibri" w:hAnsi="Times New Roman" w:cs="Times New Roman"/>
          <w:sz w:val="28"/>
          <w:szCs w:val="28"/>
        </w:rPr>
        <w:t>Современные технологии обезвреживания и утилизации твердых бытовых отходов</w:t>
      </w:r>
      <w:r>
        <w:rPr>
          <w:rFonts w:ascii="Times New Roman" w:eastAsia="Calibri" w:hAnsi="Times New Roman" w:cs="Times New Roman"/>
          <w:sz w:val="28"/>
          <w:szCs w:val="28"/>
        </w:rPr>
        <w:t xml:space="preserve">. М. – 2003, </w:t>
      </w:r>
      <w:r w:rsidRPr="007E4CF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303 С.  </w:t>
      </w:r>
    </w:p>
    <w:p w14:paraId="513B0F55" w14:textId="76B0A065" w:rsidR="00C041CB" w:rsidRDefault="00C041CB" w:rsidP="00C041CB">
      <w:pPr>
        <w:numPr>
          <w:ilvl w:val="0"/>
          <w:numId w:val="11"/>
        </w:numPr>
        <w:spacing w:after="0" w:line="360" w:lineRule="auto"/>
        <w:ind w:left="0" w:firstLine="709"/>
        <w:contextualSpacing/>
        <w:jc w:val="both"/>
        <w:rPr>
          <w:rFonts w:ascii="Times New Roman" w:eastAsia="Calibri" w:hAnsi="Times New Roman" w:cs="Times New Roman"/>
          <w:sz w:val="28"/>
          <w:szCs w:val="28"/>
        </w:rPr>
      </w:pPr>
      <w:r w:rsidRPr="00F95C77">
        <w:rPr>
          <w:rFonts w:ascii="Times New Roman" w:eastAsia="Calibri" w:hAnsi="Times New Roman" w:cs="Times New Roman"/>
          <w:sz w:val="28"/>
          <w:szCs w:val="28"/>
        </w:rPr>
        <w:t>Тугов А.Н., Смирнова О.А. К вопросу о строительстве в Московской области заводов по сжиганию ТКО</w:t>
      </w:r>
      <w:r>
        <w:rPr>
          <w:rFonts w:ascii="Times New Roman" w:eastAsia="Calibri" w:hAnsi="Times New Roman" w:cs="Times New Roman"/>
          <w:sz w:val="28"/>
          <w:szCs w:val="28"/>
        </w:rPr>
        <w:t xml:space="preserve"> // Т</w:t>
      </w:r>
      <w:r w:rsidRPr="00F95C77">
        <w:rPr>
          <w:rFonts w:ascii="Times New Roman" w:eastAsia="Calibri" w:hAnsi="Times New Roman" w:cs="Times New Roman"/>
          <w:sz w:val="28"/>
          <w:szCs w:val="28"/>
        </w:rPr>
        <w:t>вёрдые бытовые отходы.</w:t>
      </w:r>
      <w:r>
        <w:rPr>
          <w:rFonts w:ascii="Times New Roman" w:eastAsia="Calibri" w:hAnsi="Times New Roman" w:cs="Times New Roman"/>
          <w:sz w:val="28"/>
          <w:szCs w:val="28"/>
        </w:rPr>
        <w:t xml:space="preserve"> –2</w:t>
      </w:r>
      <w:r w:rsidRPr="00F95C77">
        <w:rPr>
          <w:rFonts w:ascii="Times New Roman" w:eastAsia="Calibri" w:hAnsi="Times New Roman" w:cs="Times New Roman"/>
          <w:sz w:val="28"/>
          <w:szCs w:val="28"/>
        </w:rPr>
        <w:t>018. № 10</w:t>
      </w:r>
      <w:r>
        <w:rPr>
          <w:rFonts w:ascii="Times New Roman" w:eastAsia="Calibri" w:hAnsi="Times New Roman" w:cs="Times New Roman"/>
          <w:sz w:val="28"/>
          <w:szCs w:val="28"/>
        </w:rPr>
        <w:t>, С</w:t>
      </w:r>
      <w:r w:rsidRPr="00F95C77">
        <w:rPr>
          <w:rFonts w:ascii="Times New Roman" w:eastAsia="Calibri" w:hAnsi="Times New Roman" w:cs="Times New Roman"/>
          <w:sz w:val="28"/>
          <w:szCs w:val="28"/>
        </w:rPr>
        <w:t>. 8—12.</w:t>
      </w:r>
      <w:r>
        <w:rPr>
          <w:rFonts w:ascii="Times New Roman" w:eastAsia="Calibri" w:hAnsi="Times New Roman" w:cs="Times New Roman"/>
          <w:sz w:val="28"/>
          <w:szCs w:val="28"/>
        </w:rPr>
        <w:t xml:space="preserve"> </w:t>
      </w:r>
      <w:bookmarkEnd w:id="5"/>
    </w:p>
    <w:p w14:paraId="615D385F" w14:textId="77777777" w:rsidR="00C82456" w:rsidRPr="00C82456" w:rsidRDefault="00C82456" w:rsidP="00C82456">
      <w:pPr>
        <w:pStyle w:val="a3"/>
        <w:numPr>
          <w:ilvl w:val="0"/>
          <w:numId w:val="11"/>
        </w:numPr>
        <w:spacing w:line="360" w:lineRule="auto"/>
        <w:ind w:left="0" w:firstLine="709"/>
        <w:jc w:val="both"/>
        <w:rPr>
          <w:rFonts w:ascii="Times New Roman" w:eastAsia="Calibri" w:hAnsi="Times New Roman" w:cs="Times New Roman"/>
          <w:sz w:val="28"/>
          <w:szCs w:val="28"/>
        </w:rPr>
      </w:pPr>
      <w:r w:rsidRPr="00C82456">
        <w:rPr>
          <w:rFonts w:ascii="Times New Roman" w:eastAsia="Calibri" w:hAnsi="Times New Roman" w:cs="Times New Roman"/>
          <w:sz w:val="28"/>
          <w:szCs w:val="28"/>
        </w:rPr>
        <w:t xml:space="preserve">Фёдоров Л.А. </w:t>
      </w:r>
      <w:proofErr w:type="spellStart"/>
      <w:r w:rsidRPr="00C82456">
        <w:rPr>
          <w:rFonts w:ascii="Times New Roman" w:eastAsia="Calibri" w:hAnsi="Times New Roman" w:cs="Times New Roman"/>
          <w:sz w:val="28"/>
          <w:szCs w:val="28"/>
        </w:rPr>
        <w:t>Диоксины</w:t>
      </w:r>
      <w:proofErr w:type="spellEnd"/>
      <w:r w:rsidRPr="00C82456">
        <w:rPr>
          <w:rFonts w:ascii="Times New Roman" w:eastAsia="Calibri" w:hAnsi="Times New Roman" w:cs="Times New Roman"/>
          <w:sz w:val="28"/>
          <w:szCs w:val="28"/>
        </w:rPr>
        <w:t xml:space="preserve"> как экологическая опасность: ретроспектива и перспективы. М. – 2003, – 266 С. 84-93.</w:t>
      </w:r>
    </w:p>
    <w:p w14:paraId="51C22E2C" w14:textId="77777777" w:rsidR="00C041CB" w:rsidRDefault="00C041CB" w:rsidP="00C041CB">
      <w:pPr>
        <w:spacing w:after="0" w:line="360" w:lineRule="auto"/>
        <w:ind w:left="709"/>
        <w:contextualSpacing/>
        <w:jc w:val="both"/>
        <w:rPr>
          <w:rFonts w:ascii="Times New Roman" w:eastAsia="Calibri" w:hAnsi="Times New Roman" w:cs="Times New Roman"/>
          <w:sz w:val="28"/>
          <w:szCs w:val="28"/>
        </w:rPr>
      </w:pPr>
      <w:bookmarkStart w:id="6" w:name="_GoBack"/>
      <w:bookmarkEnd w:id="6"/>
    </w:p>
    <w:p w14:paraId="5BB69384" w14:textId="61C80705" w:rsidR="00F6193C" w:rsidRPr="00C041CB" w:rsidRDefault="00F6193C" w:rsidP="00C041CB">
      <w:pPr>
        <w:spacing w:after="0" w:line="360" w:lineRule="auto"/>
        <w:ind w:left="709"/>
        <w:contextualSpacing/>
        <w:jc w:val="center"/>
        <w:rPr>
          <w:rFonts w:ascii="Times New Roman" w:eastAsia="Calibri" w:hAnsi="Times New Roman" w:cs="Times New Roman"/>
          <w:sz w:val="28"/>
          <w:szCs w:val="28"/>
        </w:rPr>
      </w:pPr>
      <w:r w:rsidRPr="00C041CB">
        <w:rPr>
          <w:rFonts w:ascii="Times New Roman" w:hAnsi="Times New Roman" w:cs="Times New Roman"/>
          <w:b/>
          <w:bCs/>
          <w:sz w:val="28"/>
          <w:szCs w:val="28"/>
        </w:rPr>
        <w:t>Интернет-ресурсы</w:t>
      </w:r>
    </w:p>
    <w:p w14:paraId="2C26BA03" w14:textId="4C459AB0" w:rsidR="0038582D" w:rsidRPr="00F6193C" w:rsidRDefault="002D13C4" w:rsidP="00F6193C">
      <w:pPr>
        <w:pStyle w:val="a3"/>
        <w:numPr>
          <w:ilvl w:val="0"/>
          <w:numId w:val="14"/>
        </w:numPr>
        <w:spacing w:after="0" w:line="360" w:lineRule="auto"/>
        <w:ind w:left="0" w:firstLine="709"/>
        <w:jc w:val="both"/>
        <w:rPr>
          <w:rFonts w:ascii="Times New Roman" w:eastAsia="Calibri" w:hAnsi="Times New Roman" w:cs="Times New Roman"/>
          <w:sz w:val="28"/>
          <w:szCs w:val="28"/>
        </w:rPr>
      </w:pPr>
      <w:hyperlink r:id="rId8" w:history="1">
        <w:r w:rsidR="007E4CF9" w:rsidRPr="00352B5D">
          <w:rPr>
            <w:rStyle w:val="a5"/>
            <w:rFonts w:ascii="Times New Roman" w:eastAsia="Calibri" w:hAnsi="Times New Roman" w:cs="Times New Roman"/>
            <w:sz w:val="28"/>
            <w:szCs w:val="28"/>
          </w:rPr>
          <w:t>https://www.kommersant.ru/doc/3842001</w:t>
        </w:r>
      </w:hyperlink>
      <w:r w:rsidR="00F95C77" w:rsidRPr="00F6193C">
        <w:rPr>
          <w:rFonts w:ascii="Times New Roman" w:eastAsia="Calibri" w:hAnsi="Times New Roman" w:cs="Times New Roman"/>
          <w:sz w:val="28"/>
          <w:szCs w:val="28"/>
        </w:rPr>
        <w:t xml:space="preserve"> </w:t>
      </w:r>
    </w:p>
    <w:p w14:paraId="271B37D3" w14:textId="34316C5E" w:rsidR="004B592A" w:rsidRPr="00F6193C" w:rsidRDefault="002D13C4" w:rsidP="00F6193C">
      <w:pPr>
        <w:pStyle w:val="a3"/>
        <w:numPr>
          <w:ilvl w:val="0"/>
          <w:numId w:val="14"/>
        </w:numPr>
        <w:spacing w:after="0" w:line="360" w:lineRule="auto"/>
        <w:ind w:left="0" w:firstLine="709"/>
        <w:jc w:val="both"/>
        <w:rPr>
          <w:rFonts w:ascii="Times New Roman" w:eastAsia="Calibri" w:hAnsi="Times New Roman" w:cs="Times New Roman"/>
          <w:sz w:val="28"/>
          <w:szCs w:val="28"/>
        </w:rPr>
      </w:pPr>
      <w:hyperlink r:id="rId9" w:history="1">
        <w:r w:rsidR="00F6193C" w:rsidRPr="00F6193C">
          <w:rPr>
            <w:rStyle w:val="a5"/>
            <w:rFonts w:ascii="Times New Roman" w:eastAsia="Calibri" w:hAnsi="Times New Roman" w:cs="Times New Roman"/>
            <w:sz w:val="28"/>
            <w:szCs w:val="28"/>
          </w:rPr>
          <w:t>http://www.zerowasteeurope.eu/downloads/air-pollution-from-waste-disposal-not-for-public-breath/</w:t>
        </w:r>
      </w:hyperlink>
      <w:r w:rsidR="00F95C77" w:rsidRPr="00F6193C">
        <w:rPr>
          <w:rFonts w:ascii="Times New Roman" w:eastAsia="Calibri" w:hAnsi="Times New Roman" w:cs="Times New Roman"/>
          <w:sz w:val="28"/>
          <w:szCs w:val="28"/>
        </w:rPr>
        <w:t xml:space="preserve"> </w:t>
      </w:r>
    </w:p>
    <w:p w14:paraId="21C6ECFC" w14:textId="3F425B88" w:rsidR="00E618C2" w:rsidRPr="00F6193C" w:rsidRDefault="002D13C4" w:rsidP="00F6193C">
      <w:pPr>
        <w:pStyle w:val="a3"/>
        <w:numPr>
          <w:ilvl w:val="0"/>
          <w:numId w:val="14"/>
        </w:numPr>
        <w:spacing w:after="0" w:line="360" w:lineRule="auto"/>
        <w:ind w:left="0" w:firstLine="709"/>
        <w:jc w:val="both"/>
        <w:rPr>
          <w:rFonts w:ascii="Times New Roman" w:eastAsia="Calibri" w:hAnsi="Times New Roman" w:cs="Times New Roman"/>
          <w:sz w:val="28"/>
          <w:szCs w:val="28"/>
        </w:rPr>
      </w:pPr>
      <w:hyperlink r:id="rId10" w:history="1">
        <w:r w:rsidR="00F95C77" w:rsidRPr="00F6193C">
          <w:rPr>
            <w:rStyle w:val="a5"/>
            <w:rFonts w:ascii="Times New Roman" w:eastAsia="Calibri" w:hAnsi="Times New Roman" w:cs="Times New Roman"/>
            <w:sz w:val="28"/>
            <w:szCs w:val="28"/>
          </w:rPr>
          <w:t>http://umu.diva-portal.org/smash/get/diva2:742941/FULLTEXT01.pdf</w:t>
        </w:r>
      </w:hyperlink>
      <w:r w:rsidR="00F95C77" w:rsidRPr="00F6193C">
        <w:rPr>
          <w:rFonts w:ascii="Times New Roman" w:eastAsia="Calibri" w:hAnsi="Times New Roman" w:cs="Times New Roman"/>
          <w:sz w:val="28"/>
          <w:szCs w:val="28"/>
        </w:rPr>
        <w:t xml:space="preserve"> </w:t>
      </w:r>
    </w:p>
    <w:p w14:paraId="1944A468" w14:textId="51E00064" w:rsidR="004B592A" w:rsidRPr="00F6193C" w:rsidRDefault="002D13C4" w:rsidP="00F6193C">
      <w:pPr>
        <w:pStyle w:val="a3"/>
        <w:numPr>
          <w:ilvl w:val="0"/>
          <w:numId w:val="14"/>
        </w:numPr>
        <w:spacing w:after="0" w:line="360" w:lineRule="auto"/>
        <w:ind w:left="0" w:firstLine="709"/>
        <w:jc w:val="both"/>
        <w:rPr>
          <w:rFonts w:ascii="Times New Roman" w:eastAsia="Calibri" w:hAnsi="Times New Roman" w:cs="Times New Roman"/>
          <w:sz w:val="28"/>
          <w:szCs w:val="28"/>
        </w:rPr>
      </w:pPr>
      <w:hyperlink r:id="rId11" w:history="1">
        <w:r w:rsidR="00F6193C" w:rsidRPr="00F6193C">
          <w:rPr>
            <w:rStyle w:val="a5"/>
            <w:rFonts w:ascii="Times New Roman" w:eastAsia="Calibri" w:hAnsi="Times New Roman" w:cs="Times New Roman"/>
            <w:sz w:val="28"/>
            <w:szCs w:val="28"/>
          </w:rPr>
          <w:t>https://e360.yale.edu/features/incineration_versus_recycling__in_europe_a_debate_over_trash</w:t>
        </w:r>
      </w:hyperlink>
      <w:r w:rsidR="00F95C77" w:rsidRPr="00F6193C">
        <w:rPr>
          <w:rFonts w:ascii="Times New Roman" w:eastAsia="Calibri" w:hAnsi="Times New Roman" w:cs="Times New Roman"/>
          <w:sz w:val="28"/>
          <w:szCs w:val="28"/>
        </w:rPr>
        <w:t xml:space="preserve"> </w:t>
      </w:r>
    </w:p>
    <w:p w14:paraId="627F71FD" w14:textId="359C96E1" w:rsidR="00F95C77" w:rsidRPr="00F6193C" w:rsidRDefault="004B592A" w:rsidP="00F6193C">
      <w:pPr>
        <w:pStyle w:val="a3"/>
        <w:numPr>
          <w:ilvl w:val="0"/>
          <w:numId w:val="14"/>
        </w:numPr>
        <w:spacing w:after="0" w:line="360" w:lineRule="auto"/>
        <w:ind w:left="0" w:firstLine="709"/>
        <w:jc w:val="both"/>
        <w:rPr>
          <w:rFonts w:ascii="Times New Roman" w:eastAsia="Calibri" w:hAnsi="Times New Roman" w:cs="Times New Roman"/>
          <w:sz w:val="28"/>
          <w:szCs w:val="28"/>
        </w:rPr>
      </w:pPr>
      <w:r w:rsidRPr="00F6193C">
        <w:rPr>
          <w:rFonts w:ascii="Times New Roman" w:eastAsia="Calibri" w:hAnsi="Times New Roman" w:cs="Times New Roman"/>
          <w:sz w:val="28"/>
          <w:szCs w:val="28"/>
        </w:rPr>
        <w:lastRenderedPageBreak/>
        <w:t xml:space="preserve"> </w:t>
      </w:r>
      <w:hyperlink r:id="rId12" w:history="1">
        <w:r w:rsidR="00F95C77" w:rsidRPr="00F6193C">
          <w:rPr>
            <w:rStyle w:val="a5"/>
            <w:rFonts w:ascii="Times New Roman" w:eastAsia="Calibri" w:hAnsi="Times New Roman" w:cs="Times New Roman"/>
            <w:sz w:val="28"/>
            <w:szCs w:val="28"/>
          </w:rPr>
          <w:t>https://greenpeace.ru/expert-opinions/2021/03/03/pochemu-szhiganie-othodov-jeto-ne-vyhod/</w:t>
        </w:r>
      </w:hyperlink>
      <w:r w:rsidR="00F95C77" w:rsidRPr="00F6193C">
        <w:rPr>
          <w:rFonts w:ascii="Times New Roman" w:eastAsia="Calibri" w:hAnsi="Times New Roman" w:cs="Times New Roman"/>
          <w:sz w:val="28"/>
          <w:szCs w:val="28"/>
        </w:rPr>
        <w:t xml:space="preserve"> </w:t>
      </w:r>
    </w:p>
    <w:p w14:paraId="7DC57AA8" w14:textId="68184A8F" w:rsidR="00EA3220" w:rsidRDefault="002D13C4" w:rsidP="00F6193C">
      <w:pPr>
        <w:pStyle w:val="ae"/>
        <w:numPr>
          <w:ilvl w:val="0"/>
          <w:numId w:val="14"/>
        </w:numPr>
        <w:spacing w:line="360" w:lineRule="auto"/>
        <w:ind w:left="0" w:firstLine="709"/>
        <w:jc w:val="both"/>
        <w:rPr>
          <w:rFonts w:ascii="Times New Roman" w:hAnsi="Times New Roman" w:cs="Times New Roman"/>
          <w:sz w:val="28"/>
          <w:szCs w:val="28"/>
        </w:rPr>
      </w:pPr>
      <w:hyperlink r:id="rId13" w:history="1">
        <w:r w:rsidR="00EA3220" w:rsidRPr="00EA3220">
          <w:rPr>
            <w:rStyle w:val="a5"/>
            <w:rFonts w:ascii="Times New Roman" w:hAnsi="Times New Roman" w:cs="Times New Roman"/>
            <w:sz w:val="28"/>
            <w:szCs w:val="28"/>
          </w:rPr>
          <w:t>https://ach.gov.ru/checks/moshchnosti-musornykh-poligonov</w:t>
        </w:r>
      </w:hyperlink>
      <w:r w:rsidR="00EA3220">
        <w:rPr>
          <w:rFonts w:ascii="Times New Roman" w:hAnsi="Times New Roman" w:cs="Times New Roman"/>
          <w:sz w:val="28"/>
          <w:szCs w:val="28"/>
        </w:rPr>
        <w:t xml:space="preserve"> </w:t>
      </w:r>
    </w:p>
    <w:p w14:paraId="06F12D04" w14:textId="4F324114" w:rsidR="00D55B1E" w:rsidRDefault="002D13C4" w:rsidP="00F6193C">
      <w:pPr>
        <w:pStyle w:val="ae"/>
        <w:numPr>
          <w:ilvl w:val="0"/>
          <w:numId w:val="14"/>
        </w:numPr>
        <w:spacing w:line="360" w:lineRule="auto"/>
        <w:ind w:left="0" w:firstLine="709"/>
        <w:jc w:val="both"/>
        <w:rPr>
          <w:rFonts w:ascii="Times New Roman" w:hAnsi="Times New Roman" w:cs="Times New Roman"/>
          <w:sz w:val="28"/>
          <w:szCs w:val="28"/>
        </w:rPr>
      </w:pPr>
      <w:hyperlink r:id="rId14" w:history="1">
        <w:r w:rsidR="00D55B1E" w:rsidRPr="00352B5D">
          <w:rPr>
            <w:rStyle w:val="a5"/>
            <w:rFonts w:ascii="Times New Roman" w:hAnsi="Times New Roman" w:cs="Times New Roman"/>
            <w:sz w:val="28"/>
            <w:szCs w:val="28"/>
          </w:rPr>
          <w:t>https://www.kommersant.ru/doc/3833621</w:t>
        </w:r>
      </w:hyperlink>
      <w:r w:rsidR="00D55B1E">
        <w:rPr>
          <w:rFonts w:ascii="Times New Roman" w:hAnsi="Times New Roman" w:cs="Times New Roman"/>
          <w:sz w:val="28"/>
          <w:szCs w:val="28"/>
        </w:rPr>
        <w:t xml:space="preserve"> </w:t>
      </w:r>
    </w:p>
    <w:p w14:paraId="55F77295" w14:textId="427E58C9" w:rsidR="00D55B1E" w:rsidRDefault="002D13C4" w:rsidP="00F6193C">
      <w:pPr>
        <w:pStyle w:val="ae"/>
        <w:numPr>
          <w:ilvl w:val="0"/>
          <w:numId w:val="14"/>
        </w:numPr>
        <w:spacing w:line="360" w:lineRule="auto"/>
        <w:ind w:left="0" w:firstLine="709"/>
        <w:jc w:val="both"/>
        <w:rPr>
          <w:rFonts w:ascii="Times New Roman" w:hAnsi="Times New Roman" w:cs="Times New Roman"/>
          <w:sz w:val="28"/>
          <w:szCs w:val="28"/>
        </w:rPr>
      </w:pPr>
      <w:hyperlink r:id="rId15" w:history="1">
        <w:r w:rsidR="00D55B1E" w:rsidRPr="00352B5D">
          <w:rPr>
            <w:rStyle w:val="a5"/>
            <w:rFonts w:ascii="Times New Roman" w:hAnsi="Times New Roman" w:cs="Times New Roman"/>
            <w:sz w:val="28"/>
            <w:szCs w:val="28"/>
          </w:rPr>
          <w:t>https://regnum.ru/news/society/2638798.html</w:t>
        </w:r>
      </w:hyperlink>
      <w:r w:rsidR="00D55B1E">
        <w:rPr>
          <w:rFonts w:ascii="Times New Roman" w:hAnsi="Times New Roman" w:cs="Times New Roman"/>
          <w:sz w:val="28"/>
          <w:szCs w:val="28"/>
        </w:rPr>
        <w:t xml:space="preserve"> </w:t>
      </w:r>
    </w:p>
    <w:p w14:paraId="0420FA9A" w14:textId="71DD55A3" w:rsidR="00D55B1E" w:rsidRDefault="002D13C4" w:rsidP="00F6193C">
      <w:pPr>
        <w:pStyle w:val="ae"/>
        <w:numPr>
          <w:ilvl w:val="0"/>
          <w:numId w:val="14"/>
        </w:numPr>
        <w:spacing w:line="360" w:lineRule="auto"/>
        <w:ind w:left="0" w:firstLine="709"/>
        <w:jc w:val="both"/>
        <w:rPr>
          <w:rFonts w:ascii="Times New Roman" w:hAnsi="Times New Roman" w:cs="Times New Roman"/>
          <w:sz w:val="28"/>
          <w:szCs w:val="28"/>
        </w:rPr>
      </w:pPr>
      <w:hyperlink r:id="rId16" w:history="1">
        <w:r w:rsidR="00D55B1E" w:rsidRPr="00352B5D">
          <w:rPr>
            <w:rStyle w:val="a5"/>
            <w:rFonts w:ascii="Times New Roman" w:hAnsi="Times New Roman" w:cs="Times New Roman"/>
            <w:sz w:val="28"/>
            <w:szCs w:val="28"/>
          </w:rPr>
          <w:t>https://advokat-stupin.ru/sud-nad-msz-4/</w:t>
        </w:r>
      </w:hyperlink>
      <w:r w:rsidR="00D55B1E">
        <w:rPr>
          <w:rFonts w:ascii="Times New Roman" w:hAnsi="Times New Roman" w:cs="Times New Roman"/>
          <w:sz w:val="28"/>
          <w:szCs w:val="28"/>
        </w:rPr>
        <w:t xml:space="preserve"> </w:t>
      </w:r>
    </w:p>
    <w:p w14:paraId="532B35D7" w14:textId="25E36DB7" w:rsidR="00EC4172" w:rsidRDefault="002D13C4" w:rsidP="00F6193C">
      <w:pPr>
        <w:pStyle w:val="ae"/>
        <w:numPr>
          <w:ilvl w:val="0"/>
          <w:numId w:val="14"/>
        </w:numPr>
        <w:spacing w:line="360" w:lineRule="auto"/>
        <w:ind w:left="0" w:firstLine="709"/>
        <w:jc w:val="both"/>
        <w:rPr>
          <w:rFonts w:ascii="Times New Roman" w:hAnsi="Times New Roman" w:cs="Times New Roman"/>
          <w:sz w:val="28"/>
          <w:szCs w:val="28"/>
        </w:rPr>
      </w:pPr>
      <w:hyperlink r:id="rId17" w:history="1">
        <w:r w:rsidR="00EC4172" w:rsidRPr="00352B5D">
          <w:rPr>
            <w:rStyle w:val="a5"/>
            <w:rFonts w:ascii="Times New Roman" w:hAnsi="Times New Roman" w:cs="Times New Roman"/>
            <w:sz w:val="28"/>
            <w:szCs w:val="28"/>
          </w:rPr>
          <w:t>https://tass.ru/obschestvo/4285030</w:t>
        </w:r>
      </w:hyperlink>
      <w:r w:rsidR="00EC4172">
        <w:rPr>
          <w:rFonts w:ascii="Times New Roman" w:hAnsi="Times New Roman" w:cs="Times New Roman"/>
          <w:sz w:val="28"/>
          <w:szCs w:val="28"/>
        </w:rPr>
        <w:t xml:space="preserve"> </w:t>
      </w:r>
    </w:p>
    <w:p w14:paraId="04CC132B" w14:textId="77777777" w:rsidR="00F15181" w:rsidRDefault="00F15181" w:rsidP="004B592A">
      <w:pPr>
        <w:spacing w:after="0" w:line="360" w:lineRule="auto"/>
        <w:contextualSpacing/>
        <w:jc w:val="center"/>
        <w:rPr>
          <w:rFonts w:ascii="Times New Roman" w:eastAsia="Calibri" w:hAnsi="Times New Roman" w:cs="Times New Roman"/>
          <w:b/>
          <w:bCs/>
          <w:sz w:val="28"/>
          <w:szCs w:val="28"/>
        </w:rPr>
      </w:pPr>
    </w:p>
    <w:p w14:paraId="59AD8FA6" w14:textId="77777777" w:rsidR="0012561A" w:rsidRDefault="0012561A" w:rsidP="004B592A">
      <w:pPr>
        <w:spacing w:after="0" w:line="360" w:lineRule="auto"/>
        <w:contextualSpacing/>
        <w:jc w:val="center"/>
        <w:rPr>
          <w:rFonts w:ascii="Times New Roman" w:eastAsia="Calibri" w:hAnsi="Times New Roman" w:cs="Times New Roman"/>
          <w:b/>
          <w:bCs/>
          <w:sz w:val="28"/>
          <w:szCs w:val="28"/>
        </w:rPr>
      </w:pPr>
    </w:p>
    <w:p w14:paraId="52DE60B3" w14:textId="77777777" w:rsidR="0012561A" w:rsidRDefault="0012561A" w:rsidP="004B592A">
      <w:pPr>
        <w:spacing w:after="0" w:line="360" w:lineRule="auto"/>
        <w:contextualSpacing/>
        <w:jc w:val="center"/>
        <w:rPr>
          <w:rFonts w:ascii="Times New Roman" w:eastAsia="Calibri" w:hAnsi="Times New Roman" w:cs="Times New Roman"/>
          <w:b/>
          <w:bCs/>
          <w:sz w:val="28"/>
          <w:szCs w:val="28"/>
        </w:rPr>
      </w:pPr>
    </w:p>
    <w:p w14:paraId="3D30C8F0" w14:textId="77777777" w:rsidR="0012561A" w:rsidRDefault="0012561A" w:rsidP="004B592A">
      <w:pPr>
        <w:spacing w:after="0" w:line="360" w:lineRule="auto"/>
        <w:contextualSpacing/>
        <w:jc w:val="center"/>
        <w:rPr>
          <w:rFonts w:ascii="Times New Roman" w:eastAsia="Calibri" w:hAnsi="Times New Roman" w:cs="Times New Roman"/>
          <w:b/>
          <w:bCs/>
          <w:sz w:val="28"/>
          <w:szCs w:val="28"/>
        </w:rPr>
      </w:pPr>
    </w:p>
    <w:p w14:paraId="7F8BACD1" w14:textId="77777777" w:rsidR="0012561A" w:rsidRDefault="0012561A" w:rsidP="004B592A">
      <w:pPr>
        <w:spacing w:after="0" w:line="360" w:lineRule="auto"/>
        <w:contextualSpacing/>
        <w:jc w:val="center"/>
        <w:rPr>
          <w:rFonts w:ascii="Times New Roman" w:eastAsia="Calibri" w:hAnsi="Times New Roman" w:cs="Times New Roman"/>
          <w:b/>
          <w:bCs/>
          <w:sz w:val="28"/>
          <w:szCs w:val="28"/>
        </w:rPr>
      </w:pPr>
    </w:p>
    <w:p w14:paraId="267908AA" w14:textId="77777777" w:rsidR="0012561A" w:rsidRDefault="0012561A" w:rsidP="004B592A">
      <w:pPr>
        <w:spacing w:after="0" w:line="360" w:lineRule="auto"/>
        <w:contextualSpacing/>
        <w:jc w:val="center"/>
        <w:rPr>
          <w:rFonts w:ascii="Times New Roman" w:eastAsia="Calibri" w:hAnsi="Times New Roman" w:cs="Times New Roman"/>
          <w:b/>
          <w:bCs/>
          <w:sz w:val="28"/>
          <w:szCs w:val="28"/>
        </w:rPr>
      </w:pPr>
    </w:p>
    <w:p w14:paraId="3042CEE7" w14:textId="77777777" w:rsidR="0012561A" w:rsidRDefault="0012561A" w:rsidP="004B592A">
      <w:pPr>
        <w:spacing w:after="0" w:line="360" w:lineRule="auto"/>
        <w:contextualSpacing/>
        <w:jc w:val="center"/>
        <w:rPr>
          <w:rFonts w:ascii="Times New Roman" w:eastAsia="Calibri" w:hAnsi="Times New Roman" w:cs="Times New Roman"/>
          <w:b/>
          <w:bCs/>
          <w:sz w:val="28"/>
          <w:szCs w:val="28"/>
        </w:rPr>
      </w:pPr>
    </w:p>
    <w:p w14:paraId="6CE15C92" w14:textId="77777777" w:rsidR="0012561A" w:rsidRDefault="0012561A" w:rsidP="004B592A">
      <w:pPr>
        <w:spacing w:after="0" w:line="360" w:lineRule="auto"/>
        <w:contextualSpacing/>
        <w:jc w:val="center"/>
        <w:rPr>
          <w:rFonts w:ascii="Times New Roman" w:eastAsia="Calibri" w:hAnsi="Times New Roman" w:cs="Times New Roman"/>
          <w:b/>
          <w:bCs/>
          <w:sz w:val="28"/>
          <w:szCs w:val="28"/>
        </w:rPr>
      </w:pPr>
    </w:p>
    <w:p w14:paraId="268C2F45" w14:textId="77777777" w:rsidR="0012561A" w:rsidRDefault="0012561A" w:rsidP="004B592A">
      <w:pPr>
        <w:spacing w:after="0" w:line="360" w:lineRule="auto"/>
        <w:contextualSpacing/>
        <w:jc w:val="center"/>
        <w:rPr>
          <w:rFonts w:ascii="Times New Roman" w:eastAsia="Calibri" w:hAnsi="Times New Roman" w:cs="Times New Roman"/>
          <w:b/>
          <w:bCs/>
          <w:sz w:val="28"/>
          <w:szCs w:val="28"/>
        </w:rPr>
      </w:pPr>
    </w:p>
    <w:p w14:paraId="337DBB20" w14:textId="77777777" w:rsidR="0012561A" w:rsidRDefault="0012561A" w:rsidP="004B592A">
      <w:pPr>
        <w:spacing w:after="0" w:line="360" w:lineRule="auto"/>
        <w:contextualSpacing/>
        <w:jc w:val="center"/>
        <w:rPr>
          <w:rFonts w:ascii="Times New Roman" w:eastAsia="Calibri" w:hAnsi="Times New Roman" w:cs="Times New Roman"/>
          <w:b/>
          <w:bCs/>
          <w:sz w:val="28"/>
          <w:szCs w:val="28"/>
        </w:rPr>
      </w:pPr>
    </w:p>
    <w:p w14:paraId="5100D69D" w14:textId="77777777" w:rsidR="0012561A" w:rsidRDefault="0012561A" w:rsidP="004B592A">
      <w:pPr>
        <w:spacing w:after="0" w:line="360" w:lineRule="auto"/>
        <w:contextualSpacing/>
        <w:jc w:val="center"/>
        <w:rPr>
          <w:rFonts w:ascii="Times New Roman" w:eastAsia="Calibri" w:hAnsi="Times New Roman" w:cs="Times New Roman"/>
          <w:b/>
          <w:bCs/>
          <w:sz w:val="28"/>
          <w:szCs w:val="28"/>
        </w:rPr>
      </w:pPr>
    </w:p>
    <w:p w14:paraId="41003564" w14:textId="77777777" w:rsidR="0012561A" w:rsidRDefault="0012561A" w:rsidP="004B592A">
      <w:pPr>
        <w:spacing w:after="0" w:line="360" w:lineRule="auto"/>
        <w:contextualSpacing/>
        <w:jc w:val="center"/>
        <w:rPr>
          <w:rFonts w:ascii="Times New Roman" w:eastAsia="Calibri" w:hAnsi="Times New Roman" w:cs="Times New Roman"/>
          <w:b/>
          <w:bCs/>
          <w:sz w:val="28"/>
          <w:szCs w:val="28"/>
        </w:rPr>
      </w:pPr>
    </w:p>
    <w:p w14:paraId="4F4A74CC" w14:textId="77777777" w:rsidR="0012561A" w:rsidRDefault="0012561A" w:rsidP="004B592A">
      <w:pPr>
        <w:spacing w:after="0" w:line="360" w:lineRule="auto"/>
        <w:contextualSpacing/>
        <w:jc w:val="center"/>
        <w:rPr>
          <w:rFonts w:ascii="Times New Roman" w:eastAsia="Calibri" w:hAnsi="Times New Roman" w:cs="Times New Roman"/>
          <w:b/>
          <w:bCs/>
          <w:sz w:val="28"/>
          <w:szCs w:val="28"/>
        </w:rPr>
      </w:pPr>
    </w:p>
    <w:p w14:paraId="2F1AC429" w14:textId="77777777" w:rsidR="0012561A" w:rsidRDefault="0012561A" w:rsidP="004B592A">
      <w:pPr>
        <w:spacing w:after="0" w:line="360" w:lineRule="auto"/>
        <w:contextualSpacing/>
        <w:jc w:val="center"/>
        <w:rPr>
          <w:rFonts w:ascii="Times New Roman" w:eastAsia="Calibri" w:hAnsi="Times New Roman" w:cs="Times New Roman"/>
          <w:b/>
          <w:bCs/>
          <w:sz w:val="28"/>
          <w:szCs w:val="28"/>
        </w:rPr>
      </w:pPr>
    </w:p>
    <w:p w14:paraId="3B3C41D6" w14:textId="77777777" w:rsidR="0012561A" w:rsidRDefault="0012561A" w:rsidP="004B592A">
      <w:pPr>
        <w:spacing w:after="0" w:line="360" w:lineRule="auto"/>
        <w:contextualSpacing/>
        <w:jc w:val="center"/>
        <w:rPr>
          <w:rFonts w:ascii="Times New Roman" w:eastAsia="Calibri" w:hAnsi="Times New Roman" w:cs="Times New Roman"/>
          <w:b/>
          <w:bCs/>
          <w:sz w:val="28"/>
          <w:szCs w:val="28"/>
        </w:rPr>
      </w:pPr>
    </w:p>
    <w:p w14:paraId="1F9A70B9" w14:textId="77777777" w:rsidR="0012561A" w:rsidRDefault="0012561A" w:rsidP="004B592A">
      <w:pPr>
        <w:spacing w:after="0" w:line="360" w:lineRule="auto"/>
        <w:contextualSpacing/>
        <w:jc w:val="center"/>
        <w:rPr>
          <w:rFonts w:ascii="Times New Roman" w:eastAsia="Calibri" w:hAnsi="Times New Roman" w:cs="Times New Roman"/>
          <w:b/>
          <w:bCs/>
          <w:sz w:val="28"/>
          <w:szCs w:val="28"/>
        </w:rPr>
      </w:pPr>
    </w:p>
    <w:p w14:paraId="5DC4B7C3" w14:textId="77777777" w:rsidR="0012561A" w:rsidRDefault="0012561A" w:rsidP="004B592A">
      <w:pPr>
        <w:spacing w:after="0" w:line="360" w:lineRule="auto"/>
        <w:contextualSpacing/>
        <w:jc w:val="center"/>
        <w:rPr>
          <w:rFonts w:ascii="Times New Roman" w:eastAsia="Calibri" w:hAnsi="Times New Roman" w:cs="Times New Roman"/>
          <w:b/>
          <w:bCs/>
          <w:sz w:val="28"/>
          <w:szCs w:val="28"/>
        </w:rPr>
      </w:pPr>
    </w:p>
    <w:p w14:paraId="1E115936" w14:textId="77777777" w:rsidR="0012561A" w:rsidRDefault="0012561A" w:rsidP="004B592A">
      <w:pPr>
        <w:spacing w:after="0" w:line="360" w:lineRule="auto"/>
        <w:contextualSpacing/>
        <w:jc w:val="center"/>
        <w:rPr>
          <w:rFonts w:ascii="Times New Roman" w:eastAsia="Calibri" w:hAnsi="Times New Roman" w:cs="Times New Roman"/>
          <w:b/>
          <w:bCs/>
          <w:sz w:val="28"/>
          <w:szCs w:val="28"/>
        </w:rPr>
      </w:pPr>
    </w:p>
    <w:p w14:paraId="5D77F7D3" w14:textId="77777777" w:rsidR="0012561A" w:rsidRDefault="0012561A" w:rsidP="004B592A">
      <w:pPr>
        <w:spacing w:after="0" w:line="360" w:lineRule="auto"/>
        <w:contextualSpacing/>
        <w:jc w:val="center"/>
        <w:rPr>
          <w:rFonts w:ascii="Times New Roman" w:eastAsia="Calibri" w:hAnsi="Times New Roman" w:cs="Times New Roman"/>
          <w:b/>
          <w:bCs/>
          <w:sz w:val="28"/>
          <w:szCs w:val="28"/>
        </w:rPr>
      </w:pPr>
    </w:p>
    <w:p w14:paraId="518F1B5A" w14:textId="77777777" w:rsidR="0012561A" w:rsidRDefault="0012561A" w:rsidP="004B592A">
      <w:pPr>
        <w:spacing w:after="0" w:line="360" w:lineRule="auto"/>
        <w:contextualSpacing/>
        <w:jc w:val="center"/>
        <w:rPr>
          <w:rFonts w:ascii="Times New Roman" w:eastAsia="Calibri" w:hAnsi="Times New Roman" w:cs="Times New Roman"/>
          <w:b/>
          <w:bCs/>
          <w:sz w:val="28"/>
          <w:szCs w:val="28"/>
        </w:rPr>
      </w:pPr>
    </w:p>
    <w:p w14:paraId="30437BA5" w14:textId="77777777" w:rsidR="0012561A" w:rsidRDefault="0012561A" w:rsidP="004B592A">
      <w:pPr>
        <w:spacing w:after="0" w:line="360" w:lineRule="auto"/>
        <w:contextualSpacing/>
        <w:jc w:val="center"/>
        <w:rPr>
          <w:rFonts w:ascii="Times New Roman" w:eastAsia="Calibri" w:hAnsi="Times New Roman" w:cs="Times New Roman"/>
          <w:b/>
          <w:bCs/>
          <w:sz w:val="28"/>
          <w:szCs w:val="28"/>
        </w:rPr>
      </w:pPr>
    </w:p>
    <w:p w14:paraId="0346342F" w14:textId="77777777" w:rsidR="0012561A" w:rsidRDefault="0012561A" w:rsidP="004B592A">
      <w:pPr>
        <w:spacing w:after="0" w:line="360" w:lineRule="auto"/>
        <w:contextualSpacing/>
        <w:jc w:val="center"/>
        <w:rPr>
          <w:rFonts w:ascii="Times New Roman" w:eastAsia="Calibri" w:hAnsi="Times New Roman" w:cs="Times New Roman"/>
          <w:b/>
          <w:bCs/>
          <w:sz w:val="28"/>
          <w:szCs w:val="28"/>
        </w:rPr>
      </w:pPr>
    </w:p>
    <w:p w14:paraId="107DDE7D" w14:textId="77777777" w:rsidR="0012561A" w:rsidRDefault="0012561A" w:rsidP="004B592A">
      <w:pPr>
        <w:spacing w:after="0" w:line="360" w:lineRule="auto"/>
        <w:contextualSpacing/>
        <w:jc w:val="center"/>
        <w:rPr>
          <w:rFonts w:ascii="Times New Roman" w:eastAsia="Calibri" w:hAnsi="Times New Roman" w:cs="Times New Roman"/>
          <w:b/>
          <w:bCs/>
          <w:sz w:val="28"/>
          <w:szCs w:val="28"/>
        </w:rPr>
      </w:pPr>
    </w:p>
    <w:p w14:paraId="22C96D14" w14:textId="77777777" w:rsidR="0012561A" w:rsidRDefault="0012561A" w:rsidP="004B592A">
      <w:pPr>
        <w:spacing w:after="0" w:line="360" w:lineRule="auto"/>
        <w:contextualSpacing/>
        <w:jc w:val="center"/>
        <w:rPr>
          <w:rFonts w:ascii="Times New Roman" w:eastAsia="Calibri" w:hAnsi="Times New Roman" w:cs="Times New Roman"/>
          <w:b/>
          <w:bCs/>
          <w:sz w:val="28"/>
          <w:szCs w:val="28"/>
        </w:rPr>
      </w:pPr>
    </w:p>
    <w:p w14:paraId="1DB4A084" w14:textId="77777777" w:rsidR="0012561A" w:rsidRDefault="0012561A" w:rsidP="004B592A">
      <w:pPr>
        <w:spacing w:after="0" w:line="360" w:lineRule="auto"/>
        <w:contextualSpacing/>
        <w:jc w:val="center"/>
        <w:rPr>
          <w:rFonts w:ascii="Times New Roman" w:eastAsia="Calibri" w:hAnsi="Times New Roman" w:cs="Times New Roman"/>
          <w:b/>
          <w:bCs/>
          <w:sz w:val="28"/>
          <w:szCs w:val="28"/>
        </w:rPr>
      </w:pPr>
    </w:p>
    <w:p w14:paraId="4A75CF18" w14:textId="77777777" w:rsidR="0012561A" w:rsidRDefault="0012561A" w:rsidP="004B592A">
      <w:pPr>
        <w:spacing w:after="0" w:line="360" w:lineRule="auto"/>
        <w:contextualSpacing/>
        <w:jc w:val="center"/>
        <w:rPr>
          <w:rFonts w:ascii="Times New Roman" w:eastAsia="Calibri" w:hAnsi="Times New Roman" w:cs="Times New Roman"/>
          <w:b/>
          <w:bCs/>
          <w:sz w:val="28"/>
          <w:szCs w:val="28"/>
        </w:rPr>
      </w:pPr>
    </w:p>
    <w:p w14:paraId="11FB5EAC" w14:textId="5A42DFB3" w:rsidR="004B592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t>Приложение 1</w:t>
      </w:r>
    </w:p>
    <w:p w14:paraId="528CC479" w14:textId="7D5A25C1" w:rsidR="0012561A" w:rsidRDefault="0012561A" w:rsidP="0012561A">
      <w:pPr>
        <w:keepNext/>
        <w:spacing w:after="0" w:line="36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drawing>
          <wp:inline distT="0" distB="0" distL="0" distR="0" wp14:anchorId="0667481D" wp14:editId="434642B2">
            <wp:extent cx="5903745" cy="5935976"/>
            <wp:effectExtent l="0" t="0" r="190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9879" cy="5952198"/>
                    </a:xfrm>
                    <a:prstGeom prst="rect">
                      <a:avLst/>
                    </a:prstGeom>
                    <a:noFill/>
                    <a:ln>
                      <a:noFill/>
                    </a:ln>
                  </pic:spPr>
                </pic:pic>
              </a:graphicData>
            </a:graphic>
          </wp:inline>
        </w:drawing>
      </w:r>
    </w:p>
    <w:p w14:paraId="1E021179" w14:textId="285FCAAB"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7DEED5BD" w14:textId="4E8AA8C6"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38798A2C" w14:textId="29B69673"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5CB672CC" w14:textId="5E5EDEB7"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7892EDD1" w14:textId="37BA54E0"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0256E939" w14:textId="5B3DECFF"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71B9E2CE" w14:textId="033EE676"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1F1BE674" w14:textId="0C64C2B8"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108EB768" w14:textId="4E1ECADA"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62BC32BB" w14:textId="70A897C8"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t>Приложение 2</w:t>
      </w:r>
    </w:p>
    <w:p w14:paraId="51FB34E0" w14:textId="2D285895"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7FDB127C" w14:textId="3520DB74" w:rsidR="0012561A" w:rsidRDefault="0012561A" w:rsidP="0012561A">
      <w:pPr>
        <w:keepNext/>
        <w:spacing w:after="0" w:line="360" w:lineRule="auto"/>
        <w:jc w:val="center"/>
        <w:rPr>
          <w:rFonts w:ascii="Times New Roman" w:eastAsia="Times New Roman" w:hAnsi="Times New Roman" w:cs="Times New Roman"/>
          <w:noProof/>
          <w:sz w:val="28"/>
          <w:szCs w:val="28"/>
          <w:lang w:eastAsia="ru-RU"/>
        </w:rPr>
      </w:pPr>
      <w:r>
        <w:rPr>
          <w:noProof/>
          <w:lang w:eastAsia="ru-RU"/>
        </w:rPr>
        <w:drawing>
          <wp:inline distT="0" distB="0" distL="0" distR="0" wp14:anchorId="488FCB6E" wp14:editId="71AD4BAE">
            <wp:extent cx="5940425" cy="3651885"/>
            <wp:effectExtent l="0" t="0" r="317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asnost-vred-musoroszhigatelnyi-zavod-msz-04.jpg"/>
                    <pic:cNvPicPr/>
                  </pic:nvPicPr>
                  <pic:blipFill>
                    <a:blip r:embed="rId19">
                      <a:extLst>
                        <a:ext uri="{28A0092B-C50C-407E-A947-70E740481C1C}">
                          <a14:useLocalDpi xmlns:a14="http://schemas.microsoft.com/office/drawing/2010/main" val="0"/>
                        </a:ext>
                      </a:extLst>
                    </a:blip>
                    <a:stretch>
                      <a:fillRect/>
                    </a:stretch>
                  </pic:blipFill>
                  <pic:spPr>
                    <a:xfrm>
                      <a:off x="0" y="0"/>
                      <a:ext cx="5940425" cy="3651885"/>
                    </a:xfrm>
                    <a:prstGeom prst="rect">
                      <a:avLst/>
                    </a:prstGeom>
                  </pic:spPr>
                </pic:pic>
              </a:graphicData>
            </a:graphic>
          </wp:inline>
        </w:drawing>
      </w:r>
    </w:p>
    <w:p w14:paraId="3071E92C" w14:textId="1D0B0478"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4AB72E02" w14:textId="706CE854"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1D19C40C" w14:textId="0082B8A2"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31F1E223" w14:textId="277D36E7"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09B00743" w14:textId="41134E2C"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1CAAD25A" w14:textId="6054991D"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2882E63F" w14:textId="40C7CA44"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4BA76234" w14:textId="6F6F3403"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182B501A" w14:textId="51E047B4"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242B9C5C" w14:textId="381A3257"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600A00EE" w14:textId="7AD295AE"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7BC531A3" w14:textId="570E3D1D"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584B67F6" w14:textId="5FE02DD2"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364AA8E2" w14:textId="693DA68A"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7D2ADE10" w14:textId="7095F529"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43EB0EB8" w14:textId="2BA0872E"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486EBD7C" w14:textId="2C379414"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t>Приложение 3</w:t>
      </w:r>
    </w:p>
    <w:p w14:paraId="6B38948F" w14:textId="74A83538"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740EAE89" w14:textId="724AAE16" w:rsidR="0012561A" w:rsidRDefault="0012561A" w:rsidP="0012561A">
      <w:pPr>
        <w:keepNext/>
        <w:spacing w:after="0" w:line="360" w:lineRule="auto"/>
        <w:jc w:val="center"/>
        <w:rPr>
          <w:rFonts w:ascii="Times New Roman" w:eastAsia="Times New Roman" w:hAnsi="Times New Roman" w:cs="Times New Roman"/>
          <w:noProof/>
          <w:sz w:val="28"/>
          <w:szCs w:val="28"/>
          <w:lang w:eastAsia="ru-RU"/>
        </w:rPr>
      </w:pPr>
      <w:r>
        <w:rPr>
          <w:noProof/>
          <w:lang w:eastAsia="ru-RU"/>
        </w:rPr>
        <w:drawing>
          <wp:inline distT="0" distB="0" distL="0" distR="0" wp14:anchorId="3605669F" wp14:editId="42B16945">
            <wp:extent cx="5940425" cy="431228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0425" cy="4312285"/>
                    </a:xfrm>
                    <a:prstGeom prst="rect">
                      <a:avLst/>
                    </a:prstGeom>
                    <a:noFill/>
                    <a:ln>
                      <a:noFill/>
                    </a:ln>
                  </pic:spPr>
                </pic:pic>
              </a:graphicData>
            </a:graphic>
          </wp:inline>
        </w:drawing>
      </w:r>
    </w:p>
    <w:p w14:paraId="0CDEA022" w14:textId="53B1DE7D"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69B14CB5" w14:textId="51D899CA"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7D90B2A5" w14:textId="33226319"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49407300" w14:textId="48889453"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3AAF1F60" w14:textId="6B537CF0"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7CED05EF" w14:textId="2C09A0AE"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0865FA9F" w14:textId="4B4C5D35"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4BA0A3FA" w14:textId="6CBF92F9"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0C763C8B" w14:textId="2EFD4B22"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46381864" w14:textId="710C8147"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07C86F8A" w14:textId="2F6BC698"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54AE774E" w14:textId="4423CD1E" w:rsidR="0012561A" w:rsidRDefault="0012561A" w:rsidP="004B592A">
      <w:pPr>
        <w:keepNext/>
        <w:spacing w:after="0" w:line="360" w:lineRule="auto"/>
        <w:ind w:firstLine="709"/>
        <w:jc w:val="center"/>
        <w:rPr>
          <w:rFonts w:ascii="Times New Roman" w:eastAsia="Times New Roman" w:hAnsi="Times New Roman" w:cs="Times New Roman"/>
          <w:noProof/>
          <w:sz w:val="28"/>
          <w:szCs w:val="28"/>
          <w:lang w:eastAsia="ru-RU"/>
        </w:rPr>
      </w:pPr>
    </w:p>
    <w:p w14:paraId="2C80D350" w14:textId="77777777" w:rsidR="0012561A" w:rsidRDefault="0012561A" w:rsidP="004B592A">
      <w:pPr>
        <w:keepNext/>
        <w:spacing w:after="0" w:line="360" w:lineRule="auto"/>
        <w:ind w:firstLine="709"/>
        <w:jc w:val="center"/>
      </w:pPr>
    </w:p>
    <w:p w14:paraId="691FE25F" w14:textId="42A9F1BC" w:rsidR="00273E3A" w:rsidRPr="00C041CB" w:rsidRDefault="00273E3A" w:rsidP="00C041CB">
      <w:pPr>
        <w:pStyle w:val="a7"/>
        <w:jc w:val="center"/>
        <w:rPr>
          <w:rFonts w:ascii="Times New Roman" w:hAnsi="Times New Roman" w:cs="Times New Roman"/>
          <w:b/>
          <w:bCs/>
          <w:i w:val="0"/>
          <w:iCs w:val="0"/>
          <w:color w:val="auto"/>
          <w:sz w:val="28"/>
          <w:szCs w:val="28"/>
        </w:rPr>
      </w:pPr>
    </w:p>
    <w:sectPr w:rsidR="00273E3A" w:rsidRPr="00C041CB">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D933E" w14:textId="77777777" w:rsidR="002D13C4" w:rsidRDefault="002D13C4" w:rsidP="00F37BDC">
      <w:pPr>
        <w:spacing w:after="0" w:line="240" w:lineRule="auto"/>
      </w:pPr>
      <w:r>
        <w:separator/>
      </w:r>
    </w:p>
  </w:endnote>
  <w:endnote w:type="continuationSeparator" w:id="0">
    <w:p w14:paraId="172213BF" w14:textId="77777777" w:rsidR="002D13C4" w:rsidRDefault="002D13C4" w:rsidP="00F3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722763"/>
      <w:docPartObj>
        <w:docPartGallery w:val="Page Numbers (Bottom of Page)"/>
        <w:docPartUnique/>
      </w:docPartObj>
    </w:sdtPr>
    <w:sdtEndPr/>
    <w:sdtContent>
      <w:p w14:paraId="70FA3092" w14:textId="0166CDB8" w:rsidR="00D850FE" w:rsidRDefault="00D850FE">
        <w:pPr>
          <w:pStyle w:val="aa"/>
          <w:jc w:val="center"/>
        </w:pPr>
        <w:r>
          <w:fldChar w:fldCharType="begin"/>
        </w:r>
        <w:r>
          <w:instrText>PAGE   \* MERGEFORMAT</w:instrText>
        </w:r>
        <w:r>
          <w:fldChar w:fldCharType="separate"/>
        </w:r>
        <w:r w:rsidR="00C82456">
          <w:rPr>
            <w:noProof/>
          </w:rPr>
          <w:t>18</w:t>
        </w:r>
        <w:r>
          <w:fldChar w:fldCharType="end"/>
        </w:r>
      </w:p>
    </w:sdtContent>
  </w:sdt>
  <w:p w14:paraId="622B31F2" w14:textId="77777777" w:rsidR="00D850FE" w:rsidRDefault="00D850F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EA052" w14:textId="77777777" w:rsidR="002D13C4" w:rsidRDefault="002D13C4" w:rsidP="00F37BDC">
      <w:pPr>
        <w:spacing w:after="0" w:line="240" w:lineRule="auto"/>
      </w:pPr>
      <w:r>
        <w:separator/>
      </w:r>
    </w:p>
  </w:footnote>
  <w:footnote w:type="continuationSeparator" w:id="0">
    <w:p w14:paraId="0EE57395" w14:textId="77777777" w:rsidR="002D13C4" w:rsidRDefault="002D13C4" w:rsidP="00F37BDC">
      <w:pPr>
        <w:spacing w:after="0" w:line="240" w:lineRule="auto"/>
      </w:pPr>
      <w:r>
        <w:continuationSeparator/>
      </w:r>
    </w:p>
  </w:footnote>
  <w:footnote w:id="1">
    <w:p w14:paraId="401D8B6F" w14:textId="10F68DD4" w:rsidR="00EA3220" w:rsidRPr="00EA3220" w:rsidRDefault="00EA3220" w:rsidP="00093B69">
      <w:pPr>
        <w:pStyle w:val="ae"/>
        <w:ind w:firstLine="709"/>
        <w:jc w:val="both"/>
        <w:rPr>
          <w:rFonts w:ascii="Times New Roman" w:hAnsi="Times New Roman" w:cs="Times New Roman"/>
        </w:rPr>
      </w:pPr>
      <w:r w:rsidRPr="00EA3220">
        <w:rPr>
          <w:rStyle w:val="af0"/>
          <w:rFonts w:ascii="Times New Roman" w:hAnsi="Times New Roman" w:cs="Times New Roman"/>
        </w:rPr>
        <w:footnoteRef/>
      </w:r>
      <w:r>
        <w:rPr>
          <w:rFonts w:ascii="Times New Roman" w:hAnsi="Times New Roman" w:cs="Times New Roman"/>
        </w:rPr>
        <w:t xml:space="preserve"> Отчёт о проверке:</w:t>
      </w:r>
      <w:r w:rsidRPr="00EA3220">
        <w:rPr>
          <w:rFonts w:ascii="Times New Roman" w:hAnsi="Times New Roman" w:cs="Times New Roman"/>
        </w:rPr>
        <w:t xml:space="preserve"> </w:t>
      </w:r>
      <w:hyperlink r:id="rId1" w:history="1">
        <w:r w:rsidRPr="00EA3220">
          <w:rPr>
            <w:rStyle w:val="a5"/>
            <w:rFonts w:ascii="Times New Roman" w:hAnsi="Times New Roman" w:cs="Times New Roman"/>
          </w:rPr>
          <w:t>https://ach.gov.ru/checks/moshchnosti-musornykh-poligonov</w:t>
        </w:r>
      </w:hyperlink>
    </w:p>
  </w:footnote>
  <w:footnote w:id="2">
    <w:p w14:paraId="5C9EC3C1" w14:textId="08E03692" w:rsidR="006E07A6" w:rsidRDefault="006E07A6" w:rsidP="00093B69">
      <w:pPr>
        <w:pStyle w:val="ae"/>
        <w:ind w:firstLine="709"/>
        <w:jc w:val="both"/>
      </w:pPr>
      <w:r>
        <w:rPr>
          <w:rStyle w:val="af0"/>
        </w:rPr>
        <w:footnoteRef/>
      </w:r>
      <w:r>
        <w:t xml:space="preserve"> </w:t>
      </w:r>
      <w:r w:rsidRPr="006E07A6">
        <w:rPr>
          <w:rFonts w:ascii="Times New Roman" w:hAnsi="Times New Roman" w:cs="Times New Roman"/>
        </w:rPr>
        <w:t>Вавилова, Т. Я. Актуальные направления архитектурного проектирования объектов обращения с отходами / Т. Я. Вавилова, Т. О. Коваленков // Вестник СГАСУ. Градостроительство и архитектура. – 2018, №1(22). – С. 9</w:t>
      </w:r>
      <w:r>
        <w:rPr>
          <w:rFonts w:ascii="Times New Roman" w:hAnsi="Times New Roman" w:cs="Times New Roman"/>
        </w:rPr>
        <w:t>4</w:t>
      </w:r>
    </w:p>
  </w:footnote>
  <w:footnote w:id="3">
    <w:p w14:paraId="256DA04A" w14:textId="4931933D" w:rsidR="00093B69" w:rsidRDefault="00093B69" w:rsidP="00093B69">
      <w:pPr>
        <w:pStyle w:val="ae"/>
        <w:ind w:firstLine="709"/>
        <w:jc w:val="both"/>
      </w:pPr>
      <w:r>
        <w:rPr>
          <w:rStyle w:val="af0"/>
        </w:rPr>
        <w:footnoteRef/>
      </w:r>
      <w:r>
        <w:t xml:space="preserve"> </w:t>
      </w:r>
      <w:r w:rsidRPr="00093B69">
        <w:rPr>
          <w:rFonts w:ascii="Times New Roman" w:hAnsi="Times New Roman" w:cs="Times New Roman"/>
        </w:rPr>
        <w:t>Прасолова Е.А. Услуга «умная сортировка мусора в условиях города» // Аллея науки. – 2017 – Т. 5. – № 16. – С. 101</w:t>
      </w:r>
      <w:r>
        <w:rPr>
          <w:rFonts w:ascii="Times New Roman" w:hAnsi="Times New Roman" w:cs="Times New Roman"/>
        </w:rPr>
        <w:t>4</w:t>
      </w:r>
    </w:p>
  </w:footnote>
  <w:footnote w:id="4">
    <w:p w14:paraId="140F355B" w14:textId="15CE3019" w:rsidR="002E4142" w:rsidRDefault="002E4142" w:rsidP="002E4142">
      <w:pPr>
        <w:pStyle w:val="ae"/>
        <w:ind w:firstLine="709"/>
        <w:jc w:val="both"/>
      </w:pPr>
      <w:r>
        <w:rPr>
          <w:rStyle w:val="af0"/>
        </w:rPr>
        <w:footnoteRef/>
      </w:r>
      <w:r>
        <w:rPr>
          <w:rFonts w:ascii="Times New Roman" w:hAnsi="Times New Roman" w:cs="Times New Roman"/>
        </w:rPr>
        <w:t xml:space="preserve"> </w:t>
      </w:r>
      <w:r w:rsidRPr="002E4142">
        <w:rPr>
          <w:rFonts w:ascii="Times New Roman" w:hAnsi="Times New Roman" w:cs="Times New Roman"/>
        </w:rPr>
        <w:t>Л.А.Фёдоров. Диоксины как экологическая опасность: ретроспектива и перспективы. М. – 2003, – С. 8</w:t>
      </w:r>
      <w:r w:rsidR="00F66A93">
        <w:rPr>
          <w:rFonts w:ascii="Times New Roman" w:hAnsi="Times New Roman" w:cs="Times New Roman"/>
        </w:rPr>
        <w:t>7</w:t>
      </w:r>
    </w:p>
  </w:footnote>
  <w:footnote w:id="5">
    <w:p w14:paraId="488F21B3" w14:textId="369B5C31" w:rsidR="00C82456" w:rsidRPr="00C82456" w:rsidRDefault="00C82456" w:rsidP="00C82456">
      <w:pPr>
        <w:pStyle w:val="4"/>
        <w:spacing w:before="0" w:line="240" w:lineRule="auto"/>
        <w:jc w:val="both"/>
        <w:rPr>
          <w:rFonts w:ascii="Arial" w:eastAsia="Times New Roman" w:hAnsi="Arial" w:cs="Arial"/>
          <w:color w:val="3C763D"/>
          <w:sz w:val="21"/>
          <w:szCs w:val="21"/>
          <w:lang w:eastAsia="ru-RU"/>
        </w:rPr>
      </w:pPr>
      <w:r>
        <w:rPr>
          <w:rStyle w:val="af0"/>
        </w:rPr>
        <w:footnoteRef/>
      </w:r>
      <w:r>
        <w:t xml:space="preserve"> </w:t>
      </w:r>
      <w:proofErr w:type="spellStart"/>
      <w:r w:rsidRPr="00C82456">
        <w:rPr>
          <w:rFonts w:ascii="Times New Roman" w:eastAsia="Times New Roman" w:hAnsi="Times New Roman" w:cs="Times New Roman"/>
          <w:i w:val="0"/>
          <w:iCs w:val="0"/>
          <w:color w:val="auto"/>
          <w:sz w:val="20"/>
          <w:szCs w:val="20"/>
          <w:lang w:eastAsia="ru-RU"/>
        </w:rPr>
        <w:t>Ланцев</w:t>
      </w:r>
      <w:proofErr w:type="spellEnd"/>
      <w:r w:rsidRPr="00C82456">
        <w:rPr>
          <w:rFonts w:ascii="Times New Roman" w:eastAsia="Times New Roman" w:hAnsi="Times New Roman" w:cs="Times New Roman"/>
          <w:i w:val="0"/>
          <w:iCs w:val="0"/>
          <w:color w:val="auto"/>
          <w:sz w:val="20"/>
          <w:szCs w:val="20"/>
          <w:lang w:eastAsia="ru-RU"/>
        </w:rPr>
        <w:t xml:space="preserve"> А.С.</w:t>
      </w:r>
      <w:r w:rsidRPr="00C82456">
        <w:rPr>
          <w:rFonts w:ascii="Times New Roman" w:eastAsia="Times New Roman" w:hAnsi="Times New Roman" w:cs="Times New Roman"/>
          <w:i w:val="0"/>
          <w:iCs w:val="0"/>
          <w:color w:val="auto"/>
          <w:sz w:val="20"/>
          <w:szCs w:val="20"/>
          <w:lang w:eastAsia="ru-RU"/>
        </w:rPr>
        <w:t>, B.В. Промыслов, Опыт работы мусоросжигательного завода № 2 г. Москвы</w:t>
      </w:r>
      <w:r w:rsidRPr="00C82456">
        <w:rPr>
          <w:rFonts w:ascii="Times New Roman" w:eastAsia="Times New Roman" w:hAnsi="Times New Roman" w:cs="Times New Roman"/>
          <w:i w:val="0"/>
          <w:iCs w:val="0"/>
          <w:color w:val="auto"/>
          <w:sz w:val="20"/>
          <w:szCs w:val="20"/>
          <w:lang w:eastAsia="ru-RU"/>
        </w:rPr>
        <w:t xml:space="preserve">// </w:t>
      </w:r>
      <w:r w:rsidRPr="00C82456">
        <w:rPr>
          <w:rFonts w:ascii="Times New Roman" w:eastAsia="Times New Roman" w:hAnsi="Times New Roman" w:cs="Times New Roman"/>
          <w:i w:val="0"/>
          <w:color w:val="auto"/>
          <w:sz w:val="20"/>
          <w:szCs w:val="20"/>
          <w:lang w:eastAsia="ru-RU"/>
        </w:rPr>
        <w:t xml:space="preserve">Новости </w:t>
      </w:r>
      <w:proofErr w:type="gramStart"/>
      <w:r w:rsidRPr="00C82456">
        <w:rPr>
          <w:rFonts w:ascii="Times New Roman" w:eastAsia="Times New Roman" w:hAnsi="Times New Roman" w:cs="Times New Roman"/>
          <w:i w:val="0"/>
          <w:color w:val="auto"/>
          <w:sz w:val="20"/>
          <w:szCs w:val="20"/>
          <w:lang w:eastAsia="ru-RU"/>
        </w:rPr>
        <w:t>теплоснабжения</w:t>
      </w:r>
      <w:r w:rsidRPr="00C82456">
        <w:rPr>
          <w:rFonts w:ascii="Times New Roman" w:eastAsia="Times New Roman" w:hAnsi="Times New Roman" w:cs="Times New Roman"/>
          <w:i w:val="0"/>
          <w:color w:val="auto"/>
          <w:sz w:val="20"/>
          <w:szCs w:val="20"/>
          <w:lang w:eastAsia="ru-RU"/>
        </w:rPr>
        <w:t>.-</w:t>
      </w:r>
      <w:proofErr w:type="gramEnd"/>
      <w:r w:rsidRPr="00C82456">
        <w:rPr>
          <w:rFonts w:ascii="Times New Roman" w:eastAsia="Times New Roman" w:hAnsi="Times New Roman" w:cs="Times New Roman"/>
          <w:i w:val="0"/>
          <w:color w:val="auto"/>
          <w:sz w:val="20"/>
          <w:szCs w:val="20"/>
          <w:lang w:eastAsia="ru-RU"/>
        </w:rPr>
        <w:t xml:space="preserve"> №11 (123), </w:t>
      </w:r>
      <w:r w:rsidRPr="00C82456">
        <w:rPr>
          <w:rFonts w:ascii="Times New Roman" w:eastAsia="Times New Roman" w:hAnsi="Times New Roman" w:cs="Times New Roman"/>
          <w:i w:val="0"/>
          <w:color w:val="auto"/>
          <w:sz w:val="20"/>
          <w:szCs w:val="20"/>
          <w:lang w:eastAsia="ru-RU"/>
        </w:rPr>
        <w:t>-</w:t>
      </w:r>
      <w:r w:rsidRPr="00C82456">
        <w:rPr>
          <w:rFonts w:ascii="Times New Roman" w:eastAsia="Times New Roman" w:hAnsi="Times New Roman" w:cs="Times New Roman"/>
          <w:i w:val="0"/>
          <w:color w:val="auto"/>
          <w:sz w:val="20"/>
          <w:szCs w:val="20"/>
          <w:lang w:eastAsia="ru-RU"/>
        </w:rPr>
        <w:t>2010 г.</w:t>
      </w:r>
      <w:r w:rsidRPr="00C82456">
        <w:rPr>
          <w:rFonts w:ascii="Times New Roman" w:eastAsia="Times New Roman" w:hAnsi="Times New Roman" w:cs="Times New Roman"/>
          <w:i w:val="0"/>
          <w:color w:val="auto"/>
          <w:sz w:val="20"/>
          <w:szCs w:val="20"/>
          <w:lang w:eastAsia="ru-RU"/>
        </w:rPr>
        <w:t>-с.12</w:t>
      </w:r>
    </w:p>
    <w:p w14:paraId="510F83AE" w14:textId="1476C1B5" w:rsidR="00C82456" w:rsidRDefault="00C82456">
      <w:pPr>
        <w:pStyle w:val="ae"/>
      </w:pPr>
    </w:p>
  </w:footnote>
  <w:footnote w:id="6">
    <w:p w14:paraId="7764E71A" w14:textId="2EEEE237" w:rsidR="00D55B1E" w:rsidRPr="00D55B1E" w:rsidRDefault="00D55B1E" w:rsidP="00D55B1E">
      <w:pPr>
        <w:pStyle w:val="ae"/>
        <w:ind w:firstLine="709"/>
        <w:jc w:val="both"/>
        <w:rPr>
          <w:rFonts w:ascii="Times New Roman" w:hAnsi="Times New Roman" w:cs="Times New Roman"/>
        </w:rPr>
      </w:pPr>
      <w:r>
        <w:rPr>
          <w:rStyle w:val="af0"/>
        </w:rPr>
        <w:footnoteRef/>
      </w:r>
      <w:r>
        <w:t xml:space="preserve"> </w:t>
      </w:r>
      <w:r>
        <w:rPr>
          <w:rFonts w:ascii="Times New Roman" w:hAnsi="Times New Roman" w:cs="Times New Roman"/>
        </w:rPr>
        <w:t>Сайт Евгения Ступина с ма</w:t>
      </w:r>
      <w:r w:rsidRPr="00D55B1E">
        <w:rPr>
          <w:rFonts w:ascii="Times New Roman" w:hAnsi="Times New Roman" w:cs="Times New Roman"/>
        </w:rPr>
        <w:t>териал</w:t>
      </w:r>
      <w:r>
        <w:rPr>
          <w:rFonts w:ascii="Times New Roman" w:hAnsi="Times New Roman" w:cs="Times New Roman"/>
        </w:rPr>
        <w:t>ами</w:t>
      </w:r>
      <w:r w:rsidRPr="00D55B1E">
        <w:rPr>
          <w:rFonts w:ascii="Times New Roman" w:hAnsi="Times New Roman" w:cs="Times New Roman"/>
        </w:rPr>
        <w:t xml:space="preserve"> </w:t>
      </w:r>
      <w:r>
        <w:rPr>
          <w:rFonts w:ascii="Times New Roman" w:hAnsi="Times New Roman" w:cs="Times New Roman"/>
        </w:rPr>
        <w:t>по делу МСЗ</w:t>
      </w:r>
      <w:r w:rsidRPr="00D55B1E">
        <w:rPr>
          <w:rFonts w:ascii="Times New Roman" w:hAnsi="Times New Roman" w:cs="Times New Roman"/>
        </w:rPr>
        <w:t xml:space="preserve">: </w:t>
      </w:r>
      <w:hyperlink r:id="rId2" w:history="1">
        <w:r w:rsidRPr="00352B5D">
          <w:rPr>
            <w:rStyle w:val="a5"/>
            <w:rFonts w:ascii="Times New Roman" w:hAnsi="Times New Roman" w:cs="Times New Roman"/>
          </w:rPr>
          <w:t>https://advokat-stupin.ru/sud-nad-msz-4/</w:t>
        </w:r>
      </w:hyperlink>
      <w:r>
        <w:rPr>
          <w:rFonts w:ascii="Times New Roman" w:hAnsi="Times New Roman" w:cs="Times New Roman"/>
        </w:rPr>
        <w:t xml:space="preserve"> </w:t>
      </w:r>
    </w:p>
  </w:footnote>
  <w:footnote w:id="7">
    <w:p w14:paraId="6E67330C" w14:textId="68FFC3CC" w:rsidR="00EC4172" w:rsidRDefault="00EC4172" w:rsidP="00EC4172">
      <w:pPr>
        <w:pStyle w:val="ae"/>
        <w:ind w:firstLine="709"/>
        <w:jc w:val="both"/>
      </w:pPr>
      <w:r>
        <w:rPr>
          <w:rStyle w:val="af0"/>
        </w:rPr>
        <w:footnoteRef/>
      </w:r>
      <w:r>
        <w:t xml:space="preserve"> </w:t>
      </w:r>
      <w:hyperlink r:id="rId3" w:history="1">
        <w:r w:rsidRPr="00352B5D">
          <w:rPr>
            <w:rStyle w:val="a5"/>
            <w:rFonts w:ascii="Times New Roman" w:hAnsi="Times New Roman" w:cs="Times New Roman"/>
          </w:rPr>
          <w:t>https://tass.ru/obschestvo/4285030</w:t>
        </w:r>
      </w:hyperlink>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D57"/>
    <w:multiLevelType w:val="multilevel"/>
    <w:tmpl w:val="CA06F53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87F79EB"/>
    <w:multiLevelType w:val="multilevel"/>
    <w:tmpl w:val="7722B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8A269F"/>
    <w:multiLevelType w:val="hybridMultilevel"/>
    <w:tmpl w:val="DD2A38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D68440C"/>
    <w:multiLevelType w:val="multilevel"/>
    <w:tmpl w:val="6DE4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B7D68"/>
    <w:multiLevelType w:val="hybridMultilevel"/>
    <w:tmpl w:val="B184C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187DED"/>
    <w:multiLevelType w:val="hybridMultilevel"/>
    <w:tmpl w:val="98EC2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62618F9"/>
    <w:multiLevelType w:val="hybridMultilevel"/>
    <w:tmpl w:val="91004A7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7836D91"/>
    <w:multiLevelType w:val="hybridMultilevel"/>
    <w:tmpl w:val="0A58207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945690"/>
    <w:multiLevelType w:val="hybridMultilevel"/>
    <w:tmpl w:val="158264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A25316B"/>
    <w:multiLevelType w:val="multilevel"/>
    <w:tmpl w:val="409A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1B6712"/>
    <w:multiLevelType w:val="multilevel"/>
    <w:tmpl w:val="A1EC60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2E242DB"/>
    <w:multiLevelType w:val="hybridMultilevel"/>
    <w:tmpl w:val="46B61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A16B43"/>
    <w:multiLevelType w:val="multilevel"/>
    <w:tmpl w:val="7C3E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9469E4"/>
    <w:multiLevelType w:val="hybridMultilevel"/>
    <w:tmpl w:val="3BD00138"/>
    <w:lvl w:ilvl="0" w:tplc="E856E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2"/>
  </w:num>
  <w:num w:numId="3">
    <w:abstractNumId w:val="4"/>
  </w:num>
  <w:num w:numId="4">
    <w:abstractNumId w:val="3"/>
  </w:num>
  <w:num w:numId="5">
    <w:abstractNumId w:val="9"/>
  </w:num>
  <w:num w:numId="6">
    <w:abstractNumId w:val="2"/>
  </w:num>
  <w:num w:numId="7">
    <w:abstractNumId w:val="13"/>
  </w:num>
  <w:num w:numId="8">
    <w:abstractNumId w:val="11"/>
  </w:num>
  <w:num w:numId="9">
    <w:abstractNumId w:val="10"/>
  </w:num>
  <w:num w:numId="10">
    <w:abstractNumId w:val="5"/>
  </w:num>
  <w:num w:numId="11">
    <w:abstractNumId w:val="7"/>
  </w:num>
  <w:num w:numId="12">
    <w:abstractNumId w:val="0"/>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6A"/>
    <w:rsid w:val="00002DFB"/>
    <w:rsid w:val="00004CC3"/>
    <w:rsid w:val="000167A3"/>
    <w:rsid w:val="0002727E"/>
    <w:rsid w:val="00032296"/>
    <w:rsid w:val="00070ECB"/>
    <w:rsid w:val="00093B69"/>
    <w:rsid w:val="000A5900"/>
    <w:rsid w:val="000A72A3"/>
    <w:rsid w:val="000C200B"/>
    <w:rsid w:val="000F3EA7"/>
    <w:rsid w:val="000F6107"/>
    <w:rsid w:val="00110A60"/>
    <w:rsid w:val="001223E3"/>
    <w:rsid w:val="0012561A"/>
    <w:rsid w:val="00156D8D"/>
    <w:rsid w:val="001D12F7"/>
    <w:rsid w:val="001E6B83"/>
    <w:rsid w:val="001F3F73"/>
    <w:rsid w:val="0025073B"/>
    <w:rsid w:val="00273E3A"/>
    <w:rsid w:val="0027474C"/>
    <w:rsid w:val="0028238A"/>
    <w:rsid w:val="002832D9"/>
    <w:rsid w:val="0028727F"/>
    <w:rsid w:val="002B4F4D"/>
    <w:rsid w:val="002D13C4"/>
    <w:rsid w:val="002E4142"/>
    <w:rsid w:val="00304FA1"/>
    <w:rsid w:val="00332ADC"/>
    <w:rsid w:val="00347688"/>
    <w:rsid w:val="0038582D"/>
    <w:rsid w:val="003A5F3A"/>
    <w:rsid w:val="003E0248"/>
    <w:rsid w:val="00440282"/>
    <w:rsid w:val="0044425F"/>
    <w:rsid w:val="0045452F"/>
    <w:rsid w:val="00473EEA"/>
    <w:rsid w:val="0048128F"/>
    <w:rsid w:val="004B2AE4"/>
    <w:rsid w:val="004B592A"/>
    <w:rsid w:val="004F713F"/>
    <w:rsid w:val="004F7C71"/>
    <w:rsid w:val="00543E21"/>
    <w:rsid w:val="00566A88"/>
    <w:rsid w:val="00590A00"/>
    <w:rsid w:val="005B3089"/>
    <w:rsid w:val="005C686A"/>
    <w:rsid w:val="00634386"/>
    <w:rsid w:val="00675C03"/>
    <w:rsid w:val="006A2CEF"/>
    <w:rsid w:val="006A6BB2"/>
    <w:rsid w:val="006C2FF7"/>
    <w:rsid w:val="006D6DEF"/>
    <w:rsid w:val="006E07A6"/>
    <w:rsid w:val="006E377D"/>
    <w:rsid w:val="007535D9"/>
    <w:rsid w:val="0076584F"/>
    <w:rsid w:val="00772282"/>
    <w:rsid w:val="00777034"/>
    <w:rsid w:val="00791B76"/>
    <w:rsid w:val="007B2A1B"/>
    <w:rsid w:val="007D146B"/>
    <w:rsid w:val="007E4CF9"/>
    <w:rsid w:val="00840B70"/>
    <w:rsid w:val="008436DD"/>
    <w:rsid w:val="00851FC8"/>
    <w:rsid w:val="0087447A"/>
    <w:rsid w:val="00875510"/>
    <w:rsid w:val="0089769B"/>
    <w:rsid w:val="008F5F78"/>
    <w:rsid w:val="00915B84"/>
    <w:rsid w:val="00975064"/>
    <w:rsid w:val="009851E2"/>
    <w:rsid w:val="009915C8"/>
    <w:rsid w:val="009A7645"/>
    <w:rsid w:val="00A16EB2"/>
    <w:rsid w:val="00A33D2F"/>
    <w:rsid w:val="00A6082B"/>
    <w:rsid w:val="00A715C2"/>
    <w:rsid w:val="00A9141F"/>
    <w:rsid w:val="00AD16D6"/>
    <w:rsid w:val="00B17834"/>
    <w:rsid w:val="00B26420"/>
    <w:rsid w:val="00B34F40"/>
    <w:rsid w:val="00B5797B"/>
    <w:rsid w:val="00B8554F"/>
    <w:rsid w:val="00BD0F37"/>
    <w:rsid w:val="00BD7C04"/>
    <w:rsid w:val="00BF4699"/>
    <w:rsid w:val="00C041CB"/>
    <w:rsid w:val="00C54810"/>
    <w:rsid w:val="00C55152"/>
    <w:rsid w:val="00C55940"/>
    <w:rsid w:val="00C62ECB"/>
    <w:rsid w:val="00C6509A"/>
    <w:rsid w:val="00C82456"/>
    <w:rsid w:val="00C92445"/>
    <w:rsid w:val="00C93A0D"/>
    <w:rsid w:val="00C93C6E"/>
    <w:rsid w:val="00CB4DC2"/>
    <w:rsid w:val="00CC51B5"/>
    <w:rsid w:val="00CD0063"/>
    <w:rsid w:val="00D050C1"/>
    <w:rsid w:val="00D27163"/>
    <w:rsid w:val="00D3250C"/>
    <w:rsid w:val="00D55B1E"/>
    <w:rsid w:val="00D70F8C"/>
    <w:rsid w:val="00D74B1A"/>
    <w:rsid w:val="00D850FE"/>
    <w:rsid w:val="00D909C0"/>
    <w:rsid w:val="00E059D5"/>
    <w:rsid w:val="00E13E3B"/>
    <w:rsid w:val="00E179FD"/>
    <w:rsid w:val="00E4099F"/>
    <w:rsid w:val="00E618C2"/>
    <w:rsid w:val="00E92877"/>
    <w:rsid w:val="00E968C9"/>
    <w:rsid w:val="00EA3220"/>
    <w:rsid w:val="00EB5EEF"/>
    <w:rsid w:val="00EC4172"/>
    <w:rsid w:val="00EE3E8E"/>
    <w:rsid w:val="00F15181"/>
    <w:rsid w:val="00F37BDC"/>
    <w:rsid w:val="00F420FB"/>
    <w:rsid w:val="00F6193C"/>
    <w:rsid w:val="00F66A93"/>
    <w:rsid w:val="00F77731"/>
    <w:rsid w:val="00F95C77"/>
    <w:rsid w:val="00FA45CF"/>
    <w:rsid w:val="00FA7A09"/>
    <w:rsid w:val="00FE4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4D7C"/>
  <w15:chartTrackingRefBased/>
  <w15:docId w15:val="{1C1A6429-5B4B-43FF-A9D9-CE23C101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1CB"/>
  </w:style>
  <w:style w:type="paragraph" w:styleId="1">
    <w:name w:val="heading 1"/>
    <w:basedOn w:val="a"/>
    <w:next w:val="a"/>
    <w:link w:val="10"/>
    <w:uiPriority w:val="9"/>
    <w:qFormat/>
    <w:rsid w:val="003E02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unhideWhenUsed/>
    <w:qFormat/>
    <w:rsid w:val="00C8245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86A"/>
    <w:pPr>
      <w:ind w:left="720"/>
      <w:contextualSpacing/>
    </w:pPr>
  </w:style>
  <w:style w:type="paragraph" w:styleId="a4">
    <w:name w:val="Normal (Web)"/>
    <w:basedOn w:val="a"/>
    <w:uiPriority w:val="99"/>
    <w:unhideWhenUsed/>
    <w:rsid w:val="000A5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8238A"/>
    <w:rPr>
      <w:color w:val="0563C1" w:themeColor="hyperlink"/>
      <w:u w:val="single"/>
    </w:rPr>
  </w:style>
  <w:style w:type="character" w:customStyle="1" w:styleId="UnresolvedMention">
    <w:name w:val="Unresolved Mention"/>
    <w:basedOn w:val="a0"/>
    <w:uiPriority w:val="99"/>
    <w:semiHidden/>
    <w:unhideWhenUsed/>
    <w:rsid w:val="0028238A"/>
    <w:rPr>
      <w:color w:val="605E5C"/>
      <w:shd w:val="clear" w:color="auto" w:fill="E1DFDD"/>
    </w:rPr>
  </w:style>
  <w:style w:type="table" w:styleId="a6">
    <w:name w:val="Table Grid"/>
    <w:basedOn w:val="a1"/>
    <w:uiPriority w:val="39"/>
    <w:rsid w:val="0034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iPriority w:val="35"/>
    <w:unhideWhenUsed/>
    <w:qFormat/>
    <w:rsid w:val="00347688"/>
    <w:pPr>
      <w:spacing w:after="200" w:line="240" w:lineRule="auto"/>
    </w:pPr>
    <w:rPr>
      <w:i/>
      <w:iCs/>
      <w:color w:val="44546A" w:themeColor="text2"/>
      <w:sz w:val="18"/>
      <w:szCs w:val="18"/>
    </w:rPr>
  </w:style>
  <w:style w:type="paragraph" w:styleId="a8">
    <w:name w:val="header"/>
    <w:basedOn w:val="a"/>
    <w:link w:val="a9"/>
    <w:uiPriority w:val="99"/>
    <w:unhideWhenUsed/>
    <w:rsid w:val="00F37BD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37BDC"/>
  </w:style>
  <w:style w:type="paragraph" w:styleId="aa">
    <w:name w:val="footer"/>
    <w:basedOn w:val="a"/>
    <w:link w:val="ab"/>
    <w:uiPriority w:val="99"/>
    <w:unhideWhenUsed/>
    <w:rsid w:val="00F37BD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37BDC"/>
  </w:style>
  <w:style w:type="character" w:styleId="ac">
    <w:name w:val="FollowedHyperlink"/>
    <w:basedOn w:val="a0"/>
    <w:uiPriority w:val="99"/>
    <w:semiHidden/>
    <w:unhideWhenUsed/>
    <w:rsid w:val="009A7645"/>
    <w:rPr>
      <w:color w:val="954F72" w:themeColor="followedHyperlink"/>
      <w:u w:val="single"/>
    </w:rPr>
  </w:style>
  <w:style w:type="character" w:customStyle="1" w:styleId="10">
    <w:name w:val="Заголовок 1 Знак"/>
    <w:basedOn w:val="a0"/>
    <w:link w:val="1"/>
    <w:uiPriority w:val="9"/>
    <w:rsid w:val="003E0248"/>
    <w:rPr>
      <w:rFonts w:asciiTheme="majorHAnsi" w:eastAsiaTheme="majorEastAsia" w:hAnsiTheme="majorHAnsi" w:cstheme="majorBidi"/>
      <w:color w:val="2F5496" w:themeColor="accent1" w:themeShade="BF"/>
      <w:sz w:val="32"/>
      <w:szCs w:val="32"/>
    </w:rPr>
  </w:style>
  <w:style w:type="paragraph" w:styleId="ad">
    <w:name w:val="TOC Heading"/>
    <w:basedOn w:val="1"/>
    <w:next w:val="a"/>
    <w:uiPriority w:val="39"/>
    <w:unhideWhenUsed/>
    <w:qFormat/>
    <w:rsid w:val="003E0248"/>
    <w:pPr>
      <w:outlineLvl w:val="9"/>
    </w:pPr>
    <w:rPr>
      <w:lang w:eastAsia="ru-RU"/>
    </w:rPr>
  </w:style>
  <w:style w:type="paragraph" w:styleId="2">
    <w:name w:val="toc 2"/>
    <w:basedOn w:val="a"/>
    <w:next w:val="a"/>
    <w:autoRedefine/>
    <w:uiPriority w:val="39"/>
    <w:unhideWhenUsed/>
    <w:rsid w:val="003E0248"/>
    <w:pPr>
      <w:spacing w:after="100"/>
      <w:ind w:left="220"/>
    </w:pPr>
    <w:rPr>
      <w:rFonts w:eastAsiaTheme="minorEastAsia" w:cs="Times New Roman"/>
      <w:lang w:eastAsia="ru-RU"/>
    </w:rPr>
  </w:style>
  <w:style w:type="paragraph" w:styleId="11">
    <w:name w:val="toc 1"/>
    <w:basedOn w:val="a"/>
    <w:next w:val="a"/>
    <w:autoRedefine/>
    <w:uiPriority w:val="39"/>
    <w:unhideWhenUsed/>
    <w:rsid w:val="003E0248"/>
    <w:pPr>
      <w:spacing w:after="100"/>
    </w:pPr>
    <w:rPr>
      <w:rFonts w:eastAsiaTheme="minorEastAsia" w:cs="Times New Roman"/>
      <w:lang w:eastAsia="ru-RU"/>
    </w:rPr>
  </w:style>
  <w:style w:type="paragraph" w:styleId="3">
    <w:name w:val="toc 3"/>
    <w:basedOn w:val="a"/>
    <w:next w:val="a"/>
    <w:autoRedefine/>
    <w:uiPriority w:val="39"/>
    <w:unhideWhenUsed/>
    <w:rsid w:val="003E0248"/>
    <w:pPr>
      <w:spacing w:after="100"/>
      <w:ind w:left="440"/>
    </w:pPr>
    <w:rPr>
      <w:rFonts w:eastAsiaTheme="minorEastAsia" w:cs="Times New Roman"/>
      <w:lang w:eastAsia="ru-RU"/>
    </w:rPr>
  </w:style>
  <w:style w:type="paragraph" w:styleId="ae">
    <w:name w:val="footnote text"/>
    <w:basedOn w:val="a"/>
    <w:link w:val="af"/>
    <w:uiPriority w:val="99"/>
    <w:semiHidden/>
    <w:unhideWhenUsed/>
    <w:rsid w:val="006E07A6"/>
    <w:pPr>
      <w:spacing w:after="0" w:line="240" w:lineRule="auto"/>
    </w:pPr>
    <w:rPr>
      <w:sz w:val="20"/>
      <w:szCs w:val="20"/>
    </w:rPr>
  </w:style>
  <w:style w:type="character" w:customStyle="1" w:styleId="af">
    <w:name w:val="Текст сноски Знак"/>
    <w:basedOn w:val="a0"/>
    <w:link w:val="ae"/>
    <w:uiPriority w:val="99"/>
    <w:semiHidden/>
    <w:rsid w:val="006E07A6"/>
    <w:rPr>
      <w:sz w:val="20"/>
      <w:szCs w:val="20"/>
    </w:rPr>
  </w:style>
  <w:style w:type="character" w:styleId="af0">
    <w:name w:val="footnote reference"/>
    <w:basedOn w:val="a0"/>
    <w:uiPriority w:val="99"/>
    <w:semiHidden/>
    <w:unhideWhenUsed/>
    <w:rsid w:val="006E07A6"/>
    <w:rPr>
      <w:vertAlign w:val="superscript"/>
    </w:rPr>
  </w:style>
  <w:style w:type="character" w:customStyle="1" w:styleId="40">
    <w:name w:val="Заголовок 4 Знак"/>
    <w:basedOn w:val="a0"/>
    <w:link w:val="4"/>
    <w:uiPriority w:val="9"/>
    <w:rsid w:val="00C8245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5728">
      <w:bodyDiv w:val="1"/>
      <w:marLeft w:val="0"/>
      <w:marRight w:val="0"/>
      <w:marTop w:val="0"/>
      <w:marBottom w:val="0"/>
      <w:divBdr>
        <w:top w:val="none" w:sz="0" w:space="0" w:color="auto"/>
        <w:left w:val="none" w:sz="0" w:space="0" w:color="auto"/>
        <w:bottom w:val="none" w:sz="0" w:space="0" w:color="auto"/>
        <w:right w:val="none" w:sz="0" w:space="0" w:color="auto"/>
      </w:divBdr>
    </w:div>
    <w:div w:id="241528932">
      <w:bodyDiv w:val="1"/>
      <w:marLeft w:val="0"/>
      <w:marRight w:val="0"/>
      <w:marTop w:val="0"/>
      <w:marBottom w:val="0"/>
      <w:divBdr>
        <w:top w:val="none" w:sz="0" w:space="0" w:color="auto"/>
        <w:left w:val="none" w:sz="0" w:space="0" w:color="auto"/>
        <w:bottom w:val="none" w:sz="0" w:space="0" w:color="auto"/>
        <w:right w:val="none" w:sz="0" w:space="0" w:color="auto"/>
      </w:divBdr>
    </w:div>
    <w:div w:id="282229182">
      <w:bodyDiv w:val="1"/>
      <w:marLeft w:val="0"/>
      <w:marRight w:val="0"/>
      <w:marTop w:val="0"/>
      <w:marBottom w:val="0"/>
      <w:divBdr>
        <w:top w:val="none" w:sz="0" w:space="0" w:color="auto"/>
        <w:left w:val="none" w:sz="0" w:space="0" w:color="auto"/>
        <w:bottom w:val="none" w:sz="0" w:space="0" w:color="auto"/>
        <w:right w:val="none" w:sz="0" w:space="0" w:color="auto"/>
      </w:divBdr>
      <w:divsChild>
        <w:div w:id="2069646932">
          <w:marLeft w:val="0"/>
          <w:marRight w:val="0"/>
          <w:marTop w:val="0"/>
          <w:marBottom w:val="0"/>
          <w:divBdr>
            <w:top w:val="none" w:sz="0" w:space="0" w:color="auto"/>
            <w:left w:val="none" w:sz="0" w:space="0" w:color="auto"/>
            <w:bottom w:val="none" w:sz="0" w:space="0" w:color="auto"/>
            <w:right w:val="none" w:sz="0" w:space="0" w:color="auto"/>
          </w:divBdr>
          <w:divsChild>
            <w:div w:id="461656840">
              <w:marLeft w:val="0"/>
              <w:marRight w:val="0"/>
              <w:marTop w:val="0"/>
              <w:marBottom w:val="0"/>
              <w:divBdr>
                <w:top w:val="none" w:sz="0" w:space="0" w:color="auto"/>
                <w:left w:val="none" w:sz="0" w:space="0" w:color="auto"/>
                <w:bottom w:val="none" w:sz="0" w:space="0" w:color="auto"/>
                <w:right w:val="none" w:sz="0" w:space="0" w:color="auto"/>
              </w:divBdr>
              <w:divsChild>
                <w:div w:id="996767032">
                  <w:marLeft w:val="0"/>
                  <w:marRight w:val="0"/>
                  <w:marTop w:val="0"/>
                  <w:marBottom w:val="0"/>
                  <w:divBdr>
                    <w:top w:val="none" w:sz="0" w:space="0" w:color="auto"/>
                    <w:left w:val="none" w:sz="0" w:space="0" w:color="auto"/>
                    <w:bottom w:val="none" w:sz="0" w:space="0" w:color="auto"/>
                    <w:right w:val="none" w:sz="0" w:space="0" w:color="auto"/>
                  </w:divBdr>
                  <w:divsChild>
                    <w:div w:id="1460369611">
                      <w:marLeft w:val="300"/>
                      <w:marRight w:val="300"/>
                      <w:marTop w:val="0"/>
                      <w:marBottom w:val="0"/>
                      <w:divBdr>
                        <w:top w:val="none" w:sz="0" w:space="0" w:color="auto"/>
                        <w:left w:val="none" w:sz="0" w:space="0" w:color="auto"/>
                        <w:bottom w:val="none" w:sz="0" w:space="0" w:color="auto"/>
                        <w:right w:val="none" w:sz="0" w:space="0" w:color="auto"/>
                      </w:divBdr>
                      <w:divsChild>
                        <w:div w:id="145050681">
                          <w:marLeft w:val="-345"/>
                          <w:marRight w:val="0"/>
                          <w:marTop w:val="0"/>
                          <w:marBottom w:val="0"/>
                          <w:divBdr>
                            <w:top w:val="none" w:sz="0" w:space="3" w:color="auto"/>
                            <w:left w:val="single" w:sz="18" w:space="15" w:color="000000"/>
                            <w:bottom w:val="none" w:sz="0" w:space="2" w:color="auto"/>
                            <w:right w:val="none" w:sz="0" w:space="0" w:color="auto"/>
                          </w:divBdr>
                          <w:divsChild>
                            <w:div w:id="6064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843179">
          <w:marLeft w:val="0"/>
          <w:marRight w:val="0"/>
          <w:marTop w:val="0"/>
          <w:marBottom w:val="0"/>
          <w:divBdr>
            <w:top w:val="none" w:sz="0" w:space="0" w:color="auto"/>
            <w:left w:val="none" w:sz="0" w:space="0" w:color="auto"/>
            <w:bottom w:val="none" w:sz="0" w:space="0" w:color="auto"/>
            <w:right w:val="none" w:sz="0" w:space="0" w:color="auto"/>
          </w:divBdr>
          <w:divsChild>
            <w:div w:id="996106835">
              <w:marLeft w:val="0"/>
              <w:marRight w:val="0"/>
              <w:marTop w:val="0"/>
              <w:marBottom w:val="0"/>
              <w:divBdr>
                <w:top w:val="none" w:sz="0" w:space="0" w:color="auto"/>
                <w:left w:val="none" w:sz="0" w:space="0" w:color="auto"/>
                <w:bottom w:val="none" w:sz="0" w:space="0" w:color="auto"/>
                <w:right w:val="none" w:sz="0" w:space="0" w:color="auto"/>
              </w:divBdr>
              <w:divsChild>
                <w:div w:id="1693801914">
                  <w:marLeft w:val="0"/>
                  <w:marRight w:val="0"/>
                  <w:marTop w:val="0"/>
                  <w:marBottom w:val="0"/>
                  <w:divBdr>
                    <w:top w:val="none" w:sz="0" w:space="0" w:color="auto"/>
                    <w:left w:val="none" w:sz="0" w:space="0" w:color="auto"/>
                    <w:bottom w:val="none" w:sz="0" w:space="0" w:color="auto"/>
                    <w:right w:val="none" w:sz="0" w:space="0" w:color="auto"/>
                  </w:divBdr>
                  <w:divsChild>
                    <w:div w:id="1595476655">
                      <w:marLeft w:val="300"/>
                      <w:marRight w:val="300"/>
                      <w:marTop w:val="0"/>
                      <w:marBottom w:val="0"/>
                      <w:divBdr>
                        <w:top w:val="none" w:sz="0" w:space="0" w:color="auto"/>
                        <w:left w:val="none" w:sz="0" w:space="0" w:color="auto"/>
                        <w:bottom w:val="none" w:sz="0" w:space="0" w:color="auto"/>
                        <w:right w:val="none" w:sz="0" w:space="0" w:color="auto"/>
                      </w:divBdr>
                      <w:divsChild>
                        <w:div w:id="239561251">
                          <w:marLeft w:val="0"/>
                          <w:marRight w:val="0"/>
                          <w:marTop w:val="0"/>
                          <w:marBottom w:val="0"/>
                          <w:divBdr>
                            <w:top w:val="none" w:sz="0" w:space="0" w:color="auto"/>
                            <w:left w:val="none" w:sz="0" w:space="0" w:color="auto"/>
                            <w:bottom w:val="none" w:sz="0" w:space="0" w:color="auto"/>
                            <w:right w:val="none" w:sz="0" w:space="0" w:color="auto"/>
                          </w:divBdr>
                          <w:divsChild>
                            <w:div w:id="2450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554062">
      <w:bodyDiv w:val="1"/>
      <w:marLeft w:val="0"/>
      <w:marRight w:val="0"/>
      <w:marTop w:val="0"/>
      <w:marBottom w:val="0"/>
      <w:divBdr>
        <w:top w:val="none" w:sz="0" w:space="0" w:color="auto"/>
        <w:left w:val="none" w:sz="0" w:space="0" w:color="auto"/>
        <w:bottom w:val="none" w:sz="0" w:space="0" w:color="auto"/>
        <w:right w:val="none" w:sz="0" w:space="0" w:color="auto"/>
      </w:divBdr>
    </w:div>
    <w:div w:id="1093162023">
      <w:bodyDiv w:val="1"/>
      <w:marLeft w:val="0"/>
      <w:marRight w:val="0"/>
      <w:marTop w:val="0"/>
      <w:marBottom w:val="0"/>
      <w:divBdr>
        <w:top w:val="none" w:sz="0" w:space="0" w:color="auto"/>
        <w:left w:val="none" w:sz="0" w:space="0" w:color="auto"/>
        <w:bottom w:val="none" w:sz="0" w:space="0" w:color="auto"/>
        <w:right w:val="none" w:sz="0" w:space="0" w:color="auto"/>
      </w:divBdr>
    </w:div>
    <w:div w:id="1130829292">
      <w:bodyDiv w:val="1"/>
      <w:marLeft w:val="0"/>
      <w:marRight w:val="0"/>
      <w:marTop w:val="0"/>
      <w:marBottom w:val="0"/>
      <w:divBdr>
        <w:top w:val="none" w:sz="0" w:space="0" w:color="auto"/>
        <w:left w:val="none" w:sz="0" w:space="0" w:color="auto"/>
        <w:bottom w:val="none" w:sz="0" w:space="0" w:color="auto"/>
        <w:right w:val="none" w:sz="0" w:space="0" w:color="auto"/>
      </w:divBdr>
    </w:div>
    <w:div w:id="1248684529">
      <w:bodyDiv w:val="1"/>
      <w:marLeft w:val="0"/>
      <w:marRight w:val="0"/>
      <w:marTop w:val="0"/>
      <w:marBottom w:val="0"/>
      <w:divBdr>
        <w:top w:val="none" w:sz="0" w:space="0" w:color="auto"/>
        <w:left w:val="none" w:sz="0" w:space="0" w:color="auto"/>
        <w:bottom w:val="none" w:sz="0" w:space="0" w:color="auto"/>
        <w:right w:val="none" w:sz="0" w:space="0" w:color="auto"/>
      </w:divBdr>
    </w:div>
    <w:div w:id="1339698195">
      <w:bodyDiv w:val="1"/>
      <w:marLeft w:val="0"/>
      <w:marRight w:val="0"/>
      <w:marTop w:val="0"/>
      <w:marBottom w:val="0"/>
      <w:divBdr>
        <w:top w:val="none" w:sz="0" w:space="0" w:color="auto"/>
        <w:left w:val="none" w:sz="0" w:space="0" w:color="auto"/>
        <w:bottom w:val="none" w:sz="0" w:space="0" w:color="auto"/>
        <w:right w:val="none" w:sz="0" w:space="0" w:color="auto"/>
      </w:divBdr>
      <w:divsChild>
        <w:div w:id="108167104">
          <w:marLeft w:val="0"/>
          <w:marRight w:val="0"/>
          <w:marTop w:val="0"/>
          <w:marBottom w:val="0"/>
          <w:divBdr>
            <w:top w:val="none" w:sz="0" w:space="0" w:color="auto"/>
            <w:left w:val="none" w:sz="0" w:space="0" w:color="auto"/>
            <w:bottom w:val="none" w:sz="0" w:space="0" w:color="auto"/>
            <w:right w:val="none" w:sz="0" w:space="0" w:color="auto"/>
          </w:divBdr>
        </w:div>
        <w:div w:id="174346442">
          <w:marLeft w:val="0"/>
          <w:marRight w:val="0"/>
          <w:marTop w:val="0"/>
          <w:marBottom w:val="0"/>
          <w:divBdr>
            <w:top w:val="none" w:sz="0" w:space="0" w:color="auto"/>
            <w:left w:val="none" w:sz="0" w:space="0" w:color="auto"/>
            <w:bottom w:val="none" w:sz="0" w:space="0" w:color="auto"/>
            <w:right w:val="none" w:sz="0" w:space="0" w:color="auto"/>
          </w:divBdr>
        </w:div>
        <w:div w:id="1841895867">
          <w:marLeft w:val="0"/>
          <w:marRight w:val="0"/>
          <w:marTop w:val="0"/>
          <w:marBottom w:val="0"/>
          <w:divBdr>
            <w:top w:val="none" w:sz="0" w:space="0" w:color="auto"/>
            <w:left w:val="none" w:sz="0" w:space="0" w:color="auto"/>
            <w:bottom w:val="none" w:sz="0" w:space="0" w:color="auto"/>
            <w:right w:val="none" w:sz="0" w:space="0" w:color="auto"/>
          </w:divBdr>
        </w:div>
        <w:div w:id="444664568">
          <w:marLeft w:val="0"/>
          <w:marRight w:val="0"/>
          <w:marTop w:val="0"/>
          <w:marBottom w:val="0"/>
          <w:divBdr>
            <w:top w:val="none" w:sz="0" w:space="0" w:color="auto"/>
            <w:left w:val="none" w:sz="0" w:space="0" w:color="auto"/>
            <w:bottom w:val="none" w:sz="0" w:space="0" w:color="auto"/>
            <w:right w:val="none" w:sz="0" w:space="0" w:color="auto"/>
          </w:divBdr>
        </w:div>
      </w:divsChild>
    </w:div>
    <w:div w:id="1368485182">
      <w:bodyDiv w:val="1"/>
      <w:marLeft w:val="0"/>
      <w:marRight w:val="0"/>
      <w:marTop w:val="0"/>
      <w:marBottom w:val="0"/>
      <w:divBdr>
        <w:top w:val="none" w:sz="0" w:space="0" w:color="auto"/>
        <w:left w:val="none" w:sz="0" w:space="0" w:color="auto"/>
        <w:bottom w:val="none" w:sz="0" w:space="0" w:color="auto"/>
        <w:right w:val="none" w:sz="0" w:space="0" w:color="auto"/>
      </w:divBdr>
    </w:div>
    <w:div w:id="1746877017">
      <w:bodyDiv w:val="1"/>
      <w:marLeft w:val="0"/>
      <w:marRight w:val="0"/>
      <w:marTop w:val="0"/>
      <w:marBottom w:val="0"/>
      <w:divBdr>
        <w:top w:val="none" w:sz="0" w:space="0" w:color="auto"/>
        <w:left w:val="none" w:sz="0" w:space="0" w:color="auto"/>
        <w:bottom w:val="none" w:sz="0" w:space="0" w:color="auto"/>
        <w:right w:val="none" w:sz="0" w:space="0" w:color="auto"/>
      </w:divBdr>
      <w:divsChild>
        <w:div w:id="1095708640">
          <w:marLeft w:val="0"/>
          <w:marRight w:val="0"/>
          <w:marTop w:val="0"/>
          <w:marBottom w:val="0"/>
          <w:divBdr>
            <w:top w:val="none" w:sz="0" w:space="0" w:color="auto"/>
            <w:left w:val="none" w:sz="0" w:space="0" w:color="auto"/>
            <w:bottom w:val="none" w:sz="0" w:space="0" w:color="auto"/>
            <w:right w:val="none" w:sz="0" w:space="0" w:color="auto"/>
          </w:divBdr>
        </w:div>
      </w:divsChild>
    </w:div>
    <w:div w:id="181614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mersant.ru/doc/3842001" TargetMode="External"/><Relationship Id="rId13" Type="http://schemas.openxmlformats.org/officeDocument/2006/relationships/hyperlink" Target="https://ach.gov.ru/checks/moshchnosti-musornykh-poligonov"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reenpeace.ru/expert-opinions/2021/03/03/pochemu-szhiganie-othodov-jeto-ne-vyhod/" TargetMode="External"/><Relationship Id="rId17" Type="http://schemas.openxmlformats.org/officeDocument/2006/relationships/hyperlink" Target="https://tass.ru/obschestvo/4285030" TargetMode="External"/><Relationship Id="rId2" Type="http://schemas.openxmlformats.org/officeDocument/2006/relationships/numbering" Target="numbering.xml"/><Relationship Id="rId16" Type="http://schemas.openxmlformats.org/officeDocument/2006/relationships/hyperlink" Target="https://advokat-stupin.ru/sud-nad-msz-4/"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360.yale.edu/features/incineration_versus_recycling__in_europe_a_debate_over_trash" TargetMode="External"/><Relationship Id="rId5" Type="http://schemas.openxmlformats.org/officeDocument/2006/relationships/webSettings" Target="webSettings.xml"/><Relationship Id="rId15" Type="http://schemas.openxmlformats.org/officeDocument/2006/relationships/hyperlink" Target="https://regnum.ru/news/society/2638798.html" TargetMode="External"/><Relationship Id="rId23" Type="http://schemas.openxmlformats.org/officeDocument/2006/relationships/theme" Target="theme/theme1.xml"/><Relationship Id="rId10" Type="http://schemas.openxmlformats.org/officeDocument/2006/relationships/hyperlink" Target="http://umu.diva-portal.org/smash/get/diva2:742941/FULLTEXT01.pdf" TargetMode="Externa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zerowasteeurope.eu/downloads/air-pollution-from-waste-disposal-not-for-public-breath/" TargetMode="External"/><Relationship Id="rId14" Type="http://schemas.openxmlformats.org/officeDocument/2006/relationships/hyperlink" Target="https://www.kommersant.ru/doc/3833621"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ass.ru/obschestvo/4285030" TargetMode="External"/><Relationship Id="rId2" Type="http://schemas.openxmlformats.org/officeDocument/2006/relationships/hyperlink" Target="https://advokat-stupin.ru/sud-nad-msz-4/" TargetMode="External"/><Relationship Id="rId1" Type="http://schemas.openxmlformats.org/officeDocument/2006/relationships/hyperlink" Target="https://ach.gov.ru/checks/moshchnosti-musornykh-poligon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1D655-2BB2-414D-A0A5-308DD2AC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3796</Words>
  <Characters>21638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Компуктер</cp:lastModifiedBy>
  <cp:revision>5</cp:revision>
  <dcterms:created xsi:type="dcterms:W3CDTF">2021-09-13T09:22:00Z</dcterms:created>
  <dcterms:modified xsi:type="dcterms:W3CDTF">2021-09-13T09:35:00Z</dcterms:modified>
</cp:coreProperties>
</file>