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73" w:rsidRDefault="00E41D73" w:rsidP="00E41D73">
      <w:pPr>
        <w:rPr>
          <w:rFonts w:ascii="Times New Roman" w:hAnsi="Times New Roman" w:cs="Times New Roman"/>
          <w:sz w:val="28"/>
          <w:szCs w:val="28"/>
        </w:rPr>
      </w:pPr>
      <w:r w:rsidRPr="00E41D73">
        <w:rPr>
          <w:rFonts w:ascii="Times New Roman" w:hAnsi="Times New Roman" w:cs="Times New Roman"/>
          <w:b/>
          <w:sz w:val="28"/>
          <w:szCs w:val="28"/>
        </w:rPr>
        <w:t>КУЛЬТУРА ЕСТЬ ПАМЯТЬ</w:t>
      </w:r>
    </w:p>
    <w:p w:rsidR="00E41D73" w:rsidRPr="00E41D73" w:rsidRDefault="00E41D73" w:rsidP="00E41D73">
      <w:pPr>
        <w:rPr>
          <w:rFonts w:ascii="Times New Roman" w:hAnsi="Times New Roman" w:cs="Times New Roman"/>
          <w:sz w:val="28"/>
          <w:szCs w:val="28"/>
        </w:rPr>
      </w:pPr>
      <w:r w:rsidRPr="00E41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41D73">
        <w:rPr>
          <w:rFonts w:ascii="Times New Roman" w:hAnsi="Times New Roman" w:cs="Times New Roman"/>
          <w:sz w:val="28"/>
          <w:szCs w:val="28"/>
        </w:rPr>
        <w:t>"Культура есть память. Поэтому она связана с историей, всегда подразумевает непрерывность нравственной, интеллектуальной, духовной жизни человека, общества и человечества. Ю. М. Лотман.</w:t>
      </w:r>
    </w:p>
    <w:p w:rsidR="00E41D73" w:rsidRPr="00E41D73" w:rsidRDefault="00E41D73" w:rsidP="00E41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D73">
        <w:rPr>
          <w:rFonts w:ascii="Times New Roman" w:hAnsi="Times New Roman" w:cs="Times New Roman"/>
          <w:sz w:val="28"/>
          <w:szCs w:val="28"/>
        </w:rPr>
        <w:t>Пожалуй, нет такого народа, у  которого отсутствует культура. Я смело могу сказать, что русская культура стала богаче многих других культур, благодаря многонациональным народам. В русской культуре есть свои эпохи это Древняя Русь, Российская империя и современная Россия. За все эпохи нашей страны у нас сохранилось много культурных наследий: литературная архитектурная, музыкальная и живописная.  В России находится более 72 культур и каждая из них выражает характер своего народа, проявляя самобытность. И чем больше происходит обмен материальным и культурным наследием  между народами, чем выше степень интернационализации народов, тем интенсивнее взаимодействуют и взаимно обогащаются национальные языки.</w:t>
      </w:r>
    </w:p>
    <w:p w:rsidR="00E41D73" w:rsidRPr="00E41D73" w:rsidRDefault="00E41D73" w:rsidP="00E41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D73">
        <w:rPr>
          <w:rFonts w:ascii="Times New Roman" w:hAnsi="Times New Roman" w:cs="Times New Roman"/>
          <w:sz w:val="28"/>
          <w:szCs w:val="28"/>
        </w:rPr>
        <w:t xml:space="preserve">Я живу в городе-герое Севастополе и в нём есть своя культура, пропитанная многовековой историей. Маленькие узкие улочки, дома собранные по крупицам, деревья, прошедшие века, всё это формирует культуру </w:t>
      </w:r>
      <w:proofErr w:type="spellStart"/>
      <w:r w:rsidRPr="00E41D73">
        <w:rPr>
          <w:rFonts w:ascii="Times New Roman" w:hAnsi="Times New Roman" w:cs="Times New Roman"/>
          <w:sz w:val="28"/>
          <w:szCs w:val="28"/>
        </w:rPr>
        <w:t>севастопольца</w:t>
      </w:r>
      <w:proofErr w:type="spellEnd"/>
      <w:r w:rsidRPr="00E41D73">
        <w:rPr>
          <w:rFonts w:ascii="Times New Roman" w:hAnsi="Times New Roman" w:cs="Times New Roman"/>
          <w:sz w:val="28"/>
          <w:szCs w:val="28"/>
        </w:rPr>
        <w:t>. Фундамент культуры был заложен ещё в пятом веке греками-</w:t>
      </w:r>
      <w:proofErr w:type="spellStart"/>
      <w:r w:rsidRPr="00E41D73">
        <w:rPr>
          <w:rFonts w:ascii="Times New Roman" w:hAnsi="Times New Roman" w:cs="Times New Roman"/>
          <w:sz w:val="28"/>
          <w:szCs w:val="28"/>
        </w:rPr>
        <w:t>херсанеситами</w:t>
      </w:r>
      <w:proofErr w:type="spellEnd"/>
      <w:r w:rsidRPr="00E41D73">
        <w:rPr>
          <w:rFonts w:ascii="Times New Roman" w:hAnsi="Times New Roman" w:cs="Times New Roman"/>
          <w:sz w:val="28"/>
          <w:szCs w:val="28"/>
        </w:rPr>
        <w:t xml:space="preserve">. Именно эти люди заложили любовь к искусству, любовь к театру, архитектуре особенным диалектам... </w:t>
      </w:r>
    </w:p>
    <w:p w:rsidR="00E41D73" w:rsidRPr="00E41D73" w:rsidRDefault="00E41D73" w:rsidP="00E41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D73">
        <w:rPr>
          <w:rFonts w:ascii="Times New Roman" w:hAnsi="Times New Roman" w:cs="Times New Roman"/>
          <w:sz w:val="28"/>
          <w:szCs w:val="28"/>
        </w:rPr>
        <w:t xml:space="preserve">Следующим этапом русской культуры Севастополя стала эпоха древней Руси, когда князь Владимир привил нам православие. Затем новым скачком в развитие нашей культуры стала Российская империя, когда Екатерина </w:t>
      </w:r>
      <w:proofErr w:type="spellStart"/>
      <w:r w:rsidRPr="00E41D73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E41D73">
        <w:rPr>
          <w:rFonts w:ascii="Times New Roman" w:hAnsi="Times New Roman" w:cs="Times New Roman"/>
          <w:sz w:val="28"/>
          <w:szCs w:val="28"/>
        </w:rPr>
        <w:t xml:space="preserve"> сделала Крым по-настоящему Русским.  Но, а сейчас современна Россия, меняет Русскую культуру до неузнаваемости. Привычный автобус в Севастополе называется "</w:t>
      </w:r>
      <w:proofErr w:type="spellStart"/>
      <w:r w:rsidRPr="00E41D73">
        <w:rPr>
          <w:rFonts w:ascii="Times New Roman" w:hAnsi="Times New Roman" w:cs="Times New Roman"/>
          <w:sz w:val="28"/>
          <w:szCs w:val="28"/>
        </w:rPr>
        <w:t>Топиком</w:t>
      </w:r>
      <w:proofErr w:type="spellEnd"/>
      <w:r w:rsidRPr="00E41D73">
        <w:rPr>
          <w:rFonts w:ascii="Times New Roman" w:hAnsi="Times New Roman" w:cs="Times New Roman"/>
          <w:sz w:val="28"/>
          <w:szCs w:val="28"/>
        </w:rPr>
        <w:t xml:space="preserve">", а мемориальный комплекс Малахов Курган местные жители называют " </w:t>
      </w:r>
      <w:proofErr w:type="spellStart"/>
      <w:r w:rsidRPr="00E41D73">
        <w:rPr>
          <w:rFonts w:ascii="Times New Roman" w:hAnsi="Times New Roman" w:cs="Times New Roman"/>
          <w:sz w:val="28"/>
          <w:szCs w:val="28"/>
        </w:rPr>
        <w:t>Малашка</w:t>
      </w:r>
      <w:proofErr w:type="spellEnd"/>
      <w:r w:rsidRPr="00E41D73">
        <w:rPr>
          <w:rFonts w:ascii="Times New Roman" w:hAnsi="Times New Roman" w:cs="Times New Roman"/>
          <w:sz w:val="28"/>
          <w:szCs w:val="28"/>
        </w:rPr>
        <w:t xml:space="preserve">". Некоторые пожилые </w:t>
      </w:r>
      <w:proofErr w:type="spellStart"/>
      <w:r w:rsidRPr="00E41D73">
        <w:rPr>
          <w:rFonts w:ascii="Times New Roman" w:hAnsi="Times New Roman" w:cs="Times New Roman"/>
          <w:sz w:val="28"/>
          <w:szCs w:val="28"/>
        </w:rPr>
        <w:t>Севастопольцы</w:t>
      </w:r>
      <w:proofErr w:type="spellEnd"/>
      <w:r w:rsidRPr="00E41D73">
        <w:rPr>
          <w:rFonts w:ascii="Times New Roman" w:hAnsi="Times New Roman" w:cs="Times New Roman"/>
          <w:sz w:val="28"/>
          <w:szCs w:val="28"/>
        </w:rPr>
        <w:t xml:space="preserve"> называют сам город "</w:t>
      </w:r>
      <w:proofErr w:type="spellStart"/>
      <w:r w:rsidRPr="00E41D73">
        <w:rPr>
          <w:rFonts w:ascii="Times New Roman" w:hAnsi="Times New Roman" w:cs="Times New Roman"/>
          <w:sz w:val="28"/>
          <w:szCs w:val="28"/>
        </w:rPr>
        <w:t>Себастополем</w:t>
      </w:r>
      <w:proofErr w:type="spellEnd"/>
      <w:r w:rsidRPr="00E41D73">
        <w:rPr>
          <w:rFonts w:ascii="Times New Roman" w:hAnsi="Times New Roman" w:cs="Times New Roman"/>
          <w:sz w:val="28"/>
          <w:szCs w:val="28"/>
        </w:rPr>
        <w:t>", объясняя это тем, что Екатерина Великая ошиблась в названии города и назвала его, так как мы его воспринимаем.  А сколько ещё таких диалектов наполняет наша страна?</w:t>
      </w:r>
    </w:p>
    <w:p w:rsidR="00FF7B02" w:rsidRDefault="00E41D73" w:rsidP="00E41D73"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41D73">
        <w:rPr>
          <w:rFonts w:ascii="Times New Roman" w:hAnsi="Times New Roman" w:cs="Times New Roman"/>
          <w:sz w:val="28"/>
          <w:szCs w:val="28"/>
        </w:rPr>
        <w:t xml:space="preserve">Так же есть праздник «День Культуры» его отмечают 15 апреля в России и многих других странах. Дата этого праздника связана с принятием Пакта Рериха — первого международного акта об охране культурных ценностей, который стал основой многих действующих договоренностей о </w:t>
      </w:r>
      <w:r w:rsidRPr="00E41D73">
        <w:rPr>
          <w:rFonts w:ascii="Times New Roman" w:hAnsi="Times New Roman" w:cs="Times New Roman"/>
          <w:sz w:val="28"/>
          <w:szCs w:val="28"/>
        </w:rPr>
        <w:lastRenderedPageBreak/>
        <w:t>сохранении культурного наследия. В этот день в разных городах проходят лекции, выставки и концерты, а также церемония поднятия Знамени Мира — символа, также придуманного</w:t>
      </w:r>
      <w:r>
        <w:t xml:space="preserve"> Николаем Рерихом.</w:t>
      </w:r>
    </w:p>
    <w:sectPr w:rsidR="00FF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0B"/>
    <w:rsid w:val="001172DE"/>
    <w:rsid w:val="0038148E"/>
    <w:rsid w:val="00426CFA"/>
    <w:rsid w:val="00E41D73"/>
    <w:rsid w:val="00EA344C"/>
    <w:rsid w:val="00F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2022-10-19T15:32:00Z</dcterms:created>
  <dcterms:modified xsi:type="dcterms:W3CDTF">2022-10-19T15:33:00Z</dcterms:modified>
</cp:coreProperties>
</file>