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5AD7" w14:textId="77777777" w:rsidR="00174B8C" w:rsidRPr="007371FC" w:rsidRDefault="00174B8C" w:rsidP="00174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FC">
        <w:rPr>
          <w:rFonts w:ascii="Times New Roman" w:hAnsi="Times New Roman" w:cs="Times New Roman"/>
          <w:b/>
          <w:sz w:val="28"/>
          <w:szCs w:val="28"/>
        </w:rPr>
        <w:t>ПРАВИТЕЛЬСТВО САНКТ-ПЕТЕРБУРГА</w:t>
      </w:r>
    </w:p>
    <w:p w14:paraId="3F2D95CA" w14:textId="77777777" w:rsidR="00174B8C" w:rsidRPr="007371FC" w:rsidRDefault="00174B8C" w:rsidP="00174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FC">
        <w:rPr>
          <w:rFonts w:ascii="Times New Roman" w:hAnsi="Times New Roman" w:cs="Times New Roman"/>
          <w:b/>
          <w:sz w:val="28"/>
          <w:szCs w:val="28"/>
        </w:rPr>
        <w:t>КОМИТЕТ ПО НАУКЕ И ВЫСШЕЙ ШКОЛЕ</w:t>
      </w:r>
    </w:p>
    <w:p w14:paraId="52D83C40" w14:textId="77777777" w:rsidR="00174B8C" w:rsidRPr="007371FC" w:rsidRDefault="00174B8C" w:rsidP="00174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FC">
        <w:rPr>
          <w:rFonts w:ascii="Times New Roman" w:hAnsi="Times New Roman" w:cs="Times New Roman"/>
          <w:b/>
          <w:sz w:val="28"/>
          <w:szCs w:val="28"/>
        </w:rPr>
        <w:t>Санкт-Петербургское государственное бюджетное</w:t>
      </w:r>
    </w:p>
    <w:p w14:paraId="4C8C519E" w14:textId="77777777" w:rsidR="00174B8C" w:rsidRPr="007371FC" w:rsidRDefault="00174B8C" w:rsidP="00174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FC">
        <w:rPr>
          <w:rFonts w:ascii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14:paraId="3E240998" w14:textId="77777777" w:rsidR="00174B8C" w:rsidRPr="007371FC" w:rsidRDefault="00174B8C" w:rsidP="00174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FC">
        <w:rPr>
          <w:rFonts w:ascii="Times New Roman" w:hAnsi="Times New Roman" w:cs="Times New Roman"/>
          <w:b/>
          <w:sz w:val="28"/>
          <w:szCs w:val="28"/>
        </w:rPr>
        <w:t>«Санкт-Петербургский технический колледж</w:t>
      </w:r>
    </w:p>
    <w:p w14:paraId="0790D4FA" w14:textId="77777777" w:rsidR="00174B8C" w:rsidRPr="007371FC" w:rsidRDefault="00174B8C" w:rsidP="00174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FC">
        <w:rPr>
          <w:rFonts w:ascii="Times New Roman" w:hAnsi="Times New Roman" w:cs="Times New Roman"/>
          <w:b/>
          <w:sz w:val="28"/>
          <w:szCs w:val="28"/>
        </w:rPr>
        <w:t>Управления и коммерции»</w:t>
      </w:r>
    </w:p>
    <w:p w14:paraId="5A473C9B" w14:textId="77777777" w:rsidR="00174B8C" w:rsidRPr="007371FC" w:rsidRDefault="00174B8C" w:rsidP="00174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FC">
        <w:rPr>
          <w:rFonts w:ascii="Times New Roman" w:hAnsi="Times New Roman" w:cs="Times New Roman"/>
          <w:b/>
          <w:sz w:val="28"/>
          <w:szCs w:val="28"/>
        </w:rPr>
        <w:t xml:space="preserve">(СПБ ГБПОУ «СПБ </w:t>
      </w:r>
      <w:proofErr w:type="spellStart"/>
      <w:r w:rsidRPr="007371FC">
        <w:rPr>
          <w:rFonts w:ascii="Times New Roman" w:hAnsi="Times New Roman" w:cs="Times New Roman"/>
          <w:b/>
          <w:sz w:val="28"/>
          <w:szCs w:val="28"/>
        </w:rPr>
        <w:t>ТКУиК</w:t>
      </w:r>
      <w:proofErr w:type="spellEnd"/>
      <w:r w:rsidRPr="007371FC">
        <w:rPr>
          <w:rFonts w:ascii="Times New Roman" w:hAnsi="Times New Roman" w:cs="Times New Roman"/>
          <w:b/>
          <w:sz w:val="28"/>
          <w:szCs w:val="28"/>
        </w:rPr>
        <w:t>»)</w:t>
      </w:r>
    </w:p>
    <w:p w14:paraId="79ECF294" w14:textId="77777777" w:rsidR="00174B8C" w:rsidRPr="007371FC" w:rsidRDefault="00174B8C" w:rsidP="00174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2303AA" w14:textId="77777777" w:rsidR="00174B8C" w:rsidRPr="007371FC" w:rsidRDefault="00174B8C" w:rsidP="00174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059D0" w14:textId="77777777" w:rsidR="00174B8C" w:rsidRPr="007371FC" w:rsidRDefault="00174B8C" w:rsidP="00174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25E38" w14:textId="77777777" w:rsidR="00174B8C" w:rsidRPr="007371FC" w:rsidRDefault="00174B8C" w:rsidP="00174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358C7E" w14:textId="77777777" w:rsidR="00174B8C" w:rsidRPr="007371FC" w:rsidRDefault="00174B8C" w:rsidP="00174B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FC">
        <w:rPr>
          <w:rFonts w:ascii="Times New Roman" w:hAnsi="Times New Roman" w:cs="Times New Roman"/>
          <w:b/>
          <w:sz w:val="28"/>
          <w:szCs w:val="28"/>
        </w:rPr>
        <w:t>ПРОЕКТНАЯ РАБОТА</w:t>
      </w:r>
    </w:p>
    <w:p w14:paraId="445BAB3E" w14:textId="77777777" w:rsidR="00174B8C" w:rsidRPr="007371FC" w:rsidRDefault="00174B8C" w:rsidP="00174B8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371F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371FC">
        <w:rPr>
          <w:rFonts w:ascii="Times New Roman" w:hAnsi="Times New Roman" w:cs="Times New Roman"/>
          <w:sz w:val="28"/>
          <w:szCs w:val="28"/>
          <w:u w:val="single"/>
        </w:rPr>
        <w:t>«Этнический состав населения России»</w:t>
      </w:r>
    </w:p>
    <w:p w14:paraId="0BC551E7" w14:textId="77777777" w:rsidR="00174B8C" w:rsidRPr="007371FC" w:rsidRDefault="00174B8C" w:rsidP="00174B8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BE3BF5F" w14:textId="77777777" w:rsidR="00174B8C" w:rsidRPr="007371FC" w:rsidRDefault="00174B8C" w:rsidP="00174B8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B3158AE" w14:textId="77777777" w:rsidR="00174B8C" w:rsidRPr="007371FC" w:rsidRDefault="00174B8C" w:rsidP="00174B8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F23FBC2" w14:textId="77777777" w:rsidR="00174B8C" w:rsidRPr="007371FC" w:rsidRDefault="00174B8C" w:rsidP="00174B8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27DEE35" w14:textId="77777777" w:rsidR="00174B8C" w:rsidRPr="007371FC" w:rsidRDefault="00174B8C" w:rsidP="00174B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371FC">
        <w:rPr>
          <w:rFonts w:ascii="Times New Roman" w:hAnsi="Times New Roman" w:cs="Times New Roman"/>
          <w:sz w:val="28"/>
          <w:szCs w:val="28"/>
        </w:rPr>
        <w:t>Выполнил</w:t>
      </w:r>
      <w:r w:rsidRPr="007371FC">
        <w:rPr>
          <w:rFonts w:ascii="Times New Roman" w:hAnsi="Times New Roman" w:cs="Times New Roman"/>
          <w:sz w:val="28"/>
          <w:szCs w:val="28"/>
          <w:u w:val="single"/>
        </w:rPr>
        <w:t xml:space="preserve"> Космачева Милана Викторовна</w:t>
      </w:r>
    </w:p>
    <w:p w14:paraId="642851F3" w14:textId="77777777" w:rsidR="00174B8C" w:rsidRPr="007371FC" w:rsidRDefault="00174B8C" w:rsidP="00174B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9DCCA4A" w14:textId="77777777" w:rsidR="00174B8C" w:rsidRPr="007371FC" w:rsidRDefault="00174B8C" w:rsidP="00174B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371FC">
        <w:rPr>
          <w:rFonts w:ascii="Times New Roman" w:hAnsi="Times New Roman" w:cs="Times New Roman"/>
          <w:sz w:val="28"/>
          <w:szCs w:val="28"/>
        </w:rPr>
        <w:t>Группа</w:t>
      </w:r>
      <w:r w:rsidRPr="007371FC">
        <w:rPr>
          <w:rFonts w:ascii="Times New Roman" w:hAnsi="Times New Roman" w:cs="Times New Roman"/>
          <w:sz w:val="28"/>
          <w:szCs w:val="28"/>
          <w:u w:val="single"/>
        </w:rPr>
        <w:t xml:space="preserve"> 9л-11</w:t>
      </w:r>
    </w:p>
    <w:p w14:paraId="2649721E" w14:textId="77777777" w:rsidR="00174B8C" w:rsidRPr="007371FC" w:rsidRDefault="00174B8C" w:rsidP="00174B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AABBED7" w14:textId="77777777" w:rsidR="00174B8C" w:rsidRPr="007371FC" w:rsidRDefault="00174B8C" w:rsidP="00174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1FC">
        <w:rPr>
          <w:rFonts w:ascii="Times New Roman" w:hAnsi="Times New Roman" w:cs="Times New Roman"/>
          <w:sz w:val="28"/>
          <w:szCs w:val="28"/>
        </w:rPr>
        <w:t>Специальность</w:t>
      </w:r>
      <w:r w:rsidR="00296249">
        <w:rPr>
          <w:rFonts w:ascii="Times New Roman" w:hAnsi="Times New Roman" w:cs="Times New Roman"/>
          <w:sz w:val="28"/>
          <w:szCs w:val="28"/>
        </w:rPr>
        <w:t xml:space="preserve"> </w:t>
      </w:r>
      <w:r w:rsidR="00296249" w:rsidRPr="00296249">
        <w:rPr>
          <w:rFonts w:ascii="Times New Roman" w:hAnsi="Times New Roman" w:cs="Times New Roman"/>
          <w:sz w:val="28"/>
          <w:szCs w:val="28"/>
          <w:u w:val="single"/>
        </w:rPr>
        <w:t>38.02.03</w:t>
      </w:r>
    </w:p>
    <w:p w14:paraId="59C5250E" w14:textId="77777777" w:rsidR="00174B8C" w:rsidRPr="007371FC" w:rsidRDefault="00174B8C" w:rsidP="00174B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371FC">
        <w:rPr>
          <w:rFonts w:ascii="Times New Roman" w:hAnsi="Times New Roman" w:cs="Times New Roman"/>
          <w:sz w:val="28"/>
          <w:szCs w:val="28"/>
          <w:u w:val="single"/>
        </w:rPr>
        <w:t>Операционная деятельность в логистике</w:t>
      </w:r>
    </w:p>
    <w:p w14:paraId="7B2B79F3" w14:textId="77777777" w:rsidR="00174B8C" w:rsidRPr="007371FC" w:rsidRDefault="00174B8C" w:rsidP="00174B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4DF266BF" w14:textId="77777777" w:rsidR="00174B8C" w:rsidRPr="007371FC" w:rsidRDefault="00174B8C" w:rsidP="002962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1FC">
        <w:rPr>
          <w:rFonts w:ascii="Times New Roman" w:hAnsi="Times New Roman" w:cs="Times New Roman"/>
          <w:sz w:val="28"/>
          <w:szCs w:val="28"/>
        </w:rPr>
        <w:t>Руководитель</w:t>
      </w:r>
      <w:r w:rsidR="00A355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7371FC">
        <w:rPr>
          <w:rFonts w:ascii="Times New Roman" w:hAnsi="Times New Roman" w:cs="Times New Roman"/>
          <w:sz w:val="28"/>
          <w:szCs w:val="28"/>
        </w:rPr>
        <w:t xml:space="preserve"> Нечаева </w:t>
      </w:r>
      <w:proofErr w:type="gramStart"/>
      <w:r w:rsidRPr="007371FC">
        <w:rPr>
          <w:rFonts w:ascii="Times New Roman" w:hAnsi="Times New Roman" w:cs="Times New Roman"/>
          <w:sz w:val="28"/>
          <w:szCs w:val="28"/>
        </w:rPr>
        <w:t>Т.А</w:t>
      </w:r>
      <w:proofErr w:type="gramEnd"/>
      <w:r w:rsidRPr="007371FC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75C96CF" w14:textId="77777777" w:rsidR="00174B8C" w:rsidRPr="007371FC" w:rsidRDefault="00174B8C" w:rsidP="00174B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61272D7" w14:textId="77777777" w:rsidR="00174B8C" w:rsidRPr="007371FC" w:rsidRDefault="00174B8C" w:rsidP="00174B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CC94AB" w14:textId="77777777" w:rsidR="00174B8C" w:rsidRPr="007371FC" w:rsidRDefault="00174B8C" w:rsidP="00174B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F7059E8" w14:textId="77777777" w:rsidR="00174B8C" w:rsidRPr="007371FC" w:rsidRDefault="00174B8C" w:rsidP="00174B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43607CE" w14:textId="77777777" w:rsidR="00174B8C" w:rsidRPr="007371FC" w:rsidRDefault="00174B8C" w:rsidP="00174B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7D61A50" w14:textId="77777777" w:rsidR="00174B8C" w:rsidRPr="007371FC" w:rsidRDefault="00174B8C" w:rsidP="00174B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BC5CE8" w14:textId="77777777" w:rsidR="00174B8C" w:rsidRPr="007371FC" w:rsidRDefault="00174B8C" w:rsidP="00174B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4451536" w14:textId="77777777" w:rsidR="00174B8C" w:rsidRPr="007371FC" w:rsidRDefault="00174B8C" w:rsidP="00174B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94B85DE" w14:textId="77777777" w:rsidR="00174B8C" w:rsidRPr="007371FC" w:rsidRDefault="00174B8C" w:rsidP="00174B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15B79E7" w14:textId="77777777" w:rsidR="00174B8C" w:rsidRPr="007371FC" w:rsidRDefault="00174B8C" w:rsidP="00174B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D606E1A" w14:textId="77777777" w:rsidR="00174B8C" w:rsidRPr="007371FC" w:rsidRDefault="00174B8C" w:rsidP="00174B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6CDDD3" w14:textId="77777777" w:rsidR="00174B8C" w:rsidRPr="008006A8" w:rsidRDefault="00174B8C" w:rsidP="00174B8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5318BC" w14:textId="77777777" w:rsidR="00AC7279" w:rsidRDefault="00AC7279" w:rsidP="00174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1027B3" w14:textId="62A3E5F1" w:rsidR="00174B8C" w:rsidRPr="004F5B50" w:rsidRDefault="004F5B50" w:rsidP="004F5B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 2023</w:t>
      </w:r>
    </w:p>
    <w:p w14:paraId="7DB3A935" w14:textId="77777777" w:rsidR="004F5B50" w:rsidRPr="004F5B50" w:rsidRDefault="004F5B50" w:rsidP="004F5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5B5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706F59E6" w14:textId="24885EFD" w:rsidR="004F5B50" w:rsidRPr="004F5B50" w:rsidRDefault="004F5B50" w:rsidP="004F5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Введение….</w:t>
      </w:r>
      <w:proofErr w:type="gramEnd"/>
      <w:r w:rsidRPr="004F5B50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F5B50">
        <w:rPr>
          <w:rFonts w:ascii="Times New Roman" w:hAnsi="Times New Roman" w:cs="Times New Roman"/>
          <w:sz w:val="28"/>
          <w:szCs w:val="28"/>
        </w:rPr>
        <w:t>…………………..………3</w:t>
      </w:r>
    </w:p>
    <w:p w14:paraId="7AD8D24C" w14:textId="7001F3DB" w:rsidR="004F5B50" w:rsidRPr="004F5B50" w:rsidRDefault="004F5B50" w:rsidP="004F5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Теоретическая часть……………………</w:t>
      </w:r>
      <w:r w:rsidRPr="004F5B50">
        <w:rPr>
          <w:rFonts w:ascii="Times New Roman" w:hAnsi="Times New Roman" w:cs="Times New Roman"/>
          <w:sz w:val="28"/>
          <w:szCs w:val="28"/>
        </w:rPr>
        <w:t>……....................................5</w:t>
      </w:r>
    </w:p>
    <w:p w14:paraId="6B08B6A7" w14:textId="77777777" w:rsidR="004F5B50" w:rsidRPr="004F5B50" w:rsidRDefault="004F5B50" w:rsidP="004F5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50">
        <w:rPr>
          <w:rFonts w:ascii="Times New Roman" w:hAnsi="Times New Roman" w:cs="Times New Roman"/>
          <w:sz w:val="28"/>
          <w:szCs w:val="28"/>
        </w:rPr>
        <w:t>1.1.</w:t>
      </w:r>
      <w:r w:rsidRPr="004F5B50">
        <w:rPr>
          <w:rFonts w:ascii="Times New Roman" w:hAnsi="Times New Roman" w:cs="Times New Roman"/>
          <w:sz w:val="28"/>
          <w:szCs w:val="28"/>
        </w:rPr>
        <w:tab/>
        <w:t>Этносы России……………………………………………………...5</w:t>
      </w:r>
    </w:p>
    <w:p w14:paraId="4854070C" w14:textId="77777777" w:rsidR="004F5B50" w:rsidRPr="004F5B50" w:rsidRDefault="004F5B50" w:rsidP="004F5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50">
        <w:rPr>
          <w:rFonts w:ascii="Times New Roman" w:hAnsi="Times New Roman" w:cs="Times New Roman"/>
          <w:sz w:val="28"/>
          <w:szCs w:val="28"/>
        </w:rPr>
        <w:t>1.2.</w:t>
      </w:r>
      <w:r w:rsidRPr="004F5B50">
        <w:rPr>
          <w:rFonts w:ascii="Times New Roman" w:hAnsi="Times New Roman" w:cs="Times New Roman"/>
          <w:sz w:val="28"/>
          <w:szCs w:val="28"/>
        </w:rPr>
        <w:tab/>
        <w:t>Классификации этносов……………………………………………6</w:t>
      </w:r>
    </w:p>
    <w:p w14:paraId="5A9F443B" w14:textId="77777777" w:rsidR="004F5B50" w:rsidRPr="004F5B50" w:rsidRDefault="004F5B50" w:rsidP="004F5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50">
        <w:rPr>
          <w:rFonts w:ascii="Times New Roman" w:hAnsi="Times New Roman" w:cs="Times New Roman"/>
          <w:sz w:val="28"/>
          <w:szCs w:val="28"/>
        </w:rPr>
        <w:t>1.3.</w:t>
      </w:r>
      <w:r w:rsidRPr="004F5B50">
        <w:rPr>
          <w:rFonts w:ascii="Times New Roman" w:hAnsi="Times New Roman" w:cs="Times New Roman"/>
          <w:sz w:val="28"/>
          <w:szCs w:val="28"/>
        </w:rPr>
        <w:tab/>
        <w:t>Особенности этносов в России………………………………</w:t>
      </w:r>
      <w:proofErr w:type="gramStart"/>
      <w:r w:rsidRPr="004F5B5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F5B50">
        <w:rPr>
          <w:rFonts w:ascii="Times New Roman" w:hAnsi="Times New Roman" w:cs="Times New Roman"/>
          <w:sz w:val="28"/>
          <w:szCs w:val="28"/>
        </w:rPr>
        <w:t>8</w:t>
      </w:r>
    </w:p>
    <w:p w14:paraId="2B09625A" w14:textId="77777777" w:rsidR="004F5B50" w:rsidRPr="004F5B50" w:rsidRDefault="004F5B50" w:rsidP="004F5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50">
        <w:rPr>
          <w:rFonts w:ascii="Times New Roman" w:hAnsi="Times New Roman" w:cs="Times New Roman"/>
          <w:sz w:val="28"/>
          <w:szCs w:val="28"/>
        </w:rPr>
        <w:t>1.4.</w:t>
      </w:r>
      <w:r w:rsidRPr="004F5B50">
        <w:rPr>
          <w:rFonts w:ascii="Times New Roman" w:hAnsi="Times New Roman" w:cs="Times New Roman"/>
          <w:sz w:val="28"/>
          <w:szCs w:val="28"/>
        </w:rPr>
        <w:tab/>
        <w:t>Краткая история заселения России………………………………...9</w:t>
      </w:r>
    </w:p>
    <w:p w14:paraId="220EE526" w14:textId="77777777" w:rsidR="004F5B50" w:rsidRPr="004F5B50" w:rsidRDefault="004F5B50" w:rsidP="004F5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50">
        <w:rPr>
          <w:rFonts w:ascii="Times New Roman" w:hAnsi="Times New Roman" w:cs="Times New Roman"/>
          <w:sz w:val="28"/>
          <w:szCs w:val="28"/>
        </w:rPr>
        <w:t>1.5.</w:t>
      </w:r>
      <w:r w:rsidRPr="004F5B50">
        <w:rPr>
          <w:rFonts w:ascii="Times New Roman" w:hAnsi="Times New Roman" w:cs="Times New Roman"/>
          <w:sz w:val="28"/>
          <w:szCs w:val="28"/>
        </w:rPr>
        <w:tab/>
        <w:t>Основные этносы и этнические группы РФ……………………...11</w:t>
      </w:r>
    </w:p>
    <w:p w14:paraId="30799D1A" w14:textId="77777777" w:rsidR="004F5B50" w:rsidRPr="004F5B50" w:rsidRDefault="004F5B50" w:rsidP="004F5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50">
        <w:rPr>
          <w:rFonts w:ascii="Times New Roman" w:hAnsi="Times New Roman" w:cs="Times New Roman"/>
          <w:sz w:val="28"/>
          <w:szCs w:val="28"/>
        </w:rPr>
        <w:t>1.6.</w:t>
      </w:r>
      <w:r w:rsidRPr="004F5B50">
        <w:rPr>
          <w:rFonts w:ascii="Times New Roman" w:hAnsi="Times New Roman" w:cs="Times New Roman"/>
          <w:sz w:val="28"/>
          <w:szCs w:val="28"/>
        </w:rPr>
        <w:tab/>
        <w:t>Современные тенденции этнических отношений в РФ…………15</w:t>
      </w:r>
    </w:p>
    <w:p w14:paraId="448CAE0F" w14:textId="77777777" w:rsidR="004F5B50" w:rsidRPr="004F5B50" w:rsidRDefault="004F5B50" w:rsidP="004F5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50">
        <w:rPr>
          <w:rFonts w:ascii="Times New Roman" w:hAnsi="Times New Roman" w:cs="Times New Roman"/>
          <w:sz w:val="28"/>
          <w:szCs w:val="28"/>
        </w:rPr>
        <w:t>1.7.</w:t>
      </w:r>
      <w:r w:rsidRPr="004F5B50">
        <w:rPr>
          <w:rFonts w:ascii="Times New Roman" w:hAnsi="Times New Roman" w:cs="Times New Roman"/>
          <w:sz w:val="28"/>
          <w:szCs w:val="28"/>
        </w:rPr>
        <w:tab/>
        <w:t>Национальный состав Ленинградской области……………</w:t>
      </w:r>
      <w:proofErr w:type="gramStart"/>
      <w:r w:rsidRPr="004F5B5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F5B50">
        <w:rPr>
          <w:rFonts w:ascii="Times New Roman" w:hAnsi="Times New Roman" w:cs="Times New Roman"/>
          <w:sz w:val="28"/>
          <w:szCs w:val="28"/>
        </w:rPr>
        <w:t>17</w:t>
      </w:r>
    </w:p>
    <w:p w14:paraId="63FE5774" w14:textId="1EB0D080" w:rsidR="004F5B50" w:rsidRPr="004F5B50" w:rsidRDefault="004F5B50" w:rsidP="004F5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Практическая часть…………</w:t>
      </w:r>
      <w:r w:rsidRPr="004F5B50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 w:rsidRPr="004F5B50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5B50">
        <w:rPr>
          <w:rFonts w:ascii="Times New Roman" w:hAnsi="Times New Roman" w:cs="Times New Roman"/>
          <w:sz w:val="28"/>
          <w:szCs w:val="28"/>
        </w:rPr>
        <w:t>.19</w:t>
      </w:r>
    </w:p>
    <w:p w14:paraId="2F6DED76" w14:textId="39790309" w:rsidR="004F5B50" w:rsidRPr="004F5B50" w:rsidRDefault="004F5B50" w:rsidP="004F5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50">
        <w:rPr>
          <w:rFonts w:ascii="Times New Roman" w:hAnsi="Times New Roman" w:cs="Times New Roman"/>
          <w:sz w:val="28"/>
          <w:szCs w:val="28"/>
        </w:rPr>
        <w:t>2.1.</w:t>
      </w:r>
      <w:r w:rsidRPr="004F5B50">
        <w:rPr>
          <w:rFonts w:ascii="Times New Roman" w:hAnsi="Times New Roman" w:cs="Times New Roman"/>
          <w:sz w:val="28"/>
          <w:szCs w:val="28"/>
        </w:rPr>
        <w:tab/>
      </w:r>
      <w:r w:rsidR="003F4BC3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4F5B50">
        <w:rPr>
          <w:rFonts w:ascii="Times New Roman" w:hAnsi="Times New Roman" w:cs="Times New Roman"/>
          <w:sz w:val="28"/>
          <w:szCs w:val="28"/>
        </w:rPr>
        <w:t>национального состава с помощью графиков…</w:t>
      </w:r>
      <w:r w:rsidR="003F4BC3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3F4BC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F4BC3">
        <w:rPr>
          <w:rFonts w:ascii="Times New Roman" w:hAnsi="Times New Roman" w:cs="Times New Roman"/>
          <w:sz w:val="28"/>
          <w:szCs w:val="28"/>
        </w:rPr>
        <w:t>.</w:t>
      </w:r>
      <w:r w:rsidRPr="004F5B50">
        <w:rPr>
          <w:rFonts w:ascii="Times New Roman" w:hAnsi="Times New Roman" w:cs="Times New Roman"/>
          <w:sz w:val="28"/>
          <w:szCs w:val="28"/>
        </w:rPr>
        <w:t>19</w:t>
      </w:r>
    </w:p>
    <w:p w14:paraId="273B860F" w14:textId="77777777" w:rsidR="004F5B50" w:rsidRPr="004F5B50" w:rsidRDefault="004F5B50" w:rsidP="004F5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50">
        <w:rPr>
          <w:rFonts w:ascii="Times New Roman" w:hAnsi="Times New Roman" w:cs="Times New Roman"/>
          <w:sz w:val="28"/>
          <w:szCs w:val="28"/>
        </w:rPr>
        <w:t>2.2.</w:t>
      </w:r>
      <w:r w:rsidRPr="004F5B50">
        <w:rPr>
          <w:rFonts w:ascii="Times New Roman" w:hAnsi="Times New Roman" w:cs="Times New Roman"/>
          <w:sz w:val="28"/>
          <w:szCs w:val="28"/>
        </w:rPr>
        <w:tab/>
        <w:t>Этническая карта Ленинградской области…………………</w:t>
      </w:r>
      <w:proofErr w:type="gramStart"/>
      <w:r w:rsidRPr="004F5B5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F5B50">
        <w:rPr>
          <w:rFonts w:ascii="Times New Roman" w:hAnsi="Times New Roman" w:cs="Times New Roman"/>
          <w:sz w:val="28"/>
          <w:szCs w:val="28"/>
        </w:rPr>
        <w:t>21</w:t>
      </w:r>
    </w:p>
    <w:p w14:paraId="3192BE26" w14:textId="780A3804" w:rsidR="004F5B50" w:rsidRPr="004F5B50" w:rsidRDefault="004F5B50" w:rsidP="004F5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</w:t>
      </w:r>
      <w:r w:rsidRPr="004F5B50">
        <w:rPr>
          <w:rFonts w:ascii="Times New Roman" w:hAnsi="Times New Roman" w:cs="Times New Roman"/>
          <w:sz w:val="28"/>
          <w:szCs w:val="28"/>
        </w:rPr>
        <w:t>……………………………………</w:t>
      </w:r>
      <w:proofErr w:type="gramStart"/>
      <w:r w:rsidRPr="004F5B5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F5B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5B50">
        <w:rPr>
          <w:rFonts w:ascii="Times New Roman" w:hAnsi="Times New Roman" w:cs="Times New Roman"/>
          <w:sz w:val="28"/>
          <w:szCs w:val="28"/>
        </w:rPr>
        <w:t>22</w:t>
      </w:r>
    </w:p>
    <w:p w14:paraId="7DCFE14E" w14:textId="3B13EF79" w:rsidR="00174B8C" w:rsidRPr="004F5B50" w:rsidRDefault="004F5B50" w:rsidP="004F5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50">
        <w:rPr>
          <w:rFonts w:ascii="Times New Roman" w:hAnsi="Times New Roman" w:cs="Times New Roman"/>
          <w:sz w:val="28"/>
          <w:szCs w:val="28"/>
        </w:rPr>
        <w:t>Список испол</w:t>
      </w:r>
      <w:r>
        <w:rPr>
          <w:rFonts w:ascii="Times New Roman" w:hAnsi="Times New Roman" w:cs="Times New Roman"/>
          <w:sz w:val="28"/>
          <w:szCs w:val="28"/>
        </w:rPr>
        <w:t>ьзованных источников…………………………</w:t>
      </w:r>
      <w:r w:rsidRPr="004F5B50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4F5B50">
        <w:rPr>
          <w:rFonts w:ascii="Times New Roman" w:hAnsi="Times New Roman" w:cs="Times New Roman"/>
          <w:sz w:val="28"/>
          <w:szCs w:val="28"/>
        </w:rPr>
        <w:t>.23</w:t>
      </w:r>
    </w:p>
    <w:p w14:paraId="2B036107" w14:textId="77777777" w:rsidR="00704812" w:rsidRDefault="00704812"/>
    <w:p w14:paraId="3BAE0E67" w14:textId="77777777" w:rsidR="00704812" w:rsidRDefault="00704812">
      <w:pPr>
        <w:spacing w:after="160" w:line="259" w:lineRule="auto"/>
      </w:pPr>
      <w:r>
        <w:br w:type="page"/>
      </w:r>
    </w:p>
    <w:p w14:paraId="1F6B5C7D" w14:textId="77777777" w:rsidR="00704812" w:rsidRPr="00D16AA1" w:rsidRDefault="00704812" w:rsidP="007048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A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4C6281FA" w14:textId="0391785C" w:rsidR="00D16AA1" w:rsidRPr="00D16AA1" w:rsidRDefault="00D16AA1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A1">
        <w:rPr>
          <w:rFonts w:ascii="Times New Roman" w:hAnsi="Times New Roman" w:cs="Times New Roman"/>
          <w:sz w:val="28"/>
          <w:szCs w:val="28"/>
        </w:rPr>
        <w:t>Россия отличается от других стран своими совершенно уникальными географическими характеристиками, главной из которых является огромная территория (9000 км с запада на восток и 2000 км с севера на юг). Это связано со многими особенностями географии, экономики и геополитики страны.</w:t>
      </w:r>
    </w:p>
    <w:p w14:paraId="7A213693" w14:textId="77777777" w:rsidR="00D16AA1" w:rsidRPr="00D16AA1" w:rsidRDefault="00D16AA1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A1">
        <w:rPr>
          <w:rFonts w:ascii="Times New Roman" w:hAnsi="Times New Roman" w:cs="Times New Roman"/>
          <w:sz w:val="28"/>
          <w:szCs w:val="28"/>
        </w:rPr>
        <w:t>Благодаря своему расположению, на стыке двух континентов, Россия соприкоснулась с различными культурами и необходимостью существовать на стыке европейской и азиатской цивилизаций, уникальным национальным духом и, конечно же, сосуществование не всегда было мирным. На протяжении веков страна была вынуждена воевать с кочевниками юга или со своими западными соседями, и этот факт был важен для истории России.</w:t>
      </w:r>
    </w:p>
    <w:p w14:paraId="67378EAD" w14:textId="77777777" w:rsidR="00D16AA1" w:rsidRPr="00D16AA1" w:rsidRDefault="00D16AA1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A1">
        <w:rPr>
          <w:rFonts w:ascii="Times New Roman" w:hAnsi="Times New Roman" w:cs="Times New Roman"/>
          <w:sz w:val="28"/>
          <w:szCs w:val="28"/>
        </w:rPr>
        <w:t xml:space="preserve">Этнос </w:t>
      </w:r>
      <w:proofErr w:type="gramStart"/>
      <w:r w:rsidRPr="00D16AA1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16AA1">
        <w:rPr>
          <w:rFonts w:ascii="Times New Roman" w:hAnsi="Times New Roman" w:cs="Times New Roman"/>
          <w:sz w:val="28"/>
          <w:szCs w:val="28"/>
        </w:rPr>
        <w:t xml:space="preserve"> стабильные и в то же время динамичные социальные организмы из поколения в поколение, возникшие естественным историческим путем, обладающие многими этническими характеристиками, такими как территория проживания народа, язык, общность экономической жизни и т.д.</w:t>
      </w:r>
    </w:p>
    <w:p w14:paraId="596964A1" w14:textId="77777777" w:rsidR="00D16AA1" w:rsidRPr="00D16AA1" w:rsidRDefault="00D16AA1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A1">
        <w:rPr>
          <w:rFonts w:ascii="Times New Roman" w:hAnsi="Times New Roman" w:cs="Times New Roman"/>
          <w:sz w:val="28"/>
          <w:szCs w:val="28"/>
        </w:rPr>
        <w:t>В России проживает более 130 народов. В каждой стране свой образ жизни, обычаи, исторические традиции, культура и навыки работы.</w:t>
      </w:r>
    </w:p>
    <w:p w14:paraId="74C7DD6E" w14:textId="7F50703B" w:rsidR="00704812" w:rsidRDefault="00086A1F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F">
        <w:rPr>
          <w:rFonts w:ascii="Times New Roman" w:hAnsi="Times New Roman" w:cs="Times New Roman"/>
          <w:b/>
          <w:sz w:val="28"/>
          <w:szCs w:val="28"/>
        </w:rPr>
        <w:t>Цель данной работы</w:t>
      </w:r>
      <w:r w:rsidR="00252FBA">
        <w:rPr>
          <w:rFonts w:ascii="Times New Roman" w:hAnsi="Times New Roman" w:cs="Times New Roman"/>
          <w:sz w:val="28"/>
          <w:szCs w:val="28"/>
        </w:rPr>
        <w:t>: и</w:t>
      </w:r>
      <w:r w:rsidR="00D16AA1" w:rsidRPr="00D16AA1">
        <w:rPr>
          <w:rFonts w:ascii="Times New Roman" w:hAnsi="Times New Roman" w:cs="Times New Roman"/>
          <w:sz w:val="28"/>
          <w:szCs w:val="28"/>
        </w:rPr>
        <w:t>зучить этнический состав на</w:t>
      </w:r>
      <w:r>
        <w:rPr>
          <w:rFonts w:ascii="Times New Roman" w:hAnsi="Times New Roman" w:cs="Times New Roman"/>
          <w:sz w:val="28"/>
          <w:szCs w:val="28"/>
        </w:rPr>
        <w:t>селения России, его особенности, создать этническую карту Ленинградской области.</w:t>
      </w:r>
    </w:p>
    <w:p w14:paraId="3F84891F" w14:textId="38BF2F26" w:rsidR="00086A1F" w:rsidRDefault="00086A1F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1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9C7C8A" w14:textId="5671508E" w:rsidR="004A0B92" w:rsidRDefault="004A0B92" w:rsidP="004A0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0B92">
        <w:rPr>
          <w:rFonts w:ascii="Times New Roman" w:hAnsi="Times New Roman" w:cs="Times New Roman"/>
          <w:sz w:val="28"/>
          <w:szCs w:val="28"/>
        </w:rPr>
        <w:t>1. Изучить понятие этноса.</w:t>
      </w:r>
      <w:r w:rsidRPr="004A0B92">
        <w:rPr>
          <w:rFonts w:ascii="Times New Roman" w:hAnsi="Times New Roman" w:cs="Times New Roman"/>
          <w:sz w:val="28"/>
          <w:szCs w:val="28"/>
        </w:rPr>
        <w:br/>
        <w:t>2. Рассмотреть кл</w:t>
      </w:r>
      <w:r w:rsidR="00252FBA">
        <w:rPr>
          <w:rFonts w:ascii="Times New Roman" w:hAnsi="Times New Roman" w:cs="Times New Roman"/>
          <w:sz w:val="28"/>
          <w:szCs w:val="28"/>
        </w:rPr>
        <w:t>ассификации этносов, их особенности.</w:t>
      </w:r>
      <w:r w:rsidR="00252FBA">
        <w:rPr>
          <w:rFonts w:ascii="Times New Roman" w:hAnsi="Times New Roman" w:cs="Times New Roman"/>
          <w:sz w:val="28"/>
          <w:szCs w:val="28"/>
        </w:rPr>
        <w:br/>
        <w:t>3</w:t>
      </w:r>
      <w:r w:rsidRPr="004A0B92">
        <w:rPr>
          <w:rFonts w:ascii="Times New Roman" w:hAnsi="Times New Roman" w:cs="Times New Roman"/>
          <w:sz w:val="28"/>
          <w:szCs w:val="28"/>
        </w:rPr>
        <w:t>. Познакомитьс</w:t>
      </w:r>
      <w:r w:rsidR="00252FBA">
        <w:rPr>
          <w:rFonts w:ascii="Times New Roman" w:hAnsi="Times New Roman" w:cs="Times New Roman"/>
          <w:sz w:val="28"/>
          <w:szCs w:val="28"/>
        </w:rPr>
        <w:t>я с историей заселения России.</w:t>
      </w:r>
      <w:r w:rsidR="00252FBA">
        <w:rPr>
          <w:rFonts w:ascii="Times New Roman" w:hAnsi="Times New Roman" w:cs="Times New Roman"/>
          <w:sz w:val="28"/>
          <w:szCs w:val="28"/>
        </w:rPr>
        <w:br/>
        <w:t>4</w:t>
      </w:r>
      <w:r w:rsidRPr="004A0B92">
        <w:rPr>
          <w:rFonts w:ascii="Times New Roman" w:hAnsi="Times New Roman" w:cs="Times New Roman"/>
          <w:sz w:val="28"/>
          <w:szCs w:val="28"/>
        </w:rPr>
        <w:t>. Узнать основны</w:t>
      </w:r>
      <w:r w:rsidR="00252FBA">
        <w:rPr>
          <w:rFonts w:ascii="Times New Roman" w:hAnsi="Times New Roman" w:cs="Times New Roman"/>
          <w:sz w:val="28"/>
          <w:szCs w:val="28"/>
        </w:rPr>
        <w:t>е этносы и этнические группы РФ.</w:t>
      </w:r>
      <w:r w:rsidR="00252FBA">
        <w:rPr>
          <w:rFonts w:ascii="Times New Roman" w:hAnsi="Times New Roman" w:cs="Times New Roman"/>
          <w:sz w:val="28"/>
          <w:szCs w:val="28"/>
        </w:rPr>
        <w:br/>
        <w:t>5</w:t>
      </w:r>
      <w:r w:rsidRPr="004A0B92">
        <w:rPr>
          <w:rFonts w:ascii="Times New Roman" w:hAnsi="Times New Roman" w:cs="Times New Roman"/>
          <w:sz w:val="28"/>
          <w:szCs w:val="28"/>
        </w:rPr>
        <w:t>. Разработать этническую карту Ленинградской области.</w:t>
      </w:r>
    </w:p>
    <w:p w14:paraId="3A1535B0" w14:textId="40326977" w:rsidR="004146C8" w:rsidRDefault="004146C8" w:rsidP="004A0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4A0B92" w:rsidRPr="004A0B9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4A0B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B92">
        <w:rPr>
          <w:rFonts w:ascii="Times New Roman" w:hAnsi="Times New Roman" w:cs="Times New Roman"/>
          <w:sz w:val="28"/>
          <w:szCs w:val="28"/>
        </w:rPr>
        <w:t xml:space="preserve"> </w:t>
      </w:r>
      <w:r w:rsidR="00FC0B73" w:rsidRPr="00FC0B73">
        <w:rPr>
          <w:rFonts w:ascii="Times New Roman" w:hAnsi="Times New Roman" w:cs="Times New Roman"/>
          <w:sz w:val="28"/>
          <w:szCs w:val="28"/>
        </w:rPr>
        <w:t>Россия</w:t>
      </w:r>
      <w:proofErr w:type="gramEnd"/>
      <w:r w:rsidR="00FC0B73" w:rsidRPr="00FC0B73">
        <w:rPr>
          <w:rFonts w:ascii="Times New Roman" w:hAnsi="Times New Roman" w:cs="Times New Roman"/>
          <w:sz w:val="28"/>
          <w:szCs w:val="28"/>
        </w:rPr>
        <w:t xml:space="preserve"> – многонациональное государство. Более 160 народов, проживающих на ее территории, отличаются по своей численности, языку, национальным традициям и обычаям. В современном мире российская этнодемография переходит от глобальных масштабов к региональным. </w:t>
      </w:r>
      <w:r w:rsidR="00FC0B73" w:rsidRPr="00FC0B73">
        <w:rPr>
          <w:rFonts w:ascii="Times New Roman" w:hAnsi="Times New Roman" w:cs="Times New Roman"/>
          <w:sz w:val="28"/>
          <w:szCs w:val="28"/>
        </w:rPr>
        <w:lastRenderedPageBreak/>
        <w:t>Особенности этносов и этнические процессы вызывают неподдельный интерес у современных исследователей в различных областях гуманитарных наук, в том числе в общественной географии. Подобная заинтересованность может быть обусловлена, например, такими событиями мирового масштаба</w:t>
      </w:r>
      <w:r w:rsidR="00FC0B73">
        <w:rPr>
          <w:rFonts w:ascii="Times New Roman" w:hAnsi="Times New Roman" w:cs="Times New Roman"/>
          <w:sz w:val="28"/>
          <w:szCs w:val="28"/>
        </w:rPr>
        <w:t>.</w:t>
      </w:r>
    </w:p>
    <w:p w14:paraId="797A17A5" w14:textId="5AB96FC3" w:rsidR="004A0B92" w:rsidRDefault="004A0B92" w:rsidP="004A0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0B92">
        <w:rPr>
          <w:rFonts w:ascii="Times New Roman" w:hAnsi="Times New Roman" w:cs="Times New Roman"/>
          <w:sz w:val="28"/>
          <w:szCs w:val="28"/>
        </w:rPr>
        <w:br/>
      </w:r>
    </w:p>
    <w:p w14:paraId="19808CAA" w14:textId="38BF2F26" w:rsidR="00086A1F" w:rsidRDefault="00086A1F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88F83" w14:textId="77777777" w:rsidR="00086A1F" w:rsidRDefault="00086A1F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0ABCD" w14:textId="1E8BBEA7" w:rsidR="00D16AA1" w:rsidRDefault="00D16AA1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1DC4C9" w14:textId="35D950F8" w:rsidR="00D16AA1" w:rsidRDefault="00D16AA1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0418A7" w14:textId="189BF3EA" w:rsidR="00D16AA1" w:rsidRDefault="00D16AA1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927F5" w14:textId="0D2E6214" w:rsidR="00D16AA1" w:rsidRDefault="00D16AA1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754327" w14:textId="61DE116E" w:rsidR="00D16AA1" w:rsidRDefault="00D16AA1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F9875" w14:textId="77777777" w:rsidR="00D16AA1" w:rsidRDefault="00D16AA1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EB0BAF" w14:textId="77777777" w:rsidR="004146C8" w:rsidRDefault="004146C8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2BF0EB" w14:textId="77777777" w:rsidR="004146C8" w:rsidRDefault="004146C8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657FC" w14:textId="77777777" w:rsidR="004146C8" w:rsidRDefault="004146C8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A5EF9" w14:textId="77777777" w:rsidR="004146C8" w:rsidRDefault="004146C8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A5D2F" w14:textId="77777777" w:rsidR="004146C8" w:rsidRDefault="004146C8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5AF1D" w14:textId="77777777" w:rsidR="004146C8" w:rsidRDefault="004146C8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BBB99D" w14:textId="77777777" w:rsidR="004146C8" w:rsidRDefault="004146C8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C79DA" w14:textId="77777777" w:rsidR="004146C8" w:rsidRDefault="004146C8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B746B" w14:textId="77777777" w:rsidR="004146C8" w:rsidRDefault="004146C8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DE6A3" w14:textId="77777777" w:rsidR="004146C8" w:rsidRDefault="004146C8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5FD25" w14:textId="77777777" w:rsidR="004146C8" w:rsidRDefault="004146C8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6DC85" w14:textId="77777777" w:rsidR="004146C8" w:rsidRPr="00D16AA1" w:rsidRDefault="004146C8" w:rsidP="00AC72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78011" w14:textId="50C97EEB" w:rsidR="001F7B6E" w:rsidRDefault="00252FBA" w:rsidP="009047F0">
      <w:pPr>
        <w:pStyle w:val="1"/>
        <w:spacing w:after="24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22021069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1. </w:t>
      </w:r>
      <w:r w:rsidR="00AE50E5">
        <w:rPr>
          <w:rFonts w:ascii="Times New Roman" w:hAnsi="Times New Roman" w:cs="Times New Roman"/>
          <w:b/>
          <w:color w:val="auto"/>
          <w:sz w:val="28"/>
          <w:szCs w:val="28"/>
        </w:rPr>
        <w:t>ТЕОРЕ</w:t>
      </w:r>
      <w:r w:rsidR="001F7B6E">
        <w:rPr>
          <w:rFonts w:ascii="Times New Roman" w:hAnsi="Times New Roman" w:cs="Times New Roman"/>
          <w:b/>
          <w:color w:val="auto"/>
          <w:sz w:val="28"/>
          <w:szCs w:val="28"/>
        </w:rPr>
        <w:t>ТИЧЕСКАЯ ЧАСТЬ</w:t>
      </w:r>
    </w:p>
    <w:p w14:paraId="3286C3BE" w14:textId="006655A5" w:rsidR="0030709A" w:rsidRPr="00252FBA" w:rsidRDefault="0030709A" w:rsidP="009047F0">
      <w:pPr>
        <w:pStyle w:val="1"/>
        <w:spacing w:after="24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6249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252FBA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Pr="002962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0"/>
      <w:r w:rsidR="00252FBA">
        <w:rPr>
          <w:rFonts w:ascii="Times New Roman" w:hAnsi="Times New Roman" w:cs="Times New Roman"/>
          <w:b/>
          <w:color w:val="auto"/>
          <w:sz w:val="28"/>
          <w:szCs w:val="28"/>
        </w:rPr>
        <w:t>Этносы России</w:t>
      </w:r>
    </w:p>
    <w:p w14:paraId="77101062" w14:textId="77777777" w:rsidR="00B72A48" w:rsidRDefault="0030709A" w:rsidP="00B72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9A">
        <w:rPr>
          <w:rFonts w:ascii="Times New Roman" w:hAnsi="Times New Roman" w:cs="Times New Roman"/>
          <w:sz w:val="28"/>
          <w:szCs w:val="28"/>
        </w:rPr>
        <w:t xml:space="preserve">Этническая общность, или этнос (от греч. </w:t>
      </w:r>
      <w:proofErr w:type="spellStart"/>
      <w:r w:rsidRPr="0030709A">
        <w:rPr>
          <w:rFonts w:ascii="Times New Roman" w:hAnsi="Times New Roman" w:cs="Times New Roman"/>
          <w:sz w:val="28"/>
          <w:szCs w:val="28"/>
        </w:rPr>
        <w:t>ἔθνος</w:t>
      </w:r>
      <w:proofErr w:type="spellEnd"/>
      <w:r w:rsidRPr="0030709A">
        <w:rPr>
          <w:rFonts w:ascii="Times New Roman" w:hAnsi="Times New Roman" w:cs="Times New Roman"/>
          <w:sz w:val="28"/>
          <w:szCs w:val="28"/>
        </w:rPr>
        <w:t xml:space="preserve"> — народ), —</w:t>
      </w:r>
      <w:r w:rsidR="00B72A48" w:rsidRPr="00B72A48">
        <w:rPr>
          <w:rFonts w:ascii="Times New Roman" w:hAnsi="Times New Roman" w:cs="Times New Roman"/>
          <w:sz w:val="28"/>
          <w:szCs w:val="28"/>
        </w:rPr>
        <w:t>это стабильная группа людей, исторически сложившаяся в определенном регионе. Его члены связаны друг с другом общими чертами, особенност</w:t>
      </w:r>
      <w:r w:rsidR="00B72A48">
        <w:rPr>
          <w:rFonts w:ascii="Times New Roman" w:hAnsi="Times New Roman" w:cs="Times New Roman"/>
          <w:sz w:val="28"/>
          <w:szCs w:val="28"/>
        </w:rPr>
        <w:t>ями повседневной жизни, культурой, языком</w:t>
      </w:r>
      <w:r w:rsidR="00B72A48" w:rsidRPr="00B72A48">
        <w:rPr>
          <w:rFonts w:ascii="Times New Roman" w:hAnsi="Times New Roman" w:cs="Times New Roman"/>
          <w:sz w:val="28"/>
          <w:szCs w:val="28"/>
        </w:rPr>
        <w:t>, о</w:t>
      </w:r>
      <w:r w:rsidR="00B72A48">
        <w:rPr>
          <w:rFonts w:ascii="Times New Roman" w:hAnsi="Times New Roman" w:cs="Times New Roman"/>
          <w:sz w:val="28"/>
          <w:szCs w:val="28"/>
        </w:rPr>
        <w:t>бразом</w:t>
      </w:r>
      <w:r w:rsidR="00B72A48" w:rsidRPr="00B72A48">
        <w:rPr>
          <w:rFonts w:ascii="Times New Roman" w:hAnsi="Times New Roman" w:cs="Times New Roman"/>
          <w:sz w:val="28"/>
          <w:szCs w:val="28"/>
        </w:rPr>
        <w:t xml:space="preserve"> мышления, самосознания и исторической памяти.</w:t>
      </w:r>
    </w:p>
    <w:p w14:paraId="3E5180EE" w14:textId="77777777" w:rsidR="00184354" w:rsidRPr="00B72A48" w:rsidRDefault="00184354" w:rsidP="00B72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54">
        <w:rPr>
          <w:rFonts w:ascii="Times New Roman" w:hAnsi="Times New Roman" w:cs="Times New Roman"/>
          <w:sz w:val="28"/>
          <w:szCs w:val="28"/>
        </w:rPr>
        <w:t>Главными условиями образования этнической группы являются лингвистическая и территориальная общность. Затем данным факторам отводится уже роль поддерживающих, но, одновременно с этим, они формируют и главные отличительные особенности конкретного этноса. К самому устойчивому механизму формирования и дальнейшего сохранения этноса относят культуру и общность исторической судьбы, разделяемые всеми представителями определенного народа.</w:t>
      </w:r>
    </w:p>
    <w:p w14:paraId="57CBF1B7" w14:textId="77777777" w:rsidR="0030709A" w:rsidRPr="0030709A" w:rsidRDefault="00B72A48" w:rsidP="00B72A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A48">
        <w:rPr>
          <w:rFonts w:ascii="Times New Roman" w:hAnsi="Times New Roman" w:cs="Times New Roman"/>
          <w:sz w:val="28"/>
          <w:szCs w:val="28"/>
        </w:rPr>
        <w:t>В то же время люди внутри этой группы осознают, что они отличаются от представителей других этнических групп. Они объединяются внутри себя, дорожат культурой своего народа и понимают, что принадлежат к нему. Это называется этнической идентичностью.</w:t>
      </w:r>
    </w:p>
    <w:p w14:paraId="4604EFB8" w14:textId="77777777" w:rsidR="0030709A" w:rsidRPr="0030709A" w:rsidRDefault="0030709A" w:rsidP="00307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9A">
        <w:rPr>
          <w:rFonts w:ascii="Times New Roman" w:hAnsi="Times New Roman" w:cs="Times New Roman"/>
          <w:sz w:val="28"/>
          <w:szCs w:val="28"/>
        </w:rPr>
        <w:t>Таким образом, мы можем сказать, что для формирования этноса члены о</w:t>
      </w:r>
      <w:r>
        <w:rPr>
          <w:rFonts w:ascii="Times New Roman" w:hAnsi="Times New Roman" w:cs="Times New Roman"/>
          <w:sz w:val="28"/>
          <w:szCs w:val="28"/>
        </w:rPr>
        <w:t>дной группы должны иметь общие:</w:t>
      </w:r>
    </w:p>
    <w:p w14:paraId="466D3172" w14:textId="77777777" w:rsidR="0030709A" w:rsidRPr="0030709A" w:rsidRDefault="0030709A" w:rsidP="003070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9A">
        <w:rPr>
          <w:rFonts w:ascii="Times New Roman" w:hAnsi="Times New Roman" w:cs="Times New Roman"/>
          <w:sz w:val="28"/>
          <w:szCs w:val="28"/>
        </w:rPr>
        <w:t>территорию,</w:t>
      </w:r>
    </w:p>
    <w:p w14:paraId="660EC6D1" w14:textId="77777777" w:rsidR="0030709A" w:rsidRPr="0030709A" w:rsidRDefault="0030709A" w:rsidP="003070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9A">
        <w:rPr>
          <w:rFonts w:ascii="Times New Roman" w:hAnsi="Times New Roman" w:cs="Times New Roman"/>
          <w:sz w:val="28"/>
          <w:szCs w:val="28"/>
        </w:rPr>
        <w:t>язык,</w:t>
      </w:r>
    </w:p>
    <w:p w14:paraId="5FEE290C" w14:textId="77777777" w:rsidR="0030709A" w:rsidRPr="0030709A" w:rsidRDefault="0030709A" w:rsidP="003070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9A">
        <w:rPr>
          <w:rFonts w:ascii="Times New Roman" w:hAnsi="Times New Roman" w:cs="Times New Roman"/>
          <w:sz w:val="28"/>
          <w:szCs w:val="28"/>
        </w:rPr>
        <w:t>нормы,</w:t>
      </w:r>
    </w:p>
    <w:p w14:paraId="4EA9AB7E" w14:textId="77777777" w:rsidR="0030709A" w:rsidRPr="0030709A" w:rsidRDefault="0030709A" w:rsidP="003070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9A">
        <w:rPr>
          <w:rFonts w:ascii="Times New Roman" w:hAnsi="Times New Roman" w:cs="Times New Roman"/>
          <w:sz w:val="28"/>
          <w:szCs w:val="28"/>
        </w:rPr>
        <w:t>ценности,</w:t>
      </w:r>
    </w:p>
    <w:p w14:paraId="5E24DD75" w14:textId="77777777" w:rsidR="0030709A" w:rsidRPr="0030709A" w:rsidRDefault="0030709A" w:rsidP="003070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9A">
        <w:rPr>
          <w:rFonts w:ascii="Times New Roman" w:hAnsi="Times New Roman" w:cs="Times New Roman"/>
          <w:sz w:val="28"/>
          <w:szCs w:val="28"/>
        </w:rPr>
        <w:t>поведение,</w:t>
      </w:r>
    </w:p>
    <w:p w14:paraId="4750C5CB" w14:textId="382B85B9" w:rsidR="009047F0" w:rsidRDefault="0030709A" w:rsidP="003070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9A">
        <w:rPr>
          <w:rFonts w:ascii="Times New Roman" w:hAnsi="Times New Roman" w:cs="Times New Roman"/>
          <w:sz w:val="28"/>
          <w:szCs w:val="28"/>
        </w:rPr>
        <w:t>осознание своей принадлежности</w:t>
      </w:r>
      <w:r w:rsidR="002A5B33">
        <w:rPr>
          <w:rFonts w:ascii="Times New Roman" w:hAnsi="Times New Roman" w:cs="Times New Roman"/>
          <w:sz w:val="28"/>
          <w:szCs w:val="28"/>
        </w:rPr>
        <w:t xml:space="preserve"> к одному и тому же этносу </w:t>
      </w:r>
      <w:r w:rsidR="00A231F1" w:rsidRPr="002A5B33">
        <w:rPr>
          <w:rFonts w:ascii="Times New Roman" w:hAnsi="Times New Roman" w:cs="Times New Roman"/>
          <w:sz w:val="28"/>
          <w:szCs w:val="28"/>
        </w:rPr>
        <w:t>[</w:t>
      </w:r>
      <w:r w:rsidR="007B7E32">
        <w:rPr>
          <w:rFonts w:ascii="Times New Roman" w:hAnsi="Times New Roman" w:cs="Times New Roman"/>
          <w:sz w:val="28"/>
          <w:szCs w:val="28"/>
        </w:rPr>
        <w:fldChar w:fldCharType="begin"/>
      </w:r>
      <w:r w:rsidR="007B7E32">
        <w:rPr>
          <w:rFonts w:ascii="Times New Roman" w:hAnsi="Times New Roman" w:cs="Times New Roman"/>
          <w:sz w:val="28"/>
          <w:szCs w:val="28"/>
        </w:rPr>
        <w:instrText xml:space="preserve"> REF _Ref131797429 \r \h </w:instrText>
      </w:r>
      <w:r w:rsidR="007B7E32">
        <w:rPr>
          <w:rFonts w:ascii="Times New Roman" w:hAnsi="Times New Roman" w:cs="Times New Roman"/>
          <w:sz w:val="28"/>
          <w:szCs w:val="28"/>
        </w:rPr>
      </w:r>
      <w:r w:rsidR="007B7E32">
        <w:rPr>
          <w:rFonts w:ascii="Times New Roman" w:hAnsi="Times New Roman" w:cs="Times New Roman"/>
          <w:sz w:val="28"/>
          <w:szCs w:val="28"/>
        </w:rPr>
        <w:fldChar w:fldCharType="separate"/>
      </w:r>
      <w:r w:rsidR="007B7E32">
        <w:rPr>
          <w:rFonts w:ascii="Times New Roman" w:hAnsi="Times New Roman" w:cs="Times New Roman"/>
          <w:sz w:val="28"/>
          <w:szCs w:val="28"/>
        </w:rPr>
        <w:t>4</w:t>
      </w:r>
      <w:r w:rsidR="007B7E32">
        <w:rPr>
          <w:rFonts w:ascii="Times New Roman" w:hAnsi="Times New Roman" w:cs="Times New Roman"/>
          <w:sz w:val="28"/>
          <w:szCs w:val="28"/>
        </w:rPr>
        <w:fldChar w:fldCharType="end"/>
      </w:r>
      <w:r w:rsidR="00A231F1" w:rsidRPr="002A5B33">
        <w:rPr>
          <w:rFonts w:ascii="Times New Roman" w:hAnsi="Times New Roman" w:cs="Times New Roman"/>
          <w:sz w:val="28"/>
          <w:szCs w:val="28"/>
        </w:rPr>
        <w:t>]</w:t>
      </w:r>
      <w:r w:rsidR="002A5B33" w:rsidRPr="002A5B33">
        <w:rPr>
          <w:rFonts w:ascii="Times New Roman" w:hAnsi="Times New Roman" w:cs="Times New Roman"/>
          <w:sz w:val="28"/>
          <w:szCs w:val="28"/>
        </w:rPr>
        <w:t>.</w:t>
      </w:r>
    </w:p>
    <w:p w14:paraId="00C0D2FE" w14:textId="7FFA15FC" w:rsidR="0030709A" w:rsidRPr="005A5A04" w:rsidRDefault="009047F0" w:rsidP="00252FBA">
      <w:pPr>
        <w:pStyle w:val="a3"/>
        <w:spacing w:after="16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04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122021070"/>
      <w:r w:rsidR="00252FBA" w:rsidRPr="00252FBA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="00252FBA">
        <w:rPr>
          <w:rFonts w:ascii="Times New Roman" w:hAnsi="Times New Roman" w:cs="Times New Roman"/>
          <w:sz w:val="28"/>
          <w:szCs w:val="28"/>
        </w:rPr>
        <w:t xml:space="preserve"> </w:t>
      </w:r>
      <w:r w:rsidR="0030709A" w:rsidRPr="005A5A04">
        <w:rPr>
          <w:rFonts w:ascii="Times New Roman" w:hAnsi="Times New Roman" w:cs="Times New Roman"/>
          <w:b/>
          <w:sz w:val="28"/>
          <w:szCs w:val="28"/>
        </w:rPr>
        <w:t>Классификация этносов</w:t>
      </w:r>
      <w:bookmarkEnd w:id="1"/>
    </w:p>
    <w:p w14:paraId="3270BBB4" w14:textId="77777777" w:rsidR="005A5A04" w:rsidRDefault="005A5A04" w:rsidP="005A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04">
        <w:rPr>
          <w:rFonts w:ascii="Times New Roman" w:hAnsi="Times New Roman" w:cs="Times New Roman"/>
          <w:sz w:val="28"/>
          <w:szCs w:val="28"/>
        </w:rPr>
        <w:t xml:space="preserve">Основных классификаций четыре: </w:t>
      </w:r>
    </w:p>
    <w:p w14:paraId="4DFD8372" w14:textId="22648E83" w:rsidR="005A5A04" w:rsidRPr="00AC7279" w:rsidRDefault="005A5A04" w:rsidP="00AC727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79">
        <w:rPr>
          <w:rFonts w:ascii="Times New Roman" w:hAnsi="Times New Roman" w:cs="Times New Roman"/>
          <w:sz w:val="28"/>
          <w:szCs w:val="28"/>
        </w:rPr>
        <w:t xml:space="preserve">лингвистическая (языковая) </w:t>
      </w:r>
    </w:p>
    <w:p w14:paraId="5BA1ABC7" w14:textId="48505C9B" w:rsidR="005A5A04" w:rsidRPr="005A5A04" w:rsidRDefault="005A5A04" w:rsidP="00AC7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04">
        <w:rPr>
          <w:rFonts w:ascii="Times New Roman" w:hAnsi="Times New Roman" w:cs="Times New Roman"/>
          <w:sz w:val="28"/>
          <w:szCs w:val="28"/>
        </w:rPr>
        <w:t xml:space="preserve"> Обычно при классификации языков народов мира с целью восстановления их генетического родства используются следующие основные разряды (таксоны): говор, диалект, язык, группа родственных языков языковая семья. При этом родство языков может означать и родство по происхождению.</w:t>
      </w:r>
    </w:p>
    <w:p w14:paraId="3B010826" w14:textId="370B8003" w:rsidR="005A5A04" w:rsidRPr="00AC7279" w:rsidRDefault="005A5A04" w:rsidP="00AC727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79">
        <w:rPr>
          <w:rFonts w:ascii="Times New Roman" w:hAnsi="Times New Roman" w:cs="Times New Roman"/>
          <w:sz w:val="28"/>
          <w:szCs w:val="28"/>
        </w:rPr>
        <w:t xml:space="preserve">антропологическая </w:t>
      </w:r>
    </w:p>
    <w:p w14:paraId="09F92338" w14:textId="4E9CAFC5" w:rsidR="005A5A04" w:rsidRPr="005A5A04" w:rsidRDefault="005A5A04" w:rsidP="00AC7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04">
        <w:rPr>
          <w:rFonts w:ascii="Times New Roman" w:hAnsi="Times New Roman" w:cs="Times New Roman"/>
          <w:sz w:val="28"/>
          <w:szCs w:val="28"/>
        </w:rPr>
        <w:t>Согласно отечественной научной традиции, антропология как наука изучает процесс происхождения чел</w:t>
      </w:r>
      <w:r w:rsidR="00AC7279">
        <w:rPr>
          <w:rFonts w:ascii="Times New Roman" w:hAnsi="Times New Roman" w:cs="Times New Roman"/>
          <w:sz w:val="28"/>
          <w:szCs w:val="28"/>
        </w:rPr>
        <w:t xml:space="preserve">овека, его эволюцию, расогенез, </w:t>
      </w:r>
      <w:r w:rsidRPr="005A5A04">
        <w:rPr>
          <w:rFonts w:ascii="Times New Roman" w:hAnsi="Times New Roman" w:cs="Times New Roman"/>
          <w:sz w:val="28"/>
          <w:szCs w:val="28"/>
        </w:rPr>
        <w:t xml:space="preserve">морфологические и физические особенности. В основе антропологической классификации лежит принцип деления народов по расам. В ней акцент делается на биологическом, генетическом родстве между различными этническими группами. </w:t>
      </w:r>
    </w:p>
    <w:p w14:paraId="4140E6D8" w14:textId="3CD5DA4E" w:rsidR="005A5A04" w:rsidRPr="00AC7279" w:rsidRDefault="005A5A04" w:rsidP="00AC727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79">
        <w:rPr>
          <w:rFonts w:ascii="Times New Roman" w:hAnsi="Times New Roman" w:cs="Times New Roman"/>
          <w:sz w:val="28"/>
          <w:szCs w:val="28"/>
        </w:rPr>
        <w:t xml:space="preserve">конфессиональная (религиозная) </w:t>
      </w:r>
    </w:p>
    <w:p w14:paraId="7975FCA2" w14:textId="1FA6C42A" w:rsidR="005A5A04" w:rsidRPr="005A5A04" w:rsidRDefault="005A5A04" w:rsidP="00AC7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04">
        <w:rPr>
          <w:rFonts w:ascii="Times New Roman" w:hAnsi="Times New Roman" w:cs="Times New Roman"/>
          <w:sz w:val="28"/>
          <w:szCs w:val="28"/>
        </w:rPr>
        <w:t>В религиоведении сложились разные классификации религий по тем или иным критериям, признакам. С учетом историко-стадиальных этапов развития этносов выделяют ранние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A04">
        <w:rPr>
          <w:rFonts w:ascii="Times New Roman" w:hAnsi="Times New Roman" w:cs="Times New Roman"/>
          <w:sz w:val="28"/>
          <w:szCs w:val="28"/>
        </w:rPr>
        <w:t>национальные и мировые религии. Родоплеменные религиозные верования сложились в условиях первобытно-</w:t>
      </w:r>
      <w:proofErr w:type="spellStart"/>
      <w:r w:rsidRPr="005A5A04">
        <w:rPr>
          <w:rFonts w:ascii="Times New Roman" w:hAnsi="Times New Roman" w:cs="Times New Roman"/>
          <w:sz w:val="28"/>
          <w:szCs w:val="28"/>
        </w:rPr>
        <w:t>общиннного</w:t>
      </w:r>
      <w:proofErr w:type="spellEnd"/>
      <w:r w:rsidRPr="005A5A04">
        <w:rPr>
          <w:rFonts w:ascii="Times New Roman" w:hAnsi="Times New Roman" w:cs="Times New Roman"/>
          <w:sz w:val="28"/>
          <w:szCs w:val="28"/>
        </w:rPr>
        <w:t xml:space="preserve"> строя. Национальные религии складывались и эволюционировали в период становления и развития классового общества. Этим религиям свойственна детальная ритуализация обыденного поведения людей (вплоть до организации приема пищи, соблюдения гигиенических правил и т.д.), специфическая обрядность, строгая система предписаний и запретов, отделяющих представителей данных религий и этносов от последователей других </w:t>
      </w:r>
      <w:proofErr w:type="spellStart"/>
      <w:r w:rsidRPr="005A5A04">
        <w:rPr>
          <w:rFonts w:ascii="Times New Roman" w:hAnsi="Times New Roman" w:cs="Times New Roman"/>
          <w:sz w:val="28"/>
          <w:szCs w:val="28"/>
        </w:rPr>
        <w:t>этнорелигиозных</w:t>
      </w:r>
      <w:proofErr w:type="spellEnd"/>
      <w:r w:rsidRPr="005A5A04">
        <w:rPr>
          <w:rFonts w:ascii="Times New Roman" w:hAnsi="Times New Roman" w:cs="Times New Roman"/>
          <w:sz w:val="28"/>
          <w:szCs w:val="28"/>
        </w:rPr>
        <w:t xml:space="preserve"> общностей.</w:t>
      </w:r>
    </w:p>
    <w:p w14:paraId="5C52FC42" w14:textId="3ACE45AB" w:rsidR="005A5A04" w:rsidRPr="00AC7279" w:rsidRDefault="005A5A04" w:rsidP="00AC727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279">
        <w:rPr>
          <w:rFonts w:ascii="Times New Roman" w:hAnsi="Times New Roman" w:cs="Times New Roman"/>
          <w:sz w:val="28"/>
          <w:szCs w:val="28"/>
        </w:rPr>
        <w:t>хозяйственно-культурный тип</w:t>
      </w:r>
    </w:p>
    <w:p w14:paraId="31BD8C7B" w14:textId="57B6092A" w:rsidR="005A5A04" w:rsidRPr="002A5B33" w:rsidRDefault="005A5A04" w:rsidP="00AC7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04">
        <w:rPr>
          <w:rFonts w:ascii="Times New Roman" w:hAnsi="Times New Roman" w:cs="Times New Roman"/>
          <w:sz w:val="28"/>
          <w:szCs w:val="28"/>
        </w:rPr>
        <w:t xml:space="preserve">Современная этническая картина мира, как мы уже отмечали, представляет собой довольно сложное и пестрое образование, поскольку состоит из более чем 200 суверенных государств, в которых проживает от 3 до </w:t>
      </w:r>
      <w:r w:rsidRPr="005A5A04">
        <w:rPr>
          <w:rFonts w:ascii="Times New Roman" w:hAnsi="Times New Roman" w:cs="Times New Roman"/>
          <w:sz w:val="28"/>
          <w:szCs w:val="28"/>
        </w:rPr>
        <w:lastRenderedPageBreak/>
        <w:t>5 тыс. этносов и этнических групп. В этом этническом многообразии обращает на себя внимание сходство культур народов, живущих по соседству. Это обстоятельство послужило основанием для еще одного вида классификации народов мира, получившего название хозяйс</w:t>
      </w:r>
      <w:r w:rsidR="002A5B33">
        <w:rPr>
          <w:rFonts w:ascii="Times New Roman" w:hAnsi="Times New Roman" w:cs="Times New Roman"/>
          <w:sz w:val="28"/>
          <w:szCs w:val="28"/>
        </w:rPr>
        <w:t xml:space="preserve">твенно-культурной </w:t>
      </w:r>
      <w:proofErr w:type="gramStart"/>
      <w:r w:rsidR="002A5B33">
        <w:rPr>
          <w:rFonts w:ascii="Times New Roman" w:hAnsi="Times New Roman" w:cs="Times New Roman"/>
          <w:sz w:val="28"/>
          <w:szCs w:val="28"/>
        </w:rPr>
        <w:t>классификации</w:t>
      </w:r>
      <w:r w:rsidR="007B7E32" w:rsidRPr="007B7E32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DD575C">
        <w:rPr>
          <w:rFonts w:ascii="Times New Roman" w:hAnsi="Times New Roman" w:cs="Times New Roman"/>
          <w:sz w:val="28"/>
          <w:szCs w:val="28"/>
        </w:rPr>
        <w:fldChar w:fldCharType="begin"/>
      </w:r>
      <w:r w:rsidR="00DD575C">
        <w:rPr>
          <w:rFonts w:ascii="Times New Roman" w:hAnsi="Times New Roman" w:cs="Times New Roman"/>
          <w:sz w:val="28"/>
          <w:szCs w:val="28"/>
        </w:rPr>
        <w:instrText xml:space="preserve"> REF _Ref132309925 \r \h </w:instrText>
      </w:r>
      <w:r w:rsidR="00DD575C">
        <w:rPr>
          <w:rFonts w:ascii="Times New Roman" w:hAnsi="Times New Roman" w:cs="Times New Roman"/>
          <w:sz w:val="28"/>
          <w:szCs w:val="28"/>
        </w:rPr>
      </w:r>
      <w:r w:rsidR="00DD575C">
        <w:rPr>
          <w:rFonts w:ascii="Times New Roman" w:hAnsi="Times New Roman" w:cs="Times New Roman"/>
          <w:sz w:val="28"/>
          <w:szCs w:val="28"/>
        </w:rPr>
        <w:fldChar w:fldCharType="separate"/>
      </w:r>
      <w:r w:rsidR="00DD575C">
        <w:rPr>
          <w:rFonts w:ascii="Times New Roman" w:hAnsi="Times New Roman" w:cs="Times New Roman"/>
          <w:sz w:val="28"/>
          <w:szCs w:val="28"/>
        </w:rPr>
        <w:t>5</w:t>
      </w:r>
      <w:r w:rsidR="00DD575C">
        <w:rPr>
          <w:rFonts w:ascii="Times New Roman" w:hAnsi="Times New Roman" w:cs="Times New Roman"/>
          <w:sz w:val="28"/>
          <w:szCs w:val="28"/>
        </w:rPr>
        <w:fldChar w:fldCharType="end"/>
      </w:r>
      <w:r w:rsidR="002A5B33">
        <w:rPr>
          <w:rFonts w:ascii="Times New Roman" w:hAnsi="Times New Roman" w:cs="Times New Roman"/>
          <w:sz w:val="28"/>
          <w:szCs w:val="28"/>
        </w:rPr>
        <w:t>]</w:t>
      </w:r>
      <w:r w:rsidR="002A5B33" w:rsidRPr="002A5B33">
        <w:rPr>
          <w:rFonts w:ascii="Times New Roman" w:hAnsi="Times New Roman" w:cs="Times New Roman"/>
          <w:sz w:val="28"/>
          <w:szCs w:val="28"/>
        </w:rPr>
        <w:t>.</w:t>
      </w:r>
    </w:p>
    <w:p w14:paraId="006B1060" w14:textId="77777777" w:rsidR="000114DA" w:rsidRPr="000114DA" w:rsidRDefault="000114DA" w:rsidP="000114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DA">
        <w:rPr>
          <w:rFonts w:ascii="Times New Roman" w:hAnsi="Times New Roman" w:cs="Times New Roman"/>
          <w:sz w:val="28"/>
          <w:szCs w:val="28"/>
        </w:rPr>
        <w:t>Ученые выделяют несколько типов этнических групп:</w:t>
      </w:r>
    </w:p>
    <w:p w14:paraId="265FEBE6" w14:textId="77777777" w:rsidR="00A30A6C" w:rsidRDefault="000114DA" w:rsidP="00A30A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</w:t>
      </w:r>
      <w:r w:rsidRPr="000114DA">
        <w:rPr>
          <w:rFonts w:ascii="Times New Roman" w:hAnsi="Times New Roman" w:cs="Times New Roman"/>
          <w:sz w:val="28"/>
          <w:szCs w:val="28"/>
        </w:rPr>
        <w:t>, понимаемые как уникальный тип этнической общности — в их основе лежат кровные отношения, прослеживаем</w:t>
      </w:r>
      <w:r>
        <w:rPr>
          <w:rFonts w:ascii="Times New Roman" w:hAnsi="Times New Roman" w:cs="Times New Roman"/>
          <w:sz w:val="28"/>
          <w:szCs w:val="28"/>
        </w:rPr>
        <w:t xml:space="preserve">ые по линии отца или матери. У </w:t>
      </w:r>
      <w:r w:rsidRPr="000114DA">
        <w:rPr>
          <w:rFonts w:ascii="Times New Roman" w:hAnsi="Times New Roman" w:cs="Times New Roman"/>
          <w:sz w:val="28"/>
          <w:szCs w:val="28"/>
        </w:rPr>
        <w:t>рода есть свое название, и его представители обладают схожими особенностями и потребностями.</w:t>
      </w:r>
      <w:r w:rsidR="00A30A6C">
        <w:rPr>
          <w:rFonts w:ascii="Times New Roman" w:hAnsi="Times New Roman" w:cs="Times New Roman"/>
          <w:sz w:val="28"/>
          <w:szCs w:val="28"/>
        </w:rPr>
        <w:t xml:space="preserve"> </w:t>
      </w:r>
      <w:r w:rsidR="00A30A6C" w:rsidRPr="00A30A6C">
        <w:rPr>
          <w:rFonts w:ascii="Times New Roman" w:hAnsi="Times New Roman" w:cs="Times New Roman"/>
          <w:sz w:val="28"/>
          <w:szCs w:val="28"/>
        </w:rPr>
        <w:t>Племена включали этнические сообщества, образованные из нескольких родов, и этот тип этнической группы был характерен для первобытных систем.</w:t>
      </w:r>
    </w:p>
    <w:p w14:paraId="48E99E4C" w14:textId="77777777" w:rsidR="00582F10" w:rsidRDefault="00582F10" w:rsidP="00307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F10">
        <w:rPr>
          <w:rFonts w:ascii="Times New Roman" w:hAnsi="Times New Roman" w:cs="Times New Roman"/>
          <w:sz w:val="28"/>
          <w:szCs w:val="28"/>
        </w:rPr>
        <w:t xml:space="preserve">Национальность </w:t>
      </w:r>
      <w:proofErr w:type="gramStart"/>
      <w:r w:rsidRPr="00582F1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582F10">
        <w:rPr>
          <w:rFonts w:ascii="Times New Roman" w:hAnsi="Times New Roman" w:cs="Times New Roman"/>
          <w:sz w:val="28"/>
          <w:szCs w:val="28"/>
        </w:rPr>
        <w:t xml:space="preserve"> этническая группа, возникшая в результате распада примитивных совместных отношений, основой которых являются уже не кровные родства, а общий язык, образ жизни, культура и территория.</w:t>
      </w:r>
    </w:p>
    <w:p w14:paraId="456A9C98" w14:textId="77777777" w:rsidR="00582F10" w:rsidRDefault="0030709A" w:rsidP="00307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9A">
        <w:rPr>
          <w:rFonts w:ascii="Times New Roman" w:hAnsi="Times New Roman" w:cs="Times New Roman"/>
          <w:sz w:val="28"/>
          <w:szCs w:val="28"/>
        </w:rPr>
        <w:t>Нацией</w:t>
      </w:r>
      <w:r w:rsidR="00582F10" w:rsidRPr="00582F10">
        <w:t xml:space="preserve"> </w:t>
      </w:r>
      <w:r w:rsidR="00582F10" w:rsidRPr="00582F10">
        <w:rPr>
          <w:rFonts w:ascii="Times New Roman" w:hAnsi="Times New Roman" w:cs="Times New Roman"/>
          <w:sz w:val="28"/>
          <w:szCs w:val="28"/>
        </w:rPr>
        <w:t>называется наиболее развитой этнической группой и характеризуется не только единством территории, языка и культуры, но и наличием исторической памяти и самосознания, которое является общим для всех народов.</w:t>
      </w:r>
      <w:r w:rsidRPr="003070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6403F" w14:textId="77777777" w:rsidR="009E293B" w:rsidRDefault="009E293B" w:rsidP="00307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3B">
        <w:rPr>
          <w:rFonts w:ascii="Times New Roman" w:hAnsi="Times New Roman" w:cs="Times New Roman"/>
          <w:sz w:val="28"/>
          <w:szCs w:val="28"/>
        </w:rPr>
        <w:t>Самые ранние разновидности этнических групп включают род и племена. В будущем, по мере усложнения социальной структуры, в результате последующей интеграции больших групп возникнет этническая общность, такая как национальность, которая будет представлять собой интегрированную этническую систему.</w:t>
      </w:r>
    </w:p>
    <w:p w14:paraId="58DB803C" w14:textId="7B9BF727" w:rsidR="009047F0" w:rsidRPr="007E26F6" w:rsidRDefault="00B11A57" w:rsidP="00307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57">
        <w:rPr>
          <w:rFonts w:ascii="Times New Roman" w:hAnsi="Times New Roman" w:cs="Times New Roman"/>
          <w:sz w:val="28"/>
          <w:szCs w:val="28"/>
        </w:rPr>
        <w:t>В России при определении принадлежности человека к определенному этносу используют термин «национальность». Данный термин не имеет никакого отношения к гражданству, а потому гражданином РФ может быть русский, татарин, украинец, армянин, якут</w:t>
      </w:r>
      <w:r w:rsidR="007E26F6">
        <w:rPr>
          <w:rFonts w:ascii="Times New Roman" w:hAnsi="Times New Roman" w:cs="Times New Roman"/>
          <w:sz w:val="28"/>
          <w:szCs w:val="28"/>
        </w:rPr>
        <w:t xml:space="preserve"> или представитель иного народа</w:t>
      </w:r>
      <w:r w:rsidR="00C354C7" w:rsidRPr="00C354C7">
        <w:rPr>
          <w:rFonts w:ascii="Times New Roman" w:hAnsi="Times New Roman" w:cs="Times New Roman"/>
          <w:sz w:val="28"/>
          <w:szCs w:val="28"/>
        </w:rPr>
        <w:t xml:space="preserve"> [</w:t>
      </w:r>
      <w:r w:rsidR="005860D4">
        <w:rPr>
          <w:rFonts w:ascii="Times New Roman" w:hAnsi="Times New Roman" w:cs="Times New Roman"/>
          <w:sz w:val="28"/>
          <w:szCs w:val="28"/>
        </w:rPr>
        <w:fldChar w:fldCharType="begin"/>
      </w:r>
      <w:r w:rsidR="005860D4">
        <w:rPr>
          <w:rFonts w:ascii="Times New Roman" w:hAnsi="Times New Roman" w:cs="Times New Roman"/>
          <w:sz w:val="28"/>
          <w:szCs w:val="28"/>
        </w:rPr>
        <w:instrText xml:space="preserve"> REF брук \r \h </w:instrText>
      </w:r>
      <w:r w:rsidR="005860D4">
        <w:rPr>
          <w:rFonts w:ascii="Times New Roman" w:hAnsi="Times New Roman" w:cs="Times New Roman"/>
          <w:sz w:val="28"/>
          <w:szCs w:val="28"/>
        </w:rPr>
      </w:r>
      <w:r w:rsidR="005860D4">
        <w:rPr>
          <w:rFonts w:ascii="Times New Roman" w:hAnsi="Times New Roman" w:cs="Times New Roman"/>
          <w:sz w:val="28"/>
          <w:szCs w:val="28"/>
        </w:rPr>
        <w:fldChar w:fldCharType="separate"/>
      </w:r>
      <w:r w:rsidR="005860D4">
        <w:rPr>
          <w:rFonts w:ascii="Times New Roman" w:hAnsi="Times New Roman" w:cs="Times New Roman"/>
          <w:sz w:val="28"/>
          <w:szCs w:val="28"/>
        </w:rPr>
        <w:t>2</w:t>
      </w:r>
      <w:r w:rsidR="005860D4">
        <w:rPr>
          <w:rFonts w:ascii="Times New Roman" w:hAnsi="Times New Roman" w:cs="Times New Roman"/>
          <w:sz w:val="28"/>
          <w:szCs w:val="28"/>
        </w:rPr>
        <w:fldChar w:fldCharType="end"/>
      </w:r>
      <w:r w:rsidR="00C354C7" w:rsidRPr="001F3171">
        <w:rPr>
          <w:rFonts w:ascii="Times New Roman" w:hAnsi="Times New Roman" w:cs="Times New Roman"/>
          <w:sz w:val="28"/>
          <w:szCs w:val="28"/>
        </w:rPr>
        <w:t>]</w:t>
      </w:r>
      <w:r w:rsidR="007E26F6" w:rsidRPr="007E26F6">
        <w:rPr>
          <w:rFonts w:ascii="Times New Roman" w:hAnsi="Times New Roman" w:cs="Times New Roman"/>
          <w:sz w:val="28"/>
          <w:szCs w:val="28"/>
        </w:rPr>
        <w:t>.</w:t>
      </w:r>
    </w:p>
    <w:p w14:paraId="03E3E239" w14:textId="7B65AED6" w:rsidR="00C22D14" w:rsidRDefault="00252FBA" w:rsidP="008C3CD7">
      <w:pPr>
        <w:pStyle w:val="1"/>
        <w:spacing w:after="24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22021071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1.3.</w:t>
      </w:r>
      <w:r w:rsidR="007F59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Особенности этносов</w:t>
      </w:r>
      <w:r w:rsidR="00C22D14" w:rsidRPr="002962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России</w:t>
      </w:r>
      <w:bookmarkEnd w:id="2"/>
    </w:p>
    <w:p w14:paraId="586A64EB" w14:textId="77777777" w:rsidR="00184354" w:rsidRPr="00184354" w:rsidRDefault="00184354" w:rsidP="001843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54">
        <w:rPr>
          <w:rFonts w:ascii="Times New Roman" w:hAnsi="Times New Roman" w:cs="Times New Roman"/>
          <w:sz w:val="28"/>
          <w:szCs w:val="28"/>
        </w:rPr>
        <w:t>Россия относится к многонациональным государствам и по национально-государственному устройству не имеет аналогов в мире. В стране насчитывается более 100 больших и малых народов. Более половины из них имеют собственные этнические территории и образуют суверенные государства в составе России. Среди субъектов Федерации 32 имеют статус национальных территорий, в которых 40 этносов являются коренными. Официальная статистика выделяет на территории России 65 коренных малочисленных народов общей численностью до 50 тыс. человек, из них 13 насч</w:t>
      </w:r>
      <w:r>
        <w:rPr>
          <w:rFonts w:ascii="Times New Roman" w:hAnsi="Times New Roman" w:cs="Times New Roman"/>
          <w:sz w:val="28"/>
          <w:szCs w:val="28"/>
        </w:rPr>
        <w:t xml:space="preserve">итывают от 100 до 1000 человек. </w:t>
      </w:r>
      <w:r w:rsidRPr="00184354">
        <w:rPr>
          <w:rFonts w:ascii="Times New Roman" w:hAnsi="Times New Roman" w:cs="Times New Roman"/>
          <w:sz w:val="28"/>
          <w:szCs w:val="28"/>
        </w:rPr>
        <w:t xml:space="preserve">В настоящее время по </w:t>
      </w:r>
      <w:proofErr w:type="spellStart"/>
      <w:r w:rsidRPr="00184354">
        <w:rPr>
          <w:rFonts w:ascii="Times New Roman" w:hAnsi="Times New Roman" w:cs="Times New Roman"/>
          <w:sz w:val="28"/>
          <w:szCs w:val="28"/>
        </w:rPr>
        <w:t>этнонациональному</w:t>
      </w:r>
      <w:proofErr w:type="spellEnd"/>
      <w:r w:rsidRPr="00184354">
        <w:rPr>
          <w:rFonts w:ascii="Times New Roman" w:hAnsi="Times New Roman" w:cs="Times New Roman"/>
          <w:sz w:val="28"/>
          <w:szCs w:val="28"/>
        </w:rPr>
        <w:t xml:space="preserve"> признаку на территории РФ выделяют 21 республику, 10 автономных округов и одну автономную область.</w:t>
      </w:r>
    </w:p>
    <w:p w14:paraId="04AE7EC4" w14:textId="77777777" w:rsidR="00C22D14" w:rsidRPr="00C22D14" w:rsidRDefault="00C22D14" w:rsidP="00C22D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D14">
        <w:rPr>
          <w:rFonts w:ascii="Times New Roman" w:hAnsi="Times New Roman" w:cs="Times New Roman"/>
          <w:sz w:val="28"/>
          <w:szCs w:val="28"/>
        </w:rPr>
        <w:t xml:space="preserve">Располагаясь на стыке двух частей света – Европы и Азии – Россия стала </w:t>
      </w:r>
      <w:r w:rsidR="009047F0">
        <w:rPr>
          <w:rFonts w:ascii="Times New Roman" w:hAnsi="Times New Roman" w:cs="Times New Roman"/>
          <w:sz w:val="28"/>
          <w:szCs w:val="28"/>
        </w:rPr>
        <w:t>территорией, на которой</w:t>
      </w:r>
      <w:r w:rsidRPr="00C22D14">
        <w:rPr>
          <w:rFonts w:ascii="Times New Roman" w:hAnsi="Times New Roman" w:cs="Times New Roman"/>
          <w:sz w:val="28"/>
          <w:szCs w:val="28"/>
        </w:rPr>
        <w:t xml:space="preserve"> смешалось невероятное количество малых и больших народов, каждый из которых обладает уникальной культурой, языком и традициями. В течение многих лет на территории российского государства был сформирован этнос, довольно сложный по своему составу.</w:t>
      </w:r>
    </w:p>
    <w:p w14:paraId="4A5B7B9D" w14:textId="7E195791" w:rsidR="00090DE8" w:rsidRPr="004F5B50" w:rsidRDefault="005D0F04" w:rsidP="00184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04">
        <w:rPr>
          <w:rFonts w:ascii="Times New Roman" w:hAnsi="Times New Roman" w:cs="Times New Roman"/>
          <w:sz w:val="28"/>
          <w:szCs w:val="28"/>
        </w:rPr>
        <w:t>Чтобы повысить удобство классификации этнических групп, они сгруппированы по признаку языковой родни. Это означает, что в одну группу входят люди, языки которых имеют общее происхождение и, возможно, произошли от одного языка. Такие группы называются языковыми груп</w:t>
      </w:r>
      <w:r w:rsidR="007E26F6">
        <w:rPr>
          <w:rFonts w:ascii="Times New Roman" w:hAnsi="Times New Roman" w:cs="Times New Roman"/>
          <w:sz w:val="28"/>
          <w:szCs w:val="28"/>
        </w:rPr>
        <w:t>пами</w:t>
      </w:r>
      <w:r w:rsidR="00C354C7" w:rsidRPr="001F3171">
        <w:rPr>
          <w:rFonts w:ascii="Times New Roman" w:hAnsi="Times New Roman" w:cs="Times New Roman"/>
          <w:sz w:val="28"/>
          <w:szCs w:val="28"/>
        </w:rPr>
        <w:t xml:space="preserve"> [</w:t>
      </w:r>
      <w:r w:rsidR="0016472E">
        <w:rPr>
          <w:rFonts w:ascii="Times New Roman" w:hAnsi="Times New Roman" w:cs="Times New Roman"/>
          <w:sz w:val="28"/>
          <w:szCs w:val="28"/>
        </w:rPr>
        <w:fldChar w:fldCharType="begin"/>
      </w:r>
      <w:r w:rsidR="0016472E">
        <w:rPr>
          <w:rFonts w:ascii="Times New Roman" w:hAnsi="Times New Roman" w:cs="Times New Roman"/>
          <w:sz w:val="28"/>
          <w:szCs w:val="28"/>
        </w:rPr>
        <w:instrText xml:space="preserve"> REF _Ref122385642 \r \h </w:instrText>
      </w:r>
      <w:r w:rsidR="0016472E">
        <w:rPr>
          <w:rFonts w:ascii="Times New Roman" w:hAnsi="Times New Roman" w:cs="Times New Roman"/>
          <w:sz w:val="28"/>
          <w:szCs w:val="28"/>
        </w:rPr>
      </w:r>
      <w:r w:rsidR="0016472E">
        <w:rPr>
          <w:rFonts w:ascii="Times New Roman" w:hAnsi="Times New Roman" w:cs="Times New Roman"/>
          <w:sz w:val="28"/>
          <w:szCs w:val="28"/>
        </w:rPr>
        <w:fldChar w:fldCharType="separate"/>
      </w:r>
      <w:r w:rsidR="0016472E">
        <w:rPr>
          <w:rFonts w:ascii="Times New Roman" w:hAnsi="Times New Roman" w:cs="Times New Roman"/>
          <w:sz w:val="28"/>
          <w:szCs w:val="28"/>
        </w:rPr>
        <w:t>3</w:t>
      </w:r>
      <w:r w:rsidR="0016472E">
        <w:rPr>
          <w:rFonts w:ascii="Times New Roman" w:hAnsi="Times New Roman" w:cs="Times New Roman"/>
          <w:sz w:val="28"/>
          <w:szCs w:val="28"/>
        </w:rPr>
        <w:fldChar w:fldCharType="end"/>
      </w:r>
      <w:r w:rsidR="00C354C7" w:rsidRPr="001F3171">
        <w:rPr>
          <w:rFonts w:ascii="Times New Roman" w:hAnsi="Times New Roman" w:cs="Times New Roman"/>
          <w:sz w:val="28"/>
          <w:szCs w:val="28"/>
        </w:rPr>
        <w:t>]</w:t>
      </w:r>
      <w:r w:rsidR="007E26F6" w:rsidRPr="004F5B50">
        <w:rPr>
          <w:rFonts w:ascii="Times New Roman" w:hAnsi="Times New Roman" w:cs="Times New Roman"/>
          <w:sz w:val="28"/>
          <w:szCs w:val="28"/>
        </w:rPr>
        <w:t>.</w:t>
      </w:r>
    </w:p>
    <w:p w14:paraId="54D306CF" w14:textId="3EB914FB" w:rsidR="00BA78CB" w:rsidRDefault="00BA78CB" w:rsidP="00184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BC98" w14:textId="1E8026FA" w:rsidR="00BA78CB" w:rsidRDefault="00BA78CB" w:rsidP="00184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41359" w14:textId="585D8E48" w:rsidR="00BA78CB" w:rsidRDefault="00BA78CB" w:rsidP="00184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84CF4" w14:textId="3FDDD8E1" w:rsidR="00BA78CB" w:rsidRDefault="00BA78CB" w:rsidP="00184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6193D" w14:textId="77777777" w:rsidR="00BA78CB" w:rsidRDefault="00BA78CB" w:rsidP="00184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A21472" w14:textId="110E6EAB" w:rsidR="00090DE8" w:rsidRPr="00296249" w:rsidRDefault="00252FBA" w:rsidP="009047F0">
      <w:pPr>
        <w:pStyle w:val="1"/>
        <w:spacing w:after="24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22021072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1.4.</w:t>
      </w:r>
      <w:r w:rsidR="00090DE8" w:rsidRPr="002962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Краткая история заселения России</w:t>
      </w:r>
      <w:bookmarkEnd w:id="3"/>
    </w:p>
    <w:p w14:paraId="0EF72E29" w14:textId="77777777" w:rsidR="009D7DCF" w:rsidRDefault="009D7DCF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CF">
        <w:rPr>
          <w:rFonts w:ascii="Times New Roman" w:hAnsi="Times New Roman" w:cs="Times New Roman"/>
          <w:sz w:val="28"/>
          <w:szCs w:val="28"/>
        </w:rPr>
        <w:t>История поселений и освоения земель, разница в типах разведения населения, обширность территории и разнообразие природных условий обуславливают очень неравномерное распределение населения России. 78,5% населения проживает в некоторых частях Европы (около 30% территории), в то время как 21,5% проживают в некоторых частях Азии. Кроме того, 93% населения расположено в зоне непрерывного расселения, на долю которой приходится лишь 1/3 территории, или в "основной полосе расселения" (на севере Европы, на юге Сибири, в Европе в России без Дальнего Востока).</w:t>
      </w:r>
    </w:p>
    <w:p w14:paraId="3BB29F14" w14:textId="77777777" w:rsidR="00C14450" w:rsidRDefault="00C14450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50">
        <w:rPr>
          <w:rFonts w:ascii="Times New Roman" w:hAnsi="Times New Roman" w:cs="Times New Roman"/>
          <w:sz w:val="28"/>
          <w:szCs w:val="28"/>
        </w:rPr>
        <w:t>Средняя плотность населения в России составляет 8,5 чел./1 км2, что в 4 раза превышает среднемировой показатель. В то же время плотность населения колеблется от менее чем 1 м2 на 1 человека в некоторых районах Восточного макрорегиона до 1 км2 на 354 человека в Московской области.</w:t>
      </w:r>
    </w:p>
    <w:p w14:paraId="4E8DA758" w14:textId="77777777" w:rsidR="00C14450" w:rsidRDefault="00090DE8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E8">
        <w:rPr>
          <w:rFonts w:ascii="Times New Roman" w:hAnsi="Times New Roman" w:cs="Times New Roman"/>
          <w:sz w:val="28"/>
          <w:szCs w:val="28"/>
        </w:rPr>
        <w:t>Основная полоса расселения сильно отличается от остальной территории страны</w:t>
      </w:r>
      <w:r w:rsidR="00B40F0F">
        <w:t xml:space="preserve">, </w:t>
      </w:r>
      <w:r w:rsidR="00C14450" w:rsidRPr="00C14450">
        <w:rPr>
          <w:rFonts w:ascii="Times New Roman" w:hAnsi="Times New Roman" w:cs="Times New Roman"/>
          <w:sz w:val="28"/>
          <w:szCs w:val="28"/>
        </w:rPr>
        <w:t xml:space="preserve">которая относится к северной зоне. Первые исторически были экономически развиты благодаря благоприятным природно-климатическим условиям, преимуществам географического положения, здесь расположено большое количество крупных городов, где сосредоточена большая часть населения. Северная зона </w:t>
      </w:r>
      <w:proofErr w:type="gramStart"/>
      <w:r w:rsidR="00C14450" w:rsidRPr="00C1445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C14450" w:rsidRPr="00C14450">
        <w:rPr>
          <w:rFonts w:ascii="Times New Roman" w:hAnsi="Times New Roman" w:cs="Times New Roman"/>
          <w:sz w:val="28"/>
          <w:szCs w:val="28"/>
        </w:rPr>
        <w:t xml:space="preserve"> относительно неда</w:t>
      </w:r>
      <w:r w:rsidR="00BF3D5F">
        <w:rPr>
          <w:rFonts w:ascii="Times New Roman" w:hAnsi="Times New Roman" w:cs="Times New Roman"/>
          <w:sz w:val="28"/>
          <w:szCs w:val="28"/>
        </w:rPr>
        <w:t>вно освоенный район («новая застройка»</w:t>
      </w:r>
      <w:r w:rsidR="00C14450" w:rsidRPr="00C14450">
        <w:rPr>
          <w:rFonts w:ascii="Times New Roman" w:hAnsi="Times New Roman" w:cs="Times New Roman"/>
          <w:sz w:val="28"/>
          <w:szCs w:val="28"/>
        </w:rPr>
        <w:t>), центральное поселение, в котором проживает всего около 7% населения.</w:t>
      </w:r>
    </w:p>
    <w:p w14:paraId="2B59B615" w14:textId="6577C3D2" w:rsidR="00C14450" w:rsidRPr="00EC3743" w:rsidRDefault="00C14450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50">
        <w:rPr>
          <w:rFonts w:ascii="Times New Roman" w:hAnsi="Times New Roman" w:cs="Times New Roman"/>
          <w:sz w:val="28"/>
          <w:szCs w:val="28"/>
        </w:rPr>
        <w:t>Историческая миграция русского населения в Сибирь, на Урал, Север и Дальний Восток началась в 16-17 веках. В связи с освоением новых земель. Поток мигрантов в восточные регионы России увеличился, особенно в конце 19-го и 20-го веков. В связи со строительством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450">
        <w:rPr>
          <w:rFonts w:ascii="Times New Roman" w:hAnsi="Times New Roman" w:cs="Times New Roman"/>
          <w:sz w:val="28"/>
          <w:szCs w:val="28"/>
        </w:rPr>
        <w:t xml:space="preserve">Транссибирской железнодорожной магистрали. В 1937 году корейцы мигрировали из Приморья в Среднюю Азию, а в 30-е годы немцы, калмыки, чеченцы, </w:t>
      </w:r>
      <w:proofErr w:type="spellStart"/>
      <w:r w:rsidRPr="00C14450">
        <w:rPr>
          <w:rFonts w:ascii="Times New Roman" w:hAnsi="Times New Roman" w:cs="Times New Roman"/>
          <w:sz w:val="28"/>
          <w:szCs w:val="28"/>
        </w:rPr>
        <w:t>ингушетинцы</w:t>
      </w:r>
      <w:proofErr w:type="spellEnd"/>
      <w:r w:rsidRPr="00C14450">
        <w:rPr>
          <w:rFonts w:ascii="Times New Roman" w:hAnsi="Times New Roman" w:cs="Times New Roman"/>
          <w:sz w:val="28"/>
          <w:szCs w:val="28"/>
        </w:rPr>
        <w:t xml:space="preserve"> и крымские татары были изгнаны в Восточный регион, С</w:t>
      </w:r>
      <w:r w:rsidR="007E26F6">
        <w:rPr>
          <w:rFonts w:ascii="Times New Roman" w:hAnsi="Times New Roman" w:cs="Times New Roman"/>
          <w:sz w:val="28"/>
          <w:szCs w:val="28"/>
        </w:rPr>
        <w:t>ибирь, Казахстан и Среднюю Азию</w:t>
      </w:r>
      <w:r w:rsidR="001F3171">
        <w:rPr>
          <w:rFonts w:ascii="Times New Roman" w:hAnsi="Times New Roman" w:cs="Times New Roman"/>
          <w:sz w:val="28"/>
          <w:szCs w:val="28"/>
        </w:rPr>
        <w:t xml:space="preserve"> </w:t>
      </w:r>
      <w:r w:rsidR="001F3171" w:rsidRPr="00F25494">
        <w:rPr>
          <w:rFonts w:ascii="Times New Roman" w:hAnsi="Times New Roman" w:cs="Times New Roman"/>
          <w:sz w:val="28"/>
          <w:szCs w:val="28"/>
        </w:rPr>
        <w:t>[</w:t>
      </w:r>
      <w:r w:rsidR="007B7E32">
        <w:rPr>
          <w:rFonts w:ascii="Times New Roman" w:hAnsi="Times New Roman" w:cs="Times New Roman"/>
          <w:sz w:val="28"/>
          <w:szCs w:val="28"/>
        </w:rPr>
        <w:fldChar w:fldCharType="begin"/>
      </w:r>
      <w:r w:rsidR="007B7E32">
        <w:rPr>
          <w:rFonts w:ascii="Times New Roman" w:hAnsi="Times New Roman" w:cs="Times New Roman"/>
          <w:sz w:val="28"/>
          <w:szCs w:val="28"/>
        </w:rPr>
        <w:instrText xml:space="preserve"> REF _Ref131797561 \r \h </w:instrText>
      </w:r>
      <w:r w:rsidR="007B7E32">
        <w:rPr>
          <w:rFonts w:ascii="Times New Roman" w:hAnsi="Times New Roman" w:cs="Times New Roman"/>
          <w:sz w:val="28"/>
          <w:szCs w:val="28"/>
        </w:rPr>
      </w:r>
      <w:r w:rsidR="007B7E32">
        <w:rPr>
          <w:rFonts w:ascii="Times New Roman" w:hAnsi="Times New Roman" w:cs="Times New Roman"/>
          <w:sz w:val="28"/>
          <w:szCs w:val="28"/>
        </w:rPr>
        <w:fldChar w:fldCharType="separate"/>
      </w:r>
      <w:r w:rsidR="007B7E32">
        <w:rPr>
          <w:rFonts w:ascii="Times New Roman" w:hAnsi="Times New Roman" w:cs="Times New Roman"/>
          <w:sz w:val="28"/>
          <w:szCs w:val="28"/>
        </w:rPr>
        <w:t>7</w:t>
      </w:r>
      <w:r w:rsidR="007B7E32">
        <w:rPr>
          <w:rFonts w:ascii="Times New Roman" w:hAnsi="Times New Roman" w:cs="Times New Roman"/>
          <w:sz w:val="28"/>
          <w:szCs w:val="28"/>
        </w:rPr>
        <w:fldChar w:fldCharType="end"/>
      </w:r>
      <w:r w:rsidR="00C802F4">
        <w:rPr>
          <w:rFonts w:ascii="Times New Roman" w:hAnsi="Times New Roman" w:cs="Times New Roman"/>
          <w:sz w:val="28"/>
          <w:szCs w:val="28"/>
        </w:rPr>
        <w:t>]</w:t>
      </w:r>
      <w:r w:rsidR="007E26F6" w:rsidRPr="00EC3743">
        <w:rPr>
          <w:rFonts w:ascii="Times New Roman" w:hAnsi="Times New Roman" w:cs="Times New Roman"/>
          <w:sz w:val="28"/>
          <w:szCs w:val="28"/>
        </w:rPr>
        <w:t>.</w:t>
      </w:r>
    </w:p>
    <w:p w14:paraId="2BAB18AD" w14:textId="77777777" w:rsidR="00C14450" w:rsidRDefault="00C14450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50">
        <w:rPr>
          <w:rFonts w:ascii="Times New Roman" w:hAnsi="Times New Roman" w:cs="Times New Roman"/>
          <w:sz w:val="28"/>
          <w:szCs w:val="28"/>
        </w:rPr>
        <w:lastRenderedPageBreak/>
        <w:t>В предвоенные годы организованное переселение осуществлялось на Урал, Сибирь и Дальний Восток, где разрабатывались месторождения полезных ископаемых и строились заводы. В 50-е годы в Казахстане и Западной Сибири в больших масштабах осваивались огромные земли. В связи с распадом Советского Союза и ухудшением межэтнических отношений во многих новых заморских республиках усилилась повторная миграция русскоязычного населения из республик Центральной Азии и Закавказья.</w:t>
      </w:r>
    </w:p>
    <w:p w14:paraId="5DDE5E8A" w14:textId="77777777" w:rsidR="008345C6" w:rsidRDefault="008345C6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C6">
        <w:rPr>
          <w:rFonts w:ascii="Times New Roman" w:hAnsi="Times New Roman" w:cs="Times New Roman"/>
          <w:sz w:val="28"/>
          <w:szCs w:val="28"/>
        </w:rPr>
        <w:t>Самым крупным и постоянным перемещением населения в России в 20 веке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45C6">
        <w:rPr>
          <w:rFonts w:ascii="Times New Roman" w:hAnsi="Times New Roman" w:cs="Times New Roman"/>
          <w:sz w:val="28"/>
          <w:szCs w:val="28"/>
        </w:rPr>
        <w:t xml:space="preserve"> было перемещение внутреннего населения из сельской местности в города, из маленьких поселков в крупные города.</w:t>
      </w:r>
    </w:p>
    <w:p w14:paraId="36DDCF17" w14:textId="77777777" w:rsidR="00C14450" w:rsidRDefault="00C14450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50">
        <w:rPr>
          <w:rFonts w:ascii="Times New Roman" w:hAnsi="Times New Roman" w:cs="Times New Roman"/>
          <w:sz w:val="28"/>
          <w:szCs w:val="28"/>
        </w:rPr>
        <w:t>В настоящее время на внутреннюю миграцию приходится 80% миграционного оборота населения России. Направлением решения о внутренней миграции стали центральные, Поволжские и южные регионы, в результате чего население регионов Севера, Сибири и Дальнего Востока значительно сократилось.</w:t>
      </w:r>
    </w:p>
    <w:p w14:paraId="765E81F7" w14:textId="52BCC22E" w:rsidR="009047F0" w:rsidRPr="007E26F6" w:rsidRDefault="00090DE8" w:rsidP="00C14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E8">
        <w:rPr>
          <w:rFonts w:ascii="Times New Roman" w:hAnsi="Times New Roman" w:cs="Times New Roman"/>
          <w:sz w:val="28"/>
          <w:szCs w:val="28"/>
        </w:rPr>
        <w:t>В 23 субъектах Федерации численность населения за прошедший период возросла.</w:t>
      </w:r>
      <w:r w:rsidR="00C14450">
        <w:rPr>
          <w:rFonts w:ascii="Times New Roman" w:hAnsi="Times New Roman" w:cs="Times New Roman"/>
          <w:sz w:val="28"/>
          <w:szCs w:val="28"/>
        </w:rPr>
        <w:t xml:space="preserve"> </w:t>
      </w:r>
      <w:r w:rsidR="00C14450" w:rsidRPr="00C14450">
        <w:rPr>
          <w:rFonts w:ascii="Times New Roman" w:hAnsi="Times New Roman" w:cs="Times New Roman"/>
          <w:sz w:val="28"/>
          <w:szCs w:val="28"/>
        </w:rPr>
        <w:t>Наибольший рост наблюдался в Республике Дагестан на 43%, в Москве – на 17%, в Краснодарском крае – на 11%, в Белгородской и Калининградской областях – на 10%. Увеличение численности населения произошло за счет естественного</w:t>
      </w:r>
      <w:r w:rsidR="007E26F6">
        <w:rPr>
          <w:rFonts w:ascii="Times New Roman" w:hAnsi="Times New Roman" w:cs="Times New Roman"/>
          <w:sz w:val="28"/>
          <w:szCs w:val="28"/>
        </w:rPr>
        <w:t xml:space="preserve"> прироста и притока </w:t>
      </w:r>
      <w:proofErr w:type="gramStart"/>
      <w:r w:rsidR="007E26F6">
        <w:rPr>
          <w:rFonts w:ascii="Times New Roman" w:hAnsi="Times New Roman" w:cs="Times New Roman"/>
          <w:sz w:val="28"/>
          <w:szCs w:val="28"/>
        </w:rPr>
        <w:t>иммигрантов</w:t>
      </w:r>
      <w:r w:rsidR="00EE3D7B" w:rsidRPr="001F3171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16472E">
        <w:rPr>
          <w:rFonts w:ascii="Times New Roman" w:hAnsi="Times New Roman" w:cs="Times New Roman"/>
          <w:sz w:val="28"/>
          <w:szCs w:val="28"/>
        </w:rPr>
        <w:fldChar w:fldCharType="begin"/>
      </w:r>
      <w:r w:rsidR="0016472E">
        <w:rPr>
          <w:rFonts w:ascii="Times New Roman" w:hAnsi="Times New Roman" w:cs="Times New Roman"/>
          <w:sz w:val="28"/>
          <w:szCs w:val="28"/>
        </w:rPr>
        <w:instrText xml:space="preserve"> REF _Ref122385714 \r \h </w:instrText>
      </w:r>
      <w:r w:rsidR="0016472E">
        <w:rPr>
          <w:rFonts w:ascii="Times New Roman" w:hAnsi="Times New Roman" w:cs="Times New Roman"/>
          <w:sz w:val="28"/>
          <w:szCs w:val="28"/>
        </w:rPr>
      </w:r>
      <w:r w:rsidR="0016472E">
        <w:rPr>
          <w:rFonts w:ascii="Times New Roman" w:hAnsi="Times New Roman" w:cs="Times New Roman"/>
          <w:sz w:val="28"/>
          <w:szCs w:val="28"/>
        </w:rPr>
        <w:fldChar w:fldCharType="separate"/>
      </w:r>
      <w:r w:rsidR="0016472E">
        <w:rPr>
          <w:rFonts w:ascii="Times New Roman" w:hAnsi="Times New Roman" w:cs="Times New Roman"/>
          <w:sz w:val="28"/>
          <w:szCs w:val="28"/>
        </w:rPr>
        <w:t>1</w:t>
      </w:r>
      <w:r w:rsidR="0016472E">
        <w:rPr>
          <w:rFonts w:ascii="Times New Roman" w:hAnsi="Times New Roman" w:cs="Times New Roman"/>
          <w:sz w:val="28"/>
          <w:szCs w:val="28"/>
        </w:rPr>
        <w:fldChar w:fldCharType="end"/>
      </w:r>
      <w:r w:rsidR="00391977" w:rsidRPr="00296249">
        <w:rPr>
          <w:rFonts w:ascii="Times New Roman" w:hAnsi="Times New Roman" w:cs="Times New Roman"/>
          <w:sz w:val="28"/>
          <w:szCs w:val="28"/>
        </w:rPr>
        <w:t>]</w:t>
      </w:r>
      <w:r w:rsidR="007E26F6" w:rsidRPr="007E26F6">
        <w:rPr>
          <w:rFonts w:ascii="Times New Roman" w:hAnsi="Times New Roman" w:cs="Times New Roman"/>
          <w:sz w:val="28"/>
          <w:szCs w:val="28"/>
        </w:rPr>
        <w:t>.</w:t>
      </w:r>
    </w:p>
    <w:p w14:paraId="65F075EC" w14:textId="54E8B919" w:rsidR="00D16AA1" w:rsidRDefault="00D16AA1" w:rsidP="00C14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1D02A" w14:textId="66DC074A" w:rsidR="00D16AA1" w:rsidRDefault="00D16AA1" w:rsidP="00C14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09D97" w14:textId="5960C9F0" w:rsidR="00D16AA1" w:rsidRDefault="00D16AA1" w:rsidP="00C14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2FE263" w14:textId="47497310" w:rsidR="00D16AA1" w:rsidRDefault="00D16AA1" w:rsidP="00C14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01556" w14:textId="38823C9B" w:rsidR="00D16AA1" w:rsidRDefault="00D16AA1" w:rsidP="00C14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BD25C" w14:textId="1A9466C7" w:rsidR="00D16AA1" w:rsidRDefault="00D16AA1" w:rsidP="00C14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379F9B" w14:textId="452D867C" w:rsidR="00D16AA1" w:rsidRDefault="00D16AA1" w:rsidP="00C14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D21D4" w14:textId="618F0635" w:rsidR="00D16AA1" w:rsidRDefault="00D16AA1" w:rsidP="00C14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582F88" w14:textId="77777777" w:rsidR="00EC3743" w:rsidRDefault="00EC3743" w:rsidP="00C144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FBF60" w14:textId="77777777" w:rsidR="00D16AA1" w:rsidRPr="00296249" w:rsidRDefault="00D16AA1" w:rsidP="004F5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CCE0E" w14:textId="2F5B6454" w:rsidR="00090DE8" w:rsidRPr="00296249" w:rsidRDefault="00252FBA" w:rsidP="007F59C4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122021073"/>
      <w:r>
        <w:rPr>
          <w:rFonts w:ascii="Times New Roman" w:hAnsi="Times New Roman" w:cs="Times New Roman"/>
          <w:b/>
          <w:sz w:val="28"/>
          <w:szCs w:val="28"/>
        </w:rPr>
        <w:lastRenderedPageBreak/>
        <w:t>1.5.</w:t>
      </w:r>
      <w:r w:rsidR="00090DE8" w:rsidRPr="00296249">
        <w:rPr>
          <w:rFonts w:ascii="Times New Roman" w:hAnsi="Times New Roman" w:cs="Times New Roman"/>
          <w:b/>
          <w:sz w:val="28"/>
          <w:szCs w:val="28"/>
        </w:rPr>
        <w:t xml:space="preserve"> Основны</w:t>
      </w:r>
      <w:r w:rsidR="00533C49" w:rsidRPr="00296249">
        <w:rPr>
          <w:rFonts w:ascii="Times New Roman" w:hAnsi="Times New Roman" w:cs="Times New Roman"/>
          <w:b/>
          <w:sz w:val="28"/>
          <w:szCs w:val="28"/>
        </w:rPr>
        <w:t>е этносы и этнические группы РФ</w:t>
      </w:r>
      <w:bookmarkEnd w:id="4"/>
    </w:p>
    <w:p w14:paraId="5A69A329" w14:textId="77777777" w:rsidR="00800F83" w:rsidRDefault="008345C6" w:rsidP="0080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C6">
        <w:rPr>
          <w:rFonts w:ascii="Times New Roman" w:hAnsi="Times New Roman" w:cs="Times New Roman"/>
          <w:sz w:val="28"/>
          <w:szCs w:val="28"/>
        </w:rPr>
        <w:t xml:space="preserve">С древних времен Россию </w:t>
      </w:r>
      <w:r>
        <w:rPr>
          <w:rFonts w:ascii="Times New Roman" w:hAnsi="Times New Roman" w:cs="Times New Roman"/>
          <w:sz w:val="28"/>
          <w:szCs w:val="28"/>
        </w:rPr>
        <w:t>населяло множество разных этносо</w:t>
      </w:r>
      <w:r w:rsidRPr="008345C6">
        <w:rPr>
          <w:rFonts w:ascii="Times New Roman" w:hAnsi="Times New Roman" w:cs="Times New Roman"/>
          <w:sz w:val="28"/>
          <w:szCs w:val="28"/>
        </w:rPr>
        <w:t>в. Некоторые из них с самого начала были частью Российского государства. Другие постепенно участвовали в нем на разных исторических этапах. Всех их объединяет принадлежность к общей истории, общей культуре, общей цивилизации. Все этнические группы имеют равные права и обязанности перед лицом государства и являются неотъемлемой частью единого народа. Их объединяет русский язык, единая система образования и общие правовые нормы.</w:t>
      </w:r>
    </w:p>
    <w:p w14:paraId="21A53EF4" w14:textId="77777777" w:rsidR="00090DE8" w:rsidRPr="00090DE8" w:rsidRDefault="00800F83" w:rsidP="0053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F83">
        <w:rPr>
          <w:rFonts w:ascii="Times New Roman" w:hAnsi="Times New Roman" w:cs="Times New Roman"/>
          <w:sz w:val="28"/>
          <w:szCs w:val="28"/>
        </w:rPr>
        <w:t>Являясь органичной частью единого народа, русские этносы обязаны знать историю России, русский язык, основы правовой системы и начала нашей культуры</w:t>
      </w:r>
      <w:r w:rsidR="00533C49">
        <w:rPr>
          <w:rFonts w:ascii="Times New Roman" w:hAnsi="Times New Roman" w:cs="Times New Roman"/>
          <w:sz w:val="28"/>
          <w:szCs w:val="28"/>
        </w:rPr>
        <w:t>.</w:t>
      </w:r>
    </w:p>
    <w:p w14:paraId="5B6CCF0F" w14:textId="77777777" w:rsidR="00090DE8" w:rsidRPr="00090DE8" w:rsidRDefault="00090DE8" w:rsidP="00533C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E8">
        <w:rPr>
          <w:rFonts w:ascii="Times New Roman" w:hAnsi="Times New Roman" w:cs="Times New Roman"/>
          <w:sz w:val="28"/>
          <w:szCs w:val="28"/>
        </w:rPr>
        <w:t xml:space="preserve">Малороссы и белорусы. Братская семья восточных славян. Вплотную к великороссам стоят другие </w:t>
      </w:r>
      <w:proofErr w:type="gramStart"/>
      <w:r w:rsidRPr="00090DE8">
        <w:rPr>
          <w:rFonts w:ascii="Times New Roman" w:hAnsi="Times New Roman" w:cs="Times New Roman"/>
          <w:sz w:val="28"/>
          <w:szCs w:val="28"/>
        </w:rPr>
        <w:t>восточно-славянские</w:t>
      </w:r>
      <w:proofErr w:type="gramEnd"/>
      <w:r w:rsidRPr="00090DE8">
        <w:rPr>
          <w:rFonts w:ascii="Times New Roman" w:hAnsi="Times New Roman" w:cs="Times New Roman"/>
          <w:sz w:val="28"/>
          <w:szCs w:val="28"/>
        </w:rPr>
        <w:t xml:space="preserve"> этносы России - малороссы и белорусы, язык которых близок к великоросскому, хотя и имеет отличительные особенности. Малороссы и белорусы принадлежат к общему с великороссами культурному типу, преимущественно исповедуют православие и связаны с Россией историческим происхождением и долгими веками проживания</w:t>
      </w:r>
      <w:r w:rsidR="00533C49">
        <w:rPr>
          <w:rFonts w:ascii="Times New Roman" w:hAnsi="Times New Roman" w:cs="Times New Roman"/>
          <w:sz w:val="28"/>
          <w:szCs w:val="28"/>
        </w:rPr>
        <w:t xml:space="preserve"> в составе единого государства.</w:t>
      </w:r>
    </w:p>
    <w:p w14:paraId="78506A08" w14:textId="4AEF59F4" w:rsidR="00090DE8" w:rsidRPr="004F5B50" w:rsidRDefault="00090DE8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E8">
        <w:rPr>
          <w:rFonts w:ascii="Times New Roman" w:hAnsi="Times New Roman" w:cs="Times New Roman"/>
          <w:sz w:val="28"/>
          <w:szCs w:val="28"/>
        </w:rPr>
        <w:t>В настоящее время у малороссов и белорусов есть свои национальные государства, в которых эти этносы являются преобладающими, а их язык - государст</w:t>
      </w:r>
      <w:r w:rsidR="007E26F6">
        <w:rPr>
          <w:rFonts w:ascii="Times New Roman" w:hAnsi="Times New Roman" w:cs="Times New Roman"/>
          <w:sz w:val="28"/>
          <w:szCs w:val="28"/>
        </w:rPr>
        <w:t>венным. Это Украина и Беларусь</w:t>
      </w:r>
      <w:r w:rsidR="007E26F6" w:rsidRPr="004F5B50">
        <w:rPr>
          <w:rFonts w:ascii="Times New Roman" w:hAnsi="Times New Roman" w:cs="Times New Roman"/>
          <w:sz w:val="28"/>
          <w:szCs w:val="28"/>
        </w:rPr>
        <w:t xml:space="preserve"> </w:t>
      </w:r>
      <w:r w:rsidR="00936D32" w:rsidRPr="001F3171">
        <w:rPr>
          <w:rFonts w:ascii="Times New Roman" w:hAnsi="Times New Roman" w:cs="Times New Roman"/>
          <w:sz w:val="28"/>
          <w:szCs w:val="28"/>
        </w:rPr>
        <w:t>[</w:t>
      </w:r>
      <w:r w:rsidR="007B7E32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B7E32">
        <w:rPr>
          <w:rFonts w:ascii="Times New Roman" w:hAnsi="Times New Roman" w:cs="Times New Roman"/>
          <w:sz w:val="28"/>
          <w:szCs w:val="28"/>
        </w:rPr>
        <w:instrText xml:space="preserve"> REF _Ref131797516 \r \h </w:instrText>
      </w:r>
      <w:r w:rsidR="007B7E32">
        <w:rPr>
          <w:rFonts w:ascii="Times New Roman" w:hAnsi="Times New Roman" w:cs="Times New Roman"/>
          <w:sz w:val="28"/>
          <w:szCs w:val="28"/>
          <w:lang w:val="en-US"/>
        </w:rPr>
      </w:r>
      <w:r w:rsidR="007B7E32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7B7E32">
        <w:rPr>
          <w:rFonts w:ascii="Times New Roman" w:hAnsi="Times New Roman" w:cs="Times New Roman"/>
          <w:sz w:val="28"/>
          <w:szCs w:val="28"/>
        </w:rPr>
        <w:t>9</w:t>
      </w:r>
      <w:r w:rsidR="007B7E32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6D11CE" w:rsidRPr="00877E29">
        <w:rPr>
          <w:rFonts w:ascii="Times New Roman" w:hAnsi="Times New Roman" w:cs="Times New Roman"/>
          <w:sz w:val="28"/>
          <w:szCs w:val="28"/>
        </w:rPr>
        <w:t>]</w:t>
      </w:r>
      <w:r w:rsidR="007E26F6" w:rsidRPr="004F5B50">
        <w:rPr>
          <w:rFonts w:ascii="Times New Roman" w:hAnsi="Times New Roman" w:cs="Times New Roman"/>
          <w:sz w:val="28"/>
          <w:szCs w:val="28"/>
        </w:rPr>
        <w:t>.</w:t>
      </w:r>
    </w:p>
    <w:p w14:paraId="4000B136" w14:textId="77777777" w:rsidR="00090DE8" w:rsidRPr="00090DE8" w:rsidRDefault="00090DE8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E8">
        <w:rPr>
          <w:rFonts w:ascii="Times New Roman" w:hAnsi="Times New Roman" w:cs="Times New Roman"/>
          <w:sz w:val="28"/>
          <w:szCs w:val="28"/>
        </w:rPr>
        <w:t xml:space="preserve">Названные три </w:t>
      </w:r>
      <w:proofErr w:type="gramStart"/>
      <w:r w:rsidRPr="00090DE8">
        <w:rPr>
          <w:rFonts w:ascii="Times New Roman" w:hAnsi="Times New Roman" w:cs="Times New Roman"/>
          <w:sz w:val="28"/>
          <w:szCs w:val="28"/>
        </w:rPr>
        <w:t>восточно-славянских</w:t>
      </w:r>
      <w:proofErr w:type="gramEnd"/>
      <w:r w:rsidRPr="00090DE8">
        <w:rPr>
          <w:rFonts w:ascii="Times New Roman" w:hAnsi="Times New Roman" w:cs="Times New Roman"/>
          <w:sz w:val="28"/>
          <w:szCs w:val="28"/>
        </w:rPr>
        <w:t xml:space="preserve"> этноса, </w:t>
      </w:r>
      <w:r w:rsidR="00A55AD4">
        <w:rPr>
          <w:rFonts w:ascii="Times New Roman" w:hAnsi="Times New Roman" w:cs="Times New Roman"/>
          <w:sz w:val="28"/>
          <w:szCs w:val="28"/>
        </w:rPr>
        <w:t xml:space="preserve">образовались </w:t>
      </w:r>
      <w:r w:rsidRPr="00090DE8">
        <w:rPr>
          <w:rFonts w:ascii="Times New Roman" w:hAnsi="Times New Roman" w:cs="Times New Roman"/>
          <w:sz w:val="28"/>
          <w:szCs w:val="28"/>
        </w:rPr>
        <w:t>на основе слияния различных восточно-славянских племен (преимущественно полян и древлян - малороссы; преимущественно кривичей и дреговичей - белорусы, преимущественно вятичей -- великороссы), объединены общностью судьбы и составляют</w:t>
      </w:r>
      <w:r>
        <w:rPr>
          <w:rFonts w:ascii="Times New Roman" w:hAnsi="Times New Roman" w:cs="Times New Roman"/>
          <w:sz w:val="28"/>
          <w:szCs w:val="28"/>
        </w:rPr>
        <w:t xml:space="preserve"> костяк российской цивилизации.</w:t>
      </w:r>
    </w:p>
    <w:p w14:paraId="759B4BA4" w14:textId="77777777" w:rsidR="00090DE8" w:rsidRPr="00090DE8" w:rsidRDefault="00090DE8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E8">
        <w:rPr>
          <w:rFonts w:ascii="Times New Roman" w:hAnsi="Times New Roman" w:cs="Times New Roman"/>
          <w:sz w:val="28"/>
          <w:szCs w:val="28"/>
        </w:rPr>
        <w:t>Малороссы, часто называемые «украинцами» по территории их исторического проживания (Украина), представляют собой третий по величине этнос России. Их процент в Российской Федерации составляет 2</w:t>
      </w:r>
      <w:proofErr w:type="gramStart"/>
      <w:r w:rsidRPr="00090DE8">
        <w:rPr>
          <w:rFonts w:ascii="Times New Roman" w:hAnsi="Times New Roman" w:cs="Times New Roman"/>
          <w:sz w:val="28"/>
          <w:szCs w:val="28"/>
        </w:rPr>
        <w:t>% ,</w:t>
      </w:r>
      <w:proofErr w:type="gramEnd"/>
      <w:r w:rsidRPr="00090DE8">
        <w:rPr>
          <w:rFonts w:ascii="Times New Roman" w:hAnsi="Times New Roman" w:cs="Times New Roman"/>
          <w:sz w:val="28"/>
          <w:szCs w:val="28"/>
        </w:rPr>
        <w:t xml:space="preserve"> </w:t>
      </w:r>
      <w:r w:rsidRPr="00090DE8">
        <w:rPr>
          <w:rFonts w:ascii="Times New Roman" w:hAnsi="Times New Roman" w:cs="Times New Roman"/>
          <w:sz w:val="28"/>
          <w:szCs w:val="28"/>
        </w:rPr>
        <w:lastRenderedPageBreak/>
        <w:t>а общая численность - 2 943 000 человек. Число белорусов в РФ -</w:t>
      </w:r>
      <w:r>
        <w:rPr>
          <w:rFonts w:ascii="Times New Roman" w:hAnsi="Times New Roman" w:cs="Times New Roman"/>
          <w:sz w:val="28"/>
          <w:szCs w:val="28"/>
        </w:rPr>
        <w:t xml:space="preserve"> 808 000, что составляет 0,6 %.</w:t>
      </w:r>
    </w:p>
    <w:p w14:paraId="61B1C96A" w14:textId="77777777" w:rsidR="00090DE8" w:rsidRPr="00090DE8" w:rsidRDefault="00090DE8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E8">
        <w:rPr>
          <w:rFonts w:ascii="Times New Roman" w:hAnsi="Times New Roman" w:cs="Times New Roman"/>
          <w:sz w:val="28"/>
          <w:szCs w:val="28"/>
        </w:rPr>
        <w:t>Тюркские этносы. Второй наиболее значительной группой этносов России являются тюрки. К этой языковой группе относятся татары (3,8 % населения России и численность 5 555 000 человек), башкиры (1 673000 человек - 1,1%), чуваши (1 637 000 человек или 1,1%), якуты (444 000 - 0,3 %), кумыки (42</w:t>
      </w:r>
      <w:r>
        <w:rPr>
          <w:rFonts w:ascii="Times New Roman" w:hAnsi="Times New Roman" w:cs="Times New Roman"/>
          <w:sz w:val="28"/>
          <w:szCs w:val="28"/>
        </w:rPr>
        <w:t>2 000 человек - 0,3%) и другие.</w:t>
      </w:r>
    </w:p>
    <w:p w14:paraId="7C88C4A4" w14:textId="77777777" w:rsidR="00090DE8" w:rsidRPr="00090DE8" w:rsidRDefault="00090DE8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E8">
        <w:rPr>
          <w:rFonts w:ascii="Times New Roman" w:hAnsi="Times New Roman" w:cs="Times New Roman"/>
          <w:sz w:val="28"/>
          <w:szCs w:val="28"/>
        </w:rPr>
        <w:t>Преимущественно тюркскими являются такие страны СНГ как Азербайджан, Казахстан, Киргизстан, Узбекистан и Туркменистан.</w:t>
      </w:r>
    </w:p>
    <w:p w14:paraId="25ECBF51" w14:textId="77777777" w:rsidR="00090DE8" w:rsidRPr="00090DE8" w:rsidRDefault="00090DE8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E8">
        <w:rPr>
          <w:rFonts w:ascii="Times New Roman" w:hAnsi="Times New Roman" w:cs="Times New Roman"/>
          <w:sz w:val="28"/>
          <w:szCs w:val="28"/>
        </w:rPr>
        <w:t>В России тюркское население существовало с незапамятных времен, и переплетение славянских и тюркских элементов составляет характерную особе</w:t>
      </w:r>
      <w:r>
        <w:rPr>
          <w:rFonts w:ascii="Times New Roman" w:hAnsi="Times New Roman" w:cs="Times New Roman"/>
          <w:sz w:val="28"/>
          <w:szCs w:val="28"/>
        </w:rPr>
        <w:t>нность русской культуры.</w:t>
      </w:r>
    </w:p>
    <w:p w14:paraId="06744418" w14:textId="77777777" w:rsidR="00445722" w:rsidRDefault="00445722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722">
        <w:rPr>
          <w:rFonts w:ascii="Times New Roman" w:hAnsi="Times New Roman" w:cs="Times New Roman"/>
          <w:sz w:val="28"/>
          <w:szCs w:val="28"/>
        </w:rPr>
        <w:t>Большое количество представителей диаспоры из этих стран проживает в России и составляет основную часть населения России. Русские в России признают историческую близость славянской и тюркской культур и готовность тюркской диаспоры из стран СНГ осваивать зачатки русской культуры, изучать русский язык и соблюдать культурные и цивилизованные нормы российского общества. Такое же отношение к этническим особенностям этих республик необходимо и от великороссов, проживающих на территории этих стран СНГ.</w:t>
      </w:r>
    </w:p>
    <w:p w14:paraId="35651301" w14:textId="2D6CFBB4" w:rsidR="003F09F9" w:rsidRPr="007E26F6" w:rsidRDefault="003F09F9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9F9">
        <w:rPr>
          <w:rFonts w:ascii="Times New Roman" w:hAnsi="Times New Roman" w:cs="Times New Roman"/>
          <w:sz w:val="28"/>
          <w:szCs w:val="28"/>
        </w:rPr>
        <w:t>Большинство тюркских народов традиционно исповедовали ислам (за исключением Якутии - в основном православных, тувинцев - в основном буддистов, хакасов - в основном шаманистов). Подъем исламской религии в современном мире делает отношения между славянскими (православными) и тюркскими (мусульманскими) этническими группами очень важными, поскольку стабильность социально-политической системы России зависит от взаимопонимания и взаимоуважени</w:t>
      </w:r>
      <w:r w:rsidR="007E26F6">
        <w:rPr>
          <w:rFonts w:ascii="Times New Roman" w:hAnsi="Times New Roman" w:cs="Times New Roman"/>
          <w:sz w:val="28"/>
          <w:szCs w:val="28"/>
        </w:rPr>
        <w:t>я представителей этих конфессий</w:t>
      </w:r>
      <w:r w:rsidR="00252D0C" w:rsidRPr="00252D0C">
        <w:rPr>
          <w:rFonts w:ascii="Times New Roman" w:hAnsi="Times New Roman" w:cs="Times New Roman"/>
          <w:sz w:val="28"/>
          <w:szCs w:val="28"/>
        </w:rPr>
        <w:t xml:space="preserve"> </w:t>
      </w:r>
      <w:r w:rsidR="006D11CE" w:rsidRPr="006D11CE">
        <w:rPr>
          <w:rFonts w:ascii="Times New Roman" w:hAnsi="Times New Roman" w:cs="Times New Roman"/>
          <w:sz w:val="28"/>
          <w:szCs w:val="28"/>
        </w:rPr>
        <w:t>[</w:t>
      </w:r>
      <w:r w:rsidR="007B7E32">
        <w:rPr>
          <w:rFonts w:ascii="Times New Roman" w:hAnsi="Times New Roman" w:cs="Times New Roman"/>
          <w:sz w:val="28"/>
          <w:szCs w:val="28"/>
        </w:rPr>
        <w:fldChar w:fldCharType="begin"/>
      </w:r>
      <w:r w:rsidR="007B7E32">
        <w:rPr>
          <w:rFonts w:ascii="Times New Roman" w:hAnsi="Times New Roman" w:cs="Times New Roman"/>
          <w:sz w:val="28"/>
          <w:szCs w:val="28"/>
        </w:rPr>
        <w:instrText xml:space="preserve"> REF _Ref131797603 \r \h </w:instrText>
      </w:r>
      <w:r w:rsidR="007B7E32">
        <w:rPr>
          <w:rFonts w:ascii="Times New Roman" w:hAnsi="Times New Roman" w:cs="Times New Roman"/>
          <w:sz w:val="28"/>
          <w:szCs w:val="28"/>
        </w:rPr>
      </w:r>
      <w:r w:rsidR="007B7E32">
        <w:rPr>
          <w:rFonts w:ascii="Times New Roman" w:hAnsi="Times New Roman" w:cs="Times New Roman"/>
          <w:sz w:val="28"/>
          <w:szCs w:val="28"/>
        </w:rPr>
        <w:fldChar w:fldCharType="separate"/>
      </w:r>
      <w:r w:rsidR="007B7E32">
        <w:rPr>
          <w:rFonts w:ascii="Times New Roman" w:hAnsi="Times New Roman" w:cs="Times New Roman"/>
          <w:sz w:val="28"/>
          <w:szCs w:val="28"/>
        </w:rPr>
        <w:t>8</w:t>
      </w:r>
      <w:r w:rsidR="007B7E32">
        <w:rPr>
          <w:rFonts w:ascii="Times New Roman" w:hAnsi="Times New Roman" w:cs="Times New Roman"/>
          <w:sz w:val="28"/>
          <w:szCs w:val="28"/>
        </w:rPr>
        <w:fldChar w:fldCharType="end"/>
      </w:r>
      <w:r w:rsidR="006D11CE" w:rsidRPr="00296249">
        <w:rPr>
          <w:rFonts w:ascii="Times New Roman" w:hAnsi="Times New Roman" w:cs="Times New Roman"/>
          <w:sz w:val="28"/>
          <w:szCs w:val="28"/>
        </w:rPr>
        <w:t>]</w:t>
      </w:r>
      <w:r w:rsidR="007E26F6" w:rsidRPr="007E26F6">
        <w:rPr>
          <w:rFonts w:ascii="Times New Roman" w:hAnsi="Times New Roman" w:cs="Times New Roman"/>
          <w:sz w:val="28"/>
          <w:szCs w:val="28"/>
        </w:rPr>
        <w:t>.</w:t>
      </w:r>
    </w:p>
    <w:p w14:paraId="0196CF61" w14:textId="77777777" w:rsidR="00F10EEA" w:rsidRPr="00090DE8" w:rsidRDefault="00F10EEA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EEA">
        <w:rPr>
          <w:rFonts w:ascii="Times New Roman" w:hAnsi="Times New Roman" w:cs="Times New Roman"/>
          <w:sz w:val="28"/>
          <w:szCs w:val="28"/>
        </w:rPr>
        <w:t xml:space="preserve">Финно-угорская группа. В России проживает большое количество этнических групп финно-угорской группы. Финские </w:t>
      </w:r>
      <w:proofErr w:type="spellStart"/>
      <w:r w:rsidRPr="00F10EEA">
        <w:rPr>
          <w:rFonts w:ascii="Times New Roman" w:hAnsi="Times New Roman" w:cs="Times New Roman"/>
          <w:sz w:val="28"/>
          <w:szCs w:val="28"/>
        </w:rPr>
        <w:t>угурцы</w:t>
      </w:r>
      <w:proofErr w:type="spellEnd"/>
      <w:r w:rsidRPr="00F10EEA">
        <w:rPr>
          <w:rFonts w:ascii="Times New Roman" w:hAnsi="Times New Roman" w:cs="Times New Roman"/>
          <w:sz w:val="28"/>
          <w:szCs w:val="28"/>
        </w:rPr>
        <w:t xml:space="preserve"> составляют около 2% населения России. В эту группу входят небольшие этнические 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такие как венгры, вепсы, водь</w:t>
      </w:r>
      <w:r w:rsidRPr="00F10EEA">
        <w:rPr>
          <w:rFonts w:ascii="Times New Roman" w:hAnsi="Times New Roman" w:cs="Times New Roman"/>
          <w:sz w:val="28"/>
          <w:szCs w:val="28"/>
        </w:rPr>
        <w:t>, ижорцы, карелы, коми, манси, мари</w:t>
      </w:r>
      <w:r>
        <w:rPr>
          <w:rFonts w:ascii="Times New Roman" w:hAnsi="Times New Roman" w:cs="Times New Roman"/>
          <w:sz w:val="28"/>
          <w:szCs w:val="28"/>
        </w:rPr>
        <w:t>йцы</w:t>
      </w:r>
      <w:r w:rsidRPr="00F10EEA">
        <w:rPr>
          <w:rFonts w:ascii="Times New Roman" w:hAnsi="Times New Roman" w:cs="Times New Roman"/>
          <w:sz w:val="28"/>
          <w:szCs w:val="28"/>
        </w:rPr>
        <w:t>, мордва, ненцы, саамы, удмурты, финны, ханты и эстонцы.</w:t>
      </w:r>
    </w:p>
    <w:p w14:paraId="119E70B1" w14:textId="77777777" w:rsidR="00090DE8" w:rsidRPr="00090DE8" w:rsidRDefault="00090DE8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E8">
        <w:rPr>
          <w:rFonts w:ascii="Times New Roman" w:hAnsi="Times New Roman" w:cs="Times New Roman"/>
          <w:sz w:val="28"/>
          <w:szCs w:val="28"/>
        </w:rPr>
        <w:t xml:space="preserve">Финно-угорские племена проживали на </w:t>
      </w:r>
      <w:proofErr w:type="gramStart"/>
      <w:r w:rsidRPr="00090DE8">
        <w:rPr>
          <w:rFonts w:ascii="Times New Roman" w:hAnsi="Times New Roman" w:cs="Times New Roman"/>
          <w:sz w:val="28"/>
          <w:szCs w:val="28"/>
        </w:rPr>
        <w:t>северо-русских</w:t>
      </w:r>
      <w:proofErr w:type="gramEnd"/>
      <w:r w:rsidRPr="00090DE8">
        <w:rPr>
          <w:rFonts w:ascii="Times New Roman" w:hAnsi="Times New Roman" w:cs="Times New Roman"/>
          <w:sz w:val="28"/>
          <w:szCs w:val="28"/>
        </w:rPr>
        <w:t xml:space="preserve"> землях до прихода славян и являются самыми древними обитателями этой территории. Культурный обмен восточных славян и финно-угорских этносов имеет тысячелетнюю историю, и несмотря на языковые и культурные различия эти отношения развивались довольно гармонично. Вместе с тем, знакомству с культурным своеобразием древнейших жителей России со стороны остальных россиян уделялось недостаточно внимания по сравнению с тем огромным вкладом, который эти этносы внесли в становление русской культу</w:t>
      </w:r>
      <w:r>
        <w:rPr>
          <w:rFonts w:ascii="Times New Roman" w:hAnsi="Times New Roman" w:cs="Times New Roman"/>
          <w:sz w:val="28"/>
          <w:szCs w:val="28"/>
        </w:rPr>
        <w:t>ры и русской государственности.</w:t>
      </w:r>
    </w:p>
    <w:p w14:paraId="0655EF7A" w14:textId="77777777" w:rsidR="00090DE8" w:rsidRPr="00090DE8" w:rsidRDefault="00090DE8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E8">
        <w:rPr>
          <w:rFonts w:ascii="Times New Roman" w:hAnsi="Times New Roman" w:cs="Times New Roman"/>
          <w:sz w:val="28"/>
          <w:szCs w:val="28"/>
        </w:rPr>
        <w:t>Славяне, финно-угры и тюрки составляют наиболее древние этнические группы российского народа, которые сотрудничали в деле создания Русского Государства с первого м</w:t>
      </w:r>
      <w:r>
        <w:rPr>
          <w:rFonts w:ascii="Times New Roman" w:hAnsi="Times New Roman" w:cs="Times New Roman"/>
          <w:sz w:val="28"/>
          <w:szCs w:val="28"/>
        </w:rPr>
        <w:t>омента появления его в истории.</w:t>
      </w:r>
    </w:p>
    <w:p w14:paraId="29D0CAA4" w14:textId="77777777" w:rsidR="00090DE8" w:rsidRDefault="00090DE8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E8">
        <w:rPr>
          <w:rFonts w:ascii="Times New Roman" w:hAnsi="Times New Roman" w:cs="Times New Roman"/>
          <w:sz w:val="28"/>
          <w:szCs w:val="28"/>
        </w:rPr>
        <w:t xml:space="preserve">Иранская группа. Следует </w:t>
      </w:r>
      <w:r w:rsidR="005D7F80"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Pr="00090DE8">
        <w:rPr>
          <w:rFonts w:ascii="Times New Roman" w:hAnsi="Times New Roman" w:cs="Times New Roman"/>
          <w:sz w:val="28"/>
          <w:szCs w:val="28"/>
        </w:rPr>
        <w:t xml:space="preserve">роль кочевых </w:t>
      </w:r>
      <w:r w:rsidR="001E6BC7" w:rsidRPr="00090DE8">
        <w:rPr>
          <w:rFonts w:ascii="Times New Roman" w:hAnsi="Times New Roman" w:cs="Times New Roman"/>
          <w:sz w:val="28"/>
          <w:szCs w:val="28"/>
        </w:rPr>
        <w:t>североиранских</w:t>
      </w:r>
      <w:r w:rsidRPr="00090DE8">
        <w:rPr>
          <w:rFonts w:ascii="Times New Roman" w:hAnsi="Times New Roman" w:cs="Times New Roman"/>
          <w:sz w:val="28"/>
          <w:szCs w:val="28"/>
        </w:rPr>
        <w:t xml:space="preserve"> племен (скифов, сарматов, и их прямых потомков аланов - нынешних осетин), которые существенно повлияли на </w:t>
      </w:r>
      <w:r w:rsidR="001E6BC7" w:rsidRPr="00090DE8">
        <w:rPr>
          <w:rFonts w:ascii="Times New Roman" w:hAnsi="Times New Roman" w:cs="Times New Roman"/>
          <w:sz w:val="28"/>
          <w:szCs w:val="28"/>
        </w:rPr>
        <w:t>древнеславянскую</w:t>
      </w:r>
      <w:r w:rsidRPr="00090DE8">
        <w:rPr>
          <w:rFonts w:ascii="Times New Roman" w:hAnsi="Times New Roman" w:cs="Times New Roman"/>
          <w:sz w:val="28"/>
          <w:szCs w:val="28"/>
        </w:rPr>
        <w:t xml:space="preserve"> культуру в </w:t>
      </w:r>
      <w:proofErr w:type="spellStart"/>
      <w:r w:rsidRPr="00090DE8">
        <w:rPr>
          <w:rFonts w:ascii="Times New Roman" w:hAnsi="Times New Roman" w:cs="Times New Roman"/>
          <w:sz w:val="28"/>
          <w:szCs w:val="28"/>
        </w:rPr>
        <w:t>догосударственный</w:t>
      </w:r>
      <w:proofErr w:type="spellEnd"/>
      <w:r w:rsidRPr="00090DE8">
        <w:rPr>
          <w:rFonts w:ascii="Times New Roman" w:hAnsi="Times New Roman" w:cs="Times New Roman"/>
          <w:sz w:val="28"/>
          <w:szCs w:val="28"/>
        </w:rPr>
        <w:t xml:space="preserve"> период (вспомним знаменитые строки Александра Блока (1880-1921): «Да, скифы мы, да, азиаты мы») и в ранний киевский период. В то время аланы населяли обширные земли от южных границ Киевской Руси (по Бугу) до Северного Кавказа (где и сегодня проживает осетинский народ). К </w:t>
      </w:r>
      <w:r w:rsidR="001E6BC7" w:rsidRPr="00090DE8">
        <w:rPr>
          <w:rFonts w:ascii="Times New Roman" w:hAnsi="Times New Roman" w:cs="Times New Roman"/>
          <w:sz w:val="28"/>
          <w:szCs w:val="28"/>
        </w:rPr>
        <w:t>североиранским</w:t>
      </w:r>
      <w:r w:rsidRPr="00090DE8">
        <w:rPr>
          <w:rFonts w:ascii="Times New Roman" w:hAnsi="Times New Roman" w:cs="Times New Roman"/>
          <w:sz w:val="28"/>
          <w:szCs w:val="28"/>
        </w:rPr>
        <w:t xml:space="preserve"> народам, принадлежащим к </w:t>
      </w:r>
      <w:r w:rsidR="001E6BC7" w:rsidRPr="00090DE8">
        <w:rPr>
          <w:rFonts w:ascii="Times New Roman" w:hAnsi="Times New Roman" w:cs="Times New Roman"/>
          <w:sz w:val="28"/>
          <w:szCs w:val="28"/>
        </w:rPr>
        <w:t>индоевропейской</w:t>
      </w:r>
      <w:r w:rsidRPr="00090DE8">
        <w:rPr>
          <w:rFonts w:ascii="Times New Roman" w:hAnsi="Times New Roman" w:cs="Times New Roman"/>
          <w:sz w:val="28"/>
          <w:szCs w:val="28"/>
        </w:rPr>
        <w:t xml:space="preserve"> группе </w:t>
      </w:r>
      <w:proofErr w:type="gramStart"/>
      <w:r w:rsidRPr="00090DE8">
        <w:rPr>
          <w:rFonts w:ascii="Times New Roman" w:hAnsi="Times New Roman" w:cs="Times New Roman"/>
          <w:sz w:val="28"/>
          <w:szCs w:val="28"/>
        </w:rPr>
        <w:t>языков</w:t>
      </w:r>
      <w:proofErr w:type="gramEnd"/>
      <w:r w:rsidRPr="00090DE8">
        <w:rPr>
          <w:rFonts w:ascii="Times New Roman" w:hAnsi="Times New Roman" w:cs="Times New Roman"/>
          <w:sz w:val="28"/>
          <w:szCs w:val="28"/>
        </w:rPr>
        <w:t xml:space="preserve"> относятся и таджики, имеющие сегодня свое государство Таджикистан и растущую д</w:t>
      </w:r>
      <w:r>
        <w:rPr>
          <w:rFonts w:ascii="Times New Roman" w:hAnsi="Times New Roman" w:cs="Times New Roman"/>
          <w:sz w:val="28"/>
          <w:szCs w:val="28"/>
        </w:rPr>
        <w:t>иаспору в Российской Федерации.</w:t>
      </w:r>
    </w:p>
    <w:p w14:paraId="49FAB0F5" w14:textId="001F112A" w:rsidR="00090DE8" w:rsidRPr="007E26F6" w:rsidRDefault="00090DE8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DE8">
        <w:rPr>
          <w:rFonts w:ascii="Times New Roman" w:hAnsi="Times New Roman" w:cs="Times New Roman"/>
          <w:sz w:val="28"/>
          <w:szCs w:val="28"/>
        </w:rPr>
        <w:t>Палео</w:t>
      </w:r>
      <w:proofErr w:type="spellEnd"/>
      <w:r w:rsidRPr="00090DE8">
        <w:rPr>
          <w:rFonts w:ascii="Times New Roman" w:hAnsi="Times New Roman" w:cs="Times New Roman"/>
          <w:sz w:val="28"/>
          <w:szCs w:val="28"/>
        </w:rPr>
        <w:t xml:space="preserve">-кавказские этносы. В состав </w:t>
      </w:r>
      <w:proofErr w:type="spellStart"/>
      <w:r w:rsidRPr="00090DE8">
        <w:rPr>
          <w:rFonts w:ascii="Times New Roman" w:hAnsi="Times New Roman" w:cs="Times New Roman"/>
          <w:sz w:val="28"/>
          <w:szCs w:val="28"/>
        </w:rPr>
        <w:t>многоэтнической</w:t>
      </w:r>
      <w:proofErr w:type="spellEnd"/>
      <w:r w:rsidRPr="00090DE8">
        <w:rPr>
          <w:rFonts w:ascii="Times New Roman" w:hAnsi="Times New Roman" w:cs="Times New Roman"/>
          <w:sz w:val="28"/>
          <w:szCs w:val="28"/>
        </w:rPr>
        <w:t xml:space="preserve"> России вошли древние этносы кавказской группы (даргинцы, кабардинцы, аварцы, черкесы, адыги, чеченцы, ингуши, лезгины, шапсуги и т.д. на северном Кавказе и грузины на южном Кавказе). Часть этих народов имели свою государственность до вхождения в Россию (в частности, православная Грузия), другие сохраняли </w:t>
      </w:r>
      <w:r w:rsidR="001E6BC7" w:rsidRPr="00090DE8">
        <w:rPr>
          <w:rFonts w:ascii="Times New Roman" w:hAnsi="Times New Roman" w:cs="Times New Roman"/>
          <w:sz w:val="28"/>
          <w:szCs w:val="28"/>
        </w:rPr>
        <w:t>род</w:t>
      </w:r>
      <w:r w:rsidR="001E6BC7">
        <w:rPr>
          <w:rFonts w:ascii="Times New Roman" w:hAnsi="Times New Roman" w:cs="Times New Roman"/>
          <w:sz w:val="28"/>
          <w:szCs w:val="28"/>
        </w:rPr>
        <w:t>оплеменной</w:t>
      </w:r>
      <w:r w:rsidR="007E26F6">
        <w:rPr>
          <w:rFonts w:ascii="Times New Roman" w:hAnsi="Times New Roman" w:cs="Times New Roman"/>
          <w:sz w:val="28"/>
          <w:szCs w:val="28"/>
        </w:rPr>
        <w:t xml:space="preserve"> и этнический строй</w:t>
      </w:r>
      <w:r w:rsidR="004F5B50" w:rsidRPr="004F5B50">
        <w:rPr>
          <w:rFonts w:ascii="Times New Roman" w:hAnsi="Times New Roman" w:cs="Times New Roman"/>
          <w:sz w:val="28"/>
          <w:szCs w:val="28"/>
        </w:rPr>
        <w:t xml:space="preserve"> [</w:t>
      </w:r>
      <w:r w:rsidR="007B7E32">
        <w:rPr>
          <w:rFonts w:ascii="Times New Roman" w:hAnsi="Times New Roman" w:cs="Times New Roman"/>
          <w:sz w:val="28"/>
          <w:szCs w:val="28"/>
        </w:rPr>
        <w:fldChar w:fldCharType="begin"/>
      </w:r>
      <w:r w:rsidR="007B7E32">
        <w:rPr>
          <w:rFonts w:ascii="Times New Roman" w:hAnsi="Times New Roman" w:cs="Times New Roman"/>
          <w:sz w:val="28"/>
          <w:szCs w:val="28"/>
        </w:rPr>
        <w:instrText xml:space="preserve"> REF _Ref131797620 \r \h </w:instrText>
      </w:r>
      <w:r w:rsidR="007B7E32">
        <w:rPr>
          <w:rFonts w:ascii="Times New Roman" w:hAnsi="Times New Roman" w:cs="Times New Roman"/>
          <w:sz w:val="28"/>
          <w:szCs w:val="28"/>
        </w:rPr>
      </w:r>
      <w:r w:rsidR="007B7E32">
        <w:rPr>
          <w:rFonts w:ascii="Times New Roman" w:hAnsi="Times New Roman" w:cs="Times New Roman"/>
          <w:sz w:val="28"/>
          <w:szCs w:val="28"/>
        </w:rPr>
        <w:fldChar w:fldCharType="separate"/>
      </w:r>
      <w:r w:rsidR="007B7E32">
        <w:rPr>
          <w:rFonts w:ascii="Times New Roman" w:hAnsi="Times New Roman" w:cs="Times New Roman"/>
          <w:sz w:val="28"/>
          <w:szCs w:val="28"/>
        </w:rPr>
        <w:t>11</w:t>
      </w:r>
      <w:r w:rsidR="007B7E32">
        <w:rPr>
          <w:rFonts w:ascii="Times New Roman" w:hAnsi="Times New Roman" w:cs="Times New Roman"/>
          <w:sz w:val="28"/>
          <w:szCs w:val="28"/>
        </w:rPr>
        <w:fldChar w:fldCharType="end"/>
      </w:r>
      <w:r w:rsidR="00252D0C" w:rsidRPr="00296249">
        <w:rPr>
          <w:rFonts w:ascii="Times New Roman" w:hAnsi="Times New Roman" w:cs="Times New Roman"/>
          <w:sz w:val="28"/>
          <w:szCs w:val="28"/>
        </w:rPr>
        <w:t>]</w:t>
      </w:r>
      <w:r w:rsidR="007E26F6" w:rsidRPr="007E26F6">
        <w:rPr>
          <w:rFonts w:ascii="Times New Roman" w:hAnsi="Times New Roman" w:cs="Times New Roman"/>
          <w:sz w:val="28"/>
          <w:szCs w:val="28"/>
        </w:rPr>
        <w:t>.</w:t>
      </w:r>
    </w:p>
    <w:p w14:paraId="3163921D" w14:textId="77777777" w:rsidR="00090DE8" w:rsidRPr="00090DE8" w:rsidRDefault="00090DE8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E8">
        <w:rPr>
          <w:rFonts w:ascii="Times New Roman" w:hAnsi="Times New Roman" w:cs="Times New Roman"/>
          <w:sz w:val="28"/>
          <w:szCs w:val="28"/>
        </w:rPr>
        <w:lastRenderedPageBreak/>
        <w:t xml:space="preserve">Этносы и государства Закавказья. Сегодня на Южном Кавказе существует три независимых государства - Азербайджан (преимущественно тюрки), Грузия (преимущественно грузины), Армения (армяне). Все три страны многие века были частью России и связаны с нашим народом </w:t>
      </w:r>
      <w:r>
        <w:rPr>
          <w:rFonts w:ascii="Times New Roman" w:hAnsi="Times New Roman" w:cs="Times New Roman"/>
          <w:sz w:val="28"/>
          <w:szCs w:val="28"/>
        </w:rPr>
        <w:t>общей историей и общей судьбой.</w:t>
      </w:r>
    </w:p>
    <w:p w14:paraId="53E9424B" w14:textId="77777777" w:rsidR="004043DA" w:rsidRPr="00090DE8" w:rsidRDefault="004043DA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3DA">
        <w:rPr>
          <w:rFonts w:ascii="Times New Roman" w:hAnsi="Times New Roman" w:cs="Times New Roman"/>
          <w:sz w:val="28"/>
          <w:szCs w:val="28"/>
        </w:rPr>
        <w:t>Армяне - древни</w:t>
      </w:r>
      <w:r>
        <w:rPr>
          <w:rFonts w:ascii="Times New Roman" w:hAnsi="Times New Roman" w:cs="Times New Roman"/>
          <w:sz w:val="28"/>
          <w:szCs w:val="28"/>
        </w:rPr>
        <w:t xml:space="preserve"> индоевропейский этнос</w:t>
      </w:r>
      <w:r w:rsidRPr="004043DA">
        <w:rPr>
          <w:rFonts w:ascii="Times New Roman" w:hAnsi="Times New Roman" w:cs="Times New Roman"/>
          <w:sz w:val="28"/>
          <w:szCs w:val="28"/>
        </w:rPr>
        <w:t xml:space="preserve"> - веками жили как на территории современной Армении, так и на других землях (современная Турция, Ливан и т.д.). Будучи народом, исповедующим ветвь христианского григорианского календаря, армян всегда привлекала Россия и армянские п</w:t>
      </w:r>
      <w:r>
        <w:rPr>
          <w:rFonts w:ascii="Times New Roman" w:hAnsi="Times New Roman" w:cs="Times New Roman"/>
          <w:sz w:val="28"/>
          <w:szCs w:val="28"/>
        </w:rPr>
        <w:t xml:space="preserve">оселения на юге России, </w:t>
      </w:r>
      <w:r w:rsidRPr="004043DA">
        <w:rPr>
          <w:rFonts w:ascii="Times New Roman" w:hAnsi="Times New Roman" w:cs="Times New Roman"/>
          <w:sz w:val="28"/>
          <w:szCs w:val="28"/>
        </w:rPr>
        <w:t>современная Россия исчисляется веками.</w:t>
      </w:r>
    </w:p>
    <w:p w14:paraId="36A11655" w14:textId="77777777" w:rsidR="00090DE8" w:rsidRPr="00090DE8" w:rsidRDefault="00090DE8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E8">
        <w:rPr>
          <w:rFonts w:ascii="Times New Roman" w:hAnsi="Times New Roman" w:cs="Times New Roman"/>
          <w:sz w:val="28"/>
          <w:szCs w:val="28"/>
        </w:rPr>
        <w:t xml:space="preserve">Малые этносы. В России проживают и другие малые этносы - калмыки, буряты (относящиеся к монгольской языковой группе), камчадалы, чукчи, ненцы, долганы, юкагиры, </w:t>
      </w:r>
      <w:proofErr w:type="spellStart"/>
      <w:r w:rsidRPr="00090DE8">
        <w:rPr>
          <w:rFonts w:ascii="Times New Roman" w:hAnsi="Times New Roman" w:cs="Times New Roman"/>
          <w:sz w:val="28"/>
          <w:szCs w:val="28"/>
        </w:rPr>
        <w:t>каряки</w:t>
      </w:r>
      <w:proofErr w:type="spellEnd"/>
      <w:r w:rsidRPr="00090DE8">
        <w:rPr>
          <w:rFonts w:ascii="Times New Roman" w:hAnsi="Times New Roman" w:cs="Times New Roman"/>
          <w:sz w:val="28"/>
          <w:szCs w:val="28"/>
        </w:rPr>
        <w:t xml:space="preserve"> (палеоазиатская семья), эвены и эвенки (тунгусская группа языков), нивхи (родственники японских айну)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E2819C" w14:textId="3F483277" w:rsidR="009047F0" w:rsidRPr="007E26F6" w:rsidRDefault="00D66C47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47">
        <w:rPr>
          <w:rFonts w:ascii="Times New Roman" w:hAnsi="Times New Roman" w:cs="Times New Roman"/>
          <w:sz w:val="28"/>
          <w:szCs w:val="28"/>
        </w:rPr>
        <w:t>С незапамятных времен в России жили представители еврейских этнических групп, исповедовавших еврейскую религию, которая в основном проживала среди славян древней Хазарии и Киевской Руси. В XVIII веке многие восточноевропейские евреи оказались в России после раздела Польши. На протяжении веков преследования евреев за их религиозные убеждения россияне уделяют пристальное внимание представителям этой этнической группы и религиозному меньшинству евреев, в последние годы в России увеличилось количество потомков молдаван (по данным переписи 2004 года, 172</w:t>
      </w:r>
      <w:r>
        <w:rPr>
          <w:rFonts w:ascii="Times New Roman" w:hAnsi="Times New Roman" w:cs="Times New Roman"/>
          <w:sz w:val="28"/>
          <w:szCs w:val="28"/>
        </w:rPr>
        <w:t xml:space="preserve"> 000 человек), смешанных этносов и древних даков</w:t>
      </w:r>
      <w:r w:rsidRPr="00D66C47">
        <w:rPr>
          <w:rFonts w:ascii="Times New Roman" w:hAnsi="Times New Roman" w:cs="Times New Roman"/>
          <w:sz w:val="28"/>
          <w:szCs w:val="28"/>
        </w:rPr>
        <w:t>, говорящих на языке латинской группы. Молдова является сегодня независимым государством, чье население в большинстве исповедует православие</w:t>
      </w:r>
      <w:r w:rsidR="007E26F6" w:rsidRPr="007E26F6">
        <w:rPr>
          <w:rFonts w:ascii="Times New Roman" w:hAnsi="Times New Roman" w:cs="Times New Roman"/>
          <w:sz w:val="28"/>
          <w:szCs w:val="28"/>
        </w:rPr>
        <w:t xml:space="preserve"> [</w:t>
      </w:r>
      <w:r w:rsidR="007B7E32">
        <w:rPr>
          <w:rFonts w:ascii="Times New Roman" w:hAnsi="Times New Roman" w:cs="Times New Roman"/>
          <w:sz w:val="28"/>
          <w:szCs w:val="28"/>
        </w:rPr>
        <w:fldChar w:fldCharType="begin"/>
      </w:r>
      <w:r w:rsidR="007B7E32">
        <w:rPr>
          <w:rFonts w:ascii="Times New Roman" w:hAnsi="Times New Roman" w:cs="Times New Roman"/>
          <w:sz w:val="28"/>
          <w:szCs w:val="28"/>
        </w:rPr>
        <w:instrText xml:space="preserve"> REF _Ref122385817 \r \h </w:instrText>
      </w:r>
      <w:r w:rsidR="007B7E32">
        <w:rPr>
          <w:rFonts w:ascii="Times New Roman" w:hAnsi="Times New Roman" w:cs="Times New Roman"/>
          <w:sz w:val="28"/>
          <w:szCs w:val="28"/>
        </w:rPr>
      </w:r>
      <w:r w:rsidR="007B7E32">
        <w:rPr>
          <w:rFonts w:ascii="Times New Roman" w:hAnsi="Times New Roman" w:cs="Times New Roman"/>
          <w:sz w:val="28"/>
          <w:szCs w:val="28"/>
        </w:rPr>
        <w:fldChar w:fldCharType="separate"/>
      </w:r>
      <w:r w:rsidR="007B7E32">
        <w:rPr>
          <w:rFonts w:ascii="Times New Roman" w:hAnsi="Times New Roman" w:cs="Times New Roman"/>
          <w:sz w:val="28"/>
          <w:szCs w:val="28"/>
        </w:rPr>
        <w:t>10</w:t>
      </w:r>
      <w:r w:rsidR="007B7E32">
        <w:rPr>
          <w:rFonts w:ascii="Times New Roman" w:hAnsi="Times New Roman" w:cs="Times New Roman"/>
          <w:sz w:val="28"/>
          <w:szCs w:val="28"/>
        </w:rPr>
        <w:fldChar w:fldCharType="end"/>
      </w:r>
      <w:r w:rsidR="007E26F6" w:rsidRPr="007E26F6">
        <w:rPr>
          <w:rFonts w:ascii="Times New Roman" w:hAnsi="Times New Roman" w:cs="Times New Roman"/>
          <w:sz w:val="28"/>
          <w:szCs w:val="28"/>
        </w:rPr>
        <w:t>].</w:t>
      </w:r>
    </w:p>
    <w:p w14:paraId="5543E766" w14:textId="29110BBA" w:rsidR="00D16AA1" w:rsidRDefault="00D16AA1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B969F" w14:textId="5F439234" w:rsidR="00D16AA1" w:rsidRDefault="00D16AA1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CB001" w14:textId="766110B2" w:rsidR="00D16AA1" w:rsidRDefault="00D16AA1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A7FA5" w14:textId="6CB0B370" w:rsidR="00D16AA1" w:rsidRDefault="00D16AA1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79F451" w14:textId="77777777" w:rsidR="00106F71" w:rsidRPr="003F4BC3" w:rsidRDefault="00106F71" w:rsidP="007F59C4">
      <w:pP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122021074"/>
    </w:p>
    <w:p w14:paraId="7893297E" w14:textId="183661AE" w:rsidR="001E6BC7" w:rsidRPr="00296249" w:rsidRDefault="00252FBA" w:rsidP="007F59C4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1.6.</w:t>
      </w:r>
      <w:r w:rsidR="004257F8" w:rsidRPr="002962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BC7" w:rsidRPr="00296249">
        <w:rPr>
          <w:rFonts w:ascii="Times New Roman" w:hAnsi="Times New Roman" w:cs="Times New Roman"/>
          <w:b/>
          <w:sz w:val="28"/>
          <w:szCs w:val="28"/>
        </w:rPr>
        <w:t>Современные тенденции этнических отношений в РФ</w:t>
      </w:r>
      <w:bookmarkEnd w:id="5"/>
    </w:p>
    <w:p w14:paraId="40ABAF39" w14:textId="77777777" w:rsidR="001E6BC7" w:rsidRPr="001E6BC7" w:rsidRDefault="00411821" w:rsidP="001E6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существует </w:t>
      </w:r>
      <w:r w:rsidR="001E6BC7" w:rsidRPr="001E6BC7">
        <w:rPr>
          <w:rFonts w:ascii="Times New Roman" w:hAnsi="Times New Roman" w:cs="Times New Roman"/>
          <w:sz w:val="28"/>
          <w:szCs w:val="28"/>
        </w:rPr>
        <w:t xml:space="preserve">реальная угроза распада России на отдельные самостоятельные государства, в качестве которых не прочь провозгласить себя не </w:t>
      </w:r>
      <w:r w:rsidR="00367419">
        <w:rPr>
          <w:rFonts w:ascii="Times New Roman" w:hAnsi="Times New Roman" w:cs="Times New Roman"/>
          <w:sz w:val="28"/>
          <w:szCs w:val="28"/>
        </w:rPr>
        <w:t xml:space="preserve">только некоторые национально </w:t>
      </w:r>
      <w:proofErr w:type="gramStart"/>
      <w:r w:rsidR="00367419">
        <w:rPr>
          <w:rFonts w:ascii="Times New Roman" w:hAnsi="Times New Roman" w:cs="Times New Roman"/>
          <w:sz w:val="28"/>
          <w:szCs w:val="28"/>
        </w:rPr>
        <w:t>-</w:t>
      </w:r>
      <w:r w:rsidR="00BF3D5F">
        <w:rPr>
          <w:rFonts w:ascii="Times New Roman" w:hAnsi="Times New Roman" w:cs="Times New Roman"/>
          <w:sz w:val="28"/>
          <w:szCs w:val="28"/>
        </w:rPr>
        <w:t xml:space="preserve"> </w:t>
      </w:r>
      <w:r w:rsidR="003674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E6BC7" w:rsidRPr="001E6BC7">
        <w:rPr>
          <w:rFonts w:ascii="Times New Roman" w:hAnsi="Times New Roman" w:cs="Times New Roman"/>
          <w:sz w:val="28"/>
          <w:szCs w:val="28"/>
        </w:rPr>
        <w:t xml:space="preserve"> но и административно</w:t>
      </w:r>
      <w:r w:rsidR="001E6BC7">
        <w:rPr>
          <w:rFonts w:ascii="Times New Roman" w:hAnsi="Times New Roman" w:cs="Times New Roman"/>
          <w:sz w:val="28"/>
          <w:szCs w:val="28"/>
        </w:rPr>
        <w:t xml:space="preserve"> - территориальные образования.</w:t>
      </w:r>
    </w:p>
    <w:p w14:paraId="156DFFA4" w14:textId="77777777" w:rsidR="001E6BC7" w:rsidRDefault="001E6BC7" w:rsidP="001E6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7">
        <w:rPr>
          <w:rFonts w:ascii="Times New Roman" w:hAnsi="Times New Roman" w:cs="Times New Roman"/>
          <w:sz w:val="28"/>
          <w:szCs w:val="28"/>
        </w:rPr>
        <w:t>Каждая из территориальных исторически сложившихся общностей обладает особым региональным самосознанием. Это порой находит свое отражение в практике противопоставления себя другим регионам и народам (мы - уральцы, мы - сибиряки), местном патриотизме и предп</w:t>
      </w:r>
      <w:r>
        <w:rPr>
          <w:rFonts w:ascii="Times New Roman" w:hAnsi="Times New Roman" w:cs="Times New Roman"/>
          <w:sz w:val="28"/>
          <w:szCs w:val="28"/>
        </w:rPr>
        <w:t>очтениях.</w:t>
      </w:r>
    </w:p>
    <w:p w14:paraId="37F4F991" w14:textId="77777777" w:rsidR="001E6BC7" w:rsidRPr="001E6BC7" w:rsidRDefault="001E6BC7" w:rsidP="001E6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BC7">
        <w:rPr>
          <w:rFonts w:ascii="Times New Roman" w:hAnsi="Times New Roman" w:cs="Times New Roman"/>
          <w:sz w:val="28"/>
          <w:szCs w:val="28"/>
        </w:rPr>
        <w:t>В региональном сознании есть уровни меньшей общности - сознание этн</w:t>
      </w:r>
      <w:r w:rsidR="00BF3D5F">
        <w:rPr>
          <w:rFonts w:ascii="Times New Roman" w:hAnsi="Times New Roman" w:cs="Times New Roman"/>
          <w:sz w:val="28"/>
          <w:szCs w:val="28"/>
        </w:rPr>
        <w:t>ических групп. Взаимодействие, «</w:t>
      </w:r>
      <w:proofErr w:type="spellStart"/>
      <w:r w:rsidR="00BF3D5F">
        <w:rPr>
          <w:rFonts w:ascii="Times New Roman" w:hAnsi="Times New Roman" w:cs="Times New Roman"/>
          <w:sz w:val="28"/>
          <w:szCs w:val="28"/>
        </w:rPr>
        <w:t>взаимоналожение</w:t>
      </w:r>
      <w:proofErr w:type="spellEnd"/>
      <w:r w:rsidR="00BF3D5F">
        <w:rPr>
          <w:rFonts w:ascii="Times New Roman" w:hAnsi="Times New Roman" w:cs="Times New Roman"/>
          <w:sz w:val="28"/>
          <w:szCs w:val="28"/>
        </w:rPr>
        <w:t>»</w:t>
      </w:r>
      <w:r w:rsidRPr="001E6BC7">
        <w:rPr>
          <w:rFonts w:ascii="Times New Roman" w:hAnsi="Times New Roman" w:cs="Times New Roman"/>
          <w:sz w:val="28"/>
          <w:szCs w:val="28"/>
        </w:rPr>
        <w:t xml:space="preserve"> этих двух уровней требуют своего изучения, ибо в процессе сосуществования разных этносов в рамках замкнутого пространства могут возникать поползновения со стороны одного доминировать на</w:t>
      </w:r>
      <w:r w:rsidR="00367419">
        <w:rPr>
          <w:rFonts w:ascii="Times New Roman" w:hAnsi="Times New Roman" w:cs="Times New Roman"/>
          <w:sz w:val="28"/>
          <w:szCs w:val="28"/>
        </w:rPr>
        <w:t>д другими. В настоящее время это</w:t>
      </w:r>
      <w:r w:rsidRPr="001E6BC7">
        <w:rPr>
          <w:rFonts w:ascii="Times New Roman" w:hAnsi="Times New Roman" w:cs="Times New Roman"/>
          <w:sz w:val="28"/>
          <w:szCs w:val="28"/>
        </w:rPr>
        <w:t xml:space="preserve"> нередко проявляется в претензиях так называемых титульных (коренных) наций. Это ведет к болезненному обострению взаимоотношений сограждан и даже вражде. Важную роль в определении атмосферы межнационального общения в регионе играют поведенческая практика, складывающаяся из официальных и бытовых контактов, их мора</w:t>
      </w:r>
      <w:r>
        <w:rPr>
          <w:rFonts w:ascii="Times New Roman" w:hAnsi="Times New Roman" w:cs="Times New Roman"/>
          <w:sz w:val="28"/>
          <w:szCs w:val="28"/>
        </w:rPr>
        <w:t>льно - нравственное содержание.</w:t>
      </w:r>
    </w:p>
    <w:p w14:paraId="4C16F1FD" w14:textId="77777777" w:rsidR="00166EE6" w:rsidRPr="00166EE6" w:rsidRDefault="00166EE6" w:rsidP="0016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E6">
        <w:rPr>
          <w:rFonts w:ascii="Times New Roman" w:hAnsi="Times New Roman" w:cs="Times New Roman"/>
          <w:sz w:val="28"/>
          <w:szCs w:val="28"/>
        </w:rPr>
        <w:t>Под влиянием постоянной неудовлетворенности собственным национальным статусом значительная часть общества становится основой для активных действий в конфликтных ситуациях со стороны своей национальной группы.</w:t>
      </w:r>
    </w:p>
    <w:p w14:paraId="274E473C" w14:textId="77777777" w:rsidR="00166EE6" w:rsidRPr="00166EE6" w:rsidRDefault="00166EE6" w:rsidP="0016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E6">
        <w:rPr>
          <w:rFonts w:ascii="Times New Roman" w:hAnsi="Times New Roman" w:cs="Times New Roman"/>
          <w:sz w:val="28"/>
          <w:szCs w:val="28"/>
        </w:rPr>
        <w:t>Столь высокая готовность граждан участвовать в такого рода противостоянии вызывает беспокойство не только потому, что зависимость от власти как способа решения насущных проблем становится все более выраженной.</w:t>
      </w:r>
    </w:p>
    <w:p w14:paraId="010F97DA" w14:textId="77777777" w:rsidR="00166EE6" w:rsidRDefault="00166EE6" w:rsidP="00166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EE6">
        <w:rPr>
          <w:rFonts w:ascii="Times New Roman" w:hAnsi="Times New Roman" w:cs="Times New Roman"/>
          <w:sz w:val="28"/>
          <w:szCs w:val="28"/>
        </w:rPr>
        <w:t>Это связано с тем, что на Северном Кавказе, особенно в осетино-</w:t>
      </w:r>
      <w:proofErr w:type="spellStart"/>
      <w:r w:rsidRPr="00166EE6">
        <w:rPr>
          <w:rFonts w:ascii="Times New Roman" w:hAnsi="Times New Roman" w:cs="Times New Roman"/>
          <w:sz w:val="28"/>
          <w:szCs w:val="28"/>
        </w:rPr>
        <w:t>ингушетийском</w:t>
      </w:r>
      <w:proofErr w:type="spellEnd"/>
      <w:r w:rsidRPr="00166EE6">
        <w:rPr>
          <w:rFonts w:ascii="Times New Roman" w:hAnsi="Times New Roman" w:cs="Times New Roman"/>
          <w:sz w:val="28"/>
          <w:szCs w:val="28"/>
        </w:rPr>
        <w:t xml:space="preserve"> конфликте, в результате действий экстремистских элементов государства проливается кровь, жертвы и разрушения есть с обеих сторон, </w:t>
      </w:r>
      <w:r w:rsidRPr="00166EE6">
        <w:rPr>
          <w:rFonts w:ascii="Times New Roman" w:hAnsi="Times New Roman" w:cs="Times New Roman"/>
          <w:sz w:val="28"/>
          <w:szCs w:val="28"/>
        </w:rPr>
        <w:lastRenderedPageBreak/>
        <w:t>беженцы и заложники оказываются в сложных ситуациях, российские власти вынуждены применять силовые методы для локализации конфликта и создать условия, необходимые для ее преодоления. Рост антироссийских настроений усилил негативное отношение к центру.</w:t>
      </w:r>
    </w:p>
    <w:p w14:paraId="4E412B82" w14:textId="77777777" w:rsidR="00EF5C2B" w:rsidRPr="001E6BC7" w:rsidRDefault="00EF5C2B" w:rsidP="001E6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2B">
        <w:rPr>
          <w:rFonts w:ascii="Times New Roman" w:hAnsi="Times New Roman" w:cs="Times New Roman"/>
          <w:sz w:val="28"/>
          <w:szCs w:val="28"/>
        </w:rPr>
        <w:t xml:space="preserve">Пылающий и тлеющий очаг </w:t>
      </w:r>
      <w:r>
        <w:rPr>
          <w:rFonts w:ascii="Times New Roman" w:hAnsi="Times New Roman" w:cs="Times New Roman"/>
          <w:sz w:val="28"/>
          <w:szCs w:val="28"/>
        </w:rPr>
        <w:t xml:space="preserve">межнационального </w:t>
      </w:r>
      <w:r w:rsidRPr="00EF5C2B">
        <w:rPr>
          <w:rFonts w:ascii="Times New Roman" w:hAnsi="Times New Roman" w:cs="Times New Roman"/>
          <w:sz w:val="28"/>
          <w:szCs w:val="28"/>
        </w:rPr>
        <w:t>противостояния на южной оконечности нашей Родины распространяется вглубь, создавая серьезную опасность своего расширения. Ощущение нестабильности социального климата усиливает тревогу в массовом сознании, делая население чу</w:t>
      </w:r>
      <w:r w:rsidR="00BF3D5F">
        <w:rPr>
          <w:rFonts w:ascii="Times New Roman" w:hAnsi="Times New Roman" w:cs="Times New Roman"/>
          <w:sz w:val="28"/>
          <w:szCs w:val="28"/>
        </w:rPr>
        <w:t>вствительным к различного рода «</w:t>
      </w:r>
      <w:r w:rsidRPr="00EF5C2B">
        <w:rPr>
          <w:rFonts w:ascii="Times New Roman" w:hAnsi="Times New Roman" w:cs="Times New Roman"/>
          <w:sz w:val="28"/>
          <w:szCs w:val="28"/>
        </w:rPr>
        <w:t>ф</w:t>
      </w:r>
      <w:r w:rsidR="00BF3D5F">
        <w:rPr>
          <w:rFonts w:ascii="Times New Roman" w:hAnsi="Times New Roman" w:cs="Times New Roman"/>
          <w:sz w:val="28"/>
          <w:szCs w:val="28"/>
        </w:rPr>
        <w:t>обиям»</w:t>
      </w:r>
      <w:r w:rsidRPr="00EF5C2B">
        <w:rPr>
          <w:rFonts w:ascii="Times New Roman" w:hAnsi="Times New Roman" w:cs="Times New Roman"/>
          <w:sz w:val="28"/>
          <w:szCs w:val="28"/>
        </w:rPr>
        <w:t xml:space="preserve">, страхам перед завтрашним днем, </w:t>
      </w:r>
      <w:r w:rsidR="00BF3D5F">
        <w:rPr>
          <w:rFonts w:ascii="Times New Roman" w:hAnsi="Times New Roman" w:cs="Times New Roman"/>
          <w:sz w:val="28"/>
          <w:szCs w:val="28"/>
        </w:rPr>
        <w:t>создавая желание избавиться от «чужих»</w:t>
      </w:r>
      <w:r w:rsidRPr="00EF5C2B">
        <w:rPr>
          <w:rFonts w:ascii="Times New Roman" w:hAnsi="Times New Roman" w:cs="Times New Roman"/>
          <w:sz w:val="28"/>
          <w:szCs w:val="28"/>
        </w:rPr>
        <w:t xml:space="preserve"> или ограничивая их права для обеспечения безопасности и благополучия.</w:t>
      </w:r>
    </w:p>
    <w:p w14:paraId="352F059A" w14:textId="77777777" w:rsidR="00F36FCE" w:rsidRPr="001E6BC7" w:rsidRDefault="00F36FCE" w:rsidP="001E6B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FCE">
        <w:rPr>
          <w:rFonts w:ascii="Times New Roman" w:hAnsi="Times New Roman" w:cs="Times New Roman"/>
          <w:sz w:val="28"/>
          <w:szCs w:val="28"/>
        </w:rPr>
        <w:t>Среди причин, приводящих к этническим конфликтам, - территориальные притязания и разворачивающаяся борьба за территориальный передел, вдохновленная национальным движением, иногда становящимся явно националистическим по мере его радикализации.</w:t>
      </w:r>
    </w:p>
    <w:p w14:paraId="5C808C06" w14:textId="22B120D3" w:rsidR="00E11630" w:rsidRPr="007E26F6" w:rsidRDefault="00BA694B" w:rsidP="00F90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94B">
        <w:rPr>
          <w:rFonts w:ascii="Times New Roman" w:hAnsi="Times New Roman" w:cs="Times New Roman"/>
          <w:sz w:val="28"/>
          <w:szCs w:val="28"/>
        </w:rPr>
        <w:t>Однако объективные предпосылки для предотвращения эскалации этнических конфликтов вполне реальны. Многие связывают нормализацию государственных отношений с выполнением федеральных договоров. Иными словами, реализация нового конституционного принципа совместного проживания субъектов Российской Федерации, отказ от поправок к границам, претензий тех, кто ее населяет, на основе учета общих интересов, не исключает Россию, многие рассматривают развитие собственного государства как приносящее требования самоопределения государства доведены до абсурда. Проблемы государства должны решаться в рамках культурной и национальной автономии. Исходя из этого, Россия, безусловно, сможет продо</w:t>
      </w:r>
      <w:r w:rsidR="00BF3D5F">
        <w:rPr>
          <w:rFonts w:ascii="Times New Roman" w:hAnsi="Times New Roman" w:cs="Times New Roman"/>
          <w:sz w:val="28"/>
          <w:szCs w:val="28"/>
        </w:rPr>
        <w:t>лжить свою историческую миссию «собирателя народов»</w:t>
      </w:r>
      <w:r w:rsidR="007E26F6">
        <w:rPr>
          <w:rFonts w:ascii="Times New Roman" w:hAnsi="Times New Roman" w:cs="Times New Roman"/>
          <w:sz w:val="28"/>
          <w:szCs w:val="28"/>
        </w:rPr>
        <w:t xml:space="preserve"> и гаранта своей безопасности</w:t>
      </w:r>
      <w:r w:rsidR="004B2852">
        <w:rPr>
          <w:rFonts w:ascii="Times New Roman" w:hAnsi="Times New Roman" w:cs="Times New Roman"/>
          <w:sz w:val="28"/>
          <w:szCs w:val="28"/>
        </w:rPr>
        <w:t xml:space="preserve"> </w:t>
      </w:r>
      <w:r w:rsidR="00252D0C" w:rsidRPr="00BF3D5F">
        <w:rPr>
          <w:rFonts w:ascii="Times New Roman" w:hAnsi="Times New Roman" w:cs="Times New Roman"/>
          <w:sz w:val="28"/>
          <w:szCs w:val="28"/>
        </w:rPr>
        <w:t>[</w:t>
      </w:r>
      <w:r w:rsidR="007E26F6">
        <w:rPr>
          <w:rFonts w:ascii="Times New Roman" w:hAnsi="Times New Roman" w:cs="Times New Roman"/>
          <w:sz w:val="28"/>
          <w:szCs w:val="28"/>
        </w:rPr>
        <w:fldChar w:fldCharType="begin"/>
      </w:r>
      <w:r w:rsidR="007E26F6">
        <w:rPr>
          <w:rFonts w:ascii="Times New Roman" w:hAnsi="Times New Roman" w:cs="Times New Roman"/>
          <w:sz w:val="28"/>
          <w:szCs w:val="28"/>
        </w:rPr>
        <w:instrText xml:space="preserve"> REF _Ref122117686 \r \h </w:instrText>
      </w:r>
      <w:r w:rsidR="007E26F6">
        <w:rPr>
          <w:rFonts w:ascii="Times New Roman" w:hAnsi="Times New Roman" w:cs="Times New Roman"/>
          <w:sz w:val="28"/>
          <w:szCs w:val="28"/>
        </w:rPr>
      </w:r>
      <w:r w:rsidR="007E26F6">
        <w:rPr>
          <w:rFonts w:ascii="Times New Roman" w:hAnsi="Times New Roman" w:cs="Times New Roman"/>
          <w:sz w:val="28"/>
          <w:szCs w:val="28"/>
        </w:rPr>
        <w:fldChar w:fldCharType="separate"/>
      </w:r>
      <w:r w:rsidR="007E26F6">
        <w:rPr>
          <w:rFonts w:ascii="Times New Roman" w:hAnsi="Times New Roman" w:cs="Times New Roman"/>
          <w:sz w:val="28"/>
          <w:szCs w:val="28"/>
        </w:rPr>
        <w:t>11</w:t>
      </w:r>
      <w:r w:rsidR="007E26F6">
        <w:rPr>
          <w:rFonts w:ascii="Times New Roman" w:hAnsi="Times New Roman" w:cs="Times New Roman"/>
          <w:sz w:val="28"/>
          <w:szCs w:val="28"/>
        </w:rPr>
        <w:fldChar w:fldCharType="end"/>
      </w:r>
      <w:r w:rsidR="00252D0C" w:rsidRPr="00BF3D5F">
        <w:rPr>
          <w:rFonts w:ascii="Times New Roman" w:hAnsi="Times New Roman" w:cs="Times New Roman"/>
          <w:sz w:val="28"/>
          <w:szCs w:val="28"/>
        </w:rPr>
        <w:t>]</w:t>
      </w:r>
      <w:r w:rsidR="007E26F6" w:rsidRPr="007E26F6">
        <w:rPr>
          <w:rFonts w:ascii="Times New Roman" w:hAnsi="Times New Roman" w:cs="Times New Roman"/>
          <w:sz w:val="28"/>
          <w:szCs w:val="28"/>
        </w:rPr>
        <w:t>.</w:t>
      </w:r>
    </w:p>
    <w:p w14:paraId="75E49CD7" w14:textId="77777777" w:rsidR="00E11630" w:rsidRDefault="00E11630" w:rsidP="00F90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1CF40" w14:textId="77777777" w:rsidR="00E11630" w:rsidRDefault="00E11630" w:rsidP="00F90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8C0DC" w14:textId="77777777" w:rsidR="00E11630" w:rsidRDefault="00E11630" w:rsidP="00F90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BEE91" w14:textId="0D200B29" w:rsidR="00E11630" w:rsidRPr="004C4DC7" w:rsidRDefault="00252FBA" w:rsidP="00252FBA">
      <w:pPr>
        <w:pStyle w:val="a3"/>
        <w:spacing w:after="0" w:line="360" w:lineRule="auto"/>
        <w:ind w:left="1444"/>
        <w:rPr>
          <w:rFonts w:ascii="Times New Roman" w:hAnsi="Times New Roman" w:cs="Times New Roman"/>
          <w:sz w:val="28"/>
          <w:szCs w:val="28"/>
        </w:rPr>
      </w:pPr>
      <w:bookmarkStart w:id="6" w:name="_Hlk131795232"/>
      <w:r>
        <w:rPr>
          <w:rFonts w:ascii="Times New Roman" w:hAnsi="Times New Roman" w:cs="Times New Roman"/>
          <w:b/>
          <w:sz w:val="28"/>
          <w:szCs w:val="28"/>
        </w:rPr>
        <w:lastRenderedPageBreak/>
        <w:t>1.7.</w:t>
      </w:r>
      <w:r w:rsidR="004C4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630" w:rsidRPr="004C4DC7">
        <w:rPr>
          <w:rFonts w:ascii="Times New Roman" w:hAnsi="Times New Roman" w:cs="Times New Roman"/>
          <w:b/>
          <w:sz w:val="28"/>
          <w:szCs w:val="28"/>
        </w:rPr>
        <w:t>Национальный состав Ленинградской области</w:t>
      </w:r>
    </w:p>
    <w:bookmarkEnd w:id="6"/>
    <w:p w14:paraId="096FE84D" w14:textId="4FA1DE01" w:rsidR="004C4DC7" w:rsidRDefault="004C4DC7" w:rsidP="00F90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C7">
        <w:rPr>
          <w:rFonts w:ascii="Times New Roman" w:hAnsi="Times New Roman" w:cs="Times New Roman"/>
          <w:sz w:val="28"/>
          <w:szCs w:val="28"/>
        </w:rPr>
        <w:t>В Ленинградской области 1 875 872 человек. 145 из 194 национальностей России проживают на территории региона. Каждый народ обладает уникальными культурными особенностями. Они говорят на разных языках, а все вместе образуют единый многонациональный народ Ленинградской области.</w:t>
      </w:r>
    </w:p>
    <w:p w14:paraId="61D2E8AE" w14:textId="50374857" w:rsidR="004C4DC7" w:rsidRPr="002A5B33" w:rsidRDefault="004C4DC7" w:rsidP="00F90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DC7">
        <w:rPr>
          <w:rFonts w:ascii="Times New Roman" w:hAnsi="Times New Roman" w:cs="Times New Roman"/>
          <w:sz w:val="28"/>
          <w:szCs w:val="28"/>
        </w:rPr>
        <w:t>Национальный состав населения Ленинградской области, согласно последней переписи населения, распределён примерно следующим образом: русские — 1 739 871 (92.75%) человек, украинцы — 37 142 (1.98%) человека, белорусы — 19 697 (1.05%) человек, другие национальности (мене</w:t>
      </w:r>
      <w:r w:rsidR="002A5B33">
        <w:rPr>
          <w:rFonts w:ascii="Times New Roman" w:hAnsi="Times New Roman" w:cs="Times New Roman"/>
          <w:sz w:val="28"/>
          <w:szCs w:val="28"/>
        </w:rPr>
        <w:t xml:space="preserve">е 0,5% каждая) — 79 162 (4.22%) </w:t>
      </w:r>
      <w:r w:rsidR="002A5B33" w:rsidRPr="002A5B33">
        <w:rPr>
          <w:rFonts w:ascii="Times New Roman" w:hAnsi="Times New Roman" w:cs="Times New Roman"/>
          <w:sz w:val="28"/>
          <w:szCs w:val="28"/>
        </w:rPr>
        <w:t>[</w:t>
      </w:r>
      <w:r w:rsidR="007B7E32">
        <w:rPr>
          <w:rFonts w:ascii="Times New Roman" w:hAnsi="Times New Roman" w:cs="Times New Roman"/>
          <w:sz w:val="28"/>
          <w:szCs w:val="28"/>
        </w:rPr>
        <w:fldChar w:fldCharType="begin"/>
      </w:r>
      <w:r w:rsidR="007B7E32">
        <w:rPr>
          <w:rFonts w:ascii="Times New Roman" w:hAnsi="Times New Roman" w:cs="Times New Roman"/>
          <w:sz w:val="28"/>
          <w:szCs w:val="28"/>
        </w:rPr>
        <w:instrText xml:space="preserve"> REF _Ref131797469 \r \h </w:instrText>
      </w:r>
      <w:r w:rsidR="007B7E32">
        <w:rPr>
          <w:rFonts w:ascii="Times New Roman" w:hAnsi="Times New Roman" w:cs="Times New Roman"/>
          <w:sz w:val="28"/>
          <w:szCs w:val="28"/>
        </w:rPr>
      </w:r>
      <w:r w:rsidR="007B7E32">
        <w:rPr>
          <w:rFonts w:ascii="Times New Roman" w:hAnsi="Times New Roman" w:cs="Times New Roman"/>
          <w:sz w:val="28"/>
          <w:szCs w:val="28"/>
        </w:rPr>
        <w:fldChar w:fldCharType="separate"/>
      </w:r>
      <w:r w:rsidR="007B7E32">
        <w:rPr>
          <w:rFonts w:ascii="Times New Roman" w:hAnsi="Times New Roman" w:cs="Times New Roman"/>
          <w:sz w:val="28"/>
          <w:szCs w:val="28"/>
        </w:rPr>
        <w:t>6</w:t>
      </w:r>
      <w:r w:rsidR="007B7E32">
        <w:rPr>
          <w:rFonts w:ascii="Times New Roman" w:hAnsi="Times New Roman" w:cs="Times New Roman"/>
          <w:sz w:val="28"/>
          <w:szCs w:val="28"/>
        </w:rPr>
        <w:fldChar w:fldCharType="end"/>
      </w:r>
      <w:r w:rsidR="002A5B33" w:rsidRPr="002A5B33">
        <w:rPr>
          <w:rFonts w:ascii="Times New Roman" w:hAnsi="Times New Roman" w:cs="Times New Roman"/>
          <w:sz w:val="28"/>
          <w:szCs w:val="28"/>
        </w:rPr>
        <w:t>].</w:t>
      </w:r>
    </w:p>
    <w:p w14:paraId="68FC26B0" w14:textId="3444C1AB" w:rsidR="00E11630" w:rsidRPr="002A5B33" w:rsidRDefault="00E11630" w:rsidP="00F90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630">
        <w:rPr>
          <w:rFonts w:ascii="Times New Roman" w:hAnsi="Times New Roman" w:cs="Times New Roman"/>
          <w:sz w:val="28"/>
          <w:szCs w:val="28"/>
        </w:rPr>
        <w:t xml:space="preserve">Рассмотрим национальный состав Ленинградской области в процентном соотношении </w:t>
      </w:r>
      <w:r w:rsidR="002A5B33">
        <w:rPr>
          <w:rFonts w:ascii="Times New Roman" w:hAnsi="Times New Roman" w:cs="Times New Roman"/>
          <w:sz w:val="28"/>
          <w:szCs w:val="28"/>
        </w:rPr>
        <w:t>(таблица 1).</w:t>
      </w:r>
    </w:p>
    <w:p w14:paraId="6C78C64F" w14:textId="37656BD7" w:rsidR="00E11630" w:rsidRDefault="00E11630" w:rsidP="00E1163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1630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147"/>
        <w:gridCol w:w="3086"/>
        <w:gridCol w:w="3112"/>
      </w:tblGrid>
      <w:tr w:rsidR="00B94193" w14:paraId="69744B94" w14:textId="77777777" w:rsidTr="002C32C9">
        <w:tc>
          <w:tcPr>
            <w:tcW w:w="3190" w:type="dxa"/>
            <w:vAlign w:val="bottom"/>
          </w:tcPr>
          <w:p w14:paraId="718549BF" w14:textId="146C3061" w:rsidR="00B94193" w:rsidRPr="004C4DC7" w:rsidRDefault="00B94193" w:rsidP="00B941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Ленинградская область - все население</w:t>
            </w:r>
          </w:p>
        </w:tc>
        <w:tc>
          <w:tcPr>
            <w:tcW w:w="3190" w:type="dxa"/>
            <w:vAlign w:val="bottom"/>
          </w:tcPr>
          <w:p w14:paraId="216B06D8" w14:textId="1588AAB2" w:rsidR="00B94193" w:rsidRPr="004C4DC7" w:rsidRDefault="00B94193" w:rsidP="00B941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Pr="004C4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875 872</w:t>
            </w:r>
          </w:p>
        </w:tc>
        <w:tc>
          <w:tcPr>
            <w:tcW w:w="3191" w:type="dxa"/>
            <w:vAlign w:val="bottom"/>
          </w:tcPr>
          <w:p w14:paraId="21F25A06" w14:textId="6B23DC1F" w:rsidR="00B94193" w:rsidRPr="004C4DC7" w:rsidRDefault="00B94193" w:rsidP="00B941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</w:t>
            </w:r>
          </w:p>
        </w:tc>
      </w:tr>
      <w:tr w:rsidR="00B94193" w14:paraId="0515D37D" w14:textId="77777777" w:rsidTr="002C32C9">
        <w:tc>
          <w:tcPr>
            <w:tcW w:w="3190" w:type="dxa"/>
            <w:vAlign w:val="bottom"/>
          </w:tcPr>
          <w:p w14:paraId="2D845DD5" w14:textId="56C87A64" w:rsidR="00B94193" w:rsidRPr="004C4DC7" w:rsidRDefault="00B94193" w:rsidP="00B941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Лица, указавшие национальную принадлежность</w:t>
            </w:r>
          </w:p>
        </w:tc>
        <w:tc>
          <w:tcPr>
            <w:tcW w:w="3190" w:type="dxa"/>
            <w:vAlign w:val="bottom"/>
          </w:tcPr>
          <w:p w14:paraId="4A1091E4" w14:textId="1E901DB4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1 602 121</w:t>
            </w:r>
          </w:p>
        </w:tc>
        <w:tc>
          <w:tcPr>
            <w:tcW w:w="3191" w:type="dxa"/>
            <w:vAlign w:val="bottom"/>
          </w:tcPr>
          <w:p w14:paraId="78B9A5AD" w14:textId="19D03A37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B94193" w14:paraId="65DFDBC0" w14:textId="77777777" w:rsidTr="00A90E57">
        <w:tc>
          <w:tcPr>
            <w:tcW w:w="3190" w:type="dxa"/>
            <w:vAlign w:val="bottom"/>
          </w:tcPr>
          <w:p w14:paraId="4784F062" w14:textId="4BC2CE15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3190" w:type="dxa"/>
            <w:vAlign w:val="bottom"/>
          </w:tcPr>
          <w:p w14:paraId="5206B698" w14:textId="0B68D0E7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4C4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739 871</w:t>
            </w:r>
          </w:p>
        </w:tc>
        <w:tc>
          <w:tcPr>
            <w:tcW w:w="3191" w:type="dxa"/>
            <w:vAlign w:val="bottom"/>
          </w:tcPr>
          <w:p w14:paraId="6697BAA3" w14:textId="4F22D627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  <w:r w:rsidRPr="004C4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94193" w14:paraId="2D217352" w14:textId="77777777" w:rsidTr="00A90E57">
        <w:tc>
          <w:tcPr>
            <w:tcW w:w="3190" w:type="dxa"/>
            <w:vAlign w:val="bottom"/>
          </w:tcPr>
          <w:p w14:paraId="7C5C5F54" w14:textId="067E84C4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3190" w:type="dxa"/>
            <w:vAlign w:val="bottom"/>
          </w:tcPr>
          <w:p w14:paraId="7EC2045C" w14:textId="3EB80A93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4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3191" w:type="dxa"/>
            <w:vAlign w:val="bottom"/>
          </w:tcPr>
          <w:p w14:paraId="742E3E85" w14:textId="357A8C29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, 98</w:t>
            </w:r>
          </w:p>
        </w:tc>
      </w:tr>
      <w:tr w:rsidR="00B94193" w14:paraId="3C63C687" w14:textId="77777777" w:rsidTr="00A90E57">
        <w:tc>
          <w:tcPr>
            <w:tcW w:w="3190" w:type="dxa"/>
            <w:vAlign w:val="bottom"/>
          </w:tcPr>
          <w:p w14:paraId="0160AD65" w14:textId="395FC3CE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3190" w:type="dxa"/>
            <w:vAlign w:val="bottom"/>
          </w:tcPr>
          <w:p w14:paraId="74E8BE00" w14:textId="29E7978B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19 697</w:t>
            </w:r>
          </w:p>
        </w:tc>
        <w:tc>
          <w:tcPr>
            <w:tcW w:w="3191" w:type="dxa"/>
            <w:vAlign w:val="bottom"/>
          </w:tcPr>
          <w:p w14:paraId="1FCDFCB1" w14:textId="34AD83F1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B94193" w14:paraId="1C7C9ECA" w14:textId="77777777" w:rsidTr="00A90E57">
        <w:tc>
          <w:tcPr>
            <w:tcW w:w="3190" w:type="dxa"/>
            <w:vAlign w:val="bottom"/>
          </w:tcPr>
          <w:p w14:paraId="43C76E69" w14:textId="7FAB8339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3190" w:type="dxa"/>
            <w:vAlign w:val="bottom"/>
          </w:tcPr>
          <w:p w14:paraId="54E39799" w14:textId="0AE4BF23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4DC7" w:rsidRPr="004C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3191" w:type="dxa"/>
            <w:vAlign w:val="bottom"/>
          </w:tcPr>
          <w:p w14:paraId="3A3BA02D" w14:textId="3D478BC2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4193" w14:paraId="1C81CB27" w14:textId="77777777" w:rsidTr="00A90E57">
        <w:tc>
          <w:tcPr>
            <w:tcW w:w="3190" w:type="dxa"/>
            <w:vAlign w:val="bottom"/>
          </w:tcPr>
          <w:p w14:paraId="674A8B89" w14:textId="7CC95549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3190" w:type="dxa"/>
            <w:vAlign w:val="bottom"/>
          </w:tcPr>
          <w:p w14:paraId="31D7F3F1" w14:textId="52D9BA1E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7 072</w:t>
            </w:r>
          </w:p>
        </w:tc>
        <w:tc>
          <w:tcPr>
            <w:tcW w:w="3191" w:type="dxa"/>
            <w:vAlign w:val="bottom"/>
          </w:tcPr>
          <w:p w14:paraId="44B630FA" w14:textId="05C6009F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94193" w14:paraId="19731BAE" w14:textId="77777777" w:rsidTr="00A90E57">
        <w:tc>
          <w:tcPr>
            <w:tcW w:w="3190" w:type="dxa"/>
            <w:vAlign w:val="bottom"/>
          </w:tcPr>
          <w:p w14:paraId="4F522B70" w14:textId="18128092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Узбеки</w:t>
            </w:r>
          </w:p>
        </w:tc>
        <w:tc>
          <w:tcPr>
            <w:tcW w:w="3190" w:type="dxa"/>
            <w:vAlign w:val="bottom"/>
          </w:tcPr>
          <w:p w14:paraId="1E595589" w14:textId="18DB2C58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6 717</w:t>
            </w:r>
          </w:p>
        </w:tc>
        <w:tc>
          <w:tcPr>
            <w:tcW w:w="3191" w:type="dxa"/>
            <w:vAlign w:val="bottom"/>
          </w:tcPr>
          <w:p w14:paraId="6433272F" w14:textId="2B40F480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94193" w14:paraId="77286D43" w14:textId="77777777" w:rsidTr="00A90E57">
        <w:tc>
          <w:tcPr>
            <w:tcW w:w="3190" w:type="dxa"/>
            <w:vAlign w:val="bottom"/>
          </w:tcPr>
          <w:p w14:paraId="2595476A" w14:textId="75F0A5BE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3190" w:type="dxa"/>
            <w:vAlign w:val="bottom"/>
          </w:tcPr>
          <w:p w14:paraId="6AE164BA" w14:textId="2C1362A9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4 574</w:t>
            </w:r>
          </w:p>
        </w:tc>
        <w:tc>
          <w:tcPr>
            <w:tcW w:w="3191" w:type="dxa"/>
            <w:vAlign w:val="bottom"/>
          </w:tcPr>
          <w:p w14:paraId="63E22EC0" w14:textId="7EBCB1F3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94193" w14:paraId="6BD4B896" w14:textId="77777777" w:rsidTr="00A90E57">
        <w:tc>
          <w:tcPr>
            <w:tcW w:w="3190" w:type="dxa"/>
            <w:vAlign w:val="bottom"/>
          </w:tcPr>
          <w:p w14:paraId="0D00A121" w14:textId="2803BF33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Финны</w:t>
            </w:r>
          </w:p>
        </w:tc>
        <w:tc>
          <w:tcPr>
            <w:tcW w:w="3190" w:type="dxa"/>
            <w:vAlign w:val="bottom"/>
          </w:tcPr>
          <w:p w14:paraId="6C322CA7" w14:textId="32CACE30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4 366</w:t>
            </w:r>
          </w:p>
        </w:tc>
        <w:tc>
          <w:tcPr>
            <w:tcW w:w="3191" w:type="dxa"/>
            <w:vAlign w:val="bottom"/>
          </w:tcPr>
          <w:p w14:paraId="5BE7EF50" w14:textId="2954C5EE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94193" w14:paraId="73A7D3AF" w14:textId="77777777" w:rsidTr="00A90E57">
        <w:tc>
          <w:tcPr>
            <w:tcW w:w="3190" w:type="dxa"/>
            <w:vAlign w:val="bottom"/>
          </w:tcPr>
          <w:p w14:paraId="315F1CC8" w14:textId="343A01AB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Цыгане</w:t>
            </w:r>
          </w:p>
        </w:tc>
        <w:tc>
          <w:tcPr>
            <w:tcW w:w="3190" w:type="dxa"/>
            <w:vAlign w:val="bottom"/>
          </w:tcPr>
          <w:p w14:paraId="28DFEB3E" w14:textId="305EDE87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3 885</w:t>
            </w:r>
          </w:p>
        </w:tc>
        <w:tc>
          <w:tcPr>
            <w:tcW w:w="3191" w:type="dxa"/>
            <w:vAlign w:val="bottom"/>
          </w:tcPr>
          <w:p w14:paraId="3150610C" w14:textId="428BBFFA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94193" w14:paraId="454EC54E" w14:textId="77777777" w:rsidTr="00A90E57">
        <w:tc>
          <w:tcPr>
            <w:tcW w:w="3190" w:type="dxa"/>
            <w:vAlign w:val="bottom"/>
          </w:tcPr>
          <w:p w14:paraId="54289C5C" w14:textId="0650B8FC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Таджики</w:t>
            </w:r>
          </w:p>
        </w:tc>
        <w:tc>
          <w:tcPr>
            <w:tcW w:w="3190" w:type="dxa"/>
            <w:vAlign w:val="bottom"/>
          </w:tcPr>
          <w:p w14:paraId="35034CA4" w14:textId="61D542E2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2 977</w:t>
            </w:r>
          </w:p>
        </w:tc>
        <w:tc>
          <w:tcPr>
            <w:tcW w:w="3191" w:type="dxa"/>
            <w:vAlign w:val="bottom"/>
          </w:tcPr>
          <w:p w14:paraId="5A9FF389" w14:textId="4D73BFCD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94193" w14:paraId="378AFADA" w14:textId="77777777" w:rsidTr="00A90E57">
        <w:tc>
          <w:tcPr>
            <w:tcW w:w="3190" w:type="dxa"/>
            <w:vAlign w:val="bottom"/>
          </w:tcPr>
          <w:p w14:paraId="190440DB" w14:textId="6C92044C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Молдаване</w:t>
            </w:r>
          </w:p>
        </w:tc>
        <w:tc>
          <w:tcPr>
            <w:tcW w:w="3190" w:type="dxa"/>
            <w:vAlign w:val="bottom"/>
          </w:tcPr>
          <w:p w14:paraId="5338CF60" w14:textId="38BBB5DF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2 698</w:t>
            </w:r>
          </w:p>
        </w:tc>
        <w:tc>
          <w:tcPr>
            <w:tcW w:w="3191" w:type="dxa"/>
            <w:vAlign w:val="bottom"/>
          </w:tcPr>
          <w:p w14:paraId="45786A18" w14:textId="143CF2F9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94193" w14:paraId="72E694FD" w14:textId="77777777" w:rsidTr="00A90E57">
        <w:tc>
          <w:tcPr>
            <w:tcW w:w="3190" w:type="dxa"/>
            <w:vAlign w:val="bottom"/>
          </w:tcPr>
          <w:p w14:paraId="0870E7F9" w14:textId="0141EE76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Вепсы</w:t>
            </w:r>
          </w:p>
        </w:tc>
        <w:tc>
          <w:tcPr>
            <w:tcW w:w="3190" w:type="dxa"/>
            <w:vAlign w:val="bottom"/>
          </w:tcPr>
          <w:p w14:paraId="6E7FF79F" w14:textId="5965DA97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1 380</w:t>
            </w:r>
          </w:p>
        </w:tc>
        <w:tc>
          <w:tcPr>
            <w:tcW w:w="3191" w:type="dxa"/>
            <w:vAlign w:val="bottom"/>
          </w:tcPr>
          <w:p w14:paraId="3E4B897F" w14:textId="337FB5C3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94193" w14:paraId="2DD42206" w14:textId="77777777" w:rsidTr="00124948">
        <w:tc>
          <w:tcPr>
            <w:tcW w:w="3190" w:type="dxa"/>
            <w:vAlign w:val="bottom"/>
          </w:tcPr>
          <w:p w14:paraId="12EEB589" w14:textId="21370598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Ижорцы</w:t>
            </w:r>
          </w:p>
        </w:tc>
        <w:tc>
          <w:tcPr>
            <w:tcW w:w="3190" w:type="dxa"/>
            <w:vAlign w:val="bottom"/>
          </w:tcPr>
          <w:p w14:paraId="6AB6F38D" w14:textId="56DE5BF4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191" w:type="dxa"/>
            <w:vAlign w:val="bottom"/>
          </w:tcPr>
          <w:p w14:paraId="07AA5D90" w14:textId="2B7A8146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B94193" w14:paraId="3FF8C8A2" w14:textId="77777777" w:rsidTr="00124948">
        <w:tc>
          <w:tcPr>
            <w:tcW w:w="3190" w:type="dxa"/>
            <w:vAlign w:val="bottom"/>
          </w:tcPr>
          <w:p w14:paraId="3E2A094F" w14:textId="15BE27E9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Водь</w:t>
            </w:r>
          </w:p>
        </w:tc>
        <w:tc>
          <w:tcPr>
            <w:tcW w:w="3190" w:type="dxa"/>
            <w:vAlign w:val="bottom"/>
          </w:tcPr>
          <w:p w14:paraId="6DB40053" w14:textId="3B0DC214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  <w:vAlign w:val="bottom"/>
          </w:tcPr>
          <w:p w14:paraId="2D7D6E2F" w14:textId="19DB4818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B94193" w14:paraId="6B85E7B3" w14:textId="77777777" w:rsidTr="00124948">
        <w:tc>
          <w:tcPr>
            <w:tcW w:w="3190" w:type="dxa"/>
            <w:vAlign w:val="bottom"/>
          </w:tcPr>
          <w:p w14:paraId="4635B43C" w14:textId="0C69777F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Другие национальности (не перечисленные выше)</w:t>
            </w:r>
          </w:p>
        </w:tc>
        <w:tc>
          <w:tcPr>
            <w:tcW w:w="3190" w:type="dxa"/>
            <w:vAlign w:val="bottom"/>
          </w:tcPr>
          <w:p w14:paraId="15504348" w14:textId="4519EE25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25 053</w:t>
            </w:r>
          </w:p>
        </w:tc>
        <w:tc>
          <w:tcPr>
            <w:tcW w:w="3191" w:type="dxa"/>
            <w:vAlign w:val="bottom"/>
          </w:tcPr>
          <w:p w14:paraId="4331E0B2" w14:textId="0ED1E553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94193" w14:paraId="379DAEB4" w14:textId="77777777" w:rsidTr="00124948">
        <w:tc>
          <w:tcPr>
            <w:tcW w:w="3190" w:type="dxa"/>
            <w:vAlign w:val="bottom"/>
          </w:tcPr>
          <w:p w14:paraId="0B16B278" w14:textId="25575980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Лица, не указавшие национальную принадлежность, включая лиц, по которым сведения получены из административных источников</w:t>
            </w:r>
          </w:p>
        </w:tc>
        <w:tc>
          <w:tcPr>
            <w:tcW w:w="3190" w:type="dxa"/>
          </w:tcPr>
          <w:p w14:paraId="00C96390" w14:textId="23114DC2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C7">
              <w:rPr>
                <w:rFonts w:ascii="Times New Roman" w:hAnsi="Times New Roman" w:cs="Times New Roman"/>
                <w:sz w:val="24"/>
                <w:szCs w:val="24"/>
              </w:rPr>
              <w:t>114 747</w:t>
            </w:r>
          </w:p>
        </w:tc>
        <w:tc>
          <w:tcPr>
            <w:tcW w:w="3191" w:type="dxa"/>
            <w:vAlign w:val="center"/>
          </w:tcPr>
          <w:p w14:paraId="48FD471B" w14:textId="77777777" w:rsidR="00B94193" w:rsidRPr="004C4DC7" w:rsidRDefault="00B94193" w:rsidP="00B9419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5CA368" w14:textId="7DEB8294" w:rsidR="00E11630" w:rsidRPr="00077AE6" w:rsidRDefault="00E11630" w:rsidP="00F90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65F4737" w14:textId="77777777" w:rsidR="00E11630" w:rsidRDefault="00E11630" w:rsidP="00B94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CEAEF9" w14:textId="77777777" w:rsidR="004C4DC7" w:rsidRDefault="004C4DC7" w:rsidP="00B94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B3B6F" w14:textId="77777777" w:rsidR="004C4DC7" w:rsidRDefault="004C4DC7" w:rsidP="00B94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C3D4E9" w14:textId="77777777" w:rsidR="004C4DC7" w:rsidRDefault="004C4DC7" w:rsidP="00B94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BC258" w14:textId="77777777" w:rsidR="004C4DC7" w:rsidRDefault="004C4DC7" w:rsidP="00B94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B5952" w14:textId="77777777" w:rsidR="004C4DC7" w:rsidRDefault="004C4DC7" w:rsidP="00B94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E9734" w14:textId="77777777" w:rsidR="004C4DC7" w:rsidRDefault="004C4DC7" w:rsidP="00B94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8B5579" w14:textId="77777777" w:rsidR="004C4DC7" w:rsidRDefault="004C4DC7" w:rsidP="00B94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AC38C" w14:textId="77777777" w:rsidR="004C4DC7" w:rsidRDefault="004C4DC7" w:rsidP="00B94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0C9B5D" w14:textId="77777777" w:rsidR="004C4DC7" w:rsidRDefault="004C4DC7" w:rsidP="00B94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11FE4" w14:textId="77777777" w:rsidR="004C4DC7" w:rsidRDefault="004C4DC7" w:rsidP="00B94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215740" w14:textId="77777777" w:rsidR="004C4DC7" w:rsidRDefault="004C4DC7" w:rsidP="00B94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D21E5" w14:textId="77777777" w:rsidR="004C4DC7" w:rsidRDefault="004C4DC7" w:rsidP="00B94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ACBE8B" w14:textId="77777777" w:rsidR="00106F71" w:rsidRDefault="00106F71" w:rsidP="00B94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168A5F" w14:textId="77777777" w:rsidR="00106F71" w:rsidRDefault="00106F71" w:rsidP="00B94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C76157" w14:textId="77777777" w:rsidR="00106F71" w:rsidRPr="00106F71" w:rsidRDefault="00106F71" w:rsidP="00B94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6AA1A65" w14:textId="77777777" w:rsidR="004C4DC7" w:rsidRPr="00F901F2" w:rsidRDefault="004C4DC7" w:rsidP="00B94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15240" w14:textId="77777777" w:rsidR="004C4DC7" w:rsidRDefault="004C4DC7" w:rsidP="004C4D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D420F" w14:textId="77777777" w:rsidR="004C4DC7" w:rsidRDefault="004C4DC7" w:rsidP="004C4D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60ACA" w14:textId="77777777" w:rsidR="004C4DC7" w:rsidRDefault="004C4DC7" w:rsidP="004F5B5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370FC95" w14:textId="271AFE0F" w:rsidR="00E065B5" w:rsidRPr="004C4DC7" w:rsidRDefault="004C4DC7" w:rsidP="004C4D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Практическая часть</w:t>
      </w:r>
    </w:p>
    <w:p w14:paraId="6E9DA7E5" w14:textId="1D00F668" w:rsidR="004F5B50" w:rsidRDefault="00AE50E5" w:rsidP="002577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3F4BC3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3F5" w:rsidRPr="00AE50E5">
        <w:rPr>
          <w:rFonts w:ascii="Times New Roman" w:hAnsi="Times New Roman" w:cs="Times New Roman"/>
          <w:b/>
          <w:sz w:val="28"/>
          <w:szCs w:val="28"/>
        </w:rPr>
        <w:t>национа</w:t>
      </w:r>
      <w:r>
        <w:rPr>
          <w:rFonts w:ascii="Times New Roman" w:hAnsi="Times New Roman" w:cs="Times New Roman"/>
          <w:b/>
          <w:sz w:val="28"/>
          <w:szCs w:val="28"/>
        </w:rPr>
        <w:t>льного</w:t>
      </w:r>
      <w:r w:rsidR="004C4DC7" w:rsidRPr="00AE50E5">
        <w:rPr>
          <w:rFonts w:ascii="Times New Roman" w:hAnsi="Times New Roman" w:cs="Times New Roman"/>
          <w:b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065B5" w:rsidRPr="00AE50E5">
        <w:rPr>
          <w:rFonts w:ascii="Times New Roman" w:hAnsi="Times New Roman" w:cs="Times New Roman"/>
          <w:b/>
          <w:sz w:val="28"/>
          <w:szCs w:val="28"/>
        </w:rPr>
        <w:t xml:space="preserve"> с помощью графиков</w:t>
      </w:r>
    </w:p>
    <w:p w14:paraId="5551544E" w14:textId="59CEE333" w:rsidR="00B42874" w:rsidRPr="00EC3743" w:rsidRDefault="00B42874" w:rsidP="00257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874">
        <w:rPr>
          <w:rFonts w:ascii="Times New Roman" w:hAnsi="Times New Roman" w:cs="Times New Roman"/>
          <w:sz w:val="28"/>
          <w:szCs w:val="28"/>
        </w:rPr>
        <w:t xml:space="preserve">Свою практическую часть я решила начать с анализа национального состава с помощью графиков, для удобного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информации. Данные для диаграмм взяты с теоретической части, главы </w:t>
      </w:r>
      <w:r w:rsidRPr="00B42874">
        <w:rPr>
          <w:rFonts w:ascii="Times New Roman" w:hAnsi="Times New Roman" w:cs="Times New Roman"/>
          <w:sz w:val="28"/>
          <w:szCs w:val="28"/>
        </w:rPr>
        <w:t>1.7. Национальный состав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таблица 1</w:t>
      </w:r>
      <w:r w:rsidR="007B7E32" w:rsidRPr="00EC3743">
        <w:rPr>
          <w:rFonts w:ascii="Times New Roman" w:hAnsi="Times New Roman" w:cs="Times New Roman"/>
          <w:sz w:val="28"/>
          <w:szCs w:val="28"/>
        </w:rPr>
        <w:t>[</w:t>
      </w:r>
      <w:r w:rsidR="007B7E32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7B7E32" w:rsidRPr="00EC374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B7E32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7B7E32" w:rsidRPr="00EC3743">
        <w:rPr>
          <w:rFonts w:ascii="Times New Roman" w:hAnsi="Times New Roman" w:cs="Times New Roman"/>
          <w:sz w:val="28"/>
          <w:szCs w:val="28"/>
        </w:rPr>
        <w:instrText xml:space="preserve"> _</w:instrText>
      </w:r>
      <w:r w:rsidR="007B7E32">
        <w:rPr>
          <w:rFonts w:ascii="Times New Roman" w:hAnsi="Times New Roman" w:cs="Times New Roman"/>
          <w:sz w:val="28"/>
          <w:szCs w:val="28"/>
          <w:lang w:val="en-US"/>
        </w:rPr>
        <w:instrText>Ref</w:instrText>
      </w:r>
      <w:r w:rsidR="007B7E32" w:rsidRPr="00EC3743">
        <w:rPr>
          <w:rFonts w:ascii="Times New Roman" w:hAnsi="Times New Roman" w:cs="Times New Roman"/>
          <w:sz w:val="28"/>
          <w:szCs w:val="28"/>
        </w:rPr>
        <w:instrText>131797469 \</w:instrText>
      </w:r>
      <w:r w:rsidR="007B7E32">
        <w:rPr>
          <w:rFonts w:ascii="Times New Roman" w:hAnsi="Times New Roman" w:cs="Times New Roman"/>
          <w:sz w:val="28"/>
          <w:szCs w:val="28"/>
          <w:lang w:val="en-US"/>
        </w:rPr>
        <w:instrText>r</w:instrText>
      </w:r>
      <w:r w:rsidR="007B7E32" w:rsidRPr="00EC3743">
        <w:rPr>
          <w:rFonts w:ascii="Times New Roman" w:hAnsi="Times New Roman" w:cs="Times New Roman"/>
          <w:sz w:val="28"/>
          <w:szCs w:val="28"/>
        </w:rPr>
        <w:instrText xml:space="preserve"> \</w:instrText>
      </w:r>
      <w:r w:rsidR="007B7E32">
        <w:rPr>
          <w:rFonts w:ascii="Times New Roman" w:hAnsi="Times New Roman" w:cs="Times New Roman"/>
          <w:sz w:val="28"/>
          <w:szCs w:val="28"/>
          <w:lang w:val="en-US"/>
        </w:rPr>
        <w:instrText>h</w:instrText>
      </w:r>
      <w:r w:rsidR="007B7E32" w:rsidRPr="00EC3743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7B7E32">
        <w:rPr>
          <w:rFonts w:ascii="Times New Roman" w:hAnsi="Times New Roman" w:cs="Times New Roman"/>
          <w:sz w:val="28"/>
          <w:szCs w:val="28"/>
          <w:lang w:val="en-US"/>
        </w:rPr>
      </w:r>
      <w:r w:rsidR="007B7E32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7B7E32" w:rsidRPr="00EC3743">
        <w:rPr>
          <w:rFonts w:ascii="Times New Roman" w:hAnsi="Times New Roman" w:cs="Times New Roman"/>
          <w:sz w:val="28"/>
          <w:szCs w:val="28"/>
        </w:rPr>
        <w:t>6</w:t>
      </w:r>
      <w:r w:rsidR="007B7E32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7B7E32" w:rsidRPr="00EC3743">
        <w:rPr>
          <w:rFonts w:ascii="Times New Roman" w:hAnsi="Times New Roman" w:cs="Times New Roman"/>
          <w:sz w:val="28"/>
          <w:szCs w:val="28"/>
        </w:rPr>
        <w:t>].</w:t>
      </w:r>
    </w:p>
    <w:p w14:paraId="2B4CAB9D" w14:textId="77777777" w:rsidR="008C33F5" w:rsidRDefault="008C33F5" w:rsidP="008C3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столбчатая диаграмма</w:t>
      </w:r>
    </w:p>
    <w:p w14:paraId="3760693F" w14:textId="77777777" w:rsidR="008C33F5" w:rsidRPr="008C33F5" w:rsidRDefault="008C33F5" w:rsidP="008C33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150D77" wp14:editId="7367F58B">
            <wp:extent cx="4341495" cy="2082165"/>
            <wp:effectExtent l="0" t="0" r="1905" b="133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8B26D1B" w14:textId="77777777" w:rsidR="008C33F5" w:rsidRDefault="00106BA7" w:rsidP="00106B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круговая диаграмма</w:t>
      </w:r>
    </w:p>
    <w:p w14:paraId="53478F44" w14:textId="0ED7C1AB" w:rsidR="00E065B5" w:rsidRDefault="00106BA7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812F12" wp14:editId="4A5C9646">
            <wp:extent cx="5052060" cy="4168140"/>
            <wp:effectExtent l="0" t="0" r="1524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461A2D" w14:textId="21FEA6F3" w:rsidR="00257702" w:rsidRDefault="00257702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данных диаграмм, можно сделать вывод: на территории Ленинградской области самый большой процент русских, на втором месте украинцы, на третьем бел</w:t>
      </w:r>
      <w:r w:rsidR="00B42874">
        <w:rPr>
          <w:rFonts w:ascii="Times New Roman" w:hAnsi="Times New Roman" w:cs="Times New Roman"/>
          <w:sz w:val="28"/>
          <w:szCs w:val="28"/>
        </w:rPr>
        <w:t>орусы, остальные народы так же присутствуют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874">
        <w:rPr>
          <w:rFonts w:ascii="Times New Roman" w:hAnsi="Times New Roman" w:cs="Times New Roman"/>
          <w:sz w:val="28"/>
          <w:szCs w:val="28"/>
        </w:rPr>
        <w:t>в области, но не так распространены.</w:t>
      </w:r>
    </w:p>
    <w:p w14:paraId="2FFE115A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77519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BE8DFA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6EE35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9ED69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E2575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E01BB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C54FC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8A0A1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D49CFB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E18B2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8B6F1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C8DFB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113AD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33B6C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181DA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9AF6D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F05B5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64477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2C191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1CCA6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FB791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C65B7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DE1D7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28E70" w14:textId="77777777" w:rsidR="0000444D" w:rsidRDefault="0000444D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8EFA5" w14:textId="77777777" w:rsidR="00257702" w:rsidRPr="00257702" w:rsidRDefault="00257702" w:rsidP="003F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00256" w14:textId="0C6BF19F" w:rsidR="00E065B5" w:rsidRPr="00E065B5" w:rsidRDefault="00AE50E5" w:rsidP="00E065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E065B5" w:rsidRPr="00E065B5">
        <w:rPr>
          <w:rFonts w:ascii="Times New Roman" w:hAnsi="Times New Roman" w:cs="Times New Roman"/>
          <w:b/>
          <w:sz w:val="28"/>
          <w:szCs w:val="28"/>
        </w:rPr>
        <w:t>Этническая карта Ленинградской области</w:t>
      </w:r>
    </w:p>
    <w:p w14:paraId="50901DBD" w14:textId="50ABADBA" w:rsidR="00877E29" w:rsidRPr="003F4BC3" w:rsidRDefault="00F431FB" w:rsidP="008C3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этнической карты Ленинградской области, основной уклон сдела</w:t>
      </w:r>
      <w:r w:rsidR="003F4B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на расселение коренных народов, таких как русские, вепсы, финны, ижорцы, водь, тихвинские карелы. По последним данным</w:t>
      </w:r>
      <w:r w:rsidR="003F4BC3">
        <w:rPr>
          <w:rFonts w:ascii="Times New Roman" w:hAnsi="Times New Roman" w:cs="Times New Roman"/>
          <w:sz w:val="28"/>
          <w:szCs w:val="28"/>
        </w:rPr>
        <w:t xml:space="preserve">, 2023 года, </w:t>
      </w:r>
      <w:r>
        <w:rPr>
          <w:rFonts w:ascii="Times New Roman" w:hAnsi="Times New Roman" w:cs="Times New Roman"/>
          <w:sz w:val="28"/>
          <w:szCs w:val="28"/>
        </w:rPr>
        <w:t>численность этих народов сокращается, в связи с этим, они представляют наибольший интерес, как коренные малочисленные народы, кроме русских. Например, численность финнов на территории Ленинградской области составляет 4366 человек, вепсов – 1380 человек, тихвинских карелов – около 400 человек, ижорцев – 169 человек, народности водь всего 33 человека</w:t>
      </w:r>
      <w:r w:rsidR="003F4BC3">
        <w:rPr>
          <w:rFonts w:ascii="Times New Roman" w:hAnsi="Times New Roman" w:cs="Times New Roman"/>
          <w:sz w:val="28"/>
          <w:szCs w:val="28"/>
        </w:rPr>
        <w:t xml:space="preserve"> </w:t>
      </w:r>
      <w:r w:rsidR="003F4BC3" w:rsidRPr="003F4BC3">
        <w:rPr>
          <w:rFonts w:ascii="Times New Roman" w:hAnsi="Times New Roman" w:cs="Times New Roman"/>
          <w:sz w:val="28"/>
          <w:szCs w:val="28"/>
        </w:rPr>
        <w:t>[</w:t>
      </w:r>
      <w:r w:rsidR="007B7E32">
        <w:rPr>
          <w:rFonts w:ascii="Times New Roman" w:hAnsi="Times New Roman" w:cs="Times New Roman"/>
          <w:sz w:val="28"/>
          <w:szCs w:val="28"/>
        </w:rPr>
        <w:fldChar w:fldCharType="begin"/>
      </w:r>
      <w:r w:rsidR="007B7E32">
        <w:rPr>
          <w:rFonts w:ascii="Times New Roman" w:hAnsi="Times New Roman" w:cs="Times New Roman"/>
          <w:sz w:val="28"/>
          <w:szCs w:val="28"/>
        </w:rPr>
        <w:instrText xml:space="preserve"> REF _Ref131797469 \r \h </w:instrText>
      </w:r>
      <w:r w:rsidR="007B7E32">
        <w:rPr>
          <w:rFonts w:ascii="Times New Roman" w:hAnsi="Times New Roman" w:cs="Times New Roman"/>
          <w:sz w:val="28"/>
          <w:szCs w:val="28"/>
        </w:rPr>
      </w:r>
      <w:r w:rsidR="007B7E32">
        <w:rPr>
          <w:rFonts w:ascii="Times New Roman" w:hAnsi="Times New Roman" w:cs="Times New Roman"/>
          <w:sz w:val="28"/>
          <w:szCs w:val="28"/>
        </w:rPr>
        <w:fldChar w:fldCharType="separate"/>
      </w:r>
      <w:r w:rsidR="007B7E32">
        <w:rPr>
          <w:rFonts w:ascii="Times New Roman" w:hAnsi="Times New Roman" w:cs="Times New Roman"/>
          <w:sz w:val="28"/>
          <w:szCs w:val="28"/>
        </w:rPr>
        <w:t>6</w:t>
      </w:r>
      <w:r w:rsidR="007B7E32">
        <w:rPr>
          <w:rFonts w:ascii="Times New Roman" w:hAnsi="Times New Roman" w:cs="Times New Roman"/>
          <w:sz w:val="28"/>
          <w:szCs w:val="28"/>
        </w:rPr>
        <w:fldChar w:fldCharType="end"/>
      </w:r>
      <w:r w:rsidR="003F4BC3" w:rsidRPr="003F4BC3">
        <w:rPr>
          <w:rFonts w:ascii="Times New Roman" w:hAnsi="Times New Roman" w:cs="Times New Roman"/>
          <w:sz w:val="28"/>
          <w:szCs w:val="28"/>
        </w:rPr>
        <w:t>].</w:t>
      </w:r>
    </w:p>
    <w:p w14:paraId="43D1C323" w14:textId="3039D02B" w:rsidR="00F431FB" w:rsidRDefault="00F431FB" w:rsidP="008C3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источники и карты расселения народов, </w:t>
      </w:r>
      <w:r w:rsidR="003F4BC3">
        <w:rPr>
          <w:rFonts w:ascii="Times New Roman" w:hAnsi="Times New Roman" w:cs="Times New Roman"/>
          <w:sz w:val="28"/>
          <w:szCs w:val="28"/>
        </w:rPr>
        <w:t xml:space="preserve">мною </w:t>
      </w:r>
      <w:r>
        <w:rPr>
          <w:rFonts w:ascii="Times New Roman" w:hAnsi="Times New Roman" w:cs="Times New Roman"/>
          <w:sz w:val="28"/>
          <w:szCs w:val="28"/>
        </w:rPr>
        <w:t>была составлена п этническая карта малых народов Ленинградской области (рис. 1).</w:t>
      </w:r>
    </w:p>
    <w:p w14:paraId="6137E9A2" w14:textId="77777777" w:rsidR="00F431FB" w:rsidRDefault="00F431FB" w:rsidP="00F43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AF5B20" wp14:editId="044791A0">
            <wp:extent cx="5940425" cy="4259068"/>
            <wp:effectExtent l="0" t="0" r="3175" b="8255"/>
            <wp:docPr id="3" name="Рисунок 3" descr="C:\Users\asus\Desktop\ЗАКАЗЫ В РАБОТЕ\Зао. Проект по географии 17.03\t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ЗАКАЗЫ В РАБОТЕ\Зао. Проект по географии 17.03\ti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AD67A" w14:textId="77777777" w:rsidR="00F431FB" w:rsidRDefault="00F431FB" w:rsidP="00F4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Этническая карта малых народов Ленинградской области</w:t>
      </w:r>
    </w:p>
    <w:p w14:paraId="6FD2CC00" w14:textId="77777777" w:rsidR="00F431FB" w:rsidRPr="008C33F5" w:rsidRDefault="00F431FB" w:rsidP="008C3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E9195C" w14:textId="77777777" w:rsidR="008C33F5" w:rsidRDefault="008C33F5">
      <w:pPr>
        <w:spacing w:after="160" w:line="259" w:lineRule="auto"/>
        <w:rPr>
          <w:rFonts w:ascii="Times New Roman" w:eastAsiaTheme="majorEastAsia" w:hAnsi="Times New Roman" w:cs="Times New Roman"/>
          <w:sz w:val="28"/>
          <w:szCs w:val="28"/>
        </w:rPr>
      </w:pPr>
      <w:bookmarkStart w:id="7" w:name="_Toc122021075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AF09F1" w14:textId="31089DC8" w:rsidR="009D1F3F" w:rsidRPr="00D16AA1" w:rsidRDefault="001E6BC7" w:rsidP="00D16AA1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16AA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7"/>
    </w:p>
    <w:p w14:paraId="649EB2AB" w14:textId="77777777" w:rsidR="00D16AA1" w:rsidRPr="00D16AA1" w:rsidRDefault="00D16AA1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A1">
        <w:rPr>
          <w:rFonts w:ascii="Times New Roman" w:hAnsi="Times New Roman" w:cs="Times New Roman"/>
          <w:sz w:val="28"/>
          <w:szCs w:val="28"/>
        </w:rPr>
        <w:t xml:space="preserve">Этнос </w:t>
      </w:r>
      <w:proofErr w:type="gramStart"/>
      <w:r w:rsidRPr="00D16AA1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D16AA1">
        <w:rPr>
          <w:rFonts w:ascii="Times New Roman" w:hAnsi="Times New Roman" w:cs="Times New Roman"/>
          <w:sz w:val="28"/>
          <w:szCs w:val="28"/>
        </w:rPr>
        <w:t xml:space="preserve"> стабильные и в то же время динамичные социальные организмы из поколения в поколение, возникшие естественным историческим путем, обладающие многими этническими характеристиками, такими как территория проживания народа, язык, общность экономической жизни и т.д.</w:t>
      </w:r>
    </w:p>
    <w:p w14:paraId="161D3067" w14:textId="3739290E" w:rsidR="009D1F3F" w:rsidRDefault="00D16AA1" w:rsidP="00D16A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A1">
        <w:rPr>
          <w:rFonts w:ascii="Times New Roman" w:hAnsi="Times New Roman" w:cs="Times New Roman"/>
          <w:sz w:val="28"/>
          <w:szCs w:val="28"/>
        </w:rPr>
        <w:t>Таким образом, этнической группой можно назвать сообщество людей с сильной национальной идентичностью, собственной отдельной территорией, а также духовными, культурными, языковыми и бытовыми различиями с другими этническими группами. Этническая идентичность является продуктом формирования этнической группы, а также служит важным фактором в определении национальности конкретного человека или группы людей. Кроме того, именно самосознание объединяет всех представителей определенной этнической группы в 1 целое и отличает определенных людей от всех других групп людей.</w:t>
      </w:r>
    </w:p>
    <w:p w14:paraId="78D6AEB0" w14:textId="77777777" w:rsidR="009D1F3F" w:rsidRDefault="009D1F3F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F89CE2" w14:textId="77777777" w:rsidR="009D1F3F" w:rsidRDefault="009D1F3F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76931" w14:textId="77777777" w:rsidR="009D1F3F" w:rsidRDefault="009D1F3F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7B1D2B" w14:textId="77777777" w:rsidR="009D1F3F" w:rsidRDefault="009D1F3F" w:rsidP="0041462E">
      <w:pPr>
        <w:pStyle w:val="1"/>
        <w:spacing w:before="120" w:after="240"/>
        <w:rPr>
          <w:rFonts w:ascii="Times New Roman" w:eastAsiaTheme="minorHAnsi" w:hAnsi="Times New Roman" w:cs="Times New Roman"/>
          <w:color w:val="auto"/>
          <w:sz w:val="28"/>
          <w:szCs w:val="28"/>
        </w:rPr>
      </w:pPr>
    </w:p>
    <w:p w14:paraId="6D1AE671" w14:textId="77777777" w:rsidR="0041462E" w:rsidRDefault="0041462E" w:rsidP="0041462E"/>
    <w:p w14:paraId="3C077C81" w14:textId="77777777" w:rsidR="00A60F60" w:rsidRDefault="00A60F60" w:rsidP="0041462E"/>
    <w:p w14:paraId="064039A8" w14:textId="77777777" w:rsidR="0041462E" w:rsidRDefault="0041462E" w:rsidP="0041462E"/>
    <w:p w14:paraId="68F09EDF" w14:textId="77777777" w:rsidR="009047F0" w:rsidRDefault="009047F0" w:rsidP="0041462E"/>
    <w:p w14:paraId="720BBDBB" w14:textId="77777777" w:rsidR="009047F0" w:rsidRDefault="009047F0" w:rsidP="0041462E"/>
    <w:p w14:paraId="477A9E47" w14:textId="77777777" w:rsidR="009047F0" w:rsidRDefault="009047F0" w:rsidP="0041462E"/>
    <w:p w14:paraId="4616E0A3" w14:textId="77777777" w:rsidR="009047F0" w:rsidRDefault="009047F0" w:rsidP="0041462E"/>
    <w:p w14:paraId="76B494B2" w14:textId="77777777" w:rsidR="009047F0" w:rsidRDefault="009047F0" w:rsidP="0041462E"/>
    <w:p w14:paraId="08B95572" w14:textId="77777777" w:rsidR="009047F0" w:rsidRDefault="009047F0" w:rsidP="0041462E"/>
    <w:p w14:paraId="75F2C81D" w14:textId="77777777" w:rsidR="009047F0" w:rsidRPr="00AE50E5" w:rsidRDefault="009047F0" w:rsidP="0041462E"/>
    <w:p w14:paraId="7DF40A53" w14:textId="77777777" w:rsidR="009D1F3F" w:rsidRPr="00296249" w:rsidRDefault="00704812" w:rsidP="0041462E">
      <w:pPr>
        <w:pStyle w:val="1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22021076"/>
      <w:r w:rsidRPr="0029624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использованных</w:t>
      </w:r>
      <w:r w:rsidR="009D1F3F" w:rsidRPr="002962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источник</w:t>
      </w:r>
      <w:r w:rsidRPr="00296249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bookmarkEnd w:id="8"/>
    </w:p>
    <w:p w14:paraId="163D13DB" w14:textId="42E96F27" w:rsidR="007F59C4" w:rsidRPr="007F59C4" w:rsidRDefault="007F59C4" w:rsidP="009353D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9" w:name="авксентьев"/>
      <w:bookmarkStart w:id="10" w:name="_Ref122385714"/>
      <w:bookmarkStart w:id="11" w:name="_Ref122117356"/>
      <w:r w:rsidRPr="007F59C4">
        <w:rPr>
          <w:rFonts w:ascii="Times New Roman" w:hAnsi="Times New Roman" w:cs="Times New Roman"/>
          <w:sz w:val="28"/>
          <w:szCs w:val="28"/>
        </w:rPr>
        <w:t>Авксентьев</w:t>
      </w:r>
      <w:bookmarkEnd w:id="9"/>
      <w:r w:rsidRPr="007F59C4">
        <w:rPr>
          <w:rFonts w:ascii="Times New Roman" w:hAnsi="Times New Roman" w:cs="Times New Roman"/>
          <w:sz w:val="28"/>
          <w:szCs w:val="28"/>
        </w:rPr>
        <w:t xml:space="preserve"> А. В. «Краткий этносоциологический словарь-справочник» </w:t>
      </w:r>
      <w:proofErr w:type="spellStart"/>
      <w:r w:rsidRPr="007F59C4">
        <w:rPr>
          <w:rFonts w:ascii="Times New Roman" w:hAnsi="Times New Roman" w:cs="Times New Roman"/>
          <w:sz w:val="28"/>
          <w:szCs w:val="28"/>
        </w:rPr>
        <w:t>Ставроп</w:t>
      </w:r>
      <w:proofErr w:type="spellEnd"/>
      <w:r w:rsidRPr="007F59C4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ос. пед. ун-т. Ставрополь.</w:t>
      </w:r>
      <w:bookmarkEnd w:id="10"/>
      <w:r w:rsidR="009353DB" w:rsidRPr="00935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3DB" w:rsidRPr="009353DB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="009353DB" w:rsidRPr="009353DB">
        <w:rPr>
          <w:rFonts w:ascii="Times New Roman" w:hAnsi="Times New Roman" w:cs="Times New Roman"/>
          <w:sz w:val="28"/>
          <w:szCs w:val="28"/>
        </w:rPr>
        <w:t xml:space="preserve"> Акад. </w:t>
      </w:r>
      <w:proofErr w:type="spellStart"/>
      <w:r w:rsidR="009353DB" w:rsidRPr="009353DB">
        <w:rPr>
          <w:rFonts w:ascii="Times New Roman" w:hAnsi="Times New Roman" w:cs="Times New Roman"/>
          <w:sz w:val="28"/>
          <w:szCs w:val="28"/>
        </w:rPr>
        <w:t>социал</w:t>
      </w:r>
      <w:proofErr w:type="spellEnd"/>
      <w:r w:rsidR="009353DB" w:rsidRPr="009353DB">
        <w:rPr>
          <w:rFonts w:ascii="Times New Roman" w:hAnsi="Times New Roman" w:cs="Times New Roman"/>
          <w:sz w:val="28"/>
          <w:szCs w:val="28"/>
        </w:rPr>
        <w:t xml:space="preserve">. </w:t>
      </w:r>
      <w:r w:rsidR="0064302A" w:rsidRPr="009353DB">
        <w:rPr>
          <w:rFonts w:ascii="Times New Roman" w:hAnsi="Times New Roman" w:cs="Times New Roman"/>
          <w:sz w:val="28"/>
          <w:szCs w:val="28"/>
        </w:rPr>
        <w:t>Н</w:t>
      </w:r>
      <w:r w:rsidR="009353DB" w:rsidRPr="009353DB">
        <w:rPr>
          <w:rFonts w:ascii="Times New Roman" w:hAnsi="Times New Roman" w:cs="Times New Roman"/>
          <w:sz w:val="28"/>
          <w:szCs w:val="28"/>
        </w:rPr>
        <w:t>аук</w:t>
      </w:r>
      <w:r w:rsidR="0064302A">
        <w:rPr>
          <w:rFonts w:ascii="Times New Roman" w:hAnsi="Times New Roman" w:cs="Times New Roman"/>
          <w:sz w:val="28"/>
          <w:szCs w:val="28"/>
        </w:rPr>
        <w:t>, 1994.</w:t>
      </w:r>
    </w:p>
    <w:p w14:paraId="402F7C38" w14:textId="7558E94B" w:rsidR="007F59C4" w:rsidRDefault="007F59C4" w:rsidP="009353D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брук"/>
      <w:r w:rsidRPr="007F59C4">
        <w:rPr>
          <w:rFonts w:ascii="Times New Roman" w:hAnsi="Times New Roman" w:cs="Times New Roman"/>
          <w:sz w:val="28"/>
          <w:szCs w:val="28"/>
        </w:rPr>
        <w:t>Бру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bookmarkEnd w:id="12"/>
      <w:r w:rsidR="009353DB">
        <w:rPr>
          <w:rFonts w:ascii="Times New Roman" w:hAnsi="Times New Roman" w:cs="Times New Roman"/>
          <w:sz w:val="28"/>
          <w:szCs w:val="28"/>
        </w:rPr>
        <w:t>С. И. Население мира.</w:t>
      </w:r>
      <w:r w:rsidR="009353DB" w:rsidRPr="009353DB">
        <w:rPr>
          <w:rFonts w:ascii="Times New Roman" w:hAnsi="Times New Roman" w:cs="Times New Roman"/>
          <w:sz w:val="28"/>
          <w:szCs w:val="28"/>
        </w:rPr>
        <w:t xml:space="preserve"> Отв. ред. П. И. Пучков; АН СССР, Ин-т этнографии им. Н. Н. Миклухо-Маклая</w:t>
      </w:r>
      <w:r w:rsidR="0064302A">
        <w:rPr>
          <w:rFonts w:ascii="Times New Roman" w:hAnsi="Times New Roman" w:cs="Times New Roman"/>
          <w:sz w:val="28"/>
          <w:szCs w:val="28"/>
        </w:rPr>
        <w:t>, 1986.</w:t>
      </w:r>
    </w:p>
    <w:p w14:paraId="78BD4B01" w14:textId="42FA5559" w:rsidR="00BF3D5F" w:rsidRDefault="007F59C4" w:rsidP="00BF3D5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3" w:name="глушков"/>
      <w:bookmarkStart w:id="14" w:name="_Ref122385642"/>
      <w:r w:rsidRPr="007F59C4">
        <w:rPr>
          <w:rFonts w:ascii="Times New Roman" w:hAnsi="Times New Roman" w:cs="Times New Roman"/>
          <w:sz w:val="28"/>
          <w:szCs w:val="28"/>
        </w:rPr>
        <w:t>Глушкова</w:t>
      </w:r>
      <w:bookmarkEnd w:id="13"/>
      <w:r w:rsidRPr="007F59C4">
        <w:rPr>
          <w:rFonts w:ascii="Times New Roman" w:hAnsi="Times New Roman" w:cs="Times New Roman"/>
          <w:sz w:val="28"/>
          <w:szCs w:val="28"/>
        </w:rPr>
        <w:t xml:space="preserve"> В. Г., Симагин Ю. А.</w:t>
      </w:r>
      <w:r>
        <w:rPr>
          <w:rFonts w:ascii="Times New Roman" w:hAnsi="Times New Roman" w:cs="Times New Roman"/>
          <w:sz w:val="28"/>
          <w:szCs w:val="28"/>
        </w:rPr>
        <w:t xml:space="preserve"> Пособие по географии. М.</w:t>
      </w:r>
      <w:bookmarkEnd w:id="14"/>
      <w:r w:rsidR="0064302A">
        <w:rPr>
          <w:rFonts w:ascii="Times New Roman" w:hAnsi="Times New Roman" w:cs="Times New Roman"/>
          <w:sz w:val="28"/>
          <w:szCs w:val="28"/>
        </w:rPr>
        <w:t>, 1996.</w:t>
      </w:r>
    </w:p>
    <w:p w14:paraId="63500BA6" w14:textId="2F208738" w:rsidR="009D1F3F" w:rsidRDefault="009D1F3F" w:rsidP="009353D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иванов"/>
      <w:bookmarkStart w:id="16" w:name="_Ref122385576"/>
      <w:bookmarkStart w:id="17" w:name="_Ref131797429"/>
      <w:r w:rsidRPr="0045659A">
        <w:rPr>
          <w:rFonts w:ascii="Times New Roman" w:hAnsi="Times New Roman" w:cs="Times New Roman"/>
          <w:sz w:val="28"/>
          <w:szCs w:val="28"/>
        </w:rPr>
        <w:t>Иванов</w:t>
      </w:r>
      <w:bookmarkEnd w:id="15"/>
      <w:r w:rsidRPr="0045659A">
        <w:rPr>
          <w:rFonts w:ascii="Times New Roman" w:hAnsi="Times New Roman" w:cs="Times New Roman"/>
          <w:sz w:val="28"/>
          <w:szCs w:val="28"/>
        </w:rPr>
        <w:t xml:space="preserve"> В. Н. </w:t>
      </w:r>
      <w:bookmarkStart w:id="18" w:name="межнац"/>
      <w:r w:rsidRPr="0045659A">
        <w:rPr>
          <w:rFonts w:ascii="Times New Roman" w:hAnsi="Times New Roman" w:cs="Times New Roman"/>
          <w:sz w:val="28"/>
          <w:szCs w:val="28"/>
        </w:rPr>
        <w:t xml:space="preserve">Межнациональная напряженность </w:t>
      </w:r>
      <w:bookmarkEnd w:id="18"/>
      <w:r w:rsidRPr="0045659A">
        <w:rPr>
          <w:rFonts w:ascii="Times New Roman" w:hAnsi="Times New Roman" w:cs="Times New Roman"/>
          <w:sz w:val="28"/>
          <w:szCs w:val="28"/>
        </w:rPr>
        <w:t>в национальном аспекте. М.</w:t>
      </w:r>
      <w:bookmarkEnd w:id="11"/>
      <w:bookmarkEnd w:id="16"/>
      <w:r w:rsidR="009353DB" w:rsidRPr="009353DB">
        <w:t xml:space="preserve"> </w:t>
      </w:r>
      <w:r w:rsidR="009353DB" w:rsidRPr="009353DB">
        <w:rPr>
          <w:rFonts w:ascii="Times New Roman" w:hAnsi="Times New Roman" w:cs="Times New Roman"/>
          <w:sz w:val="28"/>
          <w:szCs w:val="28"/>
        </w:rPr>
        <w:t>№ 7. - С.58 - 66.</w:t>
      </w:r>
      <w:r w:rsidR="0064302A">
        <w:rPr>
          <w:rFonts w:ascii="Times New Roman" w:hAnsi="Times New Roman" w:cs="Times New Roman"/>
          <w:sz w:val="28"/>
          <w:szCs w:val="28"/>
        </w:rPr>
        <w:t>, 1993.</w:t>
      </w:r>
      <w:bookmarkEnd w:id="17"/>
    </w:p>
    <w:p w14:paraId="6B4D2866" w14:textId="4FB441A3" w:rsidR="0000444D" w:rsidRDefault="0000444D" w:rsidP="00004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19" w:name="_Ref132309925"/>
      <w:r w:rsidRPr="0000444D">
        <w:rPr>
          <w:rFonts w:ascii="Times New Roman" w:hAnsi="Times New Roman" w:cs="Times New Roman"/>
          <w:sz w:val="28"/>
          <w:szCs w:val="28"/>
        </w:rPr>
        <w:t xml:space="preserve">Классификация этносов | Понятия и категории. – URL: </w:t>
      </w:r>
      <w:hyperlink r:id="rId11" w:history="1">
        <w:r w:rsidRPr="003617C1">
          <w:rPr>
            <w:rStyle w:val="a4"/>
            <w:rFonts w:ascii="Times New Roman" w:hAnsi="Times New Roman" w:cs="Times New Roman"/>
            <w:sz w:val="28"/>
            <w:szCs w:val="28"/>
          </w:rPr>
          <w:t>http://ponjatija.ru/node/14515</w:t>
        </w:r>
      </w:hyperlink>
      <w:bookmarkEnd w:id="19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C2CD4" w14:textId="4AAC47AC" w:rsidR="0000444D" w:rsidRDefault="0000444D" w:rsidP="00004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_Ref131797469"/>
      <w:r w:rsidRPr="0000444D">
        <w:rPr>
          <w:rFonts w:ascii="Times New Roman" w:hAnsi="Times New Roman" w:cs="Times New Roman"/>
          <w:sz w:val="28"/>
          <w:szCs w:val="28"/>
        </w:rPr>
        <w:t>Население Ленинградской области, численность, занятость,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4D">
        <w:rPr>
          <w:rFonts w:ascii="Times New Roman" w:hAnsi="Times New Roman" w:cs="Times New Roman"/>
          <w:sz w:val="28"/>
          <w:szCs w:val="28"/>
        </w:rPr>
        <w:t xml:space="preserve">безработица, гендерный состав | BDEX. – URL: </w:t>
      </w:r>
      <w:hyperlink r:id="rId12" w:history="1">
        <w:r w:rsidRPr="003617C1">
          <w:rPr>
            <w:rStyle w:val="a4"/>
            <w:rFonts w:ascii="Times New Roman" w:hAnsi="Times New Roman" w:cs="Times New Roman"/>
            <w:sz w:val="28"/>
            <w:szCs w:val="28"/>
          </w:rPr>
          <w:t>https://bdex.ru/naselenie/leningradskaya-oblast/</w:t>
        </w:r>
      </w:hyperlink>
      <w:bookmarkEnd w:id="2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3477B" w14:textId="77777777" w:rsidR="0000444D" w:rsidRDefault="0000444D" w:rsidP="00004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21" w:name="_Ref131797561"/>
      <w:r w:rsidRPr="0000444D">
        <w:rPr>
          <w:rFonts w:ascii="Times New Roman" w:hAnsi="Times New Roman" w:cs="Times New Roman"/>
          <w:sz w:val="28"/>
          <w:szCs w:val="28"/>
        </w:rPr>
        <w:t xml:space="preserve">Тишков В. А. Очерки теории и политики этничности в России. М. </w:t>
      </w:r>
      <w:proofErr w:type="gramStart"/>
      <w:r w:rsidRPr="0000444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044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44D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00444D">
        <w:rPr>
          <w:rFonts w:ascii="Times New Roman" w:hAnsi="Times New Roman" w:cs="Times New Roman"/>
          <w:sz w:val="28"/>
          <w:szCs w:val="28"/>
        </w:rPr>
        <w:t>.-изд. агентство "Рус. мир", 1997.</w:t>
      </w:r>
      <w:bookmarkEnd w:id="21"/>
    </w:p>
    <w:p w14:paraId="3B6FC286" w14:textId="04DC89E3" w:rsidR="0000444D" w:rsidRDefault="0000444D" w:rsidP="00004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22" w:name="_Ref131797603"/>
      <w:r w:rsidRPr="0000444D">
        <w:rPr>
          <w:rFonts w:ascii="Times New Roman" w:hAnsi="Times New Roman" w:cs="Times New Roman"/>
          <w:sz w:val="28"/>
          <w:szCs w:val="28"/>
        </w:rPr>
        <w:t xml:space="preserve">Этнос – гуманитарный портал. – URL: </w:t>
      </w:r>
      <w:hyperlink r:id="rId13" w:history="1">
        <w:r w:rsidRPr="003617C1">
          <w:rPr>
            <w:rStyle w:val="a4"/>
            <w:rFonts w:ascii="Times New Roman" w:hAnsi="Times New Roman" w:cs="Times New Roman"/>
            <w:sz w:val="28"/>
            <w:szCs w:val="28"/>
          </w:rPr>
          <w:t>https://gtmarket.ru/concepts/7136</w:t>
        </w:r>
      </w:hyperlink>
      <w:bookmarkEnd w:id="2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08D05" w14:textId="66B5F87A" w:rsidR="0000444D" w:rsidRPr="0000444D" w:rsidRDefault="0000444D" w:rsidP="00004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23" w:name="_Ref131797516"/>
      <w:r w:rsidRPr="0000444D">
        <w:rPr>
          <w:rFonts w:ascii="Times New Roman" w:hAnsi="Times New Roman" w:cs="Times New Roman"/>
          <w:sz w:val="28"/>
          <w:szCs w:val="28"/>
        </w:rPr>
        <w:t xml:space="preserve">Этнос и разновидности этнических общностей. Обществознание; Социальная сфера. </w:t>
      </w:r>
      <w:proofErr w:type="spellStart"/>
      <w:r w:rsidRPr="0000444D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00444D">
        <w:rPr>
          <w:rFonts w:ascii="Times New Roman" w:hAnsi="Times New Roman" w:cs="Times New Roman"/>
          <w:sz w:val="28"/>
          <w:szCs w:val="28"/>
        </w:rPr>
        <w:t xml:space="preserve"> Учебник. – URL: </w:t>
      </w:r>
      <w:hyperlink r:id="rId14" w:history="1">
        <w:r w:rsidRPr="003617C1">
          <w:rPr>
            <w:rStyle w:val="a4"/>
            <w:rFonts w:ascii="Times New Roman" w:hAnsi="Times New Roman" w:cs="Times New Roman"/>
            <w:sz w:val="28"/>
            <w:szCs w:val="28"/>
          </w:rPr>
          <w:t>https://foxford.ru/wiki/obschestvoznanie/etnos-i-raznovidnosti-etnicheskih-obschnostey</w:t>
        </w:r>
      </w:hyperlink>
      <w:bookmarkEnd w:id="2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BB89F" w14:textId="6E8AD4A2" w:rsidR="0016472E" w:rsidRPr="00077AE6" w:rsidRDefault="0064302A" w:rsidP="0000444D">
      <w:pPr>
        <w:pStyle w:val="a3"/>
        <w:numPr>
          <w:ilvl w:val="0"/>
          <w:numId w:val="4"/>
        </w:numPr>
        <w:spacing w:after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24" w:name="_Ref122385817"/>
      <w:r w:rsidRPr="0064302A">
        <w:rPr>
          <w:rFonts w:ascii="Times New Roman" w:hAnsi="Times New Roman" w:cs="Times New Roman"/>
          <w:sz w:val="28"/>
          <w:szCs w:val="28"/>
        </w:rPr>
        <w:t>Этнос – что это такое, процесс этногенеза и виды этноса.</w:t>
      </w:r>
      <w:r>
        <w:t xml:space="preserve"> </w:t>
      </w:r>
      <w:r w:rsidR="00A77A7E">
        <w:rPr>
          <w:rFonts w:ascii="Times New Roman" w:hAnsi="Times New Roman" w:cs="Times New Roman"/>
          <w:sz w:val="28"/>
          <w:szCs w:val="28"/>
        </w:rPr>
        <w:t>-</w:t>
      </w:r>
      <w:r w:rsidR="00A77A7E" w:rsidRPr="00A77A7E">
        <w:rPr>
          <w:rFonts w:ascii="Times New Roman" w:hAnsi="Times New Roman" w:cs="Times New Roman"/>
          <w:sz w:val="28"/>
          <w:szCs w:val="28"/>
        </w:rPr>
        <w:t>URL:</w:t>
      </w:r>
      <w:r w:rsidR="00A77A7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77A7E" w:rsidRPr="003617C1">
          <w:rPr>
            <w:rStyle w:val="a4"/>
            <w:rFonts w:ascii="Times New Roman" w:hAnsi="Times New Roman" w:cs="Times New Roman"/>
            <w:sz w:val="28"/>
            <w:szCs w:val="28"/>
          </w:rPr>
          <w:t>https://ktonanovenkogo.ru/voprosy-i-otvety/ehtnos-chto-ehto-takoe-ehtnogeneza-vidy-ehtnosa.html</w:t>
        </w:r>
      </w:hyperlink>
      <w:bookmarkEnd w:id="24"/>
      <w:r w:rsidR="00077AE6" w:rsidRPr="00077AE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734B89B2" w14:textId="63C5B6E7" w:rsidR="002A5B33" w:rsidRDefault="00A77A7E" w:rsidP="00004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25" w:name="_Ref131797620"/>
      <w:bookmarkStart w:id="26" w:name="_Ref131591639"/>
      <w:r>
        <w:rPr>
          <w:rFonts w:ascii="Times New Roman" w:hAnsi="Times New Roman" w:cs="Times New Roman"/>
          <w:sz w:val="28"/>
          <w:szCs w:val="28"/>
        </w:rPr>
        <w:t xml:space="preserve">Этнос, этнические процессы.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bookmarkEnd w:id="25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6"/>
    </w:p>
    <w:p w14:paraId="7EA33A57" w14:textId="608202B6" w:rsidR="002A5B33" w:rsidRPr="0000444D" w:rsidRDefault="00000000" w:rsidP="0000444D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0444D" w:rsidRPr="003617C1">
          <w:rPr>
            <w:rStyle w:val="a4"/>
            <w:rFonts w:ascii="Times New Roman" w:hAnsi="Times New Roman" w:cs="Times New Roman"/>
            <w:sz w:val="28"/>
            <w:szCs w:val="28"/>
          </w:rPr>
          <w:t>https://studfile.net/preview/4268919/page:8/</w:t>
        </w:r>
      </w:hyperlink>
      <w:r w:rsidR="000044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AA1C69" w14:textId="77777777" w:rsidR="00533C49" w:rsidRDefault="00533C49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0EAF9" w14:textId="77777777" w:rsidR="00533C49" w:rsidRDefault="00533C49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130BA0" w14:textId="77777777" w:rsidR="00533C49" w:rsidRDefault="00533C49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B1E9AA" w14:textId="77777777" w:rsidR="00533C49" w:rsidRDefault="00533C49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5E185E" w14:textId="77777777" w:rsidR="00533C49" w:rsidRDefault="00533C49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9A06B" w14:textId="77777777" w:rsidR="00533C49" w:rsidRDefault="00533C49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C13A5" w14:textId="77777777" w:rsidR="00533C49" w:rsidRDefault="00533C49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BA74A3" w14:textId="77777777" w:rsidR="00533C49" w:rsidRDefault="00533C49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1966EE" w14:textId="77777777" w:rsidR="00090DE8" w:rsidRDefault="00090DE8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8EB0E0" w14:textId="77777777" w:rsidR="00090DE8" w:rsidRDefault="00090DE8" w:rsidP="00090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328B41" w14:textId="77777777" w:rsidR="00090DE8" w:rsidRPr="00AE50E5" w:rsidRDefault="00090DE8" w:rsidP="00077A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0DE8" w:rsidRPr="00AE50E5" w:rsidSect="001F245B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F15B" w14:textId="77777777" w:rsidR="00AF3A5F" w:rsidRDefault="00AF3A5F" w:rsidP="001F245B">
      <w:pPr>
        <w:spacing w:after="0" w:line="240" w:lineRule="auto"/>
      </w:pPr>
      <w:r>
        <w:separator/>
      </w:r>
    </w:p>
  </w:endnote>
  <w:endnote w:type="continuationSeparator" w:id="0">
    <w:p w14:paraId="2A35C722" w14:textId="77777777" w:rsidR="00AF3A5F" w:rsidRDefault="00AF3A5F" w:rsidP="001F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383630"/>
      <w:docPartObj>
        <w:docPartGallery w:val="Page Numbers (Bottom of Page)"/>
        <w:docPartUnique/>
      </w:docPartObj>
    </w:sdtPr>
    <w:sdtContent>
      <w:p w14:paraId="5ACF870A" w14:textId="52DA4059" w:rsidR="00257702" w:rsidRDefault="00257702">
        <w:pPr>
          <w:pStyle w:val="a7"/>
          <w:jc w:val="center"/>
        </w:pPr>
        <w:r w:rsidRPr="002577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77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77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57702">
          <w:rPr>
            <w:rFonts w:ascii="Times New Roman" w:hAnsi="Times New Roman" w:cs="Times New Roman"/>
            <w:sz w:val="28"/>
            <w:szCs w:val="28"/>
          </w:rPr>
          <w:t>2</w:t>
        </w:r>
        <w:r w:rsidRPr="002577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BC98CA" w14:textId="77777777" w:rsidR="001F245B" w:rsidRDefault="001F24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7E6E" w14:textId="77777777" w:rsidR="00AF3A5F" w:rsidRDefault="00AF3A5F" w:rsidP="001F245B">
      <w:pPr>
        <w:spacing w:after="0" w:line="240" w:lineRule="auto"/>
      </w:pPr>
      <w:r>
        <w:separator/>
      </w:r>
    </w:p>
  </w:footnote>
  <w:footnote w:type="continuationSeparator" w:id="0">
    <w:p w14:paraId="14AC6582" w14:textId="77777777" w:rsidR="00AF3A5F" w:rsidRDefault="00AF3A5F" w:rsidP="001F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72CA"/>
    <w:multiLevelType w:val="hybridMultilevel"/>
    <w:tmpl w:val="4198BB8C"/>
    <w:lvl w:ilvl="0" w:tplc="2D42A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5B5B69"/>
    <w:multiLevelType w:val="hybridMultilevel"/>
    <w:tmpl w:val="43101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087D"/>
    <w:multiLevelType w:val="hybridMultilevel"/>
    <w:tmpl w:val="912E2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5217"/>
    <w:multiLevelType w:val="multilevel"/>
    <w:tmpl w:val="F6D4D4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5B7FE5"/>
    <w:multiLevelType w:val="hybridMultilevel"/>
    <w:tmpl w:val="8D687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6F08AE"/>
    <w:multiLevelType w:val="hybridMultilevel"/>
    <w:tmpl w:val="4AE0C5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B94F84"/>
    <w:multiLevelType w:val="hybridMultilevel"/>
    <w:tmpl w:val="912E2F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40558"/>
    <w:multiLevelType w:val="hybridMultilevel"/>
    <w:tmpl w:val="A5A8D0EE"/>
    <w:lvl w:ilvl="0" w:tplc="EBC6AE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FF74D8"/>
    <w:multiLevelType w:val="hybridMultilevel"/>
    <w:tmpl w:val="912E2F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6BA9"/>
    <w:multiLevelType w:val="multilevel"/>
    <w:tmpl w:val="FDB833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44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  <w:b/>
      </w:rPr>
    </w:lvl>
  </w:abstractNum>
  <w:abstractNum w:abstractNumId="10" w15:restartNumberingAfterBreak="0">
    <w:nsid w:val="6E0C0178"/>
    <w:multiLevelType w:val="hybridMultilevel"/>
    <w:tmpl w:val="0CF6BA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97223458">
    <w:abstractNumId w:val="10"/>
  </w:num>
  <w:num w:numId="2" w16cid:durableId="1724863671">
    <w:abstractNumId w:val="5"/>
  </w:num>
  <w:num w:numId="3" w16cid:durableId="1670060698">
    <w:abstractNumId w:val="1"/>
  </w:num>
  <w:num w:numId="4" w16cid:durableId="346910592">
    <w:abstractNumId w:val="6"/>
  </w:num>
  <w:num w:numId="5" w16cid:durableId="1844393082">
    <w:abstractNumId w:val="2"/>
  </w:num>
  <w:num w:numId="6" w16cid:durableId="1710639841">
    <w:abstractNumId w:val="8"/>
  </w:num>
  <w:num w:numId="7" w16cid:durableId="1512797822">
    <w:abstractNumId w:val="3"/>
  </w:num>
  <w:num w:numId="8" w16cid:durableId="383523263">
    <w:abstractNumId w:val="4"/>
  </w:num>
  <w:num w:numId="9" w16cid:durableId="1712875445">
    <w:abstractNumId w:val="0"/>
  </w:num>
  <w:num w:numId="10" w16cid:durableId="554243957">
    <w:abstractNumId w:val="7"/>
  </w:num>
  <w:num w:numId="11" w16cid:durableId="18850211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88"/>
    <w:rsid w:val="0000444D"/>
    <w:rsid w:val="000114DA"/>
    <w:rsid w:val="000237C9"/>
    <w:rsid w:val="00050DA2"/>
    <w:rsid w:val="00077AE6"/>
    <w:rsid w:val="00086088"/>
    <w:rsid w:val="00086A1F"/>
    <w:rsid w:val="00090DE8"/>
    <w:rsid w:val="000B09AA"/>
    <w:rsid w:val="00106BA7"/>
    <w:rsid w:val="00106F71"/>
    <w:rsid w:val="00130F2E"/>
    <w:rsid w:val="0016472E"/>
    <w:rsid w:val="00166EE6"/>
    <w:rsid w:val="00174B8C"/>
    <w:rsid w:val="00184354"/>
    <w:rsid w:val="001C574F"/>
    <w:rsid w:val="001D52F7"/>
    <w:rsid w:val="001E0BEE"/>
    <w:rsid w:val="001E6BC7"/>
    <w:rsid w:val="001F245B"/>
    <w:rsid w:val="001F3171"/>
    <w:rsid w:val="001F7B6E"/>
    <w:rsid w:val="00231304"/>
    <w:rsid w:val="002413A2"/>
    <w:rsid w:val="00252D0C"/>
    <w:rsid w:val="00252FBA"/>
    <w:rsid w:val="00257702"/>
    <w:rsid w:val="00262E9B"/>
    <w:rsid w:val="00296249"/>
    <w:rsid w:val="002A5B33"/>
    <w:rsid w:val="002B69D7"/>
    <w:rsid w:val="002D21A9"/>
    <w:rsid w:val="0030709A"/>
    <w:rsid w:val="00312F05"/>
    <w:rsid w:val="003510D0"/>
    <w:rsid w:val="00355A06"/>
    <w:rsid w:val="00367419"/>
    <w:rsid w:val="00391977"/>
    <w:rsid w:val="003E6043"/>
    <w:rsid w:val="003F09F9"/>
    <w:rsid w:val="003F2E5C"/>
    <w:rsid w:val="003F4BC3"/>
    <w:rsid w:val="004043DA"/>
    <w:rsid w:val="004057B2"/>
    <w:rsid w:val="00411821"/>
    <w:rsid w:val="00412302"/>
    <w:rsid w:val="0041462E"/>
    <w:rsid w:val="004146C8"/>
    <w:rsid w:val="004257F8"/>
    <w:rsid w:val="00441C3F"/>
    <w:rsid w:val="00445722"/>
    <w:rsid w:val="0045659A"/>
    <w:rsid w:val="004736BA"/>
    <w:rsid w:val="004A0B92"/>
    <w:rsid w:val="004B2852"/>
    <w:rsid w:val="004C4DC7"/>
    <w:rsid w:val="004E3F69"/>
    <w:rsid w:val="004F5B50"/>
    <w:rsid w:val="00533C49"/>
    <w:rsid w:val="00550E23"/>
    <w:rsid w:val="00582F10"/>
    <w:rsid w:val="005860D4"/>
    <w:rsid w:val="005A5A04"/>
    <w:rsid w:val="005D0F04"/>
    <w:rsid w:val="005D476D"/>
    <w:rsid w:val="005D650E"/>
    <w:rsid w:val="005D7F80"/>
    <w:rsid w:val="005E3C63"/>
    <w:rsid w:val="005E3FAD"/>
    <w:rsid w:val="00622502"/>
    <w:rsid w:val="0064302A"/>
    <w:rsid w:val="00675CD9"/>
    <w:rsid w:val="00684BF8"/>
    <w:rsid w:val="006D11CE"/>
    <w:rsid w:val="00704812"/>
    <w:rsid w:val="00733B83"/>
    <w:rsid w:val="00747B04"/>
    <w:rsid w:val="00772311"/>
    <w:rsid w:val="007960D4"/>
    <w:rsid w:val="007B7E32"/>
    <w:rsid w:val="007E26F6"/>
    <w:rsid w:val="007F59C4"/>
    <w:rsid w:val="008006A8"/>
    <w:rsid w:val="00800F83"/>
    <w:rsid w:val="00821133"/>
    <w:rsid w:val="00824B76"/>
    <w:rsid w:val="008345C6"/>
    <w:rsid w:val="0087537F"/>
    <w:rsid w:val="00877E29"/>
    <w:rsid w:val="008C33F5"/>
    <w:rsid w:val="008C3CD7"/>
    <w:rsid w:val="008D63CA"/>
    <w:rsid w:val="00901333"/>
    <w:rsid w:val="009047F0"/>
    <w:rsid w:val="009353DB"/>
    <w:rsid w:val="00936D32"/>
    <w:rsid w:val="009A0A0C"/>
    <w:rsid w:val="009A6FF4"/>
    <w:rsid w:val="009D1F3F"/>
    <w:rsid w:val="009D7DCF"/>
    <w:rsid w:val="009E293B"/>
    <w:rsid w:val="00A231F1"/>
    <w:rsid w:val="00A30A6C"/>
    <w:rsid w:val="00A355F1"/>
    <w:rsid w:val="00A55AD4"/>
    <w:rsid w:val="00A60F60"/>
    <w:rsid w:val="00A71F97"/>
    <w:rsid w:val="00A77A7E"/>
    <w:rsid w:val="00A82F0E"/>
    <w:rsid w:val="00A87E2D"/>
    <w:rsid w:val="00AC517E"/>
    <w:rsid w:val="00AC7279"/>
    <w:rsid w:val="00AE50E5"/>
    <w:rsid w:val="00AF3A5F"/>
    <w:rsid w:val="00B11A57"/>
    <w:rsid w:val="00B40F0F"/>
    <w:rsid w:val="00B42874"/>
    <w:rsid w:val="00B61629"/>
    <w:rsid w:val="00B72A48"/>
    <w:rsid w:val="00B94193"/>
    <w:rsid w:val="00BA694B"/>
    <w:rsid w:val="00BA78CB"/>
    <w:rsid w:val="00BF3D5F"/>
    <w:rsid w:val="00C14450"/>
    <w:rsid w:val="00C22D14"/>
    <w:rsid w:val="00C261BB"/>
    <w:rsid w:val="00C354C7"/>
    <w:rsid w:val="00C802F4"/>
    <w:rsid w:val="00C855B0"/>
    <w:rsid w:val="00C93301"/>
    <w:rsid w:val="00CC181E"/>
    <w:rsid w:val="00CC2416"/>
    <w:rsid w:val="00D16AA1"/>
    <w:rsid w:val="00D345C7"/>
    <w:rsid w:val="00D42A40"/>
    <w:rsid w:val="00D66C47"/>
    <w:rsid w:val="00D82953"/>
    <w:rsid w:val="00D93AA4"/>
    <w:rsid w:val="00DD575C"/>
    <w:rsid w:val="00E065B5"/>
    <w:rsid w:val="00E11630"/>
    <w:rsid w:val="00E12BF9"/>
    <w:rsid w:val="00E9625A"/>
    <w:rsid w:val="00EC3743"/>
    <w:rsid w:val="00EE3D7B"/>
    <w:rsid w:val="00EF5C2B"/>
    <w:rsid w:val="00F10EEA"/>
    <w:rsid w:val="00F25494"/>
    <w:rsid w:val="00F36FCE"/>
    <w:rsid w:val="00F42798"/>
    <w:rsid w:val="00F431FB"/>
    <w:rsid w:val="00F901F2"/>
    <w:rsid w:val="00FC0B73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9BC8"/>
  <w15:docId w15:val="{99CEAC65-1F4D-415C-BFE8-7DA6A188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B8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07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8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09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70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3E604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F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45B"/>
  </w:style>
  <w:style w:type="paragraph" w:styleId="a7">
    <w:name w:val="footer"/>
    <w:basedOn w:val="a"/>
    <w:link w:val="a8"/>
    <w:uiPriority w:val="99"/>
    <w:unhideWhenUsed/>
    <w:rsid w:val="001F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45B"/>
  </w:style>
  <w:style w:type="paragraph" w:styleId="a9">
    <w:name w:val="TOC Heading"/>
    <w:basedOn w:val="1"/>
    <w:next w:val="a"/>
    <w:uiPriority w:val="39"/>
    <w:unhideWhenUsed/>
    <w:qFormat/>
    <w:rsid w:val="008006A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006A8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70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812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8C3CD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C3CD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C3CD7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36741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B28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87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11630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11630"/>
    <w:pPr>
      <w:spacing w:after="100"/>
      <w:ind w:left="440"/>
    </w:pPr>
    <w:rPr>
      <w:rFonts w:eastAsiaTheme="minorEastAsia"/>
      <w:lang w:eastAsia="ru-RU"/>
    </w:rPr>
  </w:style>
  <w:style w:type="table" w:styleId="af1">
    <w:name w:val="Table Grid"/>
    <w:basedOn w:val="a1"/>
    <w:uiPriority w:val="39"/>
    <w:rsid w:val="00B9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basedOn w:val="a"/>
    <w:next w:val="a"/>
    <w:uiPriority w:val="35"/>
    <w:unhideWhenUsed/>
    <w:qFormat/>
    <w:rsid w:val="00821133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643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gtmarket.ru/concepts/713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dex.ru/naselenie/leningradskaya-oblas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tudfile.net/preview/4268919/page: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njatija.ru/node/145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tonanovenkogo.ru/voprosy-i-otvety/ehtnos-chto-ehto-takoe-ehtnogeneza-vidy-ehtnosa.htm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foxford.ru/wiki/obschestvoznanie/etnos-i-raznovidnosti-etnicheskih-obschnostey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Народы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Русские</c:v>
                </c:pt>
                <c:pt idx="1">
                  <c:v>Украинцы</c:v>
                </c:pt>
                <c:pt idx="2">
                  <c:v>Белорусы</c:v>
                </c:pt>
                <c:pt idx="3">
                  <c:v>Татары</c:v>
                </c:pt>
                <c:pt idx="4">
                  <c:v>Армяне</c:v>
                </c:pt>
                <c:pt idx="5">
                  <c:v>Узбеки</c:v>
                </c:pt>
                <c:pt idx="6">
                  <c:v>Азербайджанцы</c:v>
                </c:pt>
                <c:pt idx="7">
                  <c:v>Финны</c:v>
                </c:pt>
                <c:pt idx="8">
                  <c:v>Цыгане</c:v>
                </c:pt>
                <c:pt idx="9">
                  <c:v>Таджики</c:v>
                </c:pt>
                <c:pt idx="10">
                  <c:v>Молдаване</c:v>
                </c:pt>
                <c:pt idx="11">
                  <c:v>Вепсы</c:v>
                </c:pt>
                <c:pt idx="12">
                  <c:v>Ижорцы</c:v>
                </c:pt>
                <c:pt idx="13">
                  <c:v>Водь</c:v>
                </c:pt>
                <c:pt idx="14">
                  <c:v>Другие нац.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92.75</c:v>
                </c:pt>
                <c:pt idx="1">
                  <c:v>1.98</c:v>
                </c:pt>
                <c:pt idx="2">
                  <c:v>1.05</c:v>
                </c:pt>
                <c:pt idx="3">
                  <c:v>0.5</c:v>
                </c:pt>
                <c:pt idx="4">
                  <c:v>0.4</c:v>
                </c:pt>
                <c:pt idx="5">
                  <c:v>0.4</c:v>
                </c:pt>
                <c:pt idx="6">
                  <c:v>0.3</c:v>
                </c:pt>
                <c:pt idx="7">
                  <c:v>0.3</c:v>
                </c:pt>
                <c:pt idx="8">
                  <c:v>0.2</c:v>
                </c:pt>
                <c:pt idx="9">
                  <c:v>0.2</c:v>
                </c:pt>
                <c:pt idx="10">
                  <c:v>0.2</c:v>
                </c:pt>
                <c:pt idx="11">
                  <c:v>0.1</c:v>
                </c:pt>
                <c:pt idx="12">
                  <c:v>0.01</c:v>
                </c:pt>
                <c:pt idx="13">
                  <c:v>2E-3</c:v>
                </c:pt>
                <c:pt idx="14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9A-430B-8C83-8C078A7E70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6499712"/>
        <c:axId val="257291904"/>
      </c:barChart>
      <c:catAx>
        <c:axId val="25649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291904"/>
        <c:crosses val="autoZero"/>
        <c:auto val="1"/>
        <c:lblAlgn val="ctr"/>
        <c:lblOffset val="100"/>
        <c:noMultiLvlLbl val="0"/>
      </c:catAx>
      <c:valAx>
        <c:axId val="25729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649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1.8849840255591103E-2"/>
          <c:y val="1.09589041095890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Народы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3F-4E21-AEB5-B876D0C1E8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30D-4A24-8215-CA15C559D1F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7A3F-4E21-AEB5-B876D0C1E8F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7A3F-4E21-AEB5-B876D0C1E8F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7A3F-4E21-AEB5-B876D0C1E8F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A3F-4E21-AEB5-B876D0C1E8F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A3F-4E21-AEB5-B876D0C1E8F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7A3F-4E21-AEB5-B876D0C1E8F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A3F-4E21-AEB5-B876D0C1E8F8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A3F-4E21-AEB5-B876D0C1E8F8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7A3F-4E21-AEB5-B876D0C1E8F8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A3F-4E21-AEB5-B876D0C1E8F8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7A3F-4E21-AEB5-B876D0C1E8F8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3F-4E21-AEB5-B876D0C1E8F8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030D-4A24-8215-CA15C559D1F3}"/>
              </c:ext>
            </c:extLst>
          </c:dPt>
          <c:dLbls>
            <c:dLbl>
              <c:idx val="0"/>
              <c:layout>
                <c:manualLayout>
                  <c:x val="-9.7875525144021536E-2"/>
                  <c:y val="-0.237657557511193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3F-4E21-AEB5-B876D0C1E8F8}"/>
                </c:ext>
              </c:extLst>
            </c:dLbl>
            <c:dLbl>
              <c:idx val="2"/>
              <c:layout>
                <c:manualLayout>
                  <c:x val="-0.13262442035001215"/>
                  <c:y val="4.404875417970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A3F-4E21-AEB5-B876D0C1E8F8}"/>
                </c:ext>
              </c:extLst>
            </c:dLbl>
            <c:dLbl>
              <c:idx val="3"/>
              <c:layout>
                <c:manualLayout>
                  <c:x val="-0.15318490939431292"/>
                  <c:y val="1.9776219753352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A3F-4E21-AEB5-B876D0C1E8F8}"/>
                </c:ext>
              </c:extLst>
            </c:dLbl>
            <c:dLbl>
              <c:idx val="4"/>
              <c:layout>
                <c:manualLayout>
                  <c:x val="-0.15270760484012985"/>
                  <c:y val="-7.351957717614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A3F-4E21-AEB5-B876D0C1E8F8}"/>
                </c:ext>
              </c:extLst>
            </c:dLbl>
            <c:dLbl>
              <c:idx val="5"/>
              <c:layout>
                <c:manualLayout>
                  <c:x val="-0.14179031135485062"/>
                  <c:y val="-3.8163592564628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A3F-4E21-AEB5-B876D0C1E8F8}"/>
                </c:ext>
              </c:extLst>
            </c:dLbl>
            <c:dLbl>
              <c:idx val="6"/>
              <c:layout>
                <c:manualLayout>
                  <c:x val="-0.1055067797036553"/>
                  <c:y val="-4.9154568007766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A3F-4E21-AEB5-B876D0C1E8F8}"/>
                </c:ext>
              </c:extLst>
            </c:dLbl>
            <c:dLbl>
              <c:idx val="7"/>
              <c:layout>
                <c:manualLayout>
                  <c:x val="-6.7806009073147003E-2"/>
                  <c:y val="-6.6755905511811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A3F-4E21-AEB5-B876D0C1E8F8}"/>
                </c:ext>
              </c:extLst>
            </c:dLbl>
            <c:dLbl>
              <c:idx val="8"/>
              <c:layout>
                <c:manualLayout>
                  <c:x val="-1.9094194695311647E-2"/>
                  <c:y val="-7.3089993887750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A3F-4E21-AEB5-B876D0C1E8F8}"/>
                </c:ext>
              </c:extLst>
            </c:dLbl>
            <c:dLbl>
              <c:idx val="9"/>
              <c:layout>
                <c:manualLayout>
                  <c:x val="3.0518142101246929E-2"/>
                  <c:y val="-7.1072232409305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A3F-4E21-AEB5-B876D0C1E8F8}"/>
                </c:ext>
              </c:extLst>
            </c:dLbl>
            <c:dLbl>
              <c:idx val="10"/>
              <c:layout>
                <c:manualLayout>
                  <c:x val="8.278785439360016E-2"/>
                  <c:y val="-6.1831949088555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A3F-4E21-AEB5-B876D0C1E8F8}"/>
                </c:ext>
              </c:extLst>
            </c:dLbl>
            <c:dLbl>
              <c:idx val="11"/>
              <c:layout>
                <c:manualLayout>
                  <c:x val="0.1263796298625611"/>
                  <c:y val="-4.7742164582368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A3F-4E21-AEB5-B876D0C1E8F8}"/>
                </c:ext>
              </c:extLst>
            </c:dLbl>
            <c:dLbl>
              <c:idx val="12"/>
              <c:layout>
                <c:manualLayout>
                  <c:x val="0.11569067444844156"/>
                  <c:y val="-7.90813648293963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A3F-4E21-AEB5-B876D0C1E8F8}"/>
                </c:ext>
              </c:extLst>
            </c:dLbl>
            <c:dLbl>
              <c:idx val="13"/>
              <c:layout>
                <c:manualLayout>
                  <c:x val="0.17429498628965309"/>
                  <c:y val="9.26246719160104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A3F-4E21-AEB5-B876D0C1E8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Лист1!$A$2:$A$16</c:f>
              <c:strCache>
                <c:ptCount val="15"/>
                <c:pt idx="0">
                  <c:v>Русские</c:v>
                </c:pt>
                <c:pt idx="1">
                  <c:v>Украинцы</c:v>
                </c:pt>
                <c:pt idx="2">
                  <c:v>Белорусы</c:v>
                </c:pt>
                <c:pt idx="3">
                  <c:v>Татары</c:v>
                </c:pt>
                <c:pt idx="4">
                  <c:v>Армяне</c:v>
                </c:pt>
                <c:pt idx="5">
                  <c:v>Узбеки</c:v>
                </c:pt>
                <c:pt idx="6">
                  <c:v>Азербайджанцы</c:v>
                </c:pt>
                <c:pt idx="7">
                  <c:v>Финны</c:v>
                </c:pt>
                <c:pt idx="8">
                  <c:v>Цыгане</c:v>
                </c:pt>
                <c:pt idx="9">
                  <c:v>Таджики</c:v>
                </c:pt>
                <c:pt idx="10">
                  <c:v>Молдаване</c:v>
                </c:pt>
                <c:pt idx="11">
                  <c:v>Вепсы</c:v>
                </c:pt>
                <c:pt idx="12">
                  <c:v>Ижорцы</c:v>
                </c:pt>
                <c:pt idx="13">
                  <c:v>Водь</c:v>
                </c:pt>
                <c:pt idx="14">
                  <c:v>Другие нац.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92.75</c:v>
                </c:pt>
                <c:pt idx="1">
                  <c:v>1.98</c:v>
                </c:pt>
                <c:pt idx="2">
                  <c:v>1.05</c:v>
                </c:pt>
                <c:pt idx="3">
                  <c:v>0.5</c:v>
                </c:pt>
                <c:pt idx="4">
                  <c:v>0.4</c:v>
                </c:pt>
                <c:pt idx="5">
                  <c:v>0.4</c:v>
                </c:pt>
                <c:pt idx="6">
                  <c:v>0.3</c:v>
                </c:pt>
                <c:pt idx="7">
                  <c:v>0.3</c:v>
                </c:pt>
                <c:pt idx="8">
                  <c:v>0.2</c:v>
                </c:pt>
                <c:pt idx="9">
                  <c:v>0.2</c:v>
                </c:pt>
                <c:pt idx="10">
                  <c:v>0.2</c:v>
                </c:pt>
                <c:pt idx="11">
                  <c:v>0.1</c:v>
                </c:pt>
                <c:pt idx="12">
                  <c:v>0.01</c:v>
                </c:pt>
                <c:pt idx="13">
                  <c:v>2E-3</c:v>
                </c:pt>
                <c:pt idx="14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3F-4E21-AEB5-B876D0C1E8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920765096056286E-2"/>
          <c:y val="0.85796789824348885"/>
          <c:w val="0.93628839526049656"/>
          <c:h val="0.126647486371895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A9EE-0515-422D-8200-129173AD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4356</Words>
  <Characters>24833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Милана Космачева</cp:lastModifiedBy>
  <cp:revision>4</cp:revision>
  <cp:lastPrinted>2022-12-09T18:23:00Z</cp:lastPrinted>
  <dcterms:created xsi:type="dcterms:W3CDTF">2023-04-07T19:15:00Z</dcterms:created>
  <dcterms:modified xsi:type="dcterms:W3CDTF">2023-04-13T17:31:00Z</dcterms:modified>
</cp:coreProperties>
</file>