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C44" w:rsidRDefault="00FE4C44" w:rsidP="00FE4C44">
      <w:pPr>
        <w:rPr>
          <w:rFonts w:ascii="Times New Roman" w:hAnsi="Times New Roman" w:cs="Times New Roman"/>
          <w:sz w:val="28"/>
          <w:szCs w:val="28"/>
        </w:rPr>
      </w:pPr>
    </w:p>
    <w:p w:rsidR="0035503E" w:rsidRPr="00B754A7" w:rsidRDefault="0035503E" w:rsidP="00FE4C44">
      <w:pPr>
        <w:rPr>
          <w:rFonts w:ascii="Times New Roman" w:hAnsi="Times New Roman" w:cs="Times New Roman"/>
          <w:sz w:val="28"/>
          <w:szCs w:val="28"/>
        </w:rPr>
      </w:pPr>
    </w:p>
    <w:p w:rsidR="00B94C57" w:rsidRPr="00B754A7" w:rsidRDefault="00B94C57" w:rsidP="00B94C57">
      <w:pPr>
        <w:jc w:val="center"/>
        <w:rPr>
          <w:rFonts w:ascii="Times New Roman" w:hAnsi="Times New Roman" w:cs="Times New Roman"/>
          <w:sz w:val="28"/>
          <w:szCs w:val="28"/>
        </w:rPr>
      </w:pPr>
    </w:p>
    <w:p w:rsidR="005143A7" w:rsidRPr="00B754A7" w:rsidRDefault="005143A7" w:rsidP="00B94C57">
      <w:pPr>
        <w:jc w:val="center"/>
        <w:rPr>
          <w:rFonts w:ascii="Times New Roman" w:hAnsi="Times New Roman" w:cs="Times New Roman"/>
          <w:sz w:val="28"/>
          <w:szCs w:val="28"/>
        </w:rPr>
      </w:pPr>
    </w:p>
    <w:p w:rsidR="005143A7" w:rsidRPr="00B754A7" w:rsidRDefault="005143A7" w:rsidP="00B94C57">
      <w:pPr>
        <w:jc w:val="center"/>
        <w:rPr>
          <w:rFonts w:ascii="Times New Roman" w:hAnsi="Times New Roman" w:cs="Times New Roman"/>
          <w:sz w:val="28"/>
          <w:szCs w:val="28"/>
        </w:rPr>
      </w:pPr>
    </w:p>
    <w:p w:rsidR="00B94C57" w:rsidRPr="00B754A7" w:rsidRDefault="00B94C57" w:rsidP="00B94C57">
      <w:pPr>
        <w:jc w:val="center"/>
        <w:rPr>
          <w:rFonts w:ascii="Times New Roman" w:hAnsi="Times New Roman" w:cs="Times New Roman"/>
          <w:sz w:val="28"/>
          <w:szCs w:val="28"/>
        </w:rPr>
      </w:pPr>
      <w:r w:rsidRPr="00B754A7">
        <w:rPr>
          <w:rFonts w:ascii="Times New Roman" w:hAnsi="Times New Roman" w:cs="Times New Roman"/>
          <w:sz w:val="28"/>
          <w:szCs w:val="28"/>
        </w:rPr>
        <w:t xml:space="preserve">Секция: </w:t>
      </w:r>
      <w:r w:rsidR="00F25979" w:rsidRPr="00B754A7">
        <w:rPr>
          <w:rFonts w:ascii="Times New Roman" w:hAnsi="Times New Roman" w:cs="Times New Roman"/>
          <w:sz w:val="28"/>
          <w:szCs w:val="28"/>
        </w:rPr>
        <w:t>История</w:t>
      </w:r>
    </w:p>
    <w:p w:rsidR="00B94C57" w:rsidRPr="00B754A7" w:rsidRDefault="00B94C57" w:rsidP="00F25979">
      <w:pPr>
        <w:jc w:val="center"/>
        <w:rPr>
          <w:rFonts w:ascii="Times New Roman" w:hAnsi="Times New Roman" w:cs="Times New Roman"/>
          <w:sz w:val="28"/>
          <w:szCs w:val="28"/>
        </w:rPr>
      </w:pPr>
      <w:r w:rsidRPr="00B754A7">
        <w:rPr>
          <w:rStyle w:val="c0"/>
          <w:rFonts w:ascii="Times New Roman" w:eastAsiaTheme="majorEastAsia" w:hAnsi="Times New Roman" w:cs="Times New Roman"/>
          <w:sz w:val="28"/>
          <w:szCs w:val="28"/>
        </w:rPr>
        <w:t>Тема: «</w:t>
      </w:r>
      <w:r w:rsidR="00F25979" w:rsidRPr="00B754A7">
        <w:rPr>
          <w:rStyle w:val="c0"/>
          <w:rFonts w:ascii="Times New Roman" w:hAnsi="Times New Roman" w:cs="Times New Roman"/>
          <w:sz w:val="28"/>
          <w:szCs w:val="28"/>
        </w:rPr>
        <w:t xml:space="preserve">Христианские </w:t>
      </w:r>
      <w:r w:rsidR="00B754A7" w:rsidRPr="00B754A7">
        <w:rPr>
          <w:rStyle w:val="c0"/>
          <w:rFonts w:ascii="Times New Roman" w:hAnsi="Times New Roman" w:cs="Times New Roman"/>
          <w:sz w:val="28"/>
          <w:szCs w:val="28"/>
        </w:rPr>
        <w:t>с</w:t>
      </w:r>
      <w:r w:rsidR="00F25979" w:rsidRPr="00B754A7">
        <w:rPr>
          <w:rStyle w:val="c0"/>
          <w:rFonts w:ascii="Times New Roman" w:hAnsi="Times New Roman" w:cs="Times New Roman"/>
          <w:sz w:val="28"/>
          <w:szCs w:val="28"/>
        </w:rPr>
        <w:t>вятые Скифо-Сармато-Аланского происхождения</w:t>
      </w:r>
      <w:r w:rsidR="00F25979" w:rsidRPr="00B754A7">
        <w:rPr>
          <w:rFonts w:ascii="Times New Roman" w:hAnsi="Times New Roman" w:cs="Times New Roman"/>
          <w:sz w:val="28"/>
          <w:szCs w:val="28"/>
        </w:rPr>
        <w:t xml:space="preserve"> </w:t>
      </w:r>
      <w:r w:rsidRPr="00B754A7">
        <w:rPr>
          <w:rFonts w:ascii="Times New Roman" w:hAnsi="Times New Roman" w:cs="Times New Roman"/>
          <w:sz w:val="28"/>
          <w:szCs w:val="28"/>
        </w:rPr>
        <w:t>"</w:t>
      </w:r>
    </w:p>
    <w:p w:rsidR="00402996" w:rsidRPr="00B754A7" w:rsidRDefault="00402996" w:rsidP="00402996">
      <w:pPr>
        <w:rPr>
          <w:rFonts w:ascii="Times New Roman" w:hAnsi="Times New Roman" w:cs="Times New Roman"/>
          <w:sz w:val="28"/>
          <w:szCs w:val="28"/>
        </w:rPr>
      </w:pPr>
    </w:p>
    <w:p w:rsidR="00402996" w:rsidRPr="00B754A7" w:rsidRDefault="00402996" w:rsidP="00402996">
      <w:pPr>
        <w:rPr>
          <w:rFonts w:ascii="Times New Roman" w:hAnsi="Times New Roman" w:cs="Times New Roman"/>
          <w:sz w:val="28"/>
          <w:szCs w:val="28"/>
        </w:rPr>
      </w:pPr>
    </w:p>
    <w:p w:rsidR="00402996" w:rsidRPr="00B754A7" w:rsidRDefault="00402996" w:rsidP="00402996">
      <w:pPr>
        <w:rPr>
          <w:rFonts w:ascii="Times New Roman" w:hAnsi="Times New Roman" w:cs="Times New Roman"/>
          <w:sz w:val="28"/>
          <w:szCs w:val="28"/>
        </w:rPr>
      </w:pPr>
      <w:bookmarkStart w:id="0" w:name="_GoBack"/>
      <w:bookmarkEnd w:id="0"/>
    </w:p>
    <w:p w:rsidR="00B754A7" w:rsidRPr="00B754A7" w:rsidRDefault="00B94C57" w:rsidP="00B754A7">
      <w:pPr>
        <w:spacing w:after="0"/>
        <w:ind w:left="4536"/>
        <w:jc w:val="both"/>
        <w:rPr>
          <w:rFonts w:ascii="Times New Roman" w:hAnsi="Times New Roman" w:cs="Times New Roman"/>
          <w:sz w:val="28"/>
          <w:szCs w:val="28"/>
        </w:rPr>
      </w:pPr>
      <w:r w:rsidRPr="00B754A7">
        <w:rPr>
          <w:rFonts w:ascii="Times New Roman" w:hAnsi="Times New Roman" w:cs="Times New Roman"/>
          <w:sz w:val="28"/>
          <w:szCs w:val="28"/>
        </w:rPr>
        <w:t>Автор</w:t>
      </w:r>
      <w:r w:rsidR="00B754A7" w:rsidRPr="00B754A7">
        <w:rPr>
          <w:rFonts w:ascii="Times New Roman" w:hAnsi="Times New Roman" w:cs="Times New Roman"/>
          <w:sz w:val="28"/>
          <w:szCs w:val="28"/>
        </w:rPr>
        <w:t xml:space="preserve"> работы</w:t>
      </w:r>
      <w:r w:rsidRPr="00B754A7">
        <w:rPr>
          <w:rFonts w:ascii="Times New Roman" w:hAnsi="Times New Roman" w:cs="Times New Roman"/>
          <w:sz w:val="28"/>
          <w:szCs w:val="28"/>
        </w:rPr>
        <w:t>:</w:t>
      </w:r>
    </w:p>
    <w:p w:rsidR="00B94C57" w:rsidRPr="00B754A7" w:rsidRDefault="005143A7" w:rsidP="00B754A7">
      <w:pPr>
        <w:spacing w:after="0"/>
        <w:ind w:left="4536"/>
        <w:jc w:val="both"/>
        <w:rPr>
          <w:rFonts w:ascii="Times New Roman" w:hAnsi="Times New Roman" w:cs="Times New Roman"/>
          <w:b/>
          <w:sz w:val="28"/>
          <w:szCs w:val="28"/>
        </w:rPr>
      </w:pPr>
      <w:r w:rsidRPr="00B754A7">
        <w:rPr>
          <w:rFonts w:ascii="Times New Roman" w:hAnsi="Times New Roman" w:cs="Times New Roman"/>
          <w:sz w:val="28"/>
          <w:szCs w:val="28"/>
        </w:rPr>
        <w:t xml:space="preserve"> </w:t>
      </w:r>
      <w:r w:rsidR="00B94C57" w:rsidRPr="00B754A7">
        <w:rPr>
          <w:rFonts w:ascii="Times New Roman" w:hAnsi="Times New Roman" w:cs="Times New Roman"/>
          <w:b/>
          <w:sz w:val="28"/>
          <w:szCs w:val="28"/>
        </w:rPr>
        <w:t>Алборов Давид  Владимирович</w:t>
      </w:r>
    </w:p>
    <w:p w:rsidR="00B754A7" w:rsidRPr="00B754A7" w:rsidRDefault="00B754A7" w:rsidP="00B754A7">
      <w:pPr>
        <w:spacing w:after="0"/>
        <w:ind w:left="4536"/>
        <w:jc w:val="both"/>
        <w:rPr>
          <w:rFonts w:ascii="Times New Roman" w:hAnsi="Times New Roman" w:cs="Times New Roman"/>
          <w:sz w:val="28"/>
          <w:szCs w:val="28"/>
        </w:rPr>
      </w:pPr>
    </w:p>
    <w:p w:rsidR="00B754A7" w:rsidRPr="00B754A7" w:rsidRDefault="00B754A7" w:rsidP="00B754A7">
      <w:pPr>
        <w:spacing w:after="0"/>
        <w:ind w:left="4536"/>
        <w:jc w:val="both"/>
        <w:rPr>
          <w:rFonts w:ascii="Times New Roman" w:hAnsi="Times New Roman" w:cs="Times New Roman"/>
          <w:sz w:val="28"/>
          <w:szCs w:val="28"/>
        </w:rPr>
      </w:pPr>
      <w:r w:rsidRPr="00B754A7">
        <w:rPr>
          <w:rFonts w:ascii="Times New Roman" w:hAnsi="Times New Roman" w:cs="Times New Roman"/>
          <w:sz w:val="28"/>
          <w:szCs w:val="28"/>
        </w:rPr>
        <w:t>Место выполнения работы:</w:t>
      </w:r>
    </w:p>
    <w:p w:rsidR="00B754A7" w:rsidRPr="00B754A7" w:rsidRDefault="00B754A7" w:rsidP="00B754A7">
      <w:pPr>
        <w:spacing w:after="0"/>
        <w:ind w:left="4536"/>
        <w:jc w:val="both"/>
        <w:rPr>
          <w:rFonts w:ascii="Times New Roman" w:hAnsi="Times New Roman" w:cs="Times New Roman"/>
          <w:b/>
          <w:sz w:val="28"/>
          <w:szCs w:val="28"/>
        </w:rPr>
      </w:pPr>
      <w:r w:rsidRPr="00B754A7">
        <w:rPr>
          <w:rFonts w:ascii="Times New Roman" w:hAnsi="Times New Roman" w:cs="Times New Roman"/>
          <w:b/>
          <w:sz w:val="28"/>
          <w:szCs w:val="28"/>
        </w:rPr>
        <w:t xml:space="preserve"> МБОУ СОШ № 2  г. Алагир</w:t>
      </w:r>
    </w:p>
    <w:p w:rsidR="005143A7" w:rsidRPr="00B754A7" w:rsidRDefault="005143A7" w:rsidP="00B754A7">
      <w:pPr>
        <w:spacing w:after="0"/>
        <w:ind w:left="4536"/>
        <w:jc w:val="both"/>
        <w:rPr>
          <w:rFonts w:ascii="Times New Roman" w:hAnsi="Times New Roman" w:cs="Times New Roman"/>
          <w:sz w:val="28"/>
          <w:szCs w:val="28"/>
        </w:rPr>
      </w:pPr>
    </w:p>
    <w:p w:rsidR="00B754A7" w:rsidRPr="00B754A7" w:rsidRDefault="005143A7" w:rsidP="00B754A7">
      <w:pPr>
        <w:spacing w:after="0"/>
        <w:ind w:left="4536"/>
        <w:jc w:val="both"/>
        <w:rPr>
          <w:rFonts w:ascii="Times New Roman" w:hAnsi="Times New Roman" w:cs="Times New Roman"/>
          <w:sz w:val="28"/>
          <w:szCs w:val="28"/>
        </w:rPr>
      </w:pPr>
      <w:r w:rsidRPr="00B754A7">
        <w:rPr>
          <w:rFonts w:ascii="Times New Roman" w:hAnsi="Times New Roman" w:cs="Times New Roman"/>
          <w:sz w:val="28"/>
          <w:szCs w:val="28"/>
        </w:rPr>
        <w:t xml:space="preserve">Научный руководитель: </w:t>
      </w:r>
    </w:p>
    <w:p w:rsidR="005143A7" w:rsidRDefault="00F25979" w:rsidP="00B754A7">
      <w:pPr>
        <w:spacing w:after="0"/>
        <w:ind w:left="4536"/>
        <w:jc w:val="both"/>
        <w:rPr>
          <w:rFonts w:ascii="Times New Roman" w:hAnsi="Times New Roman" w:cs="Times New Roman"/>
          <w:b/>
          <w:sz w:val="28"/>
          <w:szCs w:val="28"/>
        </w:rPr>
      </w:pPr>
      <w:r w:rsidRPr="00B754A7">
        <w:rPr>
          <w:rFonts w:ascii="Times New Roman" w:hAnsi="Times New Roman" w:cs="Times New Roman"/>
          <w:b/>
          <w:sz w:val="28"/>
          <w:szCs w:val="28"/>
        </w:rPr>
        <w:t>Лазарова Марина Сергеевна</w:t>
      </w:r>
    </w:p>
    <w:p w:rsidR="00B754A7" w:rsidRPr="00B754A7" w:rsidRDefault="00B754A7" w:rsidP="00B754A7">
      <w:pPr>
        <w:spacing w:after="0"/>
        <w:ind w:left="4536"/>
        <w:jc w:val="both"/>
        <w:rPr>
          <w:rFonts w:ascii="Times New Roman" w:hAnsi="Times New Roman" w:cs="Times New Roman"/>
          <w:b/>
          <w:sz w:val="28"/>
          <w:szCs w:val="28"/>
        </w:rPr>
      </w:pPr>
      <w:r>
        <w:rPr>
          <w:rFonts w:ascii="Times New Roman" w:hAnsi="Times New Roman" w:cs="Times New Roman"/>
          <w:b/>
          <w:sz w:val="28"/>
          <w:szCs w:val="28"/>
        </w:rPr>
        <w:t>Учитель истории</w:t>
      </w:r>
    </w:p>
    <w:p w:rsidR="005143A7" w:rsidRPr="00B754A7" w:rsidRDefault="005143A7" w:rsidP="00B754A7">
      <w:pPr>
        <w:spacing w:after="0"/>
        <w:ind w:left="2127"/>
        <w:jc w:val="both"/>
        <w:rPr>
          <w:rFonts w:ascii="Times New Roman" w:hAnsi="Times New Roman" w:cs="Times New Roman"/>
          <w:sz w:val="28"/>
          <w:szCs w:val="28"/>
        </w:rPr>
      </w:pPr>
    </w:p>
    <w:p w:rsidR="00B94C57" w:rsidRPr="00B754A7" w:rsidRDefault="00B94C57" w:rsidP="00B754A7">
      <w:pPr>
        <w:spacing w:after="0"/>
        <w:ind w:firstLine="708"/>
        <w:jc w:val="right"/>
        <w:rPr>
          <w:rFonts w:ascii="Times New Roman" w:hAnsi="Times New Roman" w:cs="Times New Roman"/>
          <w:sz w:val="28"/>
          <w:szCs w:val="28"/>
        </w:rPr>
      </w:pPr>
    </w:p>
    <w:p w:rsidR="00F25979" w:rsidRPr="00B754A7" w:rsidRDefault="00F25979" w:rsidP="005143A7">
      <w:pPr>
        <w:spacing w:after="0"/>
        <w:ind w:firstLine="708"/>
        <w:rPr>
          <w:rFonts w:ascii="Times New Roman" w:hAnsi="Times New Roman" w:cs="Times New Roman"/>
          <w:sz w:val="28"/>
          <w:szCs w:val="28"/>
        </w:rPr>
      </w:pPr>
    </w:p>
    <w:p w:rsidR="00F25979" w:rsidRPr="00B754A7" w:rsidRDefault="00F25979" w:rsidP="005143A7">
      <w:pPr>
        <w:spacing w:after="0"/>
        <w:ind w:firstLine="708"/>
        <w:rPr>
          <w:rFonts w:ascii="Times New Roman" w:hAnsi="Times New Roman" w:cs="Times New Roman"/>
          <w:sz w:val="28"/>
          <w:szCs w:val="28"/>
        </w:rPr>
      </w:pPr>
    </w:p>
    <w:p w:rsidR="00B94C57" w:rsidRPr="00B754A7" w:rsidRDefault="00B94C57" w:rsidP="00B94C57">
      <w:pPr>
        <w:spacing w:after="0"/>
        <w:ind w:firstLine="360"/>
        <w:rPr>
          <w:rFonts w:ascii="Times New Roman" w:hAnsi="Times New Roman" w:cs="Times New Roman"/>
          <w:sz w:val="28"/>
          <w:szCs w:val="28"/>
        </w:rPr>
      </w:pPr>
    </w:p>
    <w:p w:rsidR="00B94C57" w:rsidRPr="00B754A7" w:rsidRDefault="00B94C57" w:rsidP="00B94C57">
      <w:pPr>
        <w:spacing w:after="0"/>
        <w:ind w:left="4248"/>
        <w:rPr>
          <w:rFonts w:ascii="Times New Roman" w:hAnsi="Times New Roman" w:cs="Times New Roman"/>
          <w:sz w:val="28"/>
          <w:szCs w:val="28"/>
        </w:rPr>
      </w:pPr>
    </w:p>
    <w:p w:rsidR="005143A7" w:rsidRDefault="005143A7" w:rsidP="00B94C57">
      <w:pPr>
        <w:spacing w:line="312" w:lineRule="auto"/>
        <w:jc w:val="center"/>
        <w:rPr>
          <w:rFonts w:ascii="Times New Roman" w:hAnsi="Times New Roman" w:cs="Times New Roman"/>
          <w:sz w:val="28"/>
          <w:szCs w:val="28"/>
        </w:rPr>
      </w:pPr>
    </w:p>
    <w:p w:rsidR="00B754A7" w:rsidRPr="00B754A7" w:rsidRDefault="00B754A7" w:rsidP="00B94C57">
      <w:pPr>
        <w:spacing w:line="312" w:lineRule="auto"/>
        <w:jc w:val="center"/>
        <w:rPr>
          <w:rFonts w:ascii="Times New Roman" w:hAnsi="Times New Roman" w:cs="Times New Roman"/>
          <w:sz w:val="28"/>
          <w:szCs w:val="28"/>
        </w:rPr>
      </w:pPr>
    </w:p>
    <w:p w:rsidR="005143A7" w:rsidRPr="00B754A7" w:rsidRDefault="005143A7" w:rsidP="00B94C57">
      <w:pPr>
        <w:spacing w:line="312" w:lineRule="auto"/>
        <w:jc w:val="center"/>
        <w:rPr>
          <w:rFonts w:ascii="Times New Roman" w:hAnsi="Times New Roman" w:cs="Times New Roman"/>
          <w:sz w:val="28"/>
          <w:szCs w:val="28"/>
        </w:rPr>
      </w:pPr>
    </w:p>
    <w:p w:rsidR="005143A7" w:rsidRPr="00B754A7" w:rsidRDefault="00B754A7" w:rsidP="00B94C57">
      <w:pPr>
        <w:spacing w:line="312" w:lineRule="auto"/>
        <w:jc w:val="center"/>
        <w:rPr>
          <w:rFonts w:ascii="Times New Roman" w:hAnsi="Times New Roman" w:cs="Times New Roman"/>
          <w:sz w:val="28"/>
          <w:szCs w:val="28"/>
        </w:rPr>
      </w:pPr>
      <w:r w:rsidRPr="00B754A7">
        <w:rPr>
          <w:rFonts w:ascii="Times New Roman" w:hAnsi="Times New Roman" w:cs="Times New Roman"/>
          <w:sz w:val="28"/>
          <w:szCs w:val="28"/>
        </w:rPr>
        <w:t>Влвдикавказ, 2023</w:t>
      </w:r>
    </w:p>
    <w:p w:rsidR="00962A48" w:rsidRPr="00B754A7" w:rsidRDefault="00460657" w:rsidP="005143A7">
      <w:pPr>
        <w:spacing w:line="312" w:lineRule="auto"/>
        <w:jc w:val="both"/>
        <w:rPr>
          <w:rFonts w:ascii="Times New Roman" w:hAnsi="Times New Roman" w:cs="Times New Roman"/>
          <w:b/>
          <w:sz w:val="28"/>
          <w:szCs w:val="28"/>
        </w:rPr>
      </w:pPr>
      <w:r w:rsidRPr="00B754A7">
        <w:rPr>
          <w:rFonts w:ascii="Times New Roman" w:hAnsi="Times New Roman" w:cs="Times New Roman"/>
          <w:b/>
          <w:sz w:val="28"/>
          <w:szCs w:val="28"/>
        </w:rPr>
        <w:lastRenderedPageBreak/>
        <w:t>ОГЛАВЛЕНИЕ</w:t>
      </w:r>
    </w:p>
    <w:tbl>
      <w:tblPr>
        <w:tblStyle w:val="ae"/>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8"/>
        <w:gridCol w:w="584"/>
      </w:tblGrid>
      <w:tr w:rsidR="00460657" w:rsidRPr="00B754A7" w:rsidTr="00C75014">
        <w:trPr>
          <w:trHeight w:val="409"/>
        </w:trPr>
        <w:tc>
          <w:tcPr>
            <w:tcW w:w="9198" w:type="dxa"/>
          </w:tcPr>
          <w:p w:rsidR="00460657" w:rsidRPr="00B754A7" w:rsidRDefault="00460657" w:rsidP="008A4612">
            <w:pPr>
              <w:jc w:val="both"/>
              <w:rPr>
                <w:rFonts w:ascii="Times New Roman" w:hAnsi="Times New Roman" w:cs="Times New Roman"/>
                <w:b/>
                <w:sz w:val="28"/>
                <w:szCs w:val="28"/>
              </w:rPr>
            </w:pPr>
            <w:r w:rsidRPr="00B754A7">
              <w:rPr>
                <w:rFonts w:ascii="Times New Roman" w:hAnsi="Times New Roman" w:cs="Times New Roman"/>
                <w:b/>
                <w:sz w:val="28"/>
                <w:szCs w:val="28"/>
              </w:rPr>
              <w:t>Введение</w:t>
            </w:r>
          </w:p>
        </w:tc>
        <w:tc>
          <w:tcPr>
            <w:tcW w:w="584" w:type="dxa"/>
          </w:tcPr>
          <w:p w:rsidR="00460657" w:rsidRPr="00B754A7" w:rsidRDefault="000D69A3" w:rsidP="008A4612">
            <w:pPr>
              <w:jc w:val="both"/>
              <w:rPr>
                <w:rFonts w:ascii="Times New Roman" w:hAnsi="Times New Roman" w:cs="Times New Roman"/>
                <w:b/>
                <w:sz w:val="28"/>
                <w:szCs w:val="28"/>
              </w:rPr>
            </w:pPr>
            <w:r w:rsidRPr="00B754A7">
              <w:rPr>
                <w:rFonts w:ascii="Times New Roman" w:hAnsi="Times New Roman" w:cs="Times New Roman"/>
                <w:b/>
                <w:sz w:val="28"/>
                <w:szCs w:val="28"/>
              </w:rPr>
              <w:t>3</w:t>
            </w:r>
          </w:p>
        </w:tc>
      </w:tr>
      <w:tr w:rsidR="00460657" w:rsidRPr="00B754A7" w:rsidTr="00C75014">
        <w:trPr>
          <w:trHeight w:val="388"/>
        </w:trPr>
        <w:tc>
          <w:tcPr>
            <w:tcW w:w="9198" w:type="dxa"/>
          </w:tcPr>
          <w:p w:rsidR="00460657" w:rsidRPr="00B754A7" w:rsidRDefault="00460657" w:rsidP="00F25979">
            <w:pPr>
              <w:jc w:val="both"/>
              <w:rPr>
                <w:rFonts w:ascii="Times New Roman" w:hAnsi="Times New Roman" w:cs="Times New Roman"/>
                <w:b/>
                <w:sz w:val="28"/>
                <w:szCs w:val="28"/>
              </w:rPr>
            </w:pPr>
            <w:r w:rsidRPr="00B754A7">
              <w:rPr>
                <w:rFonts w:ascii="Times New Roman" w:hAnsi="Times New Roman" w:cs="Times New Roman"/>
                <w:b/>
                <w:sz w:val="28"/>
                <w:szCs w:val="28"/>
              </w:rPr>
              <w:t xml:space="preserve">Глава </w:t>
            </w:r>
            <w:r w:rsidR="00F25979" w:rsidRPr="00B754A7">
              <w:rPr>
                <w:rFonts w:ascii="Times New Roman" w:hAnsi="Times New Roman" w:cs="Times New Roman"/>
                <w:b/>
                <w:sz w:val="28"/>
                <w:szCs w:val="28"/>
                <w:lang w:val="en-US"/>
              </w:rPr>
              <w:t>I</w:t>
            </w:r>
            <w:r w:rsidRPr="00B754A7">
              <w:rPr>
                <w:rFonts w:ascii="Times New Roman" w:hAnsi="Times New Roman" w:cs="Times New Roman"/>
                <w:b/>
                <w:sz w:val="28"/>
                <w:szCs w:val="28"/>
              </w:rPr>
              <w:t>.</w:t>
            </w:r>
            <w:r w:rsidR="0081207A" w:rsidRPr="00B754A7">
              <w:rPr>
                <w:rFonts w:ascii="Times New Roman" w:hAnsi="Times New Roman" w:cs="Times New Roman"/>
                <w:b/>
                <w:sz w:val="28"/>
                <w:szCs w:val="28"/>
                <w:shd w:val="clear" w:color="auto" w:fill="FFFFFF"/>
              </w:rPr>
              <w:t xml:space="preserve"> </w:t>
            </w:r>
            <w:r w:rsidR="00F25979" w:rsidRPr="00B754A7">
              <w:rPr>
                <w:rFonts w:ascii="Times New Roman" w:eastAsia="Times New Roman" w:hAnsi="Times New Roman" w:cs="Times New Roman"/>
                <w:b/>
                <w:color w:val="000000" w:themeColor="text1"/>
                <w:sz w:val="28"/>
                <w:szCs w:val="28"/>
              </w:rPr>
              <w:t>Христианство в Осетии</w:t>
            </w:r>
          </w:p>
        </w:tc>
        <w:tc>
          <w:tcPr>
            <w:tcW w:w="584" w:type="dxa"/>
            <w:shd w:val="clear" w:color="auto" w:fill="auto"/>
          </w:tcPr>
          <w:p w:rsidR="00460657" w:rsidRPr="00B754A7" w:rsidRDefault="00450237" w:rsidP="008A4612">
            <w:pPr>
              <w:jc w:val="both"/>
              <w:rPr>
                <w:rFonts w:ascii="Times New Roman" w:hAnsi="Times New Roman" w:cs="Times New Roman"/>
                <w:sz w:val="28"/>
                <w:szCs w:val="28"/>
              </w:rPr>
            </w:pPr>
            <w:r w:rsidRPr="00B754A7">
              <w:rPr>
                <w:rFonts w:ascii="Times New Roman" w:hAnsi="Times New Roman" w:cs="Times New Roman"/>
                <w:sz w:val="28"/>
                <w:szCs w:val="28"/>
              </w:rPr>
              <w:t>4</w:t>
            </w:r>
          </w:p>
        </w:tc>
      </w:tr>
      <w:tr w:rsidR="00460657" w:rsidRPr="00B754A7" w:rsidTr="00C75014">
        <w:trPr>
          <w:trHeight w:val="598"/>
        </w:trPr>
        <w:tc>
          <w:tcPr>
            <w:tcW w:w="9198" w:type="dxa"/>
          </w:tcPr>
          <w:p w:rsidR="00460657" w:rsidRPr="00B754A7" w:rsidRDefault="00F25979"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I</w:t>
            </w:r>
            <w:r w:rsidRPr="00B754A7">
              <w:rPr>
                <w:rFonts w:ascii="Times New Roman" w:eastAsia="Times New Roman" w:hAnsi="Times New Roman" w:cs="Times New Roman"/>
                <w:sz w:val="28"/>
                <w:szCs w:val="28"/>
              </w:rPr>
              <w:t>. Христианство в землях Алании</w:t>
            </w:r>
          </w:p>
        </w:tc>
        <w:tc>
          <w:tcPr>
            <w:tcW w:w="584" w:type="dxa"/>
            <w:shd w:val="clear" w:color="auto" w:fill="auto"/>
          </w:tcPr>
          <w:p w:rsidR="00460657" w:rsidRPr="00B754A7" w:rsidRDefault="006718D4" w:rsidP="008A4612">
            <w:pPr>
              <w:jc w:val="both"/>
              <w:rPr>
                <w:rFonts w:ascii="Times New Roman" w:hAnsi="Times New Roman" w:cs="Times New Roman"/>
                <w:sz w:val="28"/>
                <w:szCs w:val="28"/>
              </w:rPr>
            </w:pPr>
            <w:r w:rsidRPr="00B754A7">
              <w:rPr>
                <w:rFonts w:ascii="Times New Roman" w:hAnsi="Times New Roman" w:cs="Times New Roman"/>
                <w:sz w:val="28"/>
                <w:szCs w:val="28"/>
              </w:rPr>
              <w:t>4</w:t>
            </w:r>
          </w:p>
        </w:tc>
      </w:tr>
      <w:tr w:rsidR="00460657" w:rsidRPr="00B754A7" w:rsidTr="00C75014">
        <w:trPr>
          <w:trHeight w:val="598"/>
        </w:trPr>
        <w:tc>
          <w:tcPr>
            <w:tcW w:w="9198" w:type="dxa"/>
          </w:tcPr>
          <w:p w:rsidR="00460657" w:rsidRPr="00B754A7" w:rsidRDefault="00F25979" w:rsidP="00F25979">
            <w:pPr>
              <w:rPr>
                <w:rFonts w:ascii="Times New Roman" w:hAnsi="Times New Roman" w:cs="Times New Roman"/>
                <w:bCs/>
                <w:sz w:val="28"/>
                <w:szCs w:val="28"/>
                <w:shd w:val="clear" w:color="auto" w:fill="FFFFFF" w:themeFill="background1"/>
              </w:rPr>
            </w:pPr>
            <w:r w:rsidRPr="00B754A7">
              <w:rPr>
                <w:rFonts w:ascii="Times New Roman" w:eastAsia="Times New Roman" w:hAnsi="Times New Roman" w:cs="Times New Roman"/>
                <w:color w:val="000000"/>
                <w:sz w:val="28"/>
                <w:szCs w:val="28"/>
                <w:lang w:val="en-US"/>
              </w:rPr>
              <w:t>I</w:t>
            </w:r>
            <w:r w:rsidRPr="00B754A7">
              <w:rPr>
                <w:rFonts w:ascii="Times New Roman" w:eastAsia="Times New Roman" w:hAnsi="Times New Roman" w:cs="Times New Roman"/>
                <w:color w:val="000000"/>
                <w:sz w:val="28"/>
                <w:szCs w:val="28"/>
              </w:rPr>
              <w:t>.</w:t>
            </w:r>
            <w:r w:rsidRPr="00B754A7">
              <w:rPr>
                <w:rFonts w:ascii="Times New Roman" w:eastAsia="Times New Roman" w:hAnsi="Times New Roman" w:cs="Times New Roman"/>
                <w:color w:val="000000"/>
                <w:sz w:val="28"/>
                <w:szCs w:val="28"/>
                <w:lang w:val="en-US"/>
              </w:rPr>
              <w:t>II</w:t>
            </w:r>
            <w:r w:rsidRPr="00B754A7">
              <w:rPr>
                <w:rFonts w:ascii="Times New Roman" w:eastAsia="Times New Roman" w:hAnsi="Times New Roman" w:cs="Times New Roman"/>
                <w:color w:val="000000"/>
                <w:sz w:val="28"/>
                <w:szCs w:val="28"/>
              </w:rPr>
              <w:t>. Крещение Алан</w:t>
            </w:r>
          </w:p>
        </w:tc>
        <w:tc>
          <w:tcPr>
            <w:tcW w:w="584" w:type="dxa"/>
            <w:shd w:val="clear" w:color="auto" w:fill="auto"/>
          </w:tcPr>
          <w:p w:rsidR="00460657"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6</w:t>
            </w:r>
          </w:p>
        </w:tc>
      </w:tr>
      <w:tr w:rsidR="00460657" w:rsidRPr="00B754A7" w:rsidTr="00C75014">
        <w:trPr>
          <w:trHeight w:val="598"/>
        </w:trPr>
        <w:tc>
          <w:tcPr>
            <w:tcW w:w="9198" w:type="dxa"/>
          </w:tcPr>
          <w:p w:rsidR="00460657" w:rsidRPr="00B754A7" w:rsidRDefault="00F25979" w:rsidP="008A4612">
            <w:pPr>
              <w:jc w:val="both"/>
              <w:rPr>
                <w:rFonts w:ascii="Times New Roman" w:hAnsi="Times New Roman" w:cs="Times New Roman"/>
                <w:sz w:val="28"/>
                <w:szCs w:val="28"/>
              </w:rPr>
            </w:pPr>
            <w:r w:rsidRPr="00B754A7">
              <w:rPr>
                <w:rFonts w:ascii="Times New Roman" w:eastAsia="Times New Roman" w:hAnsi="Times New Roman" w:cs="Times New Roman"/>
                <w:color w:val="000000"/>
                <w:sz w:val="28"/>
                <w:szCs w:val="28"/>
                <w:lang w:val="en-US"/>
              </w:rPr>
              <w:t>I</w:t>
            </w:r>
            <w:r w:rsidRPr="00B754A7">
              <w:rPr>
                <w:rFonts w:ascii="Times New Roman" w:eastAsia="Times New Roman" w:hAnsi="Times New Roman" w:cs="Times New Roman"/>
                <w:color w:val="000000"/>
                <w:sz w:val="28"/>
                <w:szCs w:val="28"/>
              </w:rPr>
              <w:t>.</w:t>
            </w:r>
            <w:r w:rsidRPr="00B754A7">
              <w:rPr>
                <w:rFonts w:ascii="Times New Roman" w:eastAsia="Times New Roman" w:hAnsi="Times New Roman" w:cs="Times New Roman"/>
                <w:color w:val="000000"/>
                <w:sz w:val="28"/>
                <w:szCs w:val="28"/>
                <w:lang w:val="en-US"/>
              </w:rPr>
              <w:t>III</w:t>
            </w:r>
            <w:r w:rsidRPr="00B754A7">
              <w:rPr>
                <w:rFonts w:ascii="Times New Roman" w:eastAsia="Times New Roman" w:hAnsi="Times New Roman" w:cs="Times New Roman"/>
                <w:color w:val="000000"/>
                <w:sz w:val="28"/>
                <w:szCs w:val="28"/>
              </w:rPr>
              <w:t>. Владикавказская и Аланская Епархия</w:t>
            </w:r>
          </w:p>
        </w:tc>
        <w:tc>
          <w:tcPr>
            <w:tcW w:w="584" w:type="dxa"/>
            <w:shd w:val="clear" w:color="auto" w:fill="auto"/>
          </w:tcPr>
          <w:p w:rsidR="00460657"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8</w:t>
            </w:r>
          </w:p>
        </w:tc>
      </w:tr>
      <w:tr w:rsidR="00460657" w:rsidRPr="00B754A7" w:rsidTr="00C75014">
        <w:trPr>
          <w:trHeight w:val="419"/>
        </w:trPr>
        <w:tc>
          <w:tcPr>
            <w:tcW w:w="9198" w:type="dxa"/>
          </w:tcPr>
          <w:p w:rsidR="00460657" w:rsidRPr="00B754A7" w:rsidRDefault="00460657" w:rsidP="00593AF8">
            <w:pPr>
              <w:ind w:right="-1"/>
              <w:jc w:val="both"/>
              <w:rPr>
                <w:rFonts w:ascii="Times New Roman" w:hAnsi="Times New Roman" w:cs="Times New Roman"/>
                <w:b/>
                <w:sz w:val="28"/>
                <w:szCs w:val="28"/>
              </w:rPr>
            </w:pPr>
            <w:r w:rsidRPr="00B754A7">
              <w:rPr>
                <w:rFonts w:ascii="Times New Roman" w:hAnsi="Times New Roman" w:cs="Times New Roman"/>
                <w:b/>
                <w:iCs/>
                <w:sz w:val="28"/>
                <w:szCs w:val="28"/>
                <w:shd w:val="clear" w:color="auto" w:fill="FFFFFF"/>
              </w:rPr>
              <w:t xml:space="preserve">Глава </w:t>
            </w:r>
            <w:r w:rsidR="00F25979" w:rsidRPr="00B754A7">
              <w:rPr>
                <w:rFonts w:ascii="Times New Roman" w:eastAsia="Times New Roman" w:hAnsi="Times New Roman" w:cs="Times New Roman"/>
                <w:b/>
                <w:sz w:val="28"/>
                <w:szCs w:val="28"/>
                <w:lang w:val="en-US"/>
              </w:rPr>
              <w:t>II</w:t>
            </w:r>
            <w:r w:rsidR="00F25979" w:rsidRPr="00B754A7">
              <w:rPr>
                <w:rFonts w:ascii="Times New Roman" w:eastAsia="Times New Roman" w:hAnsi="Times New Roman" w:cs="Times New Roman"/>
                <w:b/>
                <w:sz w:val="28"/>
                <w:szCs w:val="28"/>
              </w:rPr>
              <w:t>. Христианские святые Скифо-Сармато-Аланского прои</w:t>
            </w:r>
            <w:r w:rsidR="00F25979" w:rsidRPr="00B754A7">
              <w:rPr>
                <w:rFonts w:ascii="Times New Roman" w:eastAsia="Times New Roman" w:hAnsi="Times New Roman" w:cs="Times New Roman"/>
                <w:b/>
                <w:sz w:val="28"/>
                <w:szCs w:val="28"/>
              </w:rPr>
              <w:t>с</w:t>
            </w:r>
            <w:r w:rsidR="00F25979" w:rsidRPr="00B754A7">
              <w:rPr>
                <w:rFonts w:ascii="Times New Roman" w:eastAsia="Times New Roman" w:hAnsi="Times New Roman" w:cs="Times New Roman"/>
                <w:b/>
                <w:sz w:val="28"/>
                <w:szCs w:val="28"/>
              </w:rPr>
              <w:t>хождения.</w:t>
            </w:r>
            <w:r w:rsidR="00593AF8" w:rsidRPr="00B754A7">
              <w:rPr>
                <w:rFonts w:ascii="Times New Roman" w:hAnsi="Times New Roman" w:cs="Times New Roman"/>
                <w:b/>
                <w:sz w:val="28"/>
                <w:szCs w:val="28"/>
              </w:rPr>
              <w:t xml:space="preserve"> </w:t>
            </w:r>
          </w:p>
        </w:tc>
        <w:tc>
          <w:tcPr>
            <w:tcW w:w="584" w:type="dxa"/>
            <w:shd w:val="clear" w:color="auto" w:fill="auto"/>
          </w:tcPr>
          <w:p w:rsidR="00460657" w:rsidRPr="00B754A7" w:rsidRDefault="00450237" w:rsidP="0035542E">
            <w:pPr>
              <w:jc w:val="both"/>
              <w:rPr>
                <w:rFonts w:ascii="Times New Roman" w:hAnsi="Times New Roman" w:cs="Times New Roman"/>
                <w:sz w:val="28"/>
                <w:szCs w:val="28"/>
              </w:rPr>
            </w:pPr>
            <w:r w:rsidRPr="00B754A7">
              <w:rPr>
                <w:rFonts w:ascii="Times New Roman" w:hAnsi="Times New Roman" w:cs="Times New Roman"/>
                <w:sz w:val="28"/>
                <w:szCs w:val="28"/>
              </w:rPr>
              <w:t>1</w:t>
            </w:r>
            <w:r w:rsidR="0035542E">
              <w:rPr>
                <w:rFonts w:ascii="Times New Roman" w:hAnsi="Times New Roman" w:cs="Times New Roman"/>
                <w:sz w:val="28"/>
                <w:szCs w:val="28"/>
              </w:rPr>
              <w:t>6</w:t>
            </w:r>
          </w:p>
        </w:tc>
      </w:tr>
      <w:tr w:rsidR="00460657" w:rsidRPr="00B754A7" w:rsidTr="00C75014">
        <w:trPr>
          <w:trHeight w:val="598"/>
        </w:trPr>
        <w:tc>
          <w:tcPr>
            <w:tcW w:w="9198" w:type="dxa"/>
          </w:tcPr>
          <w:p w:rsidR="00460657" w:rsidRPr="00B754A7" w:rsidRDefault="00593AF8" w:rsidP="008A4612">
            <w:pPr>
              <w:pStyle w:val="a3"/>
              <w:spacing w:before="0" w:beforeAutospacing="0"/>
              <w:jc w:val="both"/>
              <w:rPr>
                <w:rFonts w:ascii="Times New Roman" w:hAnsi="Times New Roman" w:cs="Times New Roman"/>
                <w:sz w:val="28"/>
                <w:szCs w:val="28"/>
                <w:shd w:val="clear" w:color="auto" w:fill="FFFFFF"/>
              </w:rPr>
            </w:pPr>
            <w:r w:rsidRPr="00B754A7">
              <w:rPr>
                <w:rFonts w:ascii="Times New Roman" w:hAnsi="Times New Roman" w:cs="Times New Roman"/>
                <w:sz w:val="28"/>
                <w:szCs w:val="28"/>
                <w:lang w:val="en-US"/>
              </w:rPr>
              <w:t>II</w:t>
            </w:r>
            <w:r w:rsidRPr="00B754A7">
              <w:rPr>
                <w:rFonts w:ascii="Times New Roman" w:hAnsi="Times New Roman" w:cs="Times New Roman"/>
                <w:sz w:val="28"/>
                <w:szCs w:val="28"/>
              </w:rPr>
              <w:t>.</w:t>
            </w:r>
            <w:r w:rsidRPr="00B754A7">
              <w:rPr>
                <w:rFonts w:ascii="Times New Roman" w:hAnsi="Times New Roman" w:cs="Times New Roman"/>
                <w:sz w:val="28"/>
                <w:szCs w:val="28"/>
                <w:lang w:val="en-US"/>
              </w:rPr>
              <w:t>I</w:t>
            </w:r>
            <w:r w:rsidRPr="00B754A7">
              <w:rPr>
                <w:rFonts w:ascii="Times New Roman" w:hAnsi="Times New Roman" w:cs="Times New Roman"/>
                <w:sz w:val="28"/>
                <w:szCs w:val="28"/>
              </w:rPr>
              <w:t xml:space="preserve"> </w:t>
            </w:r>
            <w:r w:rsidRPr="00B754A7">
              <w:rPr>
                <w:rFonts w:ascii="Times New Roman" w:hAnsi="Times New Roman" w:cs="Times New Roman"/>
                <w:bCs/>
                <w:sz w:val="28"/>
                <w:szCs w:val="28"/>
              </w:rPr>
              <w:t>Иоа́нн Кассиа́н Ри́млянин</w:t>
            </w:r>
          </w:p>
        </w:tc>
        <w:tc>
          <w:tcPr>
            <w:tcW w:w="584" w:type="dxa"/>
            <w:shd w:val="clear" w:color="auto" w:fill="auto"/>
          </w:tcPr>
          <w:p w:rsidR="00460657" w:rsidRPr="00B754A7" w:rsidRDefault="00FE1598" w:rsidP="0035542E">
            <w:pPr>
              <w:jc w:val="both"/>
              <w:rPr>
                <w:rFonts w:ascii="Times New Roman" w:hAnsi="Times New Roman" w:cs="Times New Roman"/>
                <w:sz w:val="28"/>
                <w:szCs w:val="28"/>
              </w:rPr>
            </w:pPr>
            <w:r w:rsidRPr="00B754A7">
              <w:rPr>
                <w:rFonts w:ascii="Times New Roman" w:hAnsi="Times New Roman" w:cs="Times New Roman"/>
                <w:sz w:val="28"/>
                <w:szCs w:val="28"/>
              </w:rPr>
              <w:t>1</w:t>
            </w:r>
            <w:r w:rsidR="0035542E">
              <w:rPr>
                <w:rFonts w:ascii="Times New Roman" w:hAnsi="Times New Roman" w:cs="Times New Roman"/>
                <w:sz w:val="28"/>
                <w:szCs w:val="28"/>
              </w:rPr>
              <w:t>6</w:t>
            </w:r>
          </w:p>
        </w:tc>
      </w:tr>
      <w:tr w:rsidR="00460657" w:rsidRPr="00B754A7" w:rsidTr="00C75014">
        <w:trPr>
          <w:trHeight w:val="598"/>
        </w:trPr>
        <w:tc>
          <w:tcPr>
            <w:tcW w:w="9198" w:type="dxa"/>
            <w:shd w:val="clear" w:color="auto" w:fill="auto"/>
          </w:tcPr>
          <w:p w:rsidR="00460657" w:rsidRPr="00B754A7" w:rsidRDefault="00593AF8" w:rsidP="008A4612">
            <w:pPr>
              <w:pStyle w:val="1"/>
              <w:spacing w:before="0"/>
              <w:jc w:val="both"/>
              <w:outlineLvl w:val="0"/>
              <w:rPr>
                <w:rFonts w:ascii="Times New Roman" w:hAnsi="Times New Roman" w:cs="Times New Roman"/>
                <w:b w:val="0"/>
              </w:rPr>
            </w:pPr>
            <w:r w:rsidRPr="00B754A7">
              <w:rPr>
                <w:rFonts w:ascii="Times New Roman" w:eastAsia="Times New Roman" w:hAnsi="Times New Roman" w:cs="Times New Roman"/>
                <w:b w:val="0"/>
                <w:lang w:val="en-US"/>
              </w:rPr>
              <w:t>II</w:t>
            </w:r>
            <w:r w:rsidRPr="00B754A7">
              <w:rPr>
                <w:rFonts w:ascii="Times New Roman" w:eastAsia="Times New Roman" w:hAnsi="Times New Roman" w:cs="Times New Roman"/>
                <w:b w:val="0"/>
              </w:rPr>
              <w:t>.</w:t>
            </w:r>
            <w:r w:rsidRPr="00B754A7">
              <w:rPr>
                <w:rFonts w:ascii="Times New Roman" w:eastAsia="Times New Roman" w:hAnsi="Times New Roman" w:cs="Times New Roman"/>
                <w:b w:val="0"/>
                <w:lang w:val="en-US"/>
              </w:rPr>
              <w:t>II</w:t>
            </w:r>
            <w:r w:rsidRPr="00B754A7">
              <w:rPr>
                <w:rFonts w:ascii="Times New Roman" w:eastAsia="Times New Roman" w:hAnsi="Times New Roman" w:cs="Times New Roman"/>
                <w:b w:val="0"/>
              </w:rPr>
              <w:t xml:space="preserve"> Святая благоверная Царица Грузии Тамара</w:t>
            </w:r>
          </w:p>
        </w:tc>
        <w:tc>
          <w:tcPr>
            <w:tcW w:w="584" w:type="dxa"/>
            <w:shd w:val="clear" w:color="auto" w:fill="auto"/>
          </w:tcPr>
          <w:p w:rsidR="00460657" w:rsidRPr="00B754A7" w:rsidRDefault="008A4612" w:rsidP="0035542E">
            <w:pPr>
              <w:jc w:val="both"/>
              <w:rPr>
                <w:rFonts w:ascii="Times New Roman" w:hAnsi="Times New Roman" w:cs="Times New Roman"/>
                <w:sz w:val="28"/>
                <w:szCs w:val="28"/>
              </w:rPr>
            </w:pPr>
            <w:r w:rsidRPr="00B754A7">
              <w:rPr>
                <w:rFonts w:ascii="Times New Roman" w:hAnsi="Times New Roman" w:cs="Times New Roman"/>
                <w:sz w:val="28"/>
                <w:szCs w:val="28"/>
              </w:rPr>
              <w:t>1</w:t>
            </w:r>
            <w:r w:rsidR="0035542E">
              <w:rPr>
                <w:rFonts w:ascii="Times New Roman" w:hAnsi="Times New Roman" w:cs="Times New Roman"/>
                <w:sz w:val="28"/>
                <w:szCs w:val="28"/>
              </w:rPr>
              <w:t>7</w:t>
            </w:r>
          </w:p>
        </w:tc>
      </w:tr>
      <w:tr w:rsidR="00460657" w:rsidRPr="00B754A7" w:rsidTr="00C75014">
        <w:trPr>
          <w:trHeight w:val="598"/>
        </w:trPr>
        <w:tc>
          <w:tcPr>
            <w:tcW w:w="9198" w:type="dxa"/>
            <w:shd w:val="clear" w:color="auto" w:fill="FFFFFF" w:themeFill="background1"/>
          </w:tcPr>
          <w:p w:rsidR="00460657" w:rsidRPr="00B754A7" w:rsidRDefault="00593AF8" w:rsidP="008A4612">
            <w:pPr>
              <w:pStyle w:val="a3"/>
              <w:spacing w:before="0" w:beforeAutospacing="0"/>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III</w:t>
            </w:r>
            <w:r w:rsidRPr="00B754A7">
              <w:rPr>
                <w:rFonts w:ascii="Times New Roman" w:eastAsia="Times New Roman" w:hAnsi="Times New Roman" w:cs="Times New Roman"/>
                <w:sz w:val="28"/>
                <w:szCs w:val="28"/>
              </w:rPr>
              <w:t xml:space="preserve"> Святой праведный Давид-Сослан</w:t>
            </w:r>
          </w:p>
        </w:tc>
        <w:tc>
          <w:tcPr>
            <w:tcW w:w="584" w:type="dxa"/>
            <w:shd w:val="clear" w:color="auto" w:fill="auto"/>
          </w:tcPr>
          <w:p w:rsidR="00460657" w:rsidRPr="00B754A7" w:rsidRDefault="006718D4" w:rsidP="0035542E">
            <w:pPr>
              <w:jc w:val="both"/>
              <w:rPr>
                <w:rFonts w:ascii="Times New Roman" w:hAnsi="Times New Roman" w:cs="Times New Roman"/>
                <w:sz w:val="28"/>
                <w:szCs w:val="28"/>
              </w:rPr>
            </w:pPr>
            <w:r w:rsidRPr="00B754A7">
              <w:rPr>
                <w:rFonts w:ascii="Times New Roman" w:hAnsi="Times New Roman" w:cs="Times New Roman"/>
                <w:sz w:val="28"/>
                <w:szCs w:val="28"/>
              </w:rPr>
              <w:t>1</w:t>
            </w:r>
            <w:r w:rsidR="0035542E">
              <w:rPr>
                <w:rFonts w:ascii="Times New Roman" w:hAnsi="Times New Roman" w:cs="Times New Roman"/>
                <w:sz w:val="28"/>
                <w:szCs w:val="28"/>
              </w:rPr>
              <w:t>8</w:t>
            </w:r>
          </w:p>
        </w:tc>
      </w:tr>
      <w:tr w:rsidR="00460657" w:rsidRPr="00B754A7" w:rsidTr="00C75014">
        <w:trPr>
          <w:trHeight w:val="598"/>
        </w:trPr>
        <w:tc>
          <w:tcPr>
            <w:tcW w:w="9198" w:type="dxa"/>
            <w:shd w:val="clear" w:color="auto" w:fill="FFFFFF" w:themeFill="background1"/>
          </w:tcPr>
          <w:p w:rsidR="00460657" w:rsidRPr="00B754A7" w:rsidRDefault="00593AF8" w:rsidP="00593AF8">
            <w:pPr>
              <w:jc w:val="both"/>
              <w:rPr>
                <w:rFonts w:ascii="Times New Roman" w:hAnsi="Times New Roman" w:cs="Times New Roman"/>
                <w:b/>
                <w:sz w:val="28"/>
                <w:szCs w:val="28"/>
              </w:rPr>
            </w:pPr>
            <w:r w:rsidRPr="00B754A7">
              <w:rPr>
                <w:rFonts w:ascii="Times New Roman" w:hAnsi="Times New Roman" w:cs="Times New Roman"/>
                <w:sz w:val="28"/>
                <w:szCs w:val="28"/>
                <w:shd w:val="clear" w:color="auto" w:fill="FFFFFF"/>
                <w:lang w:val="en-US"/>
              </w:rPr>
              <w:t>II</w:t>
            </w:r>
            <w:r w:rsidRPr="00B754A7">
              <w:rPr>
                <w:rFonts w:ascii="Times New Roman" w:hAnsi="Times New Roman" w:cs="Times New Roman"/>
                <w:sz w:val="28"/>
                <w:szCs w:val="28"/>
                <w:shd w:val="clear" w:color="auto" w:fill="FFFFFF"/>
              </w:rPr>
              <w:t>.</w:t>
            </w:r>
            <w:r w:rsidRPr="00B754A7">
              <w:rPr>
                <w:rFonts w:ascii="Times New Roman" w:hAnsi="Times New Roman" w:cs="Times New Roman"/>
                <w:sz w:val="28"/>
                <w:szCs w:val="28"/>
                <w:shd w:val="clear" w:color="auto" w:fill="FFFFFF"/>
                <w:lang w:val="en-US"/>
              </w:rPr>
              <w:t>IV</w:t>
            </w: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Святой Дионисий Малый</w:t>
            </w:r>
            <w:r w:rsidRPr="00B754A7">
              <w:rPr>
                <w:rFonts w:ascii="Times New Roman" w:hAnsi="Times New Roman" w:cs="Times New Roman"/>
                <w:b/>
                <w:sz w:val="28"/>
                <w:szCs w:val="28"/>
              </w:rPr>
              <w:t xml:space="preserve"> </w:t>
            </w:r>
          </w:p>
        </w:tc>
        <w:tc>
          <w:tcPr>
            <w:tcW w:w="584" w:type="dxa"/>
            <w:shd w:val="clear" w:color="auto" w:fill="auto"/>
          </w:tcPr>
          <w:p w:rsidR="00460657" w:rsidRPr="00B754A7" w:rsidRDefault="00C75014" w:rsidP="0035542E">
            <w:pPr>
              <w:jc w:val="both"/>
              <w:rPr>
                <w:rFonts w:ascii="Times New Roman" w:hAnsi="Times New Roman" w:cs="Times New Roman"/>
                <w:sz w:val="28"/>
                <w:szCs w:val="28"/>
              </w:rPr>
            </w:pPr>
            <w:r w:rsidRPr="00B754A7">
              <w:rPr>
                <w:rFonts w:ascii="Times New Roman" w:hAnsi="Times New Roman" w:cs="Times New Roman"/>
                <w:sz w:val="28"/>
                <w:szCs w:val="28"/>
              </w:rPr>
              <w:t>1</w:t>
            </w:r>
            <w:r w:rsidR="0035542E">
              <w:rPr>
                <w:rFonts w:ascii="Times New Roman" w:hAnsi="Times New Roman" w:cs="Times New Roman"/>
                <w:sz w:val="28"/>
                <w:szCs w:val="28"/>
              </w:rPr>
              <w:t>9</w:t>
            </w:r>
          </w:p>
        </w:tc>
      </w:tr>
      <w:tr w:rsidR="00460657" w:rsidRPr="00B754A7" w:rsidTr="00C75014">
        <w:trPr>
          <w:trHeight w:val="598"/>
        </w:trPr>
        <w:tc>
          <w:tcPr>
            <w:tcW w:w="9198" w:type="dxa"/>
            <w:shd w:val="clear" w:color="auto" w:fill="FFFFFF" w:themeFill="background1"/>
          </w:tcPr>
          <w:p w:rsidR="00593AF8" w:rsidRPr="00B754A7" w:rsidRDefault="00593AF8" w:rsidP="00593AF8">
            <w:pPr>
              <w:shd w:val="clear" w:color="auto" w:fill="FFFFFF"/>
              <w:ind w:right="-1"/>
              <w:jc w:val="both"/>
              <w:rPr>
                <w:rFonts w:ascii="Times New Roman" w:eastAsia="Times New Roman" w:hAnsi="Times New Roman" w:cs="Times New Roman"/>
                <w:sz w:val="28"/>
                <w:szCs w:val="28"/>
                <w:lang w:val="en-US"/>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V</w:t>
            </w:r>
            <w:r w:rsidRPr="00B754A7">
              <w:rPr>
                <w:rFonts w:ascii="Times New Roman" w:hAnsi="Times New Roman" w:cs="Times New Roman"/>
                <w:sz w:val="28"/>
                <w:szCs w:val="28"/>
                <w:shd w:val="clear" w:color="auto" w:fill="FFFFFF"/>
              </w:rPr>
              <w:t>Священномученик Николай Туальский</w:t>
            </w:r>
          </w:p>
        </w:tc>
        <w:tc>
          <w:tcPr>
            <w:tcW w:w="584" w:type="dxa"/>
            <w:shd w:val="clear" w:color="auto" w:fill="auto"/>
          </w:tcPr>
          <w:p w:rsidR="00460657" w:rsidRPr="00B754A7" w:rsidRDefault="0035542E" w:rsidP="0035542E">
            <w:pPr>
              <w:jc w:val="both"/>
              <w:rPr>
                <w:rFonts w:ascii="Times New Roman" w:hAnsi="Times New Roman" w:cs="Times New Roman"/>
                <w:sz w:val="28"/>
                <w:szCs w:val="28"/>
              </w:rPr>
            </w:pPr>
            <w:r>
              <w:rPr>
                <w:rFonts w:ascii="Times New Roman" w:hAnsi="Times New Roman" w:cs="Times New Roman"/>
                <w:sz w:val="28"/>
                <w:szCs w:val="28"/>
              </w:rPr>
              <w:t>20</w:t>
            </w:r>
          </w:p>
        </w:tc>
      </w:tr>
      <w:tr w:rsidR="00FE1598" w:rsidRPr="00B754A7" w:rsidTr="00C75014">
        <w:trPr>
          <w:trHeight w:val="598"/>
        </w:trPr>
        <w:tc>
          <w:tcPr>
            <w:tcW w:w="9198" w:type="dxa"/>
            <w:shd w:val="clear" w:color="auto" w:fill="FFFFFF" w:themeFill="background1"/>
          </w:tcPr>
          <w:p w:rsidR="00FE1598" w:rsidRPr="00B754A7" w:rsidRDefault="00593AF8" w:rsidP="00ED0BED">
            <w:pPr>
              <w:jc w:val="both"/>
              <w:rPr>
                <w:rFonts w:ascii="Times New Roman" w:hAnsi="Times New Roman" w:cs="Times New Roman"/>
                <w:sz w:val="28"/>
                <w:szCs w:val="28"/>
              </w:rPr>
            </w:pPr>
            <w:r w:rsidRPr="00B754A7">
              <w:rPr>
                <w:rFonts w:ascii="Times New Roman" w:hAnsi="Times New Roman" w:cs="Times New Roman"/>
                <w:sz w:val="28"/>
                <w:szCs w:val="28"/>
                <w:lang w:val="en-US"/>
              </w:rPr>
              <w:t>II</w:t>
            </w:r>
            <w:r w:rsidRPr="00B754A7">
              <w:rPr>
                <w:rFonts w:ascii="Times New Roman" w:hAnsi="Times New Roman" w:cs="Times New Roman"/>
                <w:sz w:val="28"/>
                <w:szCs w:val="28"/>
              </w:rPr>
              <w:t>.</w:t>
            </w:r>
            <w:r w:rsidRPr="00B754A7">
              <w:rPr>
                <w:rFonts w:ascii="Times New Roman" w:hAnsi="Times New Roman" w:cs="Times New Roman"/>
                <w:sz w:val="28"/>
                <w:szCs w:val="28"/>
                <w:lang w:val="en-US"/>
              </w:rPr>
              <w:t>VI</w:t>
            </w:r>
            <w:r w:rsidRPr="00B754A7">
              <w:rPr>
                <w:rFonts w:ascii="Times New Roman" w:hAnsi="Times New Roman" w:cs="Times New Roman"/>
                <w:sz w:val="28"/>
                <w:szCs w:val="28"/>
              </w:rPr>
              <w:t xml:space="preserve"> Мария Ясская</w:t>
            </w:r>
          </w:p>
        </w:tc>
        <w:tc>
          <w:tcPr>
            <w:tcW w:w="584" w:type="dxa"/>
            <w:shd w:val="clear" w:color="auto" w:fill="auto"/>
          </w:tcPr>
          <w:p w:rsidR="00FE1598" w:rsidRPr="00B754A7" w:rsidRDefault="0035542E" w:rsidP="007012DB">
            <w:pPr>
              <w:jc w:val="both"/>
              <w:rPr>
                <w:rFonts w:ascii="Times New Roman" w:hAnsi="Times New Roman" w:cs="Times New Roman"/>
                <w:sz w:val="28"/>
                <w:szCs w:val="28"/>
              </w:rPr>
            </w:pPr>
            <w:r>
              <w:rPr>
                <w:rFonts w:ascii="Times New Roman" w:hAnsi="Times New Roman" w:cs="Times New Roman"/>
                <w:sz w:val="28"/>
                <w:szCs w:val="28"/>
              </w:rPr>
              <w:t>22</w:t>
            </w:r>
          </w:p>
        </w:tc>
      </w:tr>
      <w:tr w:rsidR="00585EC6" w:rsidRPr="00B754A7" w:rsidTr="00C75014">
        <w:trPr>
          <w:trHeight w:val="598"/>
        </w:trPr>
        <w:tc>
          <w:tcPr>
            <w:tcW w:w="9198" w:type="dxa"/>
            <w:shd w:val="clear" w:color="auto" w:fill="FFFFFF" w:themeFill="background1"/>
          </w:tcPr>
          <w:p w:rsidR="00585EC6" w:rsidRPr="00B754A7" w:rsidRDefault="00593AF8" w:rsidP="008A4612">
            <w:pPr>
              <w:jc w:val="both"/>
              <w:rPr>
                <w:rFonts w:ascii="Times New Roman" w:hAnsi="Times New Roman" w:cs="Times New Roman"/>
                <w:sz w:val="28"/>
                <w:szCs w:val="28"/>
              </w:rPr>
            </w:pPr>
            <w:r w:rsidRPr="00B754A7">
              <w:rPr>
                <w:rFonts w:ascii="Times New Roman" w:hAnsi="Times New Roman" w:cs="Times New Roman"/>
                <w:sz w:val="28"/>
                <w:szCs w:val="28"/>
                <w:lang w:val="en-US"/>
              </w:rPr>
              <w:t>II</w:t>
            </w:r>
            <w:r w:rsidRPr="00B754A7">
              <w:rPr>
                <w:rFonts w:ascii="Times New Roman" w:hAnsi="Times New Roman" w:cs="Times New Roman"/>
                <w:sz w:val="28"/>
                <w:szCs w:val="28"/>
              </w:rPr>
              <w:t>.</w:t>
            </w:r>
            <w:r w:rsidRPr="00B754A7">
              <w:rPr>
                <w:rFonts w:ascii="Times New Roman" w:hAnsi="Times New Roman" w:cs="Times New Roman"/>
                <w:sz w:val="28"/>
                <w:szCs w:val="28"/>
                <w:lang w:val="en-US"/>
              </w:rPr>
              <w:t>VII</w:t>
            </w:r>
            <w:r w:rsidRPr="00B754A7">
              <w:rPr>
                <w:rFonts w:ascii="Times New Roman" w:hAnsi="Times New Roman" w:cs="Times New Roman"/>
                <w:sz w:val="28"/>
                <w:szCs w:val="28"/>
              </w:rPr>
              <w:t xml:space="preserve"> </w:t>
            </w:r>
            <w:r w:rsidRPr="00B754A7">
              <w:rPr>
                <w:rFonts w:ascii="Times New Roman" w:hAnsi="Times New Roman" w:cs="Times New Roman"/>
                <w:bCs/>
                <w:sz w:val="28"/>
                <w:szCs w:val="28"/>
              </w:rPr>
              <w:t>Святой Христодул, званный Осетином</w:t>
            </w:r>
          </w:p>
        </w:tc>
        <w:tc>
          <w:tcPr>
            <w:tcW w:w="584" w:type="dxa"/>
            <w:shd w:val="clear" w:color="auto" w:fill="auto"/>
          </w:tcPr>
          <w:p w:rsidR="00585EC6"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24</w:t>
            </w:r>
          </w:p>
        </w:tc>
      </w:tr>
      <w:tr w:rsidR="00593AF8" w:rsidRPr="00B754A7" w:rsidTr="00C75014">
        <w:trPr>
          <w:trHeight w:val="598"/>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VIII</w:t>
            </w:r>
            <w:r w:rsidRPr="00B754A7">
              <w:rPr>
                <w:rFonts w:ascii="Times New Roman" w:eastAsia="Times New Roman" w:hAnsi="Times New Roman" w:cs="Times New Roman"/>
                <w:sz w:val="28"/>
                <w:szCs w:val="28"/>
              </w:rPr>
              <w:t xml:space="preserve"> Святая Нана Задалеская</w:t>
            </w:r>
          </w:p>
        </w:tc>
        <w:tc>
          <w:tcPr>
            <w:tcW w:w="584" w:type="dxa"/>
            <w:shd w:val="clear" w:color="auto" w:fill="auto"/>
          </w:tcPr>
          <w:p w:rsidR="00593AF8"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26</w:t>
            </w:r>
          </w:p>
        </w:tc>
      </w:tr>
      <w:tr w:rsidR="00593AF8" w:rsidRPr="00B754A7" w:rsidTr="00C75014">
        <w:trPr>
          <w:trHeight w:val="598"/>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IX</w:t>
            </w:r>
            <w:r w:rsidRPr="00B754A7">
              <w:rPr>
                <w:rFonts w:ascii="Times New Roman" w:eastAsia="Times New Roman" w:hAnsi="Times New Roman" w:cs="Times New Roman"/>
                <w:sz w:val="28"/>
                <w:szCs w:val="28"/>
              </w:rPr>
              <w:t xml:space="preserve"> Святые первомученики Римма, Инна, и Пинна</w:t>
            </w:r>
          </w:p>
        </w:tc>
        <w:tc>
          <w:tcPr>
            <w:tcW w:w="584" w:type="dxa"/>
            <w:shd w:val="clear" w:color="auto" w:fill="auto"/>
          </w:tcPr>
          <w:p w:rsidR="00593AF8"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26</w:t>
            </w:r>
          </w:p>
        </w:tc>
      </w:tr>
      <w:tr w:rsidR="00593AF8" w:rsidRPr="00B754A7" w:rsidTr="00C75014">
        <w:trPr>
          <w:trHeight w:val="598"/>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X</w:t>
            </w:r>
            <w:r w:rsidRPr="00B754A7">
              <w:rPr>
                <w:rFonts w:ascii="Times New Roman" w:eastAsia="Times New Roman" w:hAnsi="Times New Roman" w:cs="Times New Roman"/>
                <w:sz w:val="28"/>
                <w:szCs w:val="28"/>
              </w:rPr>
              <w:t xml:space="preserve"> Святой Преподобный Сармат</w:t>
            </w:r>
          </w:p>
        </w:tc>
        <w:tc>
          <w:tcPr>
            <w:tcW w:w="584" w:type="dxa"/>
            <w:shd w:val="clear" w:color="auto" w:fill="auto"/>
          </w:tcPr>
          <w:p w:rsidR="00593AF8"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26</w:t>
            </w:r>
          </w:p>
        </w:tc>
      </w:tr>
      <w:tr w:rsidR="00593AF8" w:rsidRPr="00B754A7" w:rsidTr="00C75014">
        <w:trPr>
          <w:trHeight w:val="598"/>
        </w:trPr>
        <w:tc>
          <w:tcPr>
            <w:tcW w:w="9198" w:type="dxa"/>
            <w:shd w:val="clear" w:color="auto" w:fill="FFFFFF" w:themeFill="background1"/>
          </w:tcPr>
          <w:p w:rsidR="00593AF8" w:rsidRPr="00B754A7" w:rsidRDefault="00593AF8" w:rsidP="00593AF8">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XI</w:t>
            </w:r>
            <w:r w:rsidRPr="00B754A7">
              <w:rPr>
                <w:rFonts w:ascii="Times New Roman" w:eastAsia="Times New Roman" w:hAnsi="Times New Roman" w:cs="Times New Roman"/>
                <w:sz w:val="28"/>
                <w:szCs w:val="28"/>
              </w:rPr>
              <w:t xml:space="preserve"> Святые мученики князья Чсанские: Шалва, Элизбар, Бидзина</w:t>
            </w:r>
          </w:p>
        </w:tc>
        <w:tc>
          <w:tcPr>
            <w:tcW w:w="584" w:type="dxa"/>
            <w:shd w:val="clear" w:color="auto" w:fill="auto"/>
          </w:tcPr>
          <w:p w:rsidR="00593AF8"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26</w:t>
            </w:r>
          </w:p>
        </w:tc>
      </w:tr>
      <w:tr w:rsidR="00593AF8" w:rsidRPr="00B754A7" w:rsidTr="00C75014">
        <w:trPr>
          <w:trHeight w:val="598"/>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XII</w:t>
            </w:r>
            <w:r w:rsidRPr="00B754A7">
              <w:rPr>
                <w:rFonts w:ascii="Times New Roman" w:eastAsia="Times New Roman" w:hAnsi="Times New Roman" w:cs="Times New Roman"/>
                <w:sz w:val="28"/>
                <w:szCs w:val="28"/>
              </w:rPr>
              <w:t xml:space="preserve"> Сухий Баракад и его соратники</w:t>
            </w:r>
          </w:p>
        </w:tc>
        <w:tc>
          <w:tcPr>
            <w:tcW w:w="584" w:type="dxa"/>
            <w:shd w:val="clear" w:color="auto" w:fill="auto"/>
          </w:tcPr>
          <w:p w:rsidR="00593AF8" w:rsidRPr="00B754A7" w:rsidRDefault="0035542E" w:rsidP="008A4612">
            <w:pPr>
              <w:jc w:val="both"/>
              <w:rPr>
                <w:rFonts w:ascii="Times New Roman" w:hAnsi="Times New Roman" w:cs="Times New Roman"/>
                <w:sz w:val="28"/>
                <w:szCs w:val="28"/>
              </w:rPr>
            </w:pPr>
            <w:r>
              <w:rPr>
                <w:rFonts w:ascii="Times New Roman" w:hAnsi="Times New Roman" w:cs="Times New Roman"/>
                <w:sz w:val="28"/>
                <w:szCs w:val="28"/>
              </w:rPr>
              <w:t>27</w:t>
            </w:r>
          </w:p>
        </w:tc>
      </w:tr>
      <w:tr w:rsidR="00593AF8" w:rsidRPr="00B754A7" w:rsidTr="00C75014">
        <w:trPr>
          <w:trHeight w:val="555"/>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w:t>
            </w:r>
            <w:r w:rsidRPr="00B754A7">
              <w:rPr>
                <w:rFonts w:ascii="Times New Roman" w:eastAsia="Times New Roman" w:hAnsi="Times New Roman" w:cs="Times New Roman"/>
                <w:sz w:val="28"/>
                <w:szCs w:val="28"/>
                <w:lang w:val="en-US"/>
              </w:rPr>
              <w:t>XIII</w:t>
            </w: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Святой великомученик Меркурий Кесарийский</w:t>
            </w:r>
          </w:p>
        </w:tc>
        <w:tc>
          <w:tcPr>
            <w:tcW w:w="584" w:type="dxa"/>
            <w:shd w:val="clear" w:color="auto" w:fill="auto"/>
          </w:tcPr>
          <w:p w:rsidR="00593AF8" w:rsidRPr="00B754A7" w:rsidRDefault="00C75014" w:rsidP="0035542E">
            <w:pPr>
              <w:jc w:val="both"/>
              <w:rPr>
                <w:rFonts w:ascii="Times New Roman" w:hAnsi="Times New Roman" w:cs="Times New Roman"/>
                <w:sz w:val="28"/>
                <w:szCs w:val="28"/>
              </w:rPr>
            </w:pPr>
            <w:r w:rsidRPr="00B754A7">
              <w:rPr>
                <w:rFonts w:ascii="Times New Roman" w:hAnsi="Times New Roman" w:cs="Times New Roman"/>
                <w:sz w:val="28"/>
                <w:szCs w:val="28"/>
              </w:rPr>
              <w:t>2</w:t>
            </w:r>
            <w:r w:rsidR="0035542E">
              <w:rPr>
                <w:rFonts w:ascii="Times New Roman" w:hAnsi="Times New Roman" w:cs="Times New Roman"/>
                <w:sz w:val="28"/>
                <w:szCs w:val="28"/>
              </w:rPr>
              <w:t>9</w:t>
            </w:r>
          </w:p>
        </w:tc>
      </w:tr>
      <w:tr w:rsidR="00593AF8" w:rsidRPr="00B754A7" w:rsidTr="00C75014">
        <w:trPr>
          <w:trHeight w:val="359"/>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hAnsi="Times New Roman" w:cs="Times New Roman"/>
                <w:b/>
                <w:sz w:val="28"/>
                <w:szCs w:val="28"/>
              </w:rPr>
              <w:t>Заключение</w:t>
            </w:r>
          </w:p>
        </w:tc>
        <w:tc>
          <w:tcPr>
            <w:tcW w:w="584" w:type="dxa"/>
            <w:shd w:val="clear" w:color="auto" w:fill="auto"/>
          </w:tcPr>
          <w:p w:rsidR="00593AF8" w:rsidRPr="00B754A7" w:rsidRDefault="00FB7110" w:rsidP="008A4612">
            <w:pPr>
              <w:jc w:val="both"/>
              <w:rPr>
                <w:rFonts w:ascii="Times New Roman" w:hAnsi="Times New Roman" w:cs="Times New Roman"/>
                <w:sz w:val="28"/>
                <w:szCs w:val="28"/>
              </w:rPr>
            </w:pPr>
            <w:r>
              <w:rPr>
                <w:rFonts w:ascii="Times New Roman" w:hAnsi="Times New Roman" w:cs="Times New Roman"/>
                <w:sz w:val="28"/>
                <w:szCs w:val="28"/>
              </w:rPr>
              <w:t>31</w:t>
            </w:r>
          </w:p>
        </w:tc>
      </w:tr>
      <w:tr w:rsidR="00593AF8" w:rsidRPr="00B754A7" w:rsidTr="00C75014">
        <w:trPr>
          <w:trHeight w:val="453"/>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hAnsi="Times New Roman" w:cs="Times New Roman"/>
                <w:b/>
                <w:sz w:val="28"/>
                <w:szCs w:val="28"/>
              </w:rPr>
              <w:t>Список используемой литературы</w:t>
            </w:r>
          </w:p>
        </w:tc>
        <w:tc>
          <w:tcPr>
            <w:tcW w:w="584" w:type="dxa"/>
            <w:shd w:val="clear" w:color="auto" w:fill="auto"/>
          </w:tcPr>
          <w:p w:rsidR="00593AF8" w:rsidRPr="00B754A7" w:rsidRDefault="00FB7110" w:rsidP="00FB7110">
            <w:pPr>
              <w:jc w:val="both"/>
              <w:rPr>
                <w:rFonts w:ascii="Times New Roman" w:hAnsi="Times New Roman" w:cs="Times New Roman"/>
                <w:sz w:val="28"/>
                <w:szCs w:val="28"/>
              </w:rPr>
            </w:pPr>
            <w:r>
              <w:rPr>
                <w:rFonts w:ascii="Times New Roman" w:hAnsi="Times New Roman" w:cs="Times New Roman"/>
                <w:sz w:val="28"/>
                <w:szCs w:val="28"/>
              </w:rPr>
              <w:t>33</w:t>
            </w:r>
          </w:p>
        </w:tc>
      </w:tr>
      <w:tr w:rsidR="00593AF8" w:rsidRPr="00B754A7" w:rsidTr="00C75014">
        <w:trPr>
          <w:trHeight w:val="419"/>
        </w:trPr>
        <w:tc>
          <w:tcPr>
            <w:tcW w:w="9198" w:type="dxa"/>
            <w:shd w:val="clear" w:color="auto" w:fill="FFFFFF" w:themeFill="background1"/>
          </w:tcPr>
          <w:p w:rsidR="00593AF8" w:rsidRPr="00B754A7" w:rsidRDefault="00593AF8" w:rsidP="008A4612">
            <w:pPr>
              <w:jc w:val="both"/>
              <w:rPr>
                <w:rFonts w:ascii="Times New Roman" w:hAnsi="Times New Roman" w:cs="Times New Roman"/>
                <w:sz w:val="28"/>
                <w:szCs w:val="28"/>
              </w:rPr>
            </w:pPr>
            <w:r w:rsidRPr="00B754A7">
              <w:rPr>
                <w:rFonts w:ascii="Times New Roman" w:hAnsi="Times New Roman" w:cs="Times New Roman"/>
                <w:b/>
                <w:sz w:val="28"/>
                <w:szCs w:val="28"/>
              </w:rPr>
              <w:t>Приложение</w:t>
            </w:r>
          </w:p>
        </w:tc>
        <w:tc>
          <w:tcPr>
            <w:tcW w:w="584" w:type="dxa"/>
            <w:shd w:val="clear" w:color="auto" w:fill="auto"/>
          </w:tcPr>
          <w:p w:rsidR="00C75014" w:rsidRPr="00B754A7" w:rsidRDefault="00FB7110" w:rsidP="008A4612">
            <w:pPr>
              <w:jc w:val="both"/>
              <w:rPr>
                <w:rFonts w:ascii="Times New Roman" w:hAnsi="Times New Roman" w:cs="Times New Roman"/>
                <w:sz w:val="28"/>
                <w:szCs w:val="28"/>
              </w:rPr>
            </w:pPr>
            <w:r>
              <w:rPr>
                <w:rFonts w:ascii="Times New Roman" w:hAnsi="Times New Roman" w:cs="Times New Roman"/>
                <w:sz w:val="28"/>
                <w:szCs w:val="28"/>
              </w:rPr>
              <w:t>3</w:t>
            </w:r>
            <w:r w:rsidR="00C75014" w:rsidRPr="00B754A7">
              <w:rPr>
                <w:rFonts w:ascii="Times New Roman" w:hAnsi="Times New Roman" w:cs="Times New Roman"/>
                <w:sz w:val="28"/>
                <w:szCs w:val="28"/>
              </w:rPr>
              <w:t>4</w:t>
            </w:r>
          </w:p>
        </w:tc>
      </w:tr>
    </w:tbl>
    <w:p w:rsidR="00593AF8" w:rsidRPr="00B754A7" w:rsidRDefault="00593AF8" w:rsidP="00ED0BED">
      <w:pPr>
        <w:pStyle w:val="a3"/>
        <w:spacing w:before="0" w:beforeAutospacing="0" w:after="0" w:afterAutospacing="0"/>
        <w:ind w:firstLine="567"/>
        <w:jc w:val="center"/>
        <w:rPr>
          <w:rFonts w:ascii="Times New Roman" w:hAnsi="Times New Roman" w:cs="Times New Roman"/>
          <w:sz w:val="28"/>
          <w:szCs w:val="28"/>
          <w:shd w:val="clear" w:color="auto" w:fill="FFFFFF"/>
        </w:rPr>
      </w:pPr>
    </w:p>
    <w:p w:rsidR="00450237" w:rsidRPr="00B754A7" w:rsidRDefault="00450237" w:rsidP="00ED0BED">
      <w:pPr>
        <w:pStyle w:val="a3"/>
        <w:spacing w:before="0" w:beforeAutospacing="0" w:after="0" w:afterAutospacing="0"/>
        <w:ind w:firstLine="567"/>
        <w:jc w:val="center"/>
        <w:rPr>
          <w:rFonts w:ascii="Times New Roman" w:hAnsi="Times New Roman" w:cs="Times New Roman"/>
          <w:sz w:val="28"/>
          <w:szCs w:val="28"/>
          <w:shd w:val="clear" w:color="auto" w:fill="FFFFFF"/>
        </w:rPr>
      </w:pPr>
    </w:p>
    <w:p w:rsidR="0028288E" w:rsidRPr="00B754A7" w:rsidRDefault="0028288E" w:rsidP="00ED0BED">
      <w:pPr>
        <w:pStyle w:val="a3"/>
        <w:spacing w:before="0" w:beforeAutospacing="0" w:after="0" w:afterAutospacing="0"/>
        <w:ind w:firstLine="567"/>
        <w:jc w:val="center"/>
        <w:rPr>
          <w:rFonts w:ascii="Times New Roman" w:hAnsi="Times New Roman" w:cs="Times New Roman"/>
          <w:sz w:val="28"/>
          <w:szCs w:val="28"/>
          <w:shd w:val="clear" w:color="auto" w:fill="FFFFFF"/>
        </w:rPr>
      </w:pPr>
    </w:p>
    <w:p w:rsidR="00450237" w:rsidRPr="00B754A7" w:rsidRDefault="00450237" w:rsidP="00450237">
      <w:pPr>
        <w:spacing w:after="0"/>
        <w:jc w:val="center"/>
        <w:rPr>
          <w:rFonts w:ascii="Times New Roman" w:hAnsi="Times New Roman" w:cs="Times New Roman"/>
          <w:b/>
          <w:sz w:val="28"/>
          <w:szCs w:val="28"/>
        </w:rPr>
      </w:pPr>
      <w:r w:rsidRPr="00B754A7">
        <w:rPr>
          <w:rFonts w:ascii="Times New Roman" w:hAnsi="Times New Roman" w:cs="Times New Roman"/>
          <w:b/>
          <w:sz w:val="28"/>
          <w:szCs w:val="28"/>
        </w:rPr>
        <w:lastRenderedPageBreak/>
        <w:t>Введение</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Актуальность темы исследования:</w:t>
      </w:r>
      <w:r w:rsidRPr="00B754A7">
        <w:rPr>
          <w:rFonts w:ascii="Times New Roman" w:hAnsi="Times New Roman" w:cs="Times New Roman"/>
          <w:sz w:val="28"/>
          <w:szCs w:val="28"/>
        </w:rPr>
        <w:t xml:space="preserve"> Наша республика отпраздновала в</w:t>
      </w:r>
      <w:r w:rsidRPr="00B754A7">
        <w:rPr>
          <w:rFonts w:ascii="Times New Roman" w:hAnsi="Times New Roman" w:cs="Times New Roman"/>
          <w:sz w:val="28"/>
          <w:szCs w:val="28"/>
        </w:rPr>
        <w:t>е</w:t>
      </w:r>
      <w:r w:rsidRPr="00B754A7">
        <w:rPr>
          <w:rFonts w:ascii="Times New Roman" w:hAnsi="Times New Roman" w:cs="Times New Roman"/>
          <w:sz w:val="28"/>
          <w:szCs w:val="28"/>
        </w:rPr>
        <w:t>ликую и памятную дату – годовщину 1100 лет со дня крещения Алании. В преддверии этого праздника, в его период и после него многие задаются в</w:t>
      </w:r>
      <w:r w:rsidRPr="00B754A7">
        <w:rPr>
          <w:rFonts w:ascii="Times New Roman" w:hAnsi="Times New Roman" w:cs="Times New Roman"/>
          <w:sz w:val="28"/>
          <w:szCs w:val="28"/>
        </w:rPr>
        <w:t>о</w:t>
      </w:r>
      <w:r w:rsidRPr="00B754A7">
        <w:rPr>
          <w:rFonts w:ascii="Times New Roman" w:hAnsi="Times New Roman" w:cs="Times New Roman"/>
          <w:sz w:val="28"/>
          <w:szCs w:val="28"/>
        </w:rPr>
        <w:t>просом, насколько глубоко уходит христианство в истории Осетии? Были ли в истории Христианского мира святые Скифо-Сармато-Аланского происхо</w:t>
      </w:r>
      <w:r w:rsidRPr="00B754A7">
        <w:rPr>
          <w:rFonts w:ascii="Times New Roman" w:hAnsi="Times New Roman" w:cs="Times New Roman"/>
          <w:sz w:val="28"/>
          <w:szCs w:val="28"/>
        </w:rPr>
        <w:t>ж</w:t>
      </w:r>
      <w:r w:rsidRPr="00B754A7">
        <w:rPr>
          <w:rFonts w:ascii="Times New Roman" w:hAnsi="Times New Roman" w:cs="Times New Roman"/>
          <w:sz w:val="28"/>
          <w:szCs w:val="28"/>
        </w:rPr>
        <w:t>дения?</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Цель исследования:</w:t>
      </w:r>
      <w:r w:rsidRPr="00B754A7">
        <w:rPr>
          <w:rFonts w:ascii="Times New Roman" w:hAnsi="Times New Roman" w:cs="Times New Roman"/>
          <w:sz w:val="28"/>
          <w:szCs w:val="28"/>
        </w:rPr>
        <w:t xml:space="preserve"> Узнать, насколько глубоко в историю Осетии ух</w:t>
      </w:r>
      <w:r w:rsidRPr="00B754A7">
        <w:rPr>
          <w:rFonts w:ascii="Times New Roman" w:hAnsi="Times New Roman" w:cs="Times New Roman"/>
          <w:sz w:val="28"/>
          <w:szCs w:val="28"/>
        </w:rPr>
        <w:t>о</w:t>
      </w:r>
      <w:r w:rsidRPr="00B754A7">
        <w:rPr>
          <w:rFonts w:ascii="Times New Roman" w:hAnsi="Times New Roman" w:cs="Times New Roman"/>
          <w:sz w:val="28"/>
          <w:szCs w:val="28"/>
        </w:rPr>
        <w:t xml:space="preserve">дит христианство, кто оказал влияние на распространение православия и просвещение Осетии, были ли в истории христианства святые скифо-сармато-аланского происхождения? </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Объект исследования: </w:t>
      </w:r>
      <w:r w:rsidRPr="00B754A7">
        <w:rPr>
          <w:rFonts w:ascii="Times New Roman" w:hAnsi="Times New Roman" w:cs="Times New Roman"/>
          <w:sz w:val="28"/>
          <w:szCs w:val="28"/>
        </w:rPr>
        <w:t>Христианство в истории Скифо-Сармато-Аланского мира</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Предмет исследования: </w:t>
      </w:r>
      <w:r w:rsidRPr="00B754A7">
        <w:rPr>
          <w:rFonts w:ascii="Times New Roman" w:hAnsi="Times New Roman" w:cs="Times New Roman"/>
          <w:sz w:val="28"/>
          <w:szCs w:val="28"/>
        </w:rPr>
        <w:t>Христианские святые Скифо-Сармато-Аланского мира</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Задача: </w:t>
      </w:r>
      <w:r w:rsidRPr="00B754A7">
        <w:rPr>
          <w:rFonts w:ascii="Times New Roman" w:hAnsi="Times New Roman" w:cs="Times New Roman"/>
          <w:sz w:val="28"/>
          <w:szCs w:val="28"/>
        </w:rPr>
        <w:t>Ознакомиться с историей распространения христианства в Ос</w:t>
      </w:r>
      <w:r w:rsidRPr="00B754A7">
        <w:rPr>
          <w:rFonts w:ascii="Times New Roman" w:hAnsi="Times New Roman" w:cs="Times New Roman"/>
          <w:sz w:val="28"/>
          <w:szCs w:val="28"/>
        </w:rPr>
        <w:t>е</w:t>
      </w:r>
      <w:r w:rsidRPr="00B754A7">
        <w:rPr>
          <w:rFonts w:ascii="Times New Roman" w:hAnsi="Times New Roman" w:cs="Times New Roman"/>
          <w:sz w:val="28"/>
          <w:szCs w:val="28"/>
        </w:rPr>
        <w:t>тии, узнать, кто оказывал влияние на распространение христианства, а также были ли в истории христианские святые из числа скифов, сарматов, алан.</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Гипотеза: </w:t>
      </w:r>
      <w:r w:rsidRPr="00B754A7">
        <w:rPr>
          <w:rFonts w:ascii="Times New Roman" w:hAnsi="Times New Roman" w:cs="Times New Roman"/>
          <w:sz w:val="28"/>
          <w:szCs w:val="28"/>
        </w:rPr>
        <w:t>В период распространения и принятия христианства на Кавк</w:t>
      </w:r>
      <w:r w:rsidRPr="00B754A7">
        <w:rPr>
          <w:rFonts w:ascii="Times New Roman" w:hAnsi="Times New Roman" w:cs="Times New Roman"/>
          <w:sz w:val="28"/>
          <w:szCs w:val="28"/>
        </w:rPr>
        <w:t>а</w:t>
      </w:r>
      <w:r w:rsidRPr="00B754A7">
        <w:rPr>
          <w:rFonts w:ascii="Times New Roman" w:hAnsi="Times New Roman" w:cs="Times New Roman"/>
          <w:sz w:val="28"/>
          <w:szCs w:val="28"/>
        </w:rPr>
        <w:t>зе и в Осетии в частности, или во времена до того периода, в истории христ</w:t>
      </w:r>
      <w:r w:rsidRPr="00B754A7">
        <w:rPr>
          <w:rFonts w:ascii="Times New Roman" w:hAnsi="Times New Roman" w:cs="Times New Roman"/>
          <w:sz w:val="28"/>
          <w:szCs w:val="28"/>
        </w:rPr>
        <w:t>и</w:t>
      </w:r>
      <w:r w:rsidRPr="00B754A7">
        <w:rPr>
          <w:rFonts w:ascii="Times New Roman" w:hAnsi="Times New Roman" w:cs="Times New Roman"/>
          <w:sz w:val="28"/>
          <w:szCs w:val="28"/>
        </w:rPr>
        <w:t>анства были святые скифо-сармато-аланского происхождения.</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Методы</w:t>
      </w:r>
      <w:r w:rsidRPr="00B754A7">
        <w:rPr>
          <w:rFonts w:ascii="Times New Roman" w:hAnsi="Times New Roman" w:cs="Times New Roman"/>
          <w:sz w:val="28"/>
          <w:szCs w:val="28"/>
        </w:rPr>
        <w:t xml:space="preserve"> </w:t>
      </w:r>
      <w:r w:rsidRPr="00B754A7">
        <w:rPr>
          <w:rFonts w:ascii="Times New Roman" w:hAnsi="Times New Roman" w:cs="Times New Roman"/>
          <w:b/>
          <w:sz w:val="28"/>
          <w:szCs w:val="28"/>
        </w:rPr>
        <w:t xml:space="preserve">исследования: </w:t>
      </w:r>
      <w:r w:rsidRPr="00B754A7">
        <w:rPr>
          <w:rFonts w:ascii="Times New Roman" w:hAnsi="Times New Roman" w:cs="Times New Roman"/>
          <w:sz w:val="28"/>
          <w:szCs w:val="28"/>
        </w:rPr>
        <w:t>Изучение архивных материалов, использование ИКТ, опрос, беседа.</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 xml:space="preserve">      </w:t>
      </w:r>
      <w:r w:rsidRPr="00B754A7">
        <w:rPr>
          <w:rFonts w:ascii="Times New Roman" w:hAnsi="Times New Roman" w:cs="Times New Roman"/>
          <w:b/>
          <w:color w:val="000000" w:themeColor="text1"/>
          <w:sz w:val="28"/>
          <w:szCs w:val="28"/>
        </w:rPr>
        <w:t>Данная работа имеет практическую и теоретическую значимость</w:t>
      </w:r>
      <w:r w:rsidRPr="00B754A7">
        <w:rPr>
          <w:rFonts w:ascii="Times New Roman" w:hAnsi="Times New Roman" w:cs="Times New Roman"/>
          <w:sz w:val="28"/>
          <w:szCs w:val="28"/>
        </w:rPr>
        <w:t xml:space="preserve"> для педагогов начального, среднего, высшего образования, для работы со школ</w:t>
      </w:r>
      <w:r w:rsidRPr="00B754A7">
        <w:rPr>
          <w:rFonts w:ascii="Times New Roman" w:hAnsi="Times New Roman" w:cs="Times New Roman"/>
          <w:sz w:val="28"/>
          <w:szCs w:val="28"/>
        </w:rPr>
        <w:t>ь</w:t>
      </w:r>
      <w:r w:rsidRPr="00B754A7">
        <w:rPr>
          <w:rFonts w:ascii="Times New Roman" w:hAnsi="Times New Roman" w:cs="Times New Roman"/>
          <w:sz w:val="28"/>
          <w:szCs w:val="28"/>
        </w:rPr>
        <w:t>никами, для самостоятельного изучения.</w:t>
      </w:r>
    </w:p>
    <w:p w:rsidR="00450237" w:rsidRPr="00B754A7" w:rsidRDefault="00450237" w:rsidP="00450237">
      <w:pPr>
        <w:spacing w:after="0"/>
        <w:jc w:val="both"/>
        <w:rPr>
          <w:rFonts w:ascii="Times New Roman" w:hAnsi="Times New Roman" w:cs="Times New Roman"/>
          <w:b/>
          <w:sz w:val="28"/>
          <w:szCs w:val="28"/>
        </w:rPr>
      </w:pPr>
    </w:p>
    <w:p w:rsidR="00450237" w:rsidRPr="00B754A7" w:rsidRDefault="00450237" w:rsidP="00450237">
      <w:pPr>
        <w:spacing w:after="0"/>
        <w:jc w:val="both"/>
        <w:rPr>
          <w:rFonts w:ascii="Times New Roman" w:hAnsi="Times New Roman" w:cs="Times New Roman"/>
          <w:b/>
          <w:sz w:val="28"/>
          <w:szCs w:val="28"/>
        </w:rPr>
      </w:pP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b/>
          <w:sz w:val="28"/>
          <w:szCs w:val="28"/>
        </w:rPr>
        <w:t>План:</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1. Изучить материалы посвященные распространению христианства на Ка</w:t>
      </w:r>
      <w:r w:rsidRPr="00B754A7">
        <w:rPr>
          <w:rFonts w:ascii="Times New Roman" w:hAnsi="Times New Roman" w:cs="Times New Roman"/>
          <w:sz w:val="28"/>
          <w:szCs w:val="28"/>
        </w:rPr>
        <w:t>в</w:t>
      </w:r>
      <w:r w:rsidRPr="00B754A7">
        <w:rPr>
          <w:rFonts w:ascii="Times New Roman" w:hAnsi="Times New Roman" w:cs="Times New Roman"/>
          <w:sz w:val="28"/>
          <w:szCs w:val="28"/>
        </w:rPr>
        <w:t>казе</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2. Поиск святых, мучеников, просветителей Скифо–Сармато–Аланского пр</w:t>
      </w:r>
      <w:r w:rsidRPr="00B754A7">
        <w:rPr>
          <w:rFonts w:ascii="Times New Roman" w:hAnsi="Times New Roman" w:cs="Times New Roman"/>
          <w:sz w:val="28"/>
          <w:szCs w:val="28"/>
        </w:rPr>
        <w:t>о</w:t>
      </w:r>
      <w:r w:rsidRPr="00B754A7">
        <w:rPr>
          <w:rFonts w:ascii="Times New Roman" w:hAnsi="Times New Roman" w:cs="Times New Roman"/>
          <w:sz w:val="28"/>
          <w:szCs w:val="28"/>
        </w:rPr>
        <w:t>исхождения</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3. Провести опрос среди учащихся 10-11-х классов посвященный христиа</w:t>
      </w:r>
      <w:r w:rsidRPr="00B754A7">
        <w:rPr>
          <w:rFonts w:ascii="Times New Roman" w:hAnsi="Times New Roman" w:cs="Times New Roman"/>
          <w:sz w:val="28"/>
          <w:szCs w:val="28"/>
        </w:rPr>
        <w:t>н</w:t>
      </w:r>
      <w:r w:rsidRPr="00B754A7">
        <w:rPr>
          <w:rFonts w:ascii="Times New Roman" w:hAnsi="Times New Roman" w:cs="Times New Roman"/>
          <w:sz w:val="28"/>
          <w:szCs w:val="28"/>
        </w:rPr>
        <w:t>ским святым скифо-сармато-аланского происхождения</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4. Провести беседы со служителями Русской Православной Церкви</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5. Собрать и систематизировать полученную информацию.</w:t>
      </w: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lastRenderedPageBreak/>
        <w:t xml:space="preserve">Глава </w:t>
      </w:r>
      <w:r w:rsidRPr="00B754A7">
        <w:rPr>
          <w:rFonts w:ascii="Times New Roman" w:eastAsia="Times New Roman" w:hAnsi="Times New Roman" w:cs="Times New Roman"/>
          <w:b/>
          <w:sz w:val="28"/>
          <w:szCs w:val="28"/>
          <w:lang w:val="en-US"/>
        </w:rPr>
        <w:t>I</w:t>
      </w:r>
      <w:r w:rsidRPr="00B754A7">
        <w:rPr>
          <w:rFonts w:ascii="Times New Roman" w:eastAsia="Times New Roman" w:hAnsi="Times New Roman" w:cs="Times New Roman"/>
          <w:b/>
          <w:sz w:val="28"/>
          <w:szCs w:val="28"/>
        </w:rPr>
        <w:t>. Христианство в Осетии.</w:t>
      </w: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lang w:val="en-US"/>
        </w:rPr>
        <w:t>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I</w:t>
      </w:r>
      <w:r w:rsidRPr="00B754A7">
        <w:rPr>
          <w:rFonts w:ascii="Times New Roman" w:eastAsia="Times New Roman" w:hAnsi="Times New Roman" w:cs="Times New Roman"/>
          <w:b/>
          <w:sz w:val="28"/>
          <w:szCs w:val="28"/>
        </w:rPr>
        <w:t>. Христианство в землях Алании.</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 Аланском царстве осуществлялась православная миссионерская де</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тельность, по большей части миссионерами из Византийской империи. Именно Византия в тот период являлась распространителем православной ветви христианства. [4]</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Упоминает о проповеди среди алан апостолов Андрея Первозванного  и Симона Кананита христианский писатель VIII—IX веков Епифаний Монах (после 815 года):</w:t>
      </w:r>
    </w:p>
    <w:p w:rsidR="00450237" w:rsidRPr="00B754A7" w:rsidRDefault="00450237" w:rsidP="00450237">
      <w:pPr>
        <w:shd w:val="clear" w:color="auto" w:fill="FFFFFF" w:themeFill="background1"/>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i/>
          <w:sz w:val="28"/>
          <w:szCs w:val="28"/>
        </w:rPr>
        <w:t>«…Затем пришли в крепость Химар, где сегодня место упокоения мног</w:t>
      </w:r>
      <w:r w:rsidRPr="00B754A7">
        <w:rPr>
          <w:rFonts w:ascii="Times New Roman" w:eastAsia="Times New Roman" w:hAnsi="Times New Roman" w:cs="Times New Roman"/>
          <w:i/>
          <w:sz w:val="28"/>
          <w:szCs w:val="28"/>
        </w:rPr>
        <w:t>о</w:t>
      </w:r>
      <w:r w:rsidRPr="00B754A7">
        <w:rPr>
          <w:rFonts w:ascii="Times New Roman" w:eastAsia="Times New Roman" w:hAnsi="Times New Roman" w:cs="Times New Roman"/>
          <w:i/>
          <w:sz w:val="28"/>
          <w:szCs w:val="28"/>
        </w:rPr>
        <w:t>страдального Максима. В этих странах остался Матфий с учениками, тв</w:t>
      </w:r>
      <w:r w:rsidRPr="00B754A7">
        <w:rPr>
          <w:rFonts w:ascii="Times New Roman" w:eastAsia="Times New Roman" w:hAnsi="Times New Roman" w:cs="Times New Roman"/>
          <w:i/>
          <w:sz w:val="28"/>
          <w:szCs w:val="28"/>
        </w:rPr>
        <w:t>о</w:t>
      </w:r>
      <w:r w:rsidRPr="00B754A7">
        <w:rPr>
          <w:rFonts w:ascii="Times New Roman" w:eastAsia="Times New Roman" w:hAnsi="Times New Roman" w:cs="Times New Roman"/>
          <w:i/>
          <w:sz w:val="28"/>
          <w:szCs w:val="28"/>
        </w:rPr>
        <w:t>ря множество чудес. А Симон и Андрей отправились в Аланию и в город Ф</w:t>
      </w:r>
      <w:r w:rsidRPr="00B754A7">
        <w:rPr>
          <w:rFonts w:ascii="Times New Roman" w:eastAsia="Times New Roman" w:hAnsi="Times New Roman" w:cs="Times New Roman"/>
          <w:i/>
          <w:sz w:val="28"/>
          <w:szCs w:val="28"/>
        </w:rPr>
        <w:t>у</w:t>
      </w:r>
      <w:r w:rsidRPr="00B754A7">
        <w:rPr>
          <w:rFonts w:ascii="Times New Roman" w:eastAsia="Times New Roman" w:hAnsi="Times New Roman" w:cs="Times New Roman"/>
          <w:i/>
          <w:sz w:val="28"/>
          <w:szCs w:val="28"/>
        </w:rPr>
        <w:t>сту. И сотворив множество чудес и многих наставив, отправились в Авасгию…».</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Однако никаких научных подтверждений столь раннему крещению алан нет. Вероятно столь же легендарно сообщение древнего армянского историка  Агафангела о крещении аланского правителя Григорием Просветителем. Упоминание о мученической кончине крещеных алан от рук своих соотеч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ственников содержат армянские источники V века «Мученичество Сукиас</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нов» и «Мученичество Воаскеанов».</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Первые признаки христианства на землях Алании[2] относятся к VII—VIII векам. Первое письменное подтверждение связано с именем преподо</w:t>
      </w:r>
      <w:r w:rsidRPr="00B754A7">
        <w:rPr>
          <w:rFonts w:ascii="Times New Roman" w:eastAsia="Times New Roman" w:hAnsi="Times New Roman" w:cs="Times New Roman"/>
          <w:sz w:val="28"/>
          <w:szCs w:val="28"/>
        </w:rPr>
        <w:t>б</w:t>
      </w:r>
      <w:r w:rsidRPr="00B754A7">
        <w:rPr>
          <w:rFonts w:ascii="Times New Roman" w:eastAsia="Times New Roman" w:hAnsi="Times New Roman" w:cs="Times New Roman"/>
          <w:sz w:val="28"/>
          <w:szCs w:val="28"/>
        </w:rPr>
        <w:t>ного Максима Исповедника, который при императоре Константе II был с</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слан в «страну лазов». Местом ссылки и упокоения святого Максима стал «Схемарий — укрепление по соседству с племенем аланов». Один из его спутников, Анастасий Апокрисиарий, оставил письменное свидетельство об этих событиях. В частности он сообщает о приходе к власти в год смерти преподобного Максима «богобоязненного и христолюбивого» властителя Алан Григория, сместившего неверного, языческого правителя. Феодосий Гангрский, побывавший в этих краях в 668 году, привёз оттуда реликвии, п</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даренные ему настоятелем монастыря Иоанна Крестителя Григорием. Таким образом, во второй половине VII века в Алании уже существовал правосла</w:t>
      </w:r>
      <w:r w:rsidRPr="00B754A7">
        <w:rPr>
          <w:rFonts w:ascii="Times New Roman" w:eastAsia="Times New Roman" w:hAnsi="Times New Roman" w:cs="Times New Roman"/>
          <w:sz w:val="28"/>
          <w:szCs w:val="28"/>
        </w:rPr>
        <w:t>в</w:t>
      </w:r>
      <w:r w:rsidRPr="00B754A7">
        <w:rPr>
          <w:rFonts w:ascii="Times New Roman" w:eastAsia="Times New Roman" w:hAnsi="Times New Roman" w:cs="Times New Roman"/>
          <w:sz w:val="28"/>
          <w:szCs w:val="28"/>
        </w:rPr>
        <w:t>ный монастырь, а часть аланской знати была крещена.</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Наиболее ранние археологические находки, указывающие на распростр</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нение христианства среди аланов, относят к VIII веку. Ни о какой системат</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ческой просветительской деятельности в древней Алании в это время не и</w:t>
      </w:r>
      <w:r w:rsidRPr="00B754A7">
        <w:rPr>
          <w:rFonts w:ascii="Times New Roman" w:eastAsia="Times New Roman" w:hAnsi="Times New Roman" w:cs="Times New Roman"/>
          <w:sz w:val="28"/>
          <w:szCs w:val="28"/>
        </w:rPr>
        <w:t>з</w:t>
      </w:r>
      <w:r w:rsidRPr="00B754A7">
        <w:rPr>
          <w:rFonts w:ascii="Times New Roman" w:eastAsia="Times New Roman" w:hAnsi="Times New Roman" w:cs="Times New Roman"/>
          <w:sz w:val="28"/>
          <w:szCs w:val="28"/>
        </w:rPr>
        <w:t>вестно. Процесс, скорее всего, идёт стихийно, под влиянием соседних хр</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стианских народов.</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Однако с середины X века Алания сильно сблизилась с Византией,  Абх</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зией, Грузией и другими православными государствами.</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То же описывали и более поздние свидетельства: в 1253 г. Фламандский монах и путешественник Гильом Рубрук засвидетельствовал, что «аланы или асы» исповедуют христианство и «всё ещё борются против татар» .</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lastRenderedPageBreak/>
        <w:t xml:space="preserve">      Венецианец Иосафат Барбаро, проживший в Тане с 1436 по 1452 год, о</w:t>
      </w:r>
      <w:r w:rsidRPr="00B754A7">
        <w:rPr>
          <w:rFonts w:ascii="Times New Roman" w:eastAsia="Times New Roman" w:hAnsi="Times New Roman" w:cs="Times New Roman"/>
          <w:sz w:val="28"/>
          <w:szCs w:val="28"/>
        </w:rPr>
        <w:t>т</w:t>
      </w:r>
      <w:r w:rsidRPr="00B754A7">
        <w:rPr>
          <w:rFonts w:ascii="Times New Roman" w:eastAsia="Times New Roman" w:hAnsi="Times New Roman" w:cs="Times New Roman"/>
          <w:sz w:val="28"/>
          <w:szCs w:val="28"/>
        </w:rPr>
        <w:t>мечал, что аланы — «христиане и были изгнаны и разорены татарами» .</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На территории южных провинций Алании до сих пор сохранились прав</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славные храмы VIII—IX вв. На территории северных провинций также есть ряд старых храмов.</w:t>
      </w: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r w:rsidRPr="00B754A7">
        <w:rPr>
          <w:rFonts w:ascii="Times New Roman" w:eastAsia="Times New Roman" w:hAnsi="Times New Roman" w:cs="Times New Roman"/>
          <w:b/>
          <w:color w:val="000000"/>
          <w:sz w:val="28"/>
          <w:szCs w:val="28"/>
          <w:lang w:val="en-US"/>
        </w:rPr>
        <w:lastRenderedPageBreak/>
        <w:t>I</w:t>
      </w:r>
      <w:r w:rsidRPr="00B754A7">
        <w:rPr>
          <w:rFonts w:ascii="Times New Roman" w:eastAsia="Times New Roman" w:hAnsi="Times New Roman" w:cs="Times New Roman"/>
          <w:b/>
          <w:color w:val="000000"/>
          <w:sz w:val="28"/>
          <w:szCs w:val="28"/>
        </w:rPr>
        <w:t>.</w:t>
      </w:r>
      <w:r w:rsidRPr="00B754A7">
        <w:rPr>
          <w:rFonts w:ascii="Times New Roman" w:eastAsia="Times New Roman" w:hAnsi="Times New Roman" w:cs="Times New Roman"/>
          <w:b/>
          <w:color w:val="000000"/>
          <w:sz w:val="28"/>
          <w:szCs w:val="28"/>
          <w:lang w:val="en-US"/>
        </w:rPr>
        <w:t>II</w:t>
      </w:r>
      <w:r w:rsidRPr="00B754A7">
        <w:rPr>
          <w:rFonts w:ascii="Times New Roman" w:eastAsia="Times New Roman" w:hAnsi="Times New Roman" w:cs="Times New Roman"/>
          <w:b/>
          <w:color w:val="000000"/>
          <w:sz w:val="28"/>
          <w:szCs w:val="28"/>
        </w:rPr>
        <w:t>. Крещение Алан</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color w:val="202122"/>
          <w:sz w:val="28"/>
          <w:szCs w:val="28"/>
        </w:rPr>
        <w:t xml:space="preserve">      </w:t>
      </w:r>
      <w:r w:rsidRPr="00B754A7">
        <w:rPr>
          <w:rFonts w:ascii="Times New Roman" w:eastAsia="Times New Roman" w:hAnsi="Times New Roman" w:cs="Times New Roman"/>
          <w:sz w:val="28"/>
          <w:szCs w:val="28"/>
        </w:rPr>
        <w:t>Широкая миссионерская и просветительская деятельность среди алан началась только в начале X века при патриархе Николае Мистике (Прилож</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ние №1) (901—907 и 912—925 гг). Этому способствовали тесные союзнич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ские отношения с Византией и заинтересованность империи в сильном сою</w:t>
      </w:r>
      <w:r w:rsidRPr="00B754A7">
        <w:rPr>
          <w:rFonts w:ascii="Times New Roman" w:eastAsia="Times New Roman" w:hAnsi="Times New Roman" w:cs="Times New Roman"/>
          <w:sz w:val="28"/>
          <w:szCs w:val="28"/>
        </w:rPr>
        <w:t>з</w:t>
      </w:r>
      <w:r w:rsidRPr="00B754A7">
        <w:rPr>
          <w:rFonts w:ascii="Times New Roman" w:eastAsia="Times New Roman" w:hAnsi="Times New Roman" w:cs="Times New Roman"/>
          <w:sz w:val="28"/>
          <w:szCs w:val="28"/>
        </w:rPr>
        <w:t>нике на Кавказе. Принято считать, что крещение алан относится ко второму патриаршеству Николая Мистика (912—925), между 912—916 годами.</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История крещения алан известна из переписки патриарха Николая М</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стика. В частности известно, что просвещению алан способствовали прав</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тели Абхазии Константин III и сменивший его Георгий II. Патриарх Николай в письме к Константину благодарит его о крещения аланского князя. На о</w:t>
      </w:r>
      <w:r w:rsidRPr="00B754A7">
        <w:rPr>
          <w:rFonts w:ascii="Times New Roman" w:eastAsia="Times New Roman" w:hAnsi="Times New Roman" w:cs="Times New Roman"/>
          <w:sz w:val="28"/>
          <w:szCs w:val="28"/>
        </w:rPr>
        <w:t>с</w:t>
      </w:r>
      <w:r w:rsidRPr="00B754A7">
        <w:rPr>
          <w:rFonts w:ascii="Times New Roman" w:eastAsia="Times New Roman" w:hAnsi="Times New Roman" w:cs="Times New Roman"/>
          <w:sz w:val="28"/>
          <w:szCs w:val="28"/>
        </w:rPr>
        <w:t>новании этого можно сделать вывод, что крещение аланского князя произ</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шло до 916 года, когда Константин умер, но после 912 года, когда при во</w:t>
      </w:r>
      <w:r w:rsidRPr="00B754A7">
        <w:rPr>
          <w:rFonts w:ascii="Times New Roman" w:eastAsia="Times New Roman" w:hAnsi="Times New Roman" w:cs="Times New Roman"/>
          <w:sz w:val="28"/>
          <w:szCs w:val="28"/>
        </w:rPr>
        <w:t>с</w:t>
      </w:r>
      <w:r w:rsidRPr="00B754A7">
        <w:rPr>
          <w:rFonts w:ascii="Times New Roman" w:eastAsia="Times New Roman" w:hAnsi="Times New Roman" w:cs="Times New Roman"/>
          <w:sz w:val="28"/>
          <w:szCs w:val="28"/>
        </w:rPr>
        <w:t>становлении патриаршества Николая Мистика возобновились усилия по о</w:t>
      </w:r>
      <w:r w:rsidRPr="00B754A7">
        <w:rPr>
          <w:rFonts w:ascii="Times New Roman" w:eastAsia="Times New Roman" w:hAnsi="Times New Roman" w:cs="Times New Roman"/>
          <w:sz w:val="28"/>
          <w:szCs w:val="28"/>
        </w:rPr>
        <w:t>б</w:t>
      </w:r>
      <w:r w:rsidRPr="00B754A7">
        <w:rPr>
          <w:rFonts w:ascii="Times New Roman" w:eastAsia="Times New Roman" w:hAnsi="Times New Roman" w:cs="Times New Roman"/>
          <w:sz w:val="28"/>
          <w:szCs w:val="28"/>
        </w:rPr>
        <w:t>ращению Алании в христианскую веру. В Константинополе для Алании был поставлен архиепископ Пётр, который отбыл к месту своего служения, оч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видно. в 914 году. Таким образом, можно говорить об образовании Аланской епархии в это время, которая, очевидно, имела статус автокефальной арх</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епископии[1].</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Постоянные жалобы архиепископа Петра на трудности его миссии з</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ставляют патриарха обращаться за помощью и поддержкой к правителю А</w:t>
      </w:r>
      <w:r w:rsidRPr="00B754A7">
        <w:rPr>
          <w:rFonts w:ascii="Times New Roman" w:eastAsia="Times New Roman" w:hAnsi="Times New Roman" w:cs="Times New Roman"/>
          <w:sz w:val="28"/>
          <w:szCs w:val="28"/>
        </w:rPr>
        <w:t>б</w:t>
      </w:r>
      <w:r w:rsidRPr="00B754A7">
        <w:rPr>
          <w:rFonts w:ascii="Times New Roman" w:eastAsia="Times New Roman" w:hAnsi="Times New Roman" w:cs="Times New Roman"/>
          <w:sz w:val="28"/>
          <w:szCs w:val="28"/>
        </w:rPr>
        <w:t>хазии Георгию II сыну Константина III.</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Арабский историк Аль-Масуди сообщает о изгнании греческого клира в 931—932 годах: </w:t>
      </w:r>
      <w:r w:rsidRPr="00B754A7">
        <w:rPr>
          <w:rFonts w:ascii="Times New Roman" w:eastAsia="Times New Roman" w:hAnsi="Times New Roman" w:cs="Times New Roman"/>
          <w:i/>
          <w:iCs/>
          <w:sz w:val="28"/>
          <w:szCs w:val="28"/>
        </w:rPr>
        <w:t>«После распространения ислама при Аббасидах цари алан, которые до этого были язычниками, приняли христианскую веру, но после 320 года они отвратились от неё и изгнали епископов и священников, пр</w:t>
      </w:r>
      <w:r w:rsidRPr="00B754A7">
        <w:rPr>
          <w:rFonts w:ascii="Times New Roman" w:eastAsia="Times New Roman" w:hAnsi="Times New Roman" w:cs="Times New Roman"/>
          <w:i/>
          <w:iCs/>
          <w:sz w:val="28"/>
          <w:szCs w:val="28"/>
        </w:rPr>
        <w:t>и</w:t>
      </w:r>
      <w:r w:rsidRPr="00B754A7">
        <w:rPr>
          <w:rFonts w:ascii="Times New Roman" w:eastAsia="Times New Roman" w:hAnsi="Times New Roman" w:cs="Times New Roman"/>
          <w:i/>
          <w:iCs/>
          <w:sz w:val="28"/>
          <w:szCs w:val="28"/>
        </w:rPr>
        <w:t>сланных к ним царем Рума»</w:t>
      </w:r>
      <w:r w:rsidRPr="00B754A7">
        <w:rPr>
          <w:rFonts w:ascii="Times New Roman" w:eastAsia="Times New Roman" w:hAnsi="Times New Roman" w:cs="Times New Roman"/>
          <w:sz w:val="28"/>
          <w:szCs w:val="28"/>
        </w:rPr>
        <w:t>. Это единичное сообщение, никак не подкрепл</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емое другими источниками. Однако оно не представляется невероятным. Косвенно подтверждает этот факт разрушение «Ильичёвской базилики», с</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вершённого местным населением примерно в это же время. Вероятной пр</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чиной такого поворота политики правителей Алании многие исследователи называют поражение в войне с Хазарским каганатом при хазарском каган-беке Аароне II. На какое-то время Алания возвращается в орбиту хазарской политики. Новый союз также был скреплён династическим браком.</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Точно неизвестно, когда Алания вернулась к Православию. Безусловно, это происходило после того, как распался вынужденный алано-хазарский союз, и были восстановлены отношения с Византией. Эти рамки не столь уж широки. В 945 году аланы вместе с хазарами участвуют в походе на Бердаа. Но вскоре Константин Багрянородный в своей книге «О церемониях»  наз</w:t>
      </w:r>
      <w:r w:rsidRPr="00B754A7">
        <w:rPr>
          <w:rFonts w:ascii="Times New Roman" w:eastAsia="Times New Roman" w:hAnsi="Times New Roman" w:cs="Times New Roman"/>
          <w:sz w:val="28"/>
          <w:szCs w:val="28"/>
        </w:rPr>
        <w:t>ы</w:t>
      </w:r>
      <w:r w:rsidRPr="00B754A7">
        <w:rPr>
          <w:rFonts w:ascii="Times New Roman" w:eastAsia="Times New Roman" w:hAnsi="Times New Roman" w:cs="Times New Roman"/>
          <w:sz w:val="28"/>
          <w:szCs w:val="28"/>
        </w:rPr>
        <w:t>вает правителя аланов своим духовном сыном и говорит о их вражде к хаз</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рам. Таким образом верхний предел восстановления Православия в Алании не может превышать 959 года.</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lastRenderedPageBreak/>
        <w:t xml:space="preserve">      В нотициях Аланская епархия, уже как митрополия, появляется в конце X века. В следующей нотиции, датируемой 1032—1039 годами, она оказывае</w:t>
      </w:r>
      <w:r w:rsidRPr="00B754A7">
        <w:rPr>
          <w:rFonts w:ascii="Times New Roman" w:eastAsia="Times New Roman" w:hAnsi="Times New Roman" w:cs="Times New Roman"/>
          <w:sz w:val="28"/>
          <w:szCs w:val="28"/>
        </w:rPr>
        <w:t>т</w:t>
      </w:r>
      <w:r w:rsidRPr="00B754A7">
        <w:rPr>
          <w:rFonts w:ascii="Times New Roman" w:eastAsia="Times New Roman" w:hAnsi="Times New Roman" w:cs="Times New Roman"/>
          <w:sz w:val="28"/>
          <w:szCs w:val="28"/>
        </w:rPr>
        <w:t>ся на 61-м месте после возникшей в конце X века Русской митрополии. В о</w:t>
      </w:r>
      <w:r w:rsidRPr="00B754A7">
        <w:rPr>
          <w:rFonts w:ascii="Times New Roman" w:eastAsia="Times New Roman" w:hAnsi="Times New Roman" w:cs="Times New Roman"/>
          <w:sz w:val="28"/>
          <w:szCs w:val="28"/>
        </w:rPr>
        <w:t>т</w:t>
      </w:r>
      <w:r w:rsidRPr="00B754A7">
        <w:rPr>
          <w:rFonts w:ascii="Times New Roman" w:eastAsia="Times New Roman" w:hAnsi="Times New Roman" w:cs="Times New Roman"/>
          <w:sz w:val="28"/>
          <w:szCs w:val="28"/>
        </w:rPr>
        <w:t>личие от неё, Аланская митрополия епископий не содержит, и, очевидно, это лишь высокий титул для церкви важного союзника. К концу X века (998 год) относится упоминание аланского митрополита Николая в типиконе патриа</w:t>
      </w:r>
      <w:r w:rsidRPr="00B754A7">
        <w:rPr>
          <w:rFonts w:ascii="Times New Roman" w:eastAsia="Times New Roman" w:hAnsi="Times New Roman" w:cs="Times New Roman"/>
          <w:sz w:val="28"/>
          <w:szCs w:val="28"/>
        </w:rPr>
        <w:t>р</w:t>
      </w:r>
      <w:r w:rsidRPr="00B754A7">
        <w:rPr>
          <w:rFonts w:ascii="Times New Roman" w:eastAsia="Times New Roman" w:hAnsi="Times New Roman" w:cs="Times New Roman"/>
          <w:sz w:val="28"/>
          <w:szCs w:val="28"/>
        </w:rPr>
        <w:t>ха Сисиния II.</w:t>
      </w: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FB7110" w:rsidRPr="00B754A7" w:rsidRDefault="00FB7110"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b/>
          <w:color w:val="000000"/>
          <w:sz w:val="28"/>
          <w:szCs w:val="28"/>
        </w:rPr>
      </w:pPr>
      <w:r w:rsidRPr="00B754A7">
        <w:rPr>
          <w:rFonts w:ascii="Times New Roman" w:eastAsia="Times New Roman" w:hAnsi="Times New Roman" w:cs="Times New Roman"/>
          <w:b/>
          <w:color w:val="000000"/>
          <w:sz w:val="28"/>
          <w:szCs w:val="28"/>
          <w:lang w:val="en-US"/>
        </w:rPr>
        <w:lastRenderedPageBreak/>
        <w:t>I</w:t>
      </w:r>
      <w:r w:rsidRPr="00B754A7">
        <w:rPr>
          <w:rFonts w:ascii="Times New Roman" w:eastAsia="Times New Roman" w:hAnsi="Times New Roman" w:cs="Times New Roman"/>
          <w:b/>
          <w:color w:val="000000"/>
          <w:sz w:val="28"/>
          <w:szCs w:val="28"/>
        </w:rPr>
        <w:t>.</w:t>
      </w:r>
      <w:r w:rsidRPr="00B754A7">
        <w:rPr>
          <w:rFonts w:ascii="Times New Roman" w:eastAsia="Times New Roman" w:hAnsi="Times New Roman" w:cs="Times New Roman"/>
          <w:b/>
          <w:color w:val="000000"/>
          <w:sz w:val="28"/>
          <w:szCs w:val="28"/>
          <w:lang w:val="en-US"/>
        </w:rPr>
        <w:t>III</w:t>
      </w:r>
      <w:r w:rsidRPr="00B754A7">
        <w:rPr>
          <w:rFonts w:ascii="Times New Roman" w:eastAsia="Times New Roman" w:hAnsi="Times New Roman" w:cs="Times New Roman"/>
          <w:b/>
          <w:color w:val="000000"/>
          <w:sz w:val="28"/>
          <w:szCs w:val="28"/>
        </w:rPr>
        <w:t>. Владикавказская и Аланская Епархия.</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После вторжения монголо-татар и исхода алан в Кавказские горы и до</w:t>
      </w:r>
      <w:r w:rsidRPr="00B754A7">
        <w:rPr>
          <w:rFonts w:ascii="Times New Roman" w:hAnsi="Times New Roman" w:cs="Times New Roman"/>
          <w:sz w:val="28"/>
          <w:szCs w:val="28"/>
        </w:rPr>
        <w:t>л</w:t>
      </w:r>
      <w:r w:rsidRPr="00B754A7">
        <w:rPr>
          <w:rFonts w:ascii="Times New Roman" w:hAnsi="Times New Roman" w:cs="Times New Roman"/>
          <w:sz w:val="28"/>
          <w:szCs w:val="28"/>
        </w:rPr>
        <w:t>гой по продолжительности изоляции алан от других христианских гос</w:t>
      </w:r>
      <w:r w:rsidRPr="00B754A7">
        <w:rPr>
          <w:rFonts w:ascii="Times New Roman" w:hAnsi="Times New Roman" w:cs="Times New Roman"/>
          <w:sz w:val="28"/>
          <w:szCs w:val="28"/>
        </w:rPr>
        <w:t>у</w:t>
      </w:r>
      <w:r w:rsidRPr="00B754A7">
        <w:rPr>
          <w:rFonts w:ascii="Times New Roman" w:hAnsi="Times New Roman" w:cs="Times New Roman"/>
          <w:sz w:val="28"/>
          <w:szCs w:val="28"/>
        </w:rPr>
        <w:t>дарств, православие пришло в упадок. Спустя долгое время, уже находясь в составе Российской империи, вновь были предприняты попытки повторного возвращения Осетии в лоно православия.</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1602-1829 гг. Северный Кавказ в церковно-административном отнош</w:t>
      </w:r>
      <w:r w:rsidRPr="00B754A7">
        <w:rPr>
          <w:rFonts w:ascii="Times New Roman" w:hAnsi="Times New Roman" w:cs="Times New Roman"/>
          <w:sz w:val="28"/>
          <w:szCs w:val="28"/>
        </w:rPr>
        <w:t>е</w:t>
      </w:r>
      <w:r w:rsidRPr="00B754A7">
        <w:rPr>
          <w:rFonts w:ascii="Times New Roman" w:hAnsi="Times New Roman" w:cs="Times New Roman"/>
          <w:sz w:val="28"/>
          <w:szCs w:val="28"/>
        </w:rPr>
        <w:t>нии являлся частью Астраханской епархии. Большую роль в распростран</w:t>
      </w:r>
      <w:r w:rsidRPr="00B754A7">
        <w:rPr>
          <w:rFonts w:ascii="Times New Roman" w:hAnsi="Times New Roman" w:cs="Times New Roman"/>
          <w:sz w:val="28"/>
          <w:szCs w:val="28"/>
        </w:rPr>
        <w:t>е</w:t>
      </w:r>
      <w:r w:rsidRPr="00B754A7">
        <w:rPr>
          <w:rFonts w:ascii="Times New Roman" w:hAnsi="Times New Roman" w:cs="Times New Roman"/>
          <w:sz w:val="28"/>
          <w:szCs w:val="28"/>
        </w:rPr>
        <w:t>нии христианства среди народов, его населяющих, сыграло образование в 1745 г. Осетинской духовной комиссии, которая осуществляла свою деятел</w:t>
      </w:r>
      <w:r w:rsidRPr="00B754A7">
        <w:rPr>
          <w:rFonts w:ascii="Times New Roman" w:hAnsi="Times New Roman" w:cs="Times New Roman"/>
          <w:sz w:val="28"/>
          <w:szCs w:val="28"/>
        </w:rPr>
        <w:t>ь</w:t>
      </w:r>
      <w:r w:rsidRPr="00B754A7">
        <w:rPr>
          <w:rFonts w:ascii="Times New Roman" w:hAnsi="Times New Roman" w:cs="Times New Roman"/>
          <w:sz w:val="28"/>
          <w:szCs w:val="28"/>
        </w:rPr>
        <w:t>ность главным образом в Кизляре и Моздоке. В 1793-1799 гг. существовало Моздокское викариатство Астраханской епархии. Его возглавил епископ Гаий (Такаов). Моздокскому епископу были поручены «все те обязанности, которые возложены были на Духовную Осетинскую комиссию»; в его вед</w:t>
      </w:r>
      <w:r w:rsidRPr="00B754A7">
        <w:rPr>
          <w:rFonts w:ascii="Times New Roman" w:hAnsi="Times New Roman" w:cs="Times New Roman"/>
          <w:sz w:val="28"/>
          <w:szCs w:val="28"/>
        </w:rPr>
        <w:t>е</w:t>
      </w:r>
      <w:r w:rsidRPr="00B754A7">
        <w:rPr>
          <w:rFonts w:ascii="Times New Roman" w:hAnsi="Times New Roman" w:cs="Times New Roman"/>
          <w:sz w:val="28"/>
          <w:szCs w:val="28"/>
        </w:rPr>
        <w:t>нии находились храмы и монастырь в Кизляре и Моздоке с уездами, а также «все вновь устрояемые в тамошних пределах и в самой Осетии церкви». В 1811 г. был учрежден Грузинский Экзархат Российской Православной Це</w:t>
      </w:r>
      <w:r w:rsidRPr="00B754A7">
        <w:rPr>
          <w:rFonts w:ascii="Times New Roman" w:hAnsi="Times New Roman" w:cs="Times New Roman"/>
          <w:sz w:val="28"/>
          <w:szCs w:val="28"/>
        </w:rPr>
        <w:t>р</w:t>
      </w:r>
      <w:r w:rsidRPr="00B754A7">
        <w:rPr>
          <w:rFonts w:ascii="Times New Roman" w:hAnsi="Times New Roman" w:cs="Times New Roman"/>
          <w:sz w:val="28"/>
          <w:szCs w:val="28"/>
        </w:rPr>
        <w:t>кови. 15 сентября 1815 г. начала свою деятельность Осетинская духовная к</w:t>
      </w:r>
      <w:r w:rsidRPr="00B754A7">
        <w:rPr>
          <w:rFonts w:ascii="Times New Roman" w:hAnsi="Times New Roman" w:cs="Times New Roman"/>
          <w:sz w:val="28"/>
          <w:szCs w:val="28"/>
        </w:rPr>
        <w:t>о</w:t>
      </w:r>
      <w:r w:rsidRPr="00B754A7">
        <w:rPr>
          <w:rFonts w:ascii="Times New Roman" w:hAnsi="Times New Roman" w:cs="Times New Roman"/>
          <w:sz w:val="28"/>
          <w:szCs w:val="28"/>
        </w:rPr>
        <w:t>миссия в Тифлисе, осуществлявшая христианскую миссию на территории Северной и Южной Осетии, позднее также на территории Абхазии и Даг</w:t>
      </w:r>
      <w:r w:rsidRPr="00B754A7">
        <w:rPr>
          <w:rFonts w:ascii="Times New Roman" w:hAnsi="Times New Roman" w:cs="Times New Roman"/>
          <w:sz w:val="28"/>
          <w:szCs w:val="28"/>
        </w:rPr>
        <w:t>е</w:t>
      </w:r>
      <w:r w:rsidRPr="00B754A7">
        <w:rPr>
          <w:rFonts w:ascii="Times New Roman" w:hAnsi="Times New Roman" w:cs="Times New Roman"/>
          <w:sz w:val="28"/>
          <w:szCs w:val="28"/>
        </w:rPr>
        <w:t>стана. С 1817 г. миссия подчинялась непосредственно экзарху Грузии. В 1836 г. во Владикавказе открылось училище для осетинских детей, задачами кот</w:t>
      </w:r>
      <w:r w:rsidRPr="00B754A7">
        <w:rPr>
          <w:rFonts w:ascii="Times New Roman" w:hAnsi="Times New Roman" w:cs="Times New Roman"/>
          <w:sz w:val="28"/>
          <w:szCs w:val="28"/>
        </w:rPr>
        <w:t>о</w:t>
      </w:r>
      <w:r w:rsidRPr="00B754A7">
        <w:rPr>
          <w:rFonts w:ascii="Times New Roman" w:hAnsi="Times New Roman" w:cs="Times New Roman"/>
          <w:sz w:val="28"/>
          <w:szCs w:val="28"/>
        </w:rPr>
        <w:t>рого были «образование церковно-священнослужителей для осетинских пр</w:t>
      </w:r>
      <w:r w:rsidRPr="00B754A7">
        <w:rPr>
          <w:rFonts w:ascii="Times New Roman" w:hAnsi="Times New Roman" w:cs="Times New Roman"/>
          <w:sz w:val="28"/>
          <w:szCs w:val="28"/>
        </w:rPr>
        <w:t>и</w:t>
      </w:r>
      <w:r w:rsidRPr="00B754A7">
        <w:rPr>
          <w:rFonts w:ascii="Times New Roman" w:hAnsi="Times New Roman" w:cs="Times New Roman"/>
          <w:sz w:val="28"/>
          <w:szCs w:val="28"/>
        </w:rPr>
        <w:t>ходов… приготовление некоторых воспитанников… к званию миссионеров, или проповедников, для горских же народов».</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1856 г. экзарх Грузии объединил приходы Северной Осетии под упра</w:t>
      </w:r>
      <w:r w:rsidRPr="00B754A7">
        <w:rPr>
          <w:rFonts w:ascii="Times New Roman" w:hAnsi="Times New Roman" w:cs="Times New Roman"/>
          <w:sz w:val="28"/>
          <w:szCs w:val="28"/>
        </w:rPr>
        <w:t>в</w:t>
      </w:r>
      <w:r w:rsidRPr="00B754A7">
        <w:rPr>
          <w:rFonts w:ascii="Times New Roman" w:hAnsi="Times New Roman" w:cs="Times New Roman"/>
          <w:sz w:val="28"/>
          <w:szCs w:val="28"/>
        </w:rPr>
        <w:t>лением старшего благочинного, бывшего также миссионером. В 1857 г. был введена должность «управляющего осетинскими приходами и духовно-учебными заведениями во Владикавказском военно-осетинском округе», на которую назначили с возведением в сан архимандрита преподавателя Т</w:t>
      </w:r>
      <w:r w:rsidRPr="00B754A7">
        <w:rPr>
          <w:rFonts w:ascii="Times New Roman" w:hAnsi="Times New Roman" w:cs="Times New Roman"/>
          <w:sz w:val="28"/>
          <w:szCs w:val="28"/>
        </w:rPr>
        <w:t>и</w:t>
      </w:r>
      <w:r w:rsidRPr="00B754A7">
        <w:rPr>
          <w:rFonts w:ascii="Times New Roman" w:hAnsi="Times New Roman" w:cs="Times New Roman"/>
          <w:sz w:val="28"/>
          <w:szCs w:val="28"/>
        </w:rPr>
        <w:t>флисской духовной семинарии Иосифа (Чепиговского) (Приложение №2). Одновременно экзарх Грузии митрополит Исидор (Никольский) разработал план создания Общества восстановления православного христианства на Кавказе – организационного центра христианского просвещения. Учрежд</w:t>
      </w:r>
      <w:r w:rsidRPr="00B754A7">
        <w:rPr>
          <w:rFonts w:ascii="Times New Roman" w:hAnsi="Times New Roman" w:cs="Times New Roman"/>
          <w:sz w:val="28"/>
          <w:szCs w:val="28"/>
        </w:rPr>
        <w:t>е</w:t>
      </w:r>
      <w:r w:rsidRPr="00B754A7">
        <w:rPr>
          <w:rFonts w:ascii="Times New Roman" w:hAnsi="Times New Roman" w:cs="Times New Roman"/>
          <w:sz w:val="28"/>
          <w:szCs w:val="28"/>
        </w:rPr>
        <w:t>ние общества состоялось в 1860 г.</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Местопребыванием архимандрита Иосифа было первоначально посел</w:t>
      </w:r>
      <w:r w:rsidRPr="00B754A7">
        <w:rPr>
          <w:rFonts w:ascii="Times New Roman" w:hAnsi="Times New Roman" w:cs="Times New Roman"/>
          <w:sz w:val="28"/>
          <w:szCs w:val="28"/>
        </w:rPr>
        <w:t>е</w:t>
      </w:r>
      <w:r w:rsidRPr="00B754A7">
        <w:rPr>
          <w:rFonts w:ascii="Times New Roman" w:hAnsi="Times New Roman" w:cs="Times New Roman"/>
          <w:sz w:val="28"/>
          <w:szCs w:val="28"/>
        </w:rPr>
        <w:t>ние Алагир, в 1861-1869 гг. ‒ Владикавказ. Архимандрит Иосиф много ездил по осетинским приходам, служил, проповедовал на осетинском языке, сост</w:t>
      </w:r>
      <w:r w:rsidRPr="00B754A7">
        <w:rPr>
          <w:rFonts w:ascii="Times New Roman" w:hAnsi="Times New Roman" w:cs="Times New Roman"/>
          <w:sz w:val="28"/>
          <w:szCs w:val="28"/>
        </w:rPr>
        <w:t>а</w:t>
      </w:r>
      <w:r w:rsidRPr="00B754A7">
        <w:rPr>
          <w:rFonts w:ascii="Times New Roman" w:hAnsi="Times New Roman" w:cs="Times New Roman"/>
          <w:sz w:val="28"/>
          <w:szCs w:val="28"/>
        </w:rPr>
        <w:lastRenderedPageBreak/>
        <w:t>вил для приходских школ осетинскую азбуку, начал работу над русско-осетинским словарем. В Осетии открывались школы, часто по инициативе и на средства местных священников. В 1862 г. в дополнение к Алагирской це</w:t>
      </w:r>
      <w:r w:rsidRPr="00B754A7">
        <w:rPr>
          <w:rFonts w:ascii="Times New Roman" w:hAnsi="Times New Roman" w:cs="Times New Roman"/>
          <w:sz w:val="28"/>
          <w:szCs w:val="28"/>
        </w:rPr>
        <w:t>р</w:t>
      </w:r>
      <w:r w:rsidRPr="00B754A7">
        <w:rPr>
          <w:rFonts w:ascii="Times New Roman" w:hAnsi="Times New Roman" w:cs="Times New Roman"/>
          <w:sz w:val="28"/>
          <w:szCs w:val="28"/>
        </w:rPr>
        <w:t>ковно-приходской школе протоиереем Алексием (Аксо) Колиевым (Прил</w:t>
      </w:r>
      <w:r w:rsidRPr="00B754A7">
        <w:rPr>
          <w:rFonts w:ascii="Times New Roman" w:hAnsi="Times New Roman" w:cs="Times New Roman"/>
          <w:sz w:val="28"/>
          <w:szCs w:val="28"/>
        </w:rPr>
        <w:t>о</w:t>
      </w:r>
      <w:r w:rsidRPr="00B754A7">
        <w:rPr>
          <w:rFonts w:ascii="Times New Roman" w:hAnsi="Times New Roman" w:cs="Times New Roman"/>
          <w:sz w:val="28"/>
          <w:szCs w:val="28"/>
        </w:rPr>
        <w:t>жение №3) была организована частная школа[6] для осетинских девочек. В 1863 г. она была преобразована во Владикавказскую осетинскую женскую школу и принята под покровительство великой княгини Ольги Феодоровны, попечительницы Совета Общества восстановления православного христиа</w:t>
      </w:r>
      <w:r w:rsidRPr="00B754A7">
        <w:rPr>
          <w:rFonts w:ascii="Times New Roman" w:hAnsi="Times New Roman" w:cs="Times New Roman"/>
          <w:sz w:val="28"/>
          <w:szCs w:val="28"/>
        </w:rPr>
        <w:t>н</w:t>
      </w:r>
      <w:r w:rsidRPr="00B754A7">
        <w:rPr>
          <w:rFonts w:ascii="Times New Roman" w:hAnsi="Times New Roman" w:cs="Times New Roman"/>
          <w:sz w:val="28"/>
          <w:szCs w:val="28"/>
        </w:rPr>
        <w:t>ства на Кавказе. В 1863 г. Спасо-Преображенский храм во Владикавказе п</w:t>
      </w:r>
      <w:r w:rsidRPr="00B754A7">
        <w:rPr>
          <w:rFonts w:ascii="Times New Roman" w:hAnsi="Times New Roman" w:cs="Times New Roman"/>
          <w:sz w:val="28"/>
          <w:szCs w:val="28"/>
        </w:rPr>
        <w:t>о</w:t>
      </w:r>
      <w:r w:rsidRPr="00B754A7">
        <w:rPr>
          <w:rFonts w:ascii="Times New Roman" w:hAnsi="Times New Roman" w:cs="Times New Roman"/>
          <w:sz w:val="28"/>
          <w:szCs w:val="28"/>
        </w:rPr>
        <w:t>лучил статус соборного.</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1868 г. архимандрит Иосиф по собственному прошению был уволен от должности управляющего осетинскими приходами. В 1868-1875 гг. надзор за ними осуществляли благочинные осетинских церквей. Наиболее важными событиями этого периода стали съезды осетинского духовенства в феврале и мае 1873 г.</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Ко времени окончания Кавказской войны значение Владикавказа как эк</w:t>
      </w:r>
      <w:r w:rsidRPr="00B754A7">
        <w:rPr>
          <w:rFonts w:ascii="Times New Roman" w:hAnsi="Times New Roman" w:cs="Times New Roman"/>
          <w:sz w:val="28"/>
          <w:szCs w:val="28"/>
        </w:rPr>
        <w:t>о</w:t>
      </w:r>
      <w:r w:rsidRPr="00B754A7">
        <w:rPr>
          <w:rFonts w:ascii="Times New Roman" w:hAnsi="Times New Roman" w:cs="Times New Roman"/>
          <w:sz w:val="28"/>
          <w:szCs w:val="28"/>
        </w:rPr>
        <w:t>номического и административного центра возросло, в 1863 г. он стал адм</w:t>
      </w:r>
      <w:r w:rsidRPr="00B754A7">
        <w:rPr>
          <w:rFonts w:ascii="Times New Roman" w:hAnsi="Times New Roman" w:cs="Times New Roman"/>
          <w:sz w:val="28"/>
          <w:szCs w:val="28"/>
        </w:rPr>
        <w:t>и</w:t>
      </w:r>
      <w:r w:rsidRPr="00B754A7">
        <w:rPr>
          <w:rFonts w:ascii="Times New Roman" w:hAnsi="Times New Roman" w:cs="Times New Roman"/>
          <w:sz w:val="28"/>
          <w:szCs w:val="28"/>
        </w:rPr>
        <w:t>нистративным центром Терской области. Начиная с 1868 г. существовали планы создания епархии или викариатства с центром во Владикавказе, ос</w:t>
      </w:r>
      <w:r w:rsidRPr="00B754A7">
        <w:rPr>
          <w:rFonts w:ascii="Times New Roman" w:hAnsi="Times New Roman" w:cs="Times New Roman"/>
          <w:sz w:val="28"/>
          <w:szCs w:val="28"/>
        </w:rPr>
        <w:t>у</w:t>
      </w:r>
      <w:r w:rsidRPr="00B754A7">
        <w:rPr>
          <w:rFonts w:ascii="Times New Roman" w:hAnsi="Times New Roman" w:cs="Times New Roman"/>
          <w:sz w:val="28"/>
          <w:szCs w:val="28"/>
        </w:rPr>
        <w:t>ществившиеся 3 апреля 1875 г., когда был издан указ императора Александра II об учреждении Владикавказского викариатства. Оно должно было «неп</w:t>
      </w:r>
      <w:r w:rsidRPr="00B754A7">
        <w:rPr>
          <w:rFonts w:ascii="Times New Roman" w:hAnsi="Times New Roman" w:cs="Times New Roman"/>
          <w:sz w:val="28"/>
          <w:szCs w:val="28"/>
        </w:rPr>
        <w:t>о</w:t>
      </w:r>
      <w:r w:rsidRPr="00B754A7">
        <w:rPr>
          <w:rFonts w:ascii="Times New Roman" w:hAnsi="Times New Roman" w:cs="Times New Roman"/>
          <w:sz w:val="28"/>
          <w:szCs w:val="28"/>
        </w:rPr>
        <w:t>средственно заведовать церквами и причтами г. Владикавказа и Алагирского завода». По ходатайству экзарха Грузии архиепископа Евсевия (Ильинского) Владикавказским епископом был назначен архимандрит Иосиф (Чепиго</w:t>
      </w:r>
      <w:r w:rsidRPr="00B754A7">
        <w:rPr>
          <w:rFonts w:ascii="Times New Roman" w:hAnsi="Times New Roman" w:cs="Times New Roman"/>
          <w:sz w:val="28"/>
          <w:szCs w:val="28"/>
        </w:rPr>
        <w:t>в</w:t>
      </w:r>
      <w:r w:rsidRPr="00B754A7">
        <w:rPr>
          <w:rFonts w:ascii="Times New Roman" w:hAnsi="Times New Roman" w:cs="Times New Roman"/>
          <w:sz w:val="28"/>
          <w:szCs w:val="28"/>
        </w:rPr>
        <w:t>ский). 13 ноября 1875 г. в Тифлисском Сионском соборе состоялась его х</w:t>
      </w:r>
      <w:r w:rsidRPr="00B754A7">
        <w:rPr>
          <w:rFonts w:ascii="Times New Roman" w:hAnsi="Times New Roman" w:cs="Times New Roman"/>
          <w:sz w:val="28"/>
          <w:szCs w:val="28"/>
        </w:rPr>
        <w:t>и</w:t>
      </w:r>
      <w:r w:rsidRPr="00B754A7">
        <w:rPr>
          <w:rFonts w:ascii="Times New Roman" w:hAnsi="Times New Roman" w:cs="Times New Roman"/>
          <w:sz w:val="28"/>
          <w:szCs w:val="28"/>
        </w:rPr>
        <w:t>ротония, в декабре того же года епископ Иосиф вернулся в Осетию. В первые годы существования в Владикавказский викариат входило 20 приходов (к 1881 – 24 прихода), в Осетии действовало более 30 православных школ. В 1876 г. было начато строительство кафедрального Михаило-Архангельского собора во Владикавказе. В 1881 г. в Осетии побывал экзарх Грузии архиеп</w:t>
      </w:r>
      <w:r w:rsidRPr="00B754A7">
        <w:rPr>
          <w:rFonts w:ascii="Times New Roman" w:hAnsi="Times New Roman" w:cs="Times New Roman"/>
          <w:sz w:val="28"/>
          <w:szCs w:val="28"/>
        </w:rPr>
        <w:t>и</w:t>
      </w:r>
      <w:r w:rsidRPr="00B754A7">
        <w:rPr>
          <w:rFonts w:ascii="Times New Roman" w:hAnsi="Times New Roman" w:cs="Times New Roman"/>
          <w:sz w:val="28"/>
          <w:szCs w:val="28"/>
        </w:rPr>
        <w:t>скоп Иоанникий (Руднев), посетивший осетинские приходы. Во время его визита был поднят вопрос о возобновлении Владикавказского духовного училища, закрытого в 1864 г.</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1885 г. Владикавказское викариатство было преобразовано во Влад</w:t>
      </w:r>
      <w:r w:rsidRPr="00B754A7">
        <w:rPr>
          <w:rFonts w:ascii="Times New Roman" w:hAnsi="Times New Roman" w:cs="Times New Roman"/>
          <w:sz w:val="28"/>
          <w:szCs w:val="28"/>
        </w:rPr>
        <w:t>и</w:t>
      </w:r>
      <w:r w:rsidRPr="00B754A7">
        <w:rPr>
          <w:rFonts w:ascii="Times New Roman" w:hAnsi="Times New Roman" w:cs="Times New Roman"/>
          <w:sz w:val="28"/>
          <w:szCs w:val="28"/>
        </w:rPr>
        <w:t>кавказскую епархию в результате реорганизации Кавказской и Екатерин</w:t>
      </w:r>
      <w:r w:rsidRPr="00B754A7">
        <w:rPr>
          <w:rFonts w:ascii="Times New Roman" w:hAnsi="Times New Roman" w:cs="Times New Roman"/>
          <w:sz w:val="28"/>
          <w:szCs w:val="28"/>
        </w:rPr>
        <w:t>о</w:t>
      </w:r>
      <w:r w:rsidRPr="00B754A7">
        <w:rPr>
          <w:rFonts w:ascii="Times New Roman" w:hAnsi="Times New Roman" w:cs="Times New Roman"/>
          <w:sz w:val="28"/>
          <w:szCs w:val="28"/>
        </w:rPr>
        <w:t>дарской епархии (с центром в Ставрополе), из которой была изъята Терская область, включенная в состав новообразованной Владикавказской епархии.</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lastRenderedPageBreak/>
        <w:t xml:space="preserve">      Владикавказская и Моздокская епархия существовала в 1885-1922 гг. 10 сентября 1894 г. она была выведена из подчинения экзарха Грузии. Террит</w:t>
      </w:r>
      <w:r w:rsidRPr="00B754A7">
        <w:rPr>
          <w:rFonts w:ascii="Times New Roman" w:hAnsi="Times New Roman" w:cs="Times New Roman"/>
          <w:sz w:val="28"/>
          <w:szCs w:val="28"/>
        </w:rPr>
        <w:t>о</w:t>
      </w:r>
      <w:r w:rsidRPr="00B754A7">
        <w:rPr>
          <w:rFonts w:ascii="Times New Roman" w:hAnsi="Times New Roman" w:cs="Times New Roman"/>
          <w:sz w:val="28"/>
          <w:szCs w:val="28"/>
        </w:rPr>
        <w:t>рия епархии сначала включала в себя Терскую область, частью которой явл</w:t>
      </w:r>
      <w:r w:rsidRPr="00B754A7">
        <w:rPr>
          <w:rFonts w:ascii="Times New Roman" w:hAnsi="Times New Roman" w:cs="Times New Roman"/>
          <w:sz w:val="28"/>
          <w:szCs w:val="28"/>
        </w:rPr>
        <w:t>я</w:t>
      </w:r>
      <w:r w:rsidRPr="00B754A7">
        <w:rPr>
          <w:rFonts w:ascii="Times New Roman" w:hAnsi="Times New Roman" w:cs="Times New Roman"/>
          <w:sz w:val="28"/>
          <w:szCs w:val="28"/>
        </w:rPr>
        <w:t>лась Северная Осетия. В 1894 г. в Владикавказскую епархию были прис</w:t>
      </w:r>
      <w:r w:rsidRPr="00B754A7">
        <w:rPr>
          <w:rFonts w:ascii="Times New Roman" w:hAnsi="Times New Roman" w:cs="Times New Roman"/>
          <w:sz w:val="28"/>
          <w:szCs w:val="28"/>
        </w:rPr>
        <w:t>о</w:t>
      </w:r>
      <w:r w:rsidRPr="00B754A7">
        <w:rPr>
          <w:rFonts w:ascii="Times New Roman" w:hAnsi="Times New Roman" w:cs="Times New Roman"/>
          <w:sz w:val="28"/>
          <w:szCs w:val="28"/>
        </w:rPr>
        <w:t>единены Дагестанская область и осетинское село Новогеоргиевское Куба</w:t>
      </w:r>
      <w:r w:rsidRPr="00B754A7">
        <w:rPr>
          <w:rFonts w:ascii="Times New Roman" w:hAnsi="Times New Roman" w:cs="Times New Roman"/>
          <w:sz w:val="28"/>
          <w:szCs w:val="28"/>
        </w:rPr>
        <w:t>н</w:t>
      </w:r>
      <w:r w:rsidRPr="00B754A7">
        <w:rPr>
          <w:rFonts w:ascii="Times New Roman" w:hAnsi="Times New Roman" w:cs="Times New Roman"/>
          <w:sz w:val="28"/>
          <w:szCs w:val="28"/>
        </w:rPr>
        <w:t>ской области. В начале ХХ в. территория епархии включала в себя совреме</w:t>
      </w:r>
      <w:r w:rsidRPr="00B754A7">
        <w:rPr>
          <w:rFonts w:ascii="Times New Roman" w:hAnsi="Times New Roman" w:cs="Times New Roman"/>
          <w:sz w:val="28"/>
          <w:szCs w:val="28"/>
        </w:rPr>
        <w:t>н</w:t>
      </w:r>
      <w:r w:rsidRPr="00B754A7">
        <w:rPr>
          <w:rFonts w:ascii="Times New Roman" w:hAnsi="Times New Roman" w:cs="Times New Roman"/>
          <w:sz w:val="28"/>
          <w:szCs w:val="28"/>
        </w:rPr>
        <w:t>ные Северную Осетию, Кабардино-Балкарию, Дагестан, Чечню, Ингушетию и район Кавказских Минеральных Вод. Кафедральный город – Владикавказ. Кафедральные соборы – владикавказские Спасо-Преображенский (1863-1893) и Михаило-Архангельский (с 1894), Успенский в Моздоке (с 1894). В 1910-1914 гг. в составе Владикавказской епархии существовало Пятигорское викариатство.</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Организационное оформление Владикавказской епархии связано с де</w:t>
      </w:r>
      <w:r w:rsidRPr="00B754A7">
        <w:rPr>
          <w:rFonts w:ascii="Times New Roman" w:hAnsi="Times New Roman" w:cs="Times New Roman"/>
          <w:sz w:val="28"/>
          <w:szCs w:val="28"/>
        </w:rPr>
        <w:t>я</w:t>
      </w:r>
      <w:r w:rsidRPr="00B754A7">
        <w:rPr>
          <w:rFonts w:ascii="Times New Roman" w:hAnsi="Times New Roman" w:cs="Times New Roman"/>
          <w:sz w:val="28"/>
          <w:szCs w:val="28"/>
        </w:rPr>
        <w:t>тельностью Преосвященного Иосифа (Чепиговского), прозванного «апост</w:t>
      </w:r>
      <w:r w:rsidRPr="00B754A7">
        <w:rPr>
          <w:rFonts w:ascii="Times New Roman" w:hAnsi="Times New Roman" w:cs="Times New Roman"/>
          <w:sz w:val="28"/>
          <w:szCs w:val="28"/>
        </w:rPr>
        <w:t>о</w:t>
      </w:r>
      <w:r w:rsidRPr="00B754A7">
        <w:rPr>
          <w:rFonts w:ascii="Times New Roman" w:hAnsi="Times New Roman" w:cs="Times New Roman"/>
          <w:sz w:val="28"/>
          <w:szCs w:val="28"/>
        </w:rPr>
        <w:t>лом Осетии». Епископ Иосиф первым возглавил новосозданную епархию. Ко времени своего образования она насчитывала 122 храма и 2 монастыря. Пр</w:t>
      </w:r>
      <w:r w:rsidRPr="00B754A7">
        <w:rPr>
          <w:rFonts w:ascii="Times New Roman" w:hAnsi="Times New Roman" w:cs="Times New Roman"/>
          <w:sz w:val="28"/>
          <w:szCs w:val="28"/>
        </w:rPr>
        <w:t>и</w:t>
      </w:r>
      <w:r w:rsidRPr="00B754A7">
        <w:rPr>
          <w:rFonts w:ascii="Times New Roman" w:hAnsi="Times New Roman" w:cs="Times New Roman"/>
          <w:sz w:val="28"/>
          <w:szCs w:val="28"/>
        </w:rPr>
        <w:t>ходы делились на русские и осетинские. Русские приходы разделялись на приходы казачьих станиц, приходы сел, населенных переселенцами из Ро</w:t>
      </w:r>
      <w:r w:rsidRPr="00B754A7">
        <w:rPr>
          <w:rFonts w:ascii="Times New Roman" w:hAnsi="Times New Roman" w:cs="Times New Roman"/>
          <w:sz w:val="28"/>
          <w:szCs w:val="28"/>
        </w:rPr>
        <w:t>с</w:t>
      </w:r>
      <w:r w:rsidRPr="00B754A7">
        <w:rPr>
          <w:rFonts w:ascii="Times New Roman" w:hAnsi="Times New Roman" w:cs="Times New Roman"/>
          <w:sz w:val="28"/>
          <w:szCs w:val="28"/>
        </w:rPr>
        <w:t>сии и Украины, и городские приходы. Горные осетинские приходы были м</w:t>
      </w:r>
      <w:r w:rsidRPr="00B754A7">
        <w:rPr>
          <w:rFonts w:ascii="Times New Roman" w:hAnsi="Times New Roman" w:cs="Times New Roman"/>
          <w:sz w:val="28"/>
          <w:szCs w:val="28"/>
        </w:rPr>
        <w:t>а</w:t>
      </w:r>
      <w:r w:rsidRPr="00B754A7">
        <w:rPr>
          <w:rFonts w:ascii="Times New Roman" w:hAnsi="Times New Roman" w:cs="Times New Roman"/>
          <w:sz w:val="28"/>
          <w:szCs w:val="28"/>
        </w:rPr>
        <w:t>лочисленны и бедны. Особенностью Владикавказской епархии являлось то, что число православных, живших на ее территории, было меньше, чем число мусульман, а также сектантов и старообрядцев.</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С 1885 г. в епархии регулярно проводились съезды духовенства. 1-й съезд, состоявшийся 30 октября 1885 г., постановил открыть во Владикавказе филиал Тифлисского братства во имя Пресвятой Богородицы. В 1888 г. во Владикавказе по инициативе смотрителя Владикавказского реального уч</w:t>
      </w:r>
      <w:r w:rsidRPr="00B754A7">
        <w:rPr>
          <w:rFonts w:ascii="Times New Roman" w:hAnsi="Times New Roman" w:cs="Times New Roman"/>
          <w:sz w:val="28"/>
          <w:szCs w:val="28"/>
        </w:rPr>
        <w:t>и</w:t>
      </w:r>
      <w:r w:rsidRPr="00B754A7">
        <w:rPr>
          <w:rFonts w:ascii="Times New Roman" w:hAnsi="Times New Roman" w:cs="Times New Roman"/>
          <w:sz w:val="28"/>
          <w:szCs w:val="28"/>
        </w:rPr>
        <w:t>лища протоиерея Иасона Мамацева было создано Свято-Троицкое братство ревнителей Православия, построившее Свято-Троицкий храм с больницей и богадельней при нем.</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Епископ Иосиф особое внимание уделял становлению школьного образ</w:t>
      </w:r>
      <w:r w:rsidRPr="00B754A7">
        <w:rPr>
          <w:rFonts w:ascii="Times New Roman" w:hAnsi="Times New Roman" w:cs="Times New Roman"/>
          <w:sz w:val="28"/>
          <w:szCs w:val="28"/>
        </w:rPr>
        <w:t>о</w:t>
      </w:r>
      <w:r w:rsidRPr="00B754A7">
        <w:rPr>
          <w:rFonts w:ascii="Times New Roman" w:hAnsi="Times New Roman" w:cs="Times New Roman"/>
          <w:sz w:val="28"/>
          <w:szCs w:val="28"/>
        </w:rPr>
        <w:t>вания. Школы в епархии открывались на средства Общества восстановления православного христианства на Кавказе. Учившиеся в церковноприходских школах дети пели в храмах за богослужением, становились проводниками христианства в семьях. 13 января 1887 г. из Моздока во Владикавказ было переведено Духовное училище, при котором действовало отделение для по</w:t>
      </w:r>
      <w:r w:rsidRPr="00B754A7">
        <w:rPr>
          <w:rFonts w:ascii="Times New Roman" w:hAnsi="Times New Roman" w:cs="Times New Roman"/>
          <w:sz w:val="28"/>
          <w:szCs w:val="28"/>
        </w:rPr>
        <w:t>д</w:t>
      </w:r>
      <w:r w:rsidRPr="00B754A7">
        <w:rPr>
          <w:rFonts w:ascii="Times New Roman" w:hAnsi="Times New Roman" w:cs="Times New Roman"/>
          <w:sz w:val="28"/>
          <w:szCs w:val="28"/>
        </w:rPr>
        <w:t xml:space="preserve">готовки церковно- и священнослужителей и учителей в осетинские приходы. </w:t>
      </w:r>
      <w:r w:rsidRPr="00B754A7">
        <w:rPr>
          <w:rFonts w:ascii="Times New Roman" w:hAnsi="Times New Roman" w:cs="Times New Roman"/>
          <w:sz w:val="28"/>
          <w:szCs w:val="28"/>
        </w:rPr>
        <w:lastRenderedPageBreak/>
        <w:t>11 октября в Ардоне, где существовал один из лучших осетинских приходов, открылось осетинское Духовное училище.</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Епископ Иосиф часто объезжал епархию, много потрудился для перевода Священного Писания и вероучительных текстов на осетинский язык. Во Вл</w:t>
      </w:r>
      <w:r w:rsidRPr="00B754A7">
        <w:rPr>
          <w:rFonts w:ascii="Times New Roman" w:hAnsi="Times New Roman" w:cs="Times New Roman"/>
          <w:sz w:val="28"/>
          <w:szCs w:val="28"/>
        </w:rPr>
        <w:t>а</w:t>
      </w:r>
      <w:r w:rsidRPr="00B754A7">
        <w:rPr>
          <w:rFonts w:ascii="Times New Roman" w:hAnsi="Times New Roman" w:cs="Times New Roman"/>
          <w:sz w:val="28"/>
          <w:szCs w:val="28"/>
        </w:rPr>
        <w:t>дикавказе книги на осетинском языке издавались с 1881 г. Среди них – «Бу</w:t>
      </w:r>
      <w:r w:rsidRPr="00B754A7">
        <w:rPr>
          <w:rFonts w:ascii="Times New Roman" w:hAnsi="Times New Roman" w:cs="Times New Roman"/>
          <w:sz w:val="28"/>
          <w:szCs w:val="28"/>
        </w:rPr>
        <w:t>к</w:t>
      </w:r>
      <w:r w:rsidRPr="00B754A7">
        <w:rPr>
          <w:rFonts w:ascii="Times New Roman" w:hAnsi="Times New Roman" w:cs="Times New Roman"/>
          <w:sz w:val="28"/>
          <w:szCs w:val="28"/>
        </w:rPr>
        <w:t>варь», «Священная история», многотомный «Русско-осетинский словарь с краткой грамматикой», составленный епископом Иосифом, и др. К 1889 г., когда епископ Иосиф по собственному прошению был уволен на покой, во Владикавказской епархии насчитывалось 136 храмов.</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Преемником епископа Иосифа на Владикавказской кафедре стал епископ Петр (Лосев). В течение 2 лет, когда он управлял кафедрой, Петр совершил большое число поездок по епархии, при посещении приходов призывал с</w:t>
      </w:r>
      <w:r w:rsidRPr="00B754A7">
        <w:rPr>
          <w:rFonts w:ascii="Times New Roman" w:hAnsi="Times New Roman" w:cs="Times New Roman"/>
          <w:sz w:val="28"/>
          <w:szCs w:val="28"/>
        </w:rPr>
        <w:t>о</w:t>
      </w:r>
      <w:r w:rsidRPr="00B754A7">
        <w:rPr>
          <w:rFonts w:ascii="Times New Roman" w:hAnsi="Times New Roman" w:cs="Times New Roman"/>
          <w:sz w:val="28"/>
          <w:szCs w:val="28"/>
        </w:rPr>
        <w:t>здавать при храмах школы, которых за время его епископства открылось около 30. Для привлечения образованных пастырей к служению на приходах епископ Петр в 1890 г. добился повышения их окладов. По инициативе пр</w:t>
      </w:r>
      <w:r w:rsidRPr="00B754A7">
        <w:rPr>
          <w:rFonts w:ascii="Times New Roman" w:hAnsi="Times New Roman" w:cs="Times New Roman"/>
          <w:sz w:val="28"/>
          <w:szCs w:val="28"/>
        </w:rPr>
        <w:t>а</w:t>
      </w:r>
      <w:r w:rsidRPr="00B754A7">
        <w:rPr>
          <w:rFonts w:ascii="Times New Roman" w:hAnsi="Times New Roman" w:cs="Times New Roman"/>
          <w:sz w:val="28"/>
          <w:szCs w:val="28"/>
        </w:rPr>
        <w:t>вящего архиерея в том же году началось проведение миссионерских собес</w:t>
      </w:r>
      <w:r w:rsidRPr="00B754A7">
        <w:rPr>
          <w:rFonts w:ascii="Times New Roman" w:hAnsi="Times New Roman" w:cs="Times New Roman"/>
          <w:sz w:val="28"/>
          <w:szCs w:val="28"/>
        </w:rPr>
        <w:t>е</w:t>
      </w:r>
      <w:r w:rsidRPr="00B754A7">
        <w:rPr>
          <w:rFonts w:ascii="Times New Roman" w:hAnsi="Times New Roman" w:cs="Times New Roman"/>
          <w:sz w:val="28"/>
          <w:szCs w:val="28"/>
        </w:rPr>
        <w:t>дований в приходах, владыка проводил такие собеседования во Владикавк</w:t>
      </w:r>
      <w:r w:rsidRPr="00B754A7">
        <w:rPr>
          <w:rFonts w:ascii="Times New Roman" w:hAnsi="Times New Roman" w:cs="Times New Roman"/>
          <w:sz w:val="28"/>
          <w:szCs w:val="28"/>
        </w:rPr>
        <w:t>а</w:t>
      </w:r>
      <w:r w:rsidRPr="00B754A7">
        <w:rPr>
          <w:rFonts w:ascii="Times New Roman" w:hAnsi="Times New Roman" w:cs="Times New Roman"/>
          <w:sz w:val="28"/>
          <w:szCs w:val="28"/>
        </w:rPr>
        <w:t>зе. В епархии учреждались попечительства: Георгиевское (открыто в марте 1891) содержало школу для детей из бедных семей, попечительство о бедных духовного звания (открыто в сентябре 1891). В 1889 г. в качестве прилож</w:t>
      </w:r>
      <w:r w:rsidRPr="00B754A7">
        <w:rPr>
          <w:rFonts w:ascii="Times New Roman" w:hAnsi="Times New Roman" w:cs="Times New Roman"/>
          <w:sz w:val="28"/>
          <w:szCs w:val="28"/>
        </w:rPr>
        <w:t>е</w:t>
      </w:r>
      <w:r w:rsidRPr="00B754A7">
        <w:rPr>
          <w:rFonts w:ascii="Times New Roman" w:hAnsi="Times New Roman" w:cs="Times New Roman"/>
          <w:sz w:val="28"/>
          <w:szCs w:val="28"/>
        </w:rPr>
        <w:t>ния к областной газете «Терские ведомости» начал издаваться ежемесячный «Епархиальный листок».</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Деятельность епископа Владимира (Синьковского), ранее активно тр</w:t>
      </w:r>
      <w:r w:rsidRPr="00B754A7">
        <w:rPr>
          <w:rFonts w:ascii="Times New Roman" w:hAnsi="Times New Roman" w:cs="Times New Roman"/>
          <w:sz w:val="28"/>
          <w:szCs w:val="28"/>
        </w:rPr>
        <w:t>у</w:t>
      </w:r>
      <w:r w:rsidRPr="00B754A7">
        <w:rPr>
          <w:rFonts w:ascii="Times New Roman" w:hAnsi="Times New Roman" w:cs="Times New Roman"/>
          <w:sz w:val="28"/>
          <w:szCs w:val="28"/>
        </w:rPr>
        <w:t>дившегося в Алтайской духовной миссии, сыграло особое значение в устро</w:t>
      </w:r>
      <w:r w:rsidRPr="00B754A7">
        <w:rPr>
          <w:rFonts w:ascii="Times New Roman" w:hAnsi="Times New Roman" w:cs="Times New Roman"/>
          <w:sz w:val="28"/>
          <w:szCs w:val="28"/>
        </w:rPr>
        <w:t>е</w:t>
      </w:r>
      <w:r w:rsidRPr="00B754A7">
        <w:rPr>
          <w:rFonts w:ascii="Times New Roman" w:hAnsi="Times New Roman" w:cs="Times New Roman"/>
          <w:sz w:val="28"/>
          <w:szCs w:val="28"/>
        </w:rPr>
        <w:t>нии церковной жизни Северного Кавказа. По инициативе владыки Владим</w:t>
      </w:r>
      <w:r w:rsidRPr="00B754A7">
        <w:rPr>
          <w:rFonts w:ascii="Times New Roman" w:hAnsi="Times New Roman" w:cs="Times New Roman"/>
          <w:sz w:val="28"/>
          <w:szCs w:val="28"/>
        </w:rPr>
        <w:t>и</w:t>
      </w:r>
      <w:r w:rsidRPr="00B754A7">
        <w:rPr>
          <w:rFonts w:ascii="Times New Roman" w:hAnsi="Times New Roman" w:cs="Times New Roman"/>
          <w:sz w:val="28"/>
          <w:szCs w:val="28"/>
        </w:rPr>
        <w:t>ра Владикавказская епархия была выделена из Грузинского экзархата (указ 10 сентября 1894 г.), в связи с чем были расширены границы епархии, начала работу духовная консистория. В 1895 г. Владикавказская[5] епархия была разделена на 13 благочиннических округов (из них один единоверческий).</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color w:val="FFFFFF" w:themeColor="background1"/>
          <w:sz w:val="28"/>
          <w:szCs w:val="28"/>
        </w:rPr>
        <w:t xml:space="preserve">      </w:t>
      </w:r>
      <w:r w:rsidRPr="00B754A7">
        <w:rPr>
          <w:rFonts w:ascii="Times New Roman" w:hAnsi="Times New Roman" w:cs="Times New Roman"/>
          <w:sz w:val="28"/>
          <w:szCs w:val="28"/>
        </w:rPr>
        <w:t>Особое внимание епископ Владимир уделял развитию школьного образ</w:t>
      </w:r>
      <w:r w:rsidRPr="00B754A7">
        <w:rPr>
          <w:rFonts w:ascii="Times New Roman" w:hAnsi="Times New Roman" w:cs="Times New Roman"/>
          <w:sz w:val="28"/>
          <w:szCs w:val="28"/>
        </w:rPr>
        <w:t>о</w:t>
      </w:r>
      <w:r w:rsidRPr="00B754A7">
        <w:rPr>
          <w:rFonts w:ascii="Times New Roman" w:hAnsi="Times New Roman" w:cs="Times New Roman"/>
          <w:sz w:val="28"/>
          <w:szCs w:val="28"/>
        </w:rPr>
        <w:t>вания. За 1895-1896 г. в епархии открылись 15 новых школ, выстроено 13 школьных зданий. С февраля 1895 г. во Владикавказе в воскресные и праз</w:t>
      </w:r>
      <w:r w:rsidRPr="00B754A7">
        <w:rPr>
          <w:rFonts w:ascii="Times New Roman" w:hAnsi="Times New Roman" w:cs="Times New Roman"/>
          <w:sz w:val="28"/>
          <w:szCs w:val="28"/>
        </w:rPr>
        <w:t>д</w:t>
      </w:r>
      <w:r w:rsidRPr="00B754A7">
        <w:rPr>
          <w:rFonts w:ascii="Times New Roman" w:hAnsi="Times New Roman" w:cs="Times New Roman"/>
          <w:sz w:val="28"/>
          <w:szCs w:val="28"/>
        </w:rPr>
        <w:t>ничные дни при церковно-приходских школах проводились религиозно-нравственные чтения, в которых архиерей принимал активное участие. 12 а</w:t>
      </w:r>
      <w:r w:rsidRPr="00B754A7">
        <w:rPr>
          <w:rFonts w:ascii="Times New Roman" w:hAnsi="Times New Roman" w:cs="Times New Roman"/>
          <w:sz w:val="28"/>
          <w:szCs w:val="28"/>
        </w:rPr>
        <w:t>в</w:t>
      </w:r>
      <w:r w:rsidRPr="00B754A7">
        <w:rPr>
          <w:rFonts w:ascii="Times New Roman" w:hAnsi="Times New Roman" w:cs="Times New Roman"/>
          <w:sz w:val="28"/>
          <w:szCs w:val="28"/>
        </w:rPr>
        <w:t>густа 1895 г. Ардонское осетинское духовное училище было преобразовано в Александровскую духовною семинарию. Для улучшения положения горских школ епископ Владимир 31 декабря 1895 г. учредил при семинарии отдел</w:t>
      </w:r>
      <w:r w:rsidRPr="00B754A7">
        <w:rPr>
          <w:rFonts w:ascii="Times New Roman" w:hAnsi="Times New Roman" w:cs="Times New Roman"/>
          <w:sz w:val="28"/>
          <w:szCs w:val="28"/>
        </w:rPr>
        <w:t>е</w:t>
      </w:r>
      <w:r w:rsidRPr="00B754A7">
        <w:rPr>
          <w:rFonts w:ascii="Times New Roman" w:hAnsi="Times New Roman" w:cs="Times New Roman"/>
          <w:sz w:val="28"/>
          <w:szCs w:val="28"/>
        </w:rPr>
        <w:lastRenderedPageBreak/>
        <w:t>ние епархиального училищного совета по заведованию церковноприходск</w:t>
      </w:r>
      <w:r w:rsidRPr="00B754A7">
        <w:rPr>
          <w:rFonts w:ascii="Times New Roman" w:hAnsi="Times New Roman" w:cs="Times New Roman"/>
          <w:sz w:val="28"/>
          <w:szCs w:val="28"/>
        </w:rPr>
        <w:t>и</w:t>
      </w:r>
      <w:r w:rsidRPr="00B754A7">
        <w:rPr>
          <w:rFonts w:ascii="Times New Roman" w:hAnsi="Times New Roman" w:cs="Times New Roman"/>
          <w:sz w:val="28"/>
          <w:szCs w:val="28"/>
        </w:rPr>
        <w:t>ми школами Северной Осетии. Отделение много сделало для материального обеспечения осетинских школ, подготовки преподавателей. 17 октября 1894 г. начались занятия в 3-классном женском училище, в сентябре 1897 г. для него было построено собственное здание, в 1899/1900 г. училище стало 6-классным. Большинство его выпускниц работал в церковноприходских шк</w:t>
      </w:r>
      <w:r w:rsidRPr="00B754A7">
        <w:rPr>
          <w:rFonts w:ascii="Times New Roman" w:hAnsi="Times New Roman" w:cs="Times New Roman"/>
          <w:sz w:val="28"/>
          <w:szCs w:val="28"/>
        </w:rPr>
        <w:t>о</w:t>
      </w:r>
      <w:r w:rsidRPr="00B754A7">
        <w:rPr>
          <w:rFonts w:ascii="Times New Roman" w:hAnsi="Times New Roman" w:cs="Times New Roman"/>
          <w:sz w:val="28"/>
          <w:szCs w:val="28"/>
        </w:rPr>
        <w:t>лах. 24 июля – 1 августа 1895 г. во Владикавказе по инициативе епископа прошел первый съезд учителей церковноприходских школ епархии. Пров</w:t>
      </w:r>
      <w:r w:rsidRPr="00B754A7">
        <w:rPr>
          <w:rFonts w:ascii="Times New Roman" w:hAnsi="Times New Roman" w:cs="Times New Roman"/>
          <w:sz w:val="28"/>
          <w:szCs w:val="28"/>
        </w:rPr>
        <w:t>о</w:t>
      </w:r>
      <w:r w:rsidRPr="00B754A7">
        <w:rPr>
          <w:rFonts w:ascii="Times New Roman" w:hAnsi="Times New Roman" w:cs="Times New Roman"/>
          <w:sz w:val="28"/>
          <w:szCs w:val="28"/>
        </w:rPr>
        <w:t>дились также краткосрочные курсы повышения квалификации преподават</w:t>
      </w:r>
      <w:r w:rsidRPr="00B754A7">
        <w:rPr>
          <w:rFonts w:ascii="Times New Roman" w:hAnsi="Times New Roman" w:cs="Times New Roman"/>
          <w:sz w:val="28"/>
          <w:szCs w:val="28"/>
        </w:rPr>
        <w:t>е</w:t>
      </w:r>
      <w:r w:rsidRPr="00B754A7">
        <w:rPr>
          <w:rFonts w:ascii="Times New Roman" w:hAnsi="Times New Roman" w:cs="Times New Roman"/>
          <w:sz w:val="28"/>
          <w:szCs w:val="28"/>
        </w:rPr>
        <w:t>лей церковноприходских школ.</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С января 1902 г. городское духовенство Владикавказа собиралось на па</w:t>
      </w:r>
      <w:r w:rsidRPr="00B754A7">
        <w:rPr>
          <w:rFonts w:ascii="Times New Roman" w:hAnsi="Times New Roman" w:cs="Times New Roman"/>
          <w:sz w:val="28"/>
          <w:szCs w:val="28"/>
        </w:rPr>
        <w:t>с</w:t>
      </w:r>
      <w:r w:rsidRPr="00B754A7">
        <w:rPr>
          <w:rFonts w:ascii="Times New Roman" w:hAnsi="Times New Roman" w:cs="Times New Roman"/>
          <w:sz w:val="28"/>
          <w:szCs w:val="28"/>
        </w:rPr>
        <w:t xml:space="preserve">тырские </w:t>
      </w:r>
      <w:r w:rsidRPr="00B754A7">
        <w:rPr>
          <w:rFonts w:ascii="Times New Roman" w:hAnsi="Times New Roman" w:cs="Times New Roman"/>
          <w:color w:val="FFFFFF" w:themeColor="background1"/>
          <w:sz w:val="28"/>
          <w:szCs w:val="28"/>
        </w:rPr>
        <w:t>$</w:t>
      </w:r>
      <w:r w:rsidRPr="00B754A7">
        <w:rPr>
          <w:rFonts w:ascii="Times New Roman" w:hAnsi="Times New Roman" w:cs="Times New Roman"/>
          <w:sz w:val="28"/>
          <w:szCs w:val="28"/>
        </w:rPr>
        <w:t>собрания (проводились несколько раз в год), на которых читались и обсуждались доклады, посвященные актуальным вопросам церковной жизни.</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1 января 1895 г. началось издание «Владикавказских епархиальных вед</w:t>
      </w:r>
      <w:r w:rsidRPr="00B754A7">
        <w:rPr>
          <w:rFonts w:ascii="Times New Roman" w:hAnsi="Times New Roman" w:cs="Times New Roman"/>
          <w:sz w:val="28"/>
          <w:szCs w:val="28"/>
        </w:rPr>
        <w:t>о</w:t>
      </w:r>
      <w:r w:rsidRPr="00B754A7">
        <w:rPr>
          <w:rFonts w:ascii="Times New Roman" w:hAnsi="Times New Roman" w:cs="Times New Roman"/>
          <w:sz w:val="28"/>
          <w:szCs w:val="28"/>
        </w:rPr>
        <w:t>мостей». В августе того же года в епархии была создана комиссия по распр</w:t>
      </w:r>
      <w:r w:rsidRPr="00B754A7">
        <w:rPr>
          <w:rFonts w:ascii="Times New Roman" w:hAnsi="Times New Roman" w:cs="Times New Roman"/>
          <w:sz w:val="28"/>
          <w:szCs w:val="28"/>
        </w:rPr>
        <w:t>о</w:t>
      </w:r>
      <w:r w:rsidRPr="00B754A7">
        <w:rPr>
          <w:rFonts w:ascii="Times New Roman" w:hAnsi="Times New Roman" w:cs="Times New Roman"/>
          <w:sz w:val="28"/>
          <w:szCs w:val="28"/>
        </w:rPr>
        <w:t xml:space="preserve">странению книг и брошюр религиозно-нравственного </w:t>
      </w:r>
      <w:r w:rsidRPr="00B754A7">
        <w:rPr>
          <w:rFonts w:ascii="Times New Roman" w:hAnsi="Times New Roman" w:cs="Times New Roman"/>
          <w:color w:val="FFFFFF" w:themeColor="background1"/>
          <w:sz w:val="28"/>
          <w:szCs w:val="28"/>
        </w:rPr>
        <w:t>$</w:t>
      </w:r>
      <w:r w:rsidRPr="00B754A7">
        <w:rPr>
          <w:rFonts w:ascii="Times New Roman" w:hAnsi="Times New Roman" w:cs="Times New Roman"/>
          <w:sz w:val="28"/>
          <w:szCs w:val="28"/>
        </w:rPr>
        <w:t>содержания среди населения. Большое значение имело издание в 1902 г. Евангелия на осети</w:t>
      </w:r>
      <w:r w:rsidRPr="00B754A7">
        <w:rPr>
          <w:rFonts w:ascii="Times New Roman" w:hAnsi="Times New Roman" w:cs="Times New Roman"/>
          <w:sz w:val="28"/>
          <w:szCs w:val="28"/>
        </w:rPr>
        <w:t>н</w:t>
      </w:r>
      <w:r w:rsidRPr="00B754A7">
        <w:rPr>
          <w:rFonts w:ascii="Times New Roman" w:hAnsi="Times New Roman" w:cs="Times New Roman"/>
          <w:sz w:val="28"/>
          <w:szCs w:val="28"/>
        </w:rPr>
        <w:t>ском языке, в 1923 г. переизданного Библейским обществом.</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25 марта 1894 г. епископ Владимир открыл Михаило-Архангельское братство, главной задачей которого было христианское просвещение народов Кавказа, помощь новокрещенным. В 1896 г. при братстве начал работу епа</w:t>
      </w:r>
      <w:r w:rsidRPr="00B754A7">
        <w:rPr>
          <w:rFonts w:ascii="Times New Roman" w:hAnsi="Times New Roman" w:cs="Times New Roman"/>
          <w:sz w:val="28"/>
          <w:szCs w:val="28"/>
        </w:rPr>
        <w:t>р</w:t>
      </w:r>
      <w:r w:rsidRPr="00B754A7">
        <w:rPr>
          <w:rFonts w:ascii="Times New Roman" w:hAnsi="Times New Roman" w:cs="Times New Roman"/>
          <w:sz w:val="28"/>
          <w:szCs w:val="28"/>
        </w:rPr>
        <w:t>хиальный склад. Миссионерско-просветительскую направленность имели Зольское Николаевское церковноприходское братство (открыто в 1896), пр</w:t>
      </w:r>
      <w:r w:rsidRPr="00B754A7">
        <w:rPr>
          <w:rFonts w:ascii="Times New Roman" w:hAnsi="Times New Roman" w:cs="Times New Roman"/>
          <w:sz w:val="28"/>
          <w:szCs w:val="28"/>
        </w:rPr>
        <w:t>о</w:t>
      </w:r>
      <w:r w:rsidRPr="00B754A7">
        <w:rPr>
          <w:rFonts w:ascii="Times New Roman" w:hAnsi="Times New Roman" w:cs="Times New Roman"/>
          <w:sz w:val="28"/>
          <w:szCs w:val="28"/>
        </w:rPr>
        <w:t>водившее собеседования с сектантами, общества ревнителей Православия в Грозном и Моздоке (открыты в 1904). В 1902 г. во Владикавказе было созд</w:t>
      </w:r>
      <w:r w:rsidRPr="00B754A7">
        <w:rPr>
          <w:rFonts w:ascii="Times New Roman" w:hAnsi="Times New Roman" w:cs="Times New Roman"/>
          <w:sz w:val="28"/>
          <w:szCs w:val="28"/>
        </w:rPr>
        <w:t>а</w:t>
      </w:r>
      <w:r w:rsidRPr="00B754A7">
        <w:rPr>
          <w:rFonts w:ascii="Times New Roman" w:hAnsi="Times New Roman" w:cs="Times New Roman"/>
          <w:sz w:val="28"/>
          <w:szCs w:val="28"/>
        </w:rPr>
        <w:t>но общество трезвости в честь иконы Божией Матери «Утоли моя печали» и святителя Феодосия Черниговского.</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4-5 июля 1901 г. в Пятигорске прошел съезд епархиальных миссионеров, была выработана новая программа противосектантской и противораскольн</w:t>
      </w:r>
      <w:r w:rsidRPr="00B754A7">
        <w:rPr>
          <w:rFonts w:ascii="Times New Roman" w:hAnsi="Times New Roman" w:cs="Times New Roman"/>
          <w:sz w:val="28"/>
          <w:szCs w:val="28"/>
        </w:rPr>
        <w:t>и</w:t>
      </w:r>
      <w:r w:rsidRPr="00B754A7">
        <w:rPr>
          <w:rFonts w:ascii="Times New Roman" w:hAnsi="Times New Roman" w:cs="Times New Roman"/>
          <w:sz w:val="28"/>
          <w:szCs w:val="28"/>
        </w:rPr>
        <w:t xml:space="preserve">чечкой миссии, которая предполагала широкое участие мирян. В сентябре 1894 г. </w:t>
      </w:r>
      <w:r w:rsidRPr="00B754A7">
        <w:rPr>
          <w:rFonts w:ascii="Times New Roman" w:hAnsi="Times New Roman" w:cs="Times New Roman"/>
          <w:color w:val="FFFFFF" w:themeColor="background1"/>
          <w:sz w:val="28"/>
          <w:szCs w:val="28"/>
        </w:rPr>
        <w:t>$</w:t>
      </w:r>
      <w:r w:rsidRPr="00B754A7">
        <w:rPr>
          <w:rFonts w:ascii="Times New Roman" w:hAnsi="Times New Roman" w:cs="Times New Roman"/>
          <w:sz w:val="28"/>
          <w:szCs w:val="28"/>
        </w:rPr>
        <w:t>в станице Червленной епископ Владимир присоединил к Правосл</w:t>
      </w:r>
      <w:r w:rsidRPr="00B754A7">
        <w:rPr>
          <w:rFonts w:ascii="Times New Roman" w:hAnsi="Times New Roman" w:cs="Times New Roman"/>
          <w:sz w:val="28"/>
          <w:szCs w:val="28"/>
        </w:rPr>
        <w:t>а</w:t>
      </w:r>
      <w:r w:rsidRPr="00B754A7">
        <w:rPr>
          <w:rFonts w:ascii="Times New Roman" w:hAnsi="Times New Roman" w:cs="Times New Roman"/>
          <w:sz w:val="28"/>
          <w:szCs w:val="28"/>
        </w:rPr>
        <w:t>вию 2 тысячи казаков-беглопоповцев. Переход казаков в Православие был подготовлен миссионерской работой Михаило-Архангельского братства.</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За время управления епархией епископ Владимир освятил около 30 хр</w:t>
      </w:r>
      <w:r w:rsidRPr="00B754A7">
        <w:rPr>
          <w:rFonts w:ascii="Times New Roman" w:hAnsi="Times New Roman" w:cs="Times New Roman"/>
          <w:sz w:val="28"/>
          <w:szCs w:val="28"/>
        </w:rPr>
        <w:t>а</w:t>
      </w:r>
      <w:r w:rsidRPr="00B754A7">
        <w:rPr>
          <w:rFonts w:ascii="Times New Roman" w:hAnsi="Times New Roman" w:cs="Times New Roman"/>
          <w:sz w:val="28"/>
          <w:szCs w:val="28"/>
        </w:rPr>
        <w:t>мов, церквей-школ и часовен, в том числе кафедральные соборы Михаило-Архангельский во Владикавказе (1894) и Успенский в Моздоке (1904), с 1894 г. все новые храмы строились за счет епархии (ранее – при поддержке гос</w:t>
      </w:r>
      <w:r w:rsidRPr="00B754A7">
        <w:rPr>
          <w:rFonts w:ascii="Times New Roman" w:hAnsi="Times New Roman" w:cs="Times New Roman"/>
          <w:sz w:val="28"/>
          <w:szCs w:val="28"/>
        </w:rPr>
        <w:t>у</w:t>
      </w:r>
      <w:r w:rsidRPr="00B754A7">
        <w:rPr>
          <w:rFonts w:ascii="Times New Roman" w:hAnsi="Times New Roman" w:cs="Times New Roman"/>
          <w:sz w:val="28"/>
          <w:szCs w:val="28"/>
        </w:rPr>
        <w:lastRenderedPageBreak/>
        <w:t>дарственного бюджета и Общества восстановления православного христиа</w:t>
      </w:r>
      <w:r w:rsidRPr="00B754A7">
        <w:rPr>
          <w:rFonts w:ascii="Times New Roman" w:hAnsi="Times New Roman" w:cs="Times New Roman"/>
          <w:sz w:val="28"/>
          <w:szCs w:val="28"/>
        </w:rPr>
        <w:t>н</w:t>
      </w:r>
      <w:r w:rsidRPr="00B754A7">
        <w:rPr>
          <w:rFonts w:ascii="Times New Roman" w:hAnsi="Times New Roman" w:cs="Times New Roman"/>
          <w:sz w:val="28"/>
          <w:szCs w:val="28"/>
        </w:rPr>
        <w:t>ства на Кавказе). Будучи на Владикавказской кафедре, епископ Владимир п</w:t>
      </w:r>
      <w:r w:rsidRPr="00B754A7">
        <w:rPr>
          <w:rFonts w:ascii="Times New Roman" w:hAnsi="Times New Roman" w:cs="Times New Roman"/>
          <w:sz w:val="28"/>
          <w:szCs w:val="28"/>
        </w:rPr>
        <w:t>о</w:t>
      </w:r>
      <w:r w:rsidRPr="00B754A7">
        <w:rPr>
          <w:rFonts w:ascii="Times New Roman" w:hAnsi="Times New Roman" w:cs="Times New Roman"/>
          <w:sz w:val="28"/>
          <w:szCs w:val="28"/>
        </w:rPr>
        <w:t>сетил практически все осетинские приходы.</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По инициативе епископа Владимира в 1895 г. начались работы по орган</w:t>
      </w:r>
      <w:r w:rsidRPr="00B754A7">
        <w:rPr>
          <w:rFonts w:ascii="Times New Roman" w:hAnsi="Times New Roman" w:cs="Times New Roman"/>
          <w:sz w:val="28"/>
          <w:szCs w:val="28"/>
        </w:rPr>
        <w:t>и</w:t>
      </w:r>
      <w:r w:rsidRPr="00B754A7">
        <w:rPr>
          <w:rFonts w:ascii="Times New Roman" w:hAnsi="Times New Roman" w:cs="Times New Roman"/>
          <w:sz w:val="28"/>
          <w:szCs w:val="28"/>
        </w:rPr>
        <w:t>зации в станице Александрийской лепрозория для обеспечения прокаженных лекарствами и медицинской помощью. Среди жертвователей была и вдо</w:t>
      </w:r>
      <w:r w:rsidRPr="00B754A7">
        <w:rPr>
          <w:rFonts w:ascii="Times New Roman" w:hAnsi="Times New Roman" w:cs="Times New Roman"/>
          <w:sz w:val="28"/>
          <w:szCs w:val="28"/>
        </w:rPr>
        <w:t>в</w:t>
      </w:r>
      <w:r w:rsidRPr="00B754A7">
        <w:rPr>
          <w:rFonts w:ascii="Times New Roman" w:hAnsi="Times New Roman" w:cs="Times New Roman"/>
          <w:sz w:val="28"/>
          <w:szCs w:val="28"/>
        </w:rPr>
        <w:t>ствующая императрица Мария Федоровна</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Последующие Владикавказские архиереи, Гедеон (Покровский), Агапит (Вишневский) и Питирим (Окнов), так же, как и их предшественники, удел</w:t>
      </w:r>
      <w:r w:rsidRPr="00B754A7">
        <w:rPr>
          <w:rFonts w:ascii="Times New Roman" w:hAnsi="Times New Roman" w:cs="Times New Roman"/>
          <w:sz w:val="28"/>
          <w:szCs w:val="28"/>
        </w:rPr>
        <w:t>я</w:t>
      </w:r>
      <w:r w:rsidRPr="00B754A7">
        <w:rPr>
          <w:rFonts w:ascii="Times New Roman" w:hAnsi="Times New Roman" w:cs="Times New Roman"/>
          <w:sz w:val="28"/>
          <w:szCs w:val="28"/>
        </w:rPr>
        <w:t>ли большое внимание миссионерской деятельности. В январе 1905 г. в целях развития приходской миссии во Владикавказе был создан миссионерский комитет. В 1905 г. при Владикавказском Михаило-Архангельском соборе о</w:t>
      </w:r>
      <w:r w:rsidRPr="00B754A7">
        <w:rPr>
          <w:rFonts w:ascii="Times New Roman" w:hAnsi="Times New Roman" w:cs="Times New Roman"/>
          <w:sz w:val="28"/>
          <w:szCs w:val="28"/>
        </w:rPr>
        <w:t>т</w:t>
      </w:r>
      <w:r w:rsidRPr="00B754A7">
        <w:rPr>
          <w:rFonts w:ascii="Times New Roman" w:hAnsi="Times New Roman" w:cs="Times New Roman"/>
          <w:sz w:val="28"/>
          <w:szCs w:val="28"/>
        </w:rPr>
        <w:t>крылась епархиальная библиотека.</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1908 г. Ардонская духовная семинария из миссионерской была прео</w:t>
      </w:r>
      <w:r w:rsidRPr="00B754A7">
        <w:rPr>
          <w:rFonts w:ascii="Times New Roman" w:hAnsi="Times New Roman" w:cs="Times New Roman"/>
          <w:sz w:val="28"/>
          <w:szCs w:val="28"/>
        </w:rPr>
        <w:t>б</w:t>
      </w:r>
      <w:r w:rsidRPr="00B754A7">
        <w:rPr>
          <w:rFonts w:ascii="Times New Roman" w:hAnsi="Times New Roman" w:cs="Times New Roman"/>
          <w:sz w:val="28"/>
          <w:szCs w:val="28"/>
        </w:rPr>
        <w:t>разована в епархиальную. В 1911 г. клирик Владикавказской епархии св</w:t>
      </w:r>
      <w:r w:rsidRPr="00B754A7">
        <w:rPr>
          <w:rFonts w:ascii="Times New Roman" w:hAnsi="Times New Roman" w:cs="Times New Roman"/>
          <w:sz w:val="28"/>
          <w:szCs w:val="28"/>
        </w:rPr>
        <w:t>я</w:t>
      </w:r>
      <w:r w:rsidRPr="00B754A7">
        <w:rPr>
          <w:rFonts w:ascii="Times New Roman" w:hAnsi="Times New Roman" w:cs="Times New Roman"/>
          <w:sz w:val="28"/>
          <w:szCs w:val="28"/>
        </w:rPr>
        <w:t>щенник Моисей Коцоев издавал на осетинском языке церковно-проповеднические листки «Христианская жизнь».</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22 сентября 1910 г. в помощь Владикавказскому архиерею было учр</w:t>
      </w:r>
      <w:r w:rsidRPr="00B754A7">
        <w:rPr>
          <w:rFonts w:ascii="Times New Roman" w:hAnsi="Times New Roman" w:cs="Times New Roman"/>
          <w:sz w:val="28"/>
          <w:szCs w:val="28"/>
        </w:rPr>
        <w:t>е</w:t>
      </w:r>
      <w:r w:rsidRPr="00B754A7">
        <w:rPr>
          <w:rFonts w:ascii="Times New Roman" w:hAnsi="Times New Roman" w:cs="Times New Roman"/>
          <w:sz w:val="28"/>
          <w:szCs w:val="28"/>
        </w:rPr>
        <w:t>ждено Пятигорское викариатство. 24 сентября во епископа Пятигорского был хиротонисан Арсений (Смоленец). В 1911 г. Владикавказская епархия дел</w:t>
      </w:r>
      <w:r w:rsidRPr="00B754A7">
        <w:rPr>
          <w:rFonts w:ascii="Times New Roman" w:hAnsi="Times New Roman" w:cs="Times New Roman"/>
          <w:sz w:val="28"/>
          <w:szCs w:val="28"/>
        </w:rPr>
        <w:t>и</w:t>
      </w:r>
      <w:r w:rsidRPr="00B754A7">
        <w:rPr>
          <w:rFonts w:ascii="Times New Roman" w:hAnsi="Times New Roman" w:cs="Times New Roman"/>
          <w:sz w:val="28"/>
          <w:szCs w:val="28"/>
        </w:rPr>
        <w:t>лась на 14 благочиннических округов (10 русских, 3 осетинских и 1 един</w:t>
      </w:r>
      <w:r w:rsidRPr="00B754A7">
        <w:rPr>
          <w:rFonts w:ascii="Times New Roman" w:hAnsi="Times New Roman" w:cs="Times New Roman"/>
          <w:sz w:val="28"/>
          <w:szCs w:val="28"/>
        </w:rPr>
        <w:t>о</w:t>
      </w:r>
      <w:r w:rsidRPr="00B754A7">
        <w:rPr>
          <w:rFonts w:ascii="Times New Roman" w:hAnsi="Times New Roman" w:cs="Times New Roman"/>
          <w:sz w:val="28"/>
          <w:szCs w:val="28"/>
        </w:rPr>
        <w:t xml:space="preserve">верческий), в которые входили 217 приходов. Клир епархии составляли 208 священников, </w:t>
      </w:r>
      <w:r w:rsidRPr="00B754A7">
        <w:rPr>
          <w:rFonts w:ascii="Times New Roman" w:hAnsi="Times New Roman" w:cs="Times New Roman"/>
          <w:color w:val="FFFFFF" w:themeColor="background1"/>
          <w:sz w:val="28"/>
          <w:szCs w:val="28"/>
        </w:rPr>
        <w:t>$</w:t>
      </w:r>
      <w:r w:rsidRPr="00B754A7">
        <w:rPr>
          <w:rFonts w:ascii="Times New Roman" w:hAnsi="Times New Roman" w:cs="Times New Roman"/>
          <w:sz w:val="28"/>
          <w:szCs w:val="28"/>
        </w:rPr>
        <w:t>45 диаконов, 165 псаломщиков.</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Архиепископ Питирим (Окнов) в своей деятельности особое внимание уделял осетинским приходам. В 1912 г. во Владикавказе он провел съезд ос</w:t>
      </w:r>
      <w:r w:rsidRPr="00B754A7">
        <w:rPr>
          <w:rFonts w:ascii="Times New Roman" w:hAnsi="Times New Roman" w:cs="Times New Roman"/>
          <w:sz w:val="28"/>
          <w:szCs w:val="28"/>
        </w:rPr>
        <w:t>е</w:t>
      </w:r>
      <w:r w:rsidRPr="00B754A7">
        <w:rPr>
          <w:rFonts w:ascii="Times New Roman" w:hAnsi="Times New Roman" w:cs="Times New Roman"/>
          <w:sz w:val="28"/>
          <w:szCs w:val="28"/>
        </w:rPr>
        <w:t>тинских пастырей. По его итогам был учрежден пресвитерский совет для з</w:t>
      </w:r>
      <w:r w:rsidRPr="00B754A7">
        <w:rPr>
          <w:rFonts w:ascii="Times New Roman" w:hAnsi="Times New Roman" w:cs="Times New Roman"/>
          <w:sz w:val="28"/>
          <w:szCs w:val="28"/>
        </w:rPr>
        <w:t>а</w:t>
      </w:r>
      <w:r w:rsidRPr="00B754A7">
        <w:rPr>
          <w:rFonts w:ascii="Times New Roman" w:hAnsi="Times New Roman" w:cs="Times New Roman"/>
          <w:sz w:val="28"/>
          <w:szCs w:val="28"/>
        </w:rPr>
        <w:t>ведования церковно-богослужебной жизнью осетинских приходов. Совет с</w:t>
      </w:r>
      <w:r w:rsidRPr="00B754A7">
        <w:rPr>
          <w:rFonts w:ascii="Times New Roman" w:hAnsi="Times New Roman" w:cs="Times New Roman"/>
          <w:sz w:val="28"/>
          <w:szCs w:val="28"/>
        </w:rPr>
        <w:t>о</w:t>
      </w:r>
      <w:r w:rsidRPr="00B754A7">
        <w:rPr>
          <w:rFonts w:ascii="Times New Roman" w:hAnsi="Times New Roman" w:cs="Times New Roman"/>
          <w:sz w:val="28"/>
          <w:szCs w:val="28"/>
        </w:rPr>
        <w:t>здал комиссию по переводу и изданию на осетинском языке православной литературы, в первую очередь богослужебных книг, что иаело важную роль в деле просвещения Осетии. Кроме того, архиерей предлагал расширить по</w:t>
      </w:r>
      <w:r w:rsidRPr="00B754A7">
        <w:rPr>
          <w:rFonts w:ascii="Times New Roman" w:hAnsi="Times New Roman" w:cs="Times New Roman"/>
          <w:sz w:val="28"/>
          <w:szCs w:val="28"/>
        </w:rPr>
        <w:t>л</w:t>
      </w:r>
      <w:r w:rsidRPr="00B754A7">
        <w:rPr>
          <w:rFonts w:ascii="Times New Roman" w:hAnsi="Times New Roman" w:cs="Times New Roman"/>
          <w:sz w:val="28"/>
          <w:szCs w:val="28"/>
        </w:rPr>
        <w:t>номочия викарного епископа, передав в его заведование все осетинские пр</w:t>
      </w:r>
      <w:r w:rsidRPr="00B754A7">
        <w:rPr>
          <w:rFonts w:ascii="Times New Roman" w:hAnsi="Times New Roman" w:cs="Times New Roman"/>
          <w:sz w:val="28"/>
          <w:szCs w:val="28"/>
        </w:rPr>
        <w:t>и</w:t>
      </w:r>
      <w:r w:rsidRPr="00B754A7">
        <w:rPr>
          <w:rFonts w:ascii="Times New Roman" w:hAnsi="Times New Roman" w:cs="Times New Roman"/>
          <w:sz w:val="28"/>
          <w:szCs w:val="28"/>
        </w:rPr>
        <w:t>ходы, и перевести его из Пятигорска в Ардон, однако этот план не был ос</w:t>
      </w:r>
      <w:r w:rsidRPr="00B754A7">
        <w:rPr>
          <w:rFonts w:ascii="Times New Roman" w:hAnsi="Times New Roman" w:cs="Times New Roman"/>
          <w:sz w:val="28"/>
          <w:szCs w:val="28"/>
        </w:rPr>
        <w:t>у</w:t>
      </w:r>
      <w:r w:rsidRPr="00B754A7">
        <w:rPr>
          <w:rFonts w:ascii="Times New Roman" w:hAnsi="Times New Roman" w:cs="Times New Roman"/>
          <w:sz w:val="28"/>
          <w:szCs w:val="28"/>
        </w:rPr>
        <w:t>ществлен.</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22 декабря 1913 г. на Владикавказскую кафедру был назначен епископ Антонин (Грановский).</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lastRenderedPageBreak/>
        <w:t xml:space="preserve">      В 1914-1916 гг. на средства епископа Антонина на осетинском языке и</w:t>
      </w:r>
      <w:r w:rsidRPr="00B754A7">
        <w:rPr>
          <w:rFonts w:ascii="Times New Roman" w:hAnsi="Times New Roman" w:cs="Times New Roman"/>
          <w:sz w:val="28"/>
          <w:szCs w:val="28"/>
        </w:rPr>
        <w:t>з</w:t>
      </w:r>
      <w:r w:rsidRPr="00B754A7">
        <w:rPr>
          <w:rFonts w:ascii="Times New Roman" w:hAnsi="Times New Roman" w:cs="Times New Roman"/>
          <w:sz w:val="28"/>
          <w:szCs w:val="28"/>
        </w:rPr>
        <w:t>давался журнал «Христианский свет», в котором публиковались материалы преимущественно по миссионерству.</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Во время первой мировой войны во Владикавказской епархии действов</w:t>
      </w:r>
      <w:r w:rsidRPr="00B754A7">
        <w:rPr>
          <w:rFonts w:ascii="Times New Roman" w:hAnsi="Times New Roman" w:cs="Times New Roman"/>
          <w:sz w:val="28"/>
          <w:szCs w:val="28"/>
        </w:rPr>
        <w:t>а</w:t>
      </w:r>
      <w:r w:rsidRPr="00B754A7">
        <w:rPr>
          <w:rFonts w:ascii="Times New Roman" w:hAnsi="Times New Roman" w:cs="Times New Roman"/>
          <w:sz w:val="28"/>
          <w:szCs w:val="28"/>
        </w:rPr>
        <w:t>ли лазареты во Второ-Афонском и Свято-Троицком мужском, Покровском и Георгиевском женских монастырях. 10 октября 1914 г. епископ Антонин о</w:t>
      </w:r>
      <w:r w:rsidRPr="00B754A7">
        <w:rPr>
          <w:rFonts w:ascii="Times New Roman" w:hAnsi="Times New Roman" w:cs="Times New Roman"/>
          <w:sz w:val="28"/>
          <w:szCs w:val="28"/>
        </w:rPr>
        <w:t>т</w:t>
      </w:r>
      <w:r w:rsidRPr="00B754A7">
        <w:rPr>
          <w:rFonts w:ascii="Times New Roman" w:hAnsi="Times New Roman" w:cs="Times New Roman"/>
          <w:sz w:val="28"/>
          <w:szCs w:val="28"/>
        </w:rPr>
        <w:t>крыл епархиальный лазарет, отведя под него больницу Владикавказского Д</w:t>
      </w:r>
      <w:r w:rsidRPr="00B754A7">
        <w:rPr>
          <w:rFonts w:ascii="Times New Roman" w:hAnsi="Times New Roman" w:cs="Times New Roman"/>
          <w:sz w:val="28"/>
          <w:szCs w:val="28"/>
        </w:rPr>
        <w:t>у</w:t>
      </w:r>
      <w:r w:rsidRPr="00B754A7">
        <w:rPr>
          <w:rFonts w:ascii="Times New Roman" w:hAnsi="Times New Roman" w:cs="Times New Roman"/>
          <w:sz w:val="28"/>
          <w:szCs w:val="28"/>
        </w:rPr>
        <w:t>ховного училища. В 1915 г. по инициативе архиерея состоялся крестный ход из Владикавказа в Свято-Троицкий мужской монастырь, в 1916 г. ‒ крестный ход из Владикавказа в Моздок к чудотворной Моздокской иконе Божией М</w:t>
      </w:r>
      <w:r w:rsidRPr="00B754A7">
        <w:rPr>
          <w:rFonts w:ascii="Times New Roman" w:hAnsi="Times New Roman" w:cs="Times New Roman"/>
          <w:sz w:val="28"/>
          <w:szCs w:val="28"/>
        </w:rPr>
        <w:t>а</w:t>
      </w:r>
      <w:r w:rsidRPr="00B754A7">
        <w:rPr>
          <w:rFonts w:ascii="Times New Roman" w:hAnsi="Times New Roman" w:cs="Times New Roman"/>
          <w:sz w:val="28"/>
          <w:szCs w:val="28"/>
        </w:rPr>
        <w:t>тери.</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сентябре 1916 – январе 1917 г. в связи с болезнью епископа Антонина Владикавказской епархией управлял Владимиро-Волынский епископ Фаддей (Успенский), впоследствии священномученик (1937).</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9 марта 1917 г. во Владикавказе под председательством Владикавказского епископа Макария (Павлова) состоялось собрание духовенства, которое ед</w:t>
      </w:r>
      <w:r w:rsidRPr="00B754A7">
        <w:rPr>
          <w:rFonts w:ascii="Times New Roman" w:hAnsi="Times New Roman" w:cs="Times New Roman"/>
          <w:sz w:val="28"/>
          <w:szCs w:val="28"/>
        </w:rPr>
        <w:t>и</w:t>
      </w:r>
      <w:r w:rsidRPr="00B754A7">
        <w:rPr>
          <w:rFonts w:ascii="Times New Roman" w:hAnsi="Times New Roman" w:cs="Times New Roman"/>
          <w:sz w:val="28"/>
          <w:szCs w:val="28"/>
        </w:rPr>
        <w:t>ногласно приветствовало Временное правительство. Вскоре был создан Союз духовенства Владикавказской епархии, задачей которого было «разрешение и правильное урегулирование в связи с требованиями времени наболевших вопросов чисто сословного, а не политического характера», а также созыв епархиального съезда, который состоялся в апреле того же года. Однако, Епископ Макарий в его заседаниях не участвовал. Съезд приветствовал Фе</w:t>
      </w:r>
      <w:r w:rsidRPr="00B754A7">
        <w:rPr>
          <w:rFonts w:ascii="Times New Roman" w:hAnsi="Times New Roman" w:cs="Times New Roman"/>
          <w:sz w:val="28"/>
          <w:szCs w:val="28"/>
        </w:rPr>
        <w:t>в</w:t>
      </w:r>
      <w:r w:rsidRPr="00B754A7">
        <w:rPr>
          <w:rFonts w:ascii="Times New Roman" w:hAnsi="Times New Roman" w:cs="Times New Roman"/>
          <w:sz w:val="28"/>
          <w:szCs w:val="28"/>
        </w:rPr>
        <w:t>ральскую революцию, высказался за продолжение войны с Германской и Асвтро-Венгерской империями. Осетинские делегаты поставили вопрос об образовании Осетинской епархии, съезд отправил соответствующее ходата</w:t>
      </w:r>
      <w:r w:rsidRPr="00B754A7">
        <w:rPr>
          <w:rFonts w:ascii="Times New Roman" w:hAnsi="Times New Roman" w:cs="Times New Roman"/>
          <w:sz w:val="28"/>
          <w:szCs w:val="28"/>
        </w:rPr>
        <w:t>й</w:t>
      </w:r>
      <w:r w:rsidRPr="00B754A7">
        <w:rPr>
          <w:rFonts w:ascii="Times New Roman" w:hAnsi="Times New Roman" w:cs="Times New Roman"/>
          <w:sz w:val="28"/>
          <w:szCs w:val="28"/>
        </w:rPr>
        <w:t>ство в Священный Синод, но ответа не последовало. Съезд избрал депутатов от епархии на предстоящий Поместный Собор. В начале августа депутаты от Владикавказской епархии во главе с архиереем уехали в Москву, в сентябре епископ Макарий вернулся в епархию. В сентябре 1917 г. прекратился в</w:t>
      </w:r>
      <w:r w:rsidRPr="00B754A7">
        <w:rPr>
          <w:rFonts w:ascii="Times New Roman" w:hAnsi="Times New Roman" w:cs="Times New Roman"/>
          <w:sz w:val="28"/>
          <w:szCs w:val="28"/>
        </w:rPr>
        <w:t>ы</w:t>
      </w:r>
      <w:r w:rsidRPr="00B754A7">
        <w:rPr>
          <w:rFonts w:ascii="Times New Roman" w:hAnsi="Times New Roman" w:cs="Times New Roman"/>
          <w:sz w:val="28"/>
          <w:szCs w:val="28"/>
        </w:rPr>
        <w:t>пуск «Владикавказских епархиальных ведомостей».</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В феврале 1919 г. Владикавказ был взят подразделениями Добровольч</w:t>
      </w:r>
      <w:r w:rsidRPr="00B754A7">
        <w:rPr>
          <w:rFonts w:ascii="Times New Roman" w:hAnsi="Times New Roman" w:cs="Times New Roman"/>
          <w:sz w:val="28"/>
          <w:szCs w:val="28"/>
        </w:rPr>
        <w:t>е</w:t>
      </w:r>
      <w:r w:rsidRPr="00B754A7">
        <w:rPr>
          <w:rFonts w:ascii="Times New Roman" w:hAnsi="Times New Roman" w:cs="Times New Roman"/>
          <w:sz w:val="28"/>
          <w:szCs w:val="28"/>
        </w:rPr>
        <w:t>ской армии генерала Деникина. Уже 30 марта епископ Макарий приветств</w:t>
      </w:r>
      <w:r w:rsidRPr="00B754A7">
        <w:rPr>
          <w:rFonts w:ascii="Times New Roman" w:hAnsi="Times New Roman" w:cs="Times New Roman"/>
          <w:sz w:val="28"/>
          <w:szCs w:val="28"/>
        </w:rPr>
        <w:t>о</w:t>
      </w:r>
      <w:r w:rsidRPr="00B754A7">
        <w:rPr>
          <w:rFonts w:ascii="Times New Roman" w:hAnsi="Times New Roman" w:cs="Times New Roman"/>
          <w:sz w:val="28"/>
          <w:szCs w:val="28"/>
        </w:rPr>
        <w:t>вал А.И. Деникина в кафедральном соборе города. А 19-23 мая того же года Владикавказский епископ участвовал в Юго-Восточном Соборе РПЦ в Ста</w:t>
      </w:r>
      <w:r w:rsidRPr="00B754A7">
        <w:rPr>
          <w:rFonts w:ascii="Times New Roman" w:hAnsi="Times New Roman" w:cs="Times New Roman"/>
          <w:sz w:val="28"/>
          <w:szCs w:val="28"/>
        </w:rPr>
        <w:t>в</w:t>
      </w:r>
      <w:r w:rsidRPr="00B754A7">
        <w:rPr>
          <w:rFonts w:ascii="Times New Roman" w:hAnsi="Times New Roman" w:cs="Times New Roman"/>
          <w:sz w:val="28"/>
          <w:szCs w:val="28"/>
        </w:rPr>
        <w:t>рополе, на котором было создано Временное высшее церковное управление на юго-востоке России. В конце 1919 г. в церковных учебных заведениях Владикавказской епархии возобновились занятия.</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lastRenderedPageBreak/>
        <w:t xml:space="preserve">      В марте 1920 г. Владикавказ заняла Красная Армия. Связь епархии с ВВЦУ, находившимся в Екатеринодаре, прервалась. 16 апреля 1920 г. колл</w:t>
      </w:r>
      <w:r w:rsidRPr="00B754A7">
        <w:rPr>
          <w:rFonts w:ascii="Times New Roman" w:hAnsi="Times New Roman" w:cs="Times New Roman"/>
          <w:sz w:val="28"/>
          <w:szCs w:val="28"/>
        </w:rPr>
        <w:t>е</w:t>
      </w:r>
      <w:r w:rsidRPr="00B754A7">
        <w:rPr>
          <w:rFonts w:ascii="Times New Roman" w:hAnsi="Times New Roman" w:cs="Times New Roman"/>
          <w:sz w:val="28"/>
          <w:szCs w:val="28"/>
        </w:rPr>
        <w:t>гия отдела народного образования отменила преподавание Закона Божия в школах Горской республики. 10 октября 1920 г. состоялся суд Терского о</w:t>
      </w:r>
      <w:r w:rsidRPr="00B754A7">
        <w:rPr>
          <w:rFonts w:ascii="Times New Roman" w:hAnsi="Times New Roman" w:cs="Times New Roman"/>
          <w:sz w:val="28"/>
          <w:szCs w:val="28"/>
        </w:rPr>
        <w:t>б</w:t>
      </w:r>
      <w:r w:rsidRPr="00B754A7">
        <w:rPr>
          <w:rFonts w:ascii="Times New Roman" w:hAnsi="Times New Roman" w:cs="Times New Roman"/>
          <w:sz w:val="28"/>
          <w:szCs w:val="28"/>
        </w:rPr>
        <w:t>ластного революционного трибунала над епископом Макарием, обвиненным в «контрреволюционности». От заключения подсудимого спасли преклонные лета и лояльность к советской власти. В феврале 1921 г. распоряжением ЦИК Горской республики был распущен епархиальный совет. Тогда же епископ Макарий вновь был арестован по обвинению в «контрреволюционной де</w:t>
      </w:r>
      <w:r w:rsidRPr="00B754A7">
        <w:rPr>
          <w:rFonts w:ascii="Times New Roman" w:hAnsi="Times New Roman" w:cs="Times New Roman"/>
          <w:sz w:val="28"/>
          <w:szCs w:val="28"/>
        </w:rPr>
        <w:t>я</w:t>
      </w:r>
      <w:r w:rsidRPr="00B754A7">
        <w:rPr>
          <w:rFonts w:ascii="Times New Roman" w:hAnsi="Times New Roman" w:cs="Times New Roman"/>
          <w:sz w:val="28"/>
          <w:szCs w:val="28"/>
        </w:rPr>
        <w:t>тельности», в апреле приговорен к 5 годам лагерей, в конце мая освобожден по состоянию здоровья.</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На территории Северной Осетии с середины XX века действовала Ста</w:t>
      </w:r>
      <w:r w:rsidRPr="00B754A7">
        <w:rPr>
          <w:rFonts w:ascii="Times New Roman" w:hAnsi="Times New Roman" w:cs="Times New Roman"/>
          <w:sz w:val="28"/>
          <w:szCs w:val="28"/>
        </w:rPr>
        <w:t>в</w:t>
      </w:r>
      <w:r w:rsidRPr="00B754A7">
        <w:rPr>
          <w:rFonts w:ascii="Times New Roman" w:hAnsi="Times New Roman" w:cs="Times New Roman"/>
          <w:sz w:val="28"/>
          <w:szCs w:val="28"/>
        </w:rPr>
        <w:t>ропольская и Бакинская епархия, с 1991 года Ставропольская и Владикавка</w:t>
      </w:r>
      <w:r w:rsidRPr="00B754A7">
        <w:rPr>
          <w:rFonts w:ascii="Times New Roman" w:hAnsi="Times New Roman" w:cs="Times New Roman"/>
          <w:sz w:val="28"/>
          <w:szCs w:val="28"/>
        </w:rPr>
        <w:t>з</w:t>
      </w:r>
      <w:r w:rsidRPr="00B754A7">
        <w:rPr>
          <w:rFonts w:ascii="Times New Roman" w:hAnsi="Times New Roman" w:cs="Times New Roman"/>
          <w:sz w:val="28"/>
          <w:szCs w:val="28"/>
        </w:rPr>
        <w:t>ская епархия.</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Епархия с центром во Владикавказе была восстановлена решением Св</w:t>
      </w:r>
      <w:r w:rsidRPr="00B754A7">
        <w:rPr>
          <w:rFonts w:ascii="Times New Roman" w:hAnsi="Times New Roman" w:cs="Times New Roman"/>
          <w:sz w:val="28"/>
          <w:szCs w:val="28"/>
        </w:rPr>
        <w:t>я</w:t>
      </w:r>
      <w:r w:rsidRPr="00B754A7">
        <w:rPr>
          <w:rFonts w:ascii="Times New Roman" w:hAnsi="Times New Roman" w:cs="Times New Roman"/>
          <w:sz w:val="28"/>
          <w:szCs w:val="28"/>
        </w:rPr>
        <w:t>щенного Синода Русской Православной Церкви от 22 марта 2011 г. с вкл</w:t>
      </w:r>
      <w:r w:rsidRPr="00B754A7">
        <w:rPr>
          <w:rFonts w:ascii="Times New Roman" w:hAnsi="Times New Roman" w:cs="Times New Roman"/>
          <w:sz w:val="28"/>
          <w:szCs w:val="28"/>
        </w:rPr>
        <w:t>ю</w:t>
      </w:r>
      <w:r w:rsidRPr="00B754A7">
        <w:rPr>
          <w:rFonts w:ascii="Times New Roman" w:hAnsi="Times New Roman" w:cs="Times New Roman"/>
          <w:sz w:val="28"/>
          <w:szCs w:val="28"/>
        </w:rPr>
        <w:t>чением в её состав приходов и монастырей в Северной Осетии, Дагестане, Чечне и Ингушетии.</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B754A7">
        <w:rPr>
          <w:rFonts w:ascii="Times New Roman" w:hAnsi="Times New Roman" w:cs="Times New Roman"/>
          <w:sz w:val="28"/>
          <w:szCs w:val="28"/>
        </w:rPr>
        <w:t xml:space="preserve">      Решением Священного Синода от 26 декабря 2012 г. из состава Влад</w:t>
      </w:r>
      <w:r w:rsidRPr="00B754A7">
        <w:rPr>
          <w:rFonts w:ascii="Times New Roman" w:hAnsi="Times New Roman" w:cs="Times New Roman"/>
          <w:sz w:val="28"/>
          <w:szCs w:val="28"/>
        </w:rPr>
        <w:t>и</w:t>
      </w:r>
      <w:r w:rsidRPr="00B754A7">
        <w:rPr>
          <w:rFonts w:ascii="Times New Roman" w:hAnsi="Times New Roman" w:cs="Times New Roman"/>
          <w:sz w:val="28"/>
          <w:szCs w:val="28"/>
        </w:rPr>
        <w:t>кавказской епархии была выделена самостоятельная Махачкалинская епа</w:t>
      </w:r>
      <w:r w:rsidRPr="00B754A7">
        <w:rPr>
          <w:rFonts w:ascii="Times New Roman" w:hAnsi="Times New Roman" w:cs="Times New Roman"/>
          <w:sz w:val="28"/>
          <w:szCs w:val="28"/>
        </w:rPr>
        <w:t>р</w:t>
      </w:r>
      <w:r w:rsidRPr="00B754A7">
        <w:rPr>
          <w:rFonts w:ascii="Times New Roman" w:hAnsi="Times New Roman" w:cs="Times New Roman"/>
          <w:sz w:val="28"/>
          <w:szCs w:val="28"/>
        </w:rPr>
        <w:t>хия с включением в её состав приходов и монастырей в Дагестане, Чечне и Ингушетии. Титул правящего архиерея был изменен на «Преосвященный Владикавказский и Аланский».</w:t>
      </w: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Pr="00B754A7" w:rsidRDefault="00450237"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A7424" w:rsidRPr="00B754A7" w:rsidRDefault="004A7424" w:rsidP="00450237">
      <w:pPr>
        <w:shd w:val="clear" w:color="auto" w:fill="FFFFFF"/>
        <w:spacing w:after="0" w:line="240" w:lineRule="auto"/>
        <w:jc w:val="both"/>
        <w:outlineLvl w:val="1"/>
        <w:rPr>
          <w:rFonts w:ascii="Times New Roman" w:eastAsia="Times New Roman" w:hAnsi="Times New Roman" w:cs="Times New Roman"/>
          <w:color w:val="000000"/>
          <w:sz w:val="28"/>
          <w:szCs w:val="28"/>
        </w:rPr>
      </w:pPr>
    </w:p>
    <w:p w:rsidR="00450237" w:rsidRDefault="00450237" w:rsidP="00450237">
      <w:pPr>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lastRenderedPageBreak/>
        <w:t xml:space="preserve">Глава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 Христианские святые Скифо-Сармато-Аланского происхожд</w:t>
      </w:r>
      <w:r w:rsidRPr="00B754A7">
        <w:rPr>
          <w:rFonts w:ascii="Times New Roman" w:eastAsia="Times New Roman" w:hAnsi="Times New Roman" w:cs="Times New Roman"/>
          <w:b/>
          <w:sz w:val="28"/>
          <w:szCs w:val="28"/>
        </w:rPr>
        <w:t>е</w:t>
      </w:r>
      <w:r w:rsidRPr="00B754A7">
        <w:rPr>
          <w:rFonts w:ascii="Times New Roman" w:eastAsia="Times New Roman" w:hAnsi="Times New Roman" w:cs="Times New Roman"/>
          <w:b/>
          <w:sz w:val="28"/>
          <w:szCs w:val="28"/>
        </w:rPr>
        <w:t>ния.</w:t>
      </w:r>
    </w:p>
    <w:p w:rsidR="0035542E" w:rsidRPr="00B754A7" w:rsidRDefault="0035542E" w:rsidP="00450237">
      <w:pPr>
        <w:spacing w:after="0"/>
        <w:ind w:right="-1"/>
        <w:jc w:val="both"/>
        <w:rPr>
          <w:rFonts w:ascii="Times New Roman" w:eastAsia="Times New Roman" w:hAnsi="Times New Roman" w:cs="Times New Roman"/>
          <w:b/>
          <w:sz w:val="28"/>
          <w:szCs w:val="28"/>
        </w:rPr>
      </w:pPr>
    </w:p>
    <w:p w:rsidR="00450237" w:rsidRPr="00B754A7" w:rsidRDefault="00450237" w:rsidP="00450237">
      <w:pPr>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Испокон веков, осетины являлись глубоко верующей нацией. Свидетел</w:t>
      </w:r>
      <w:r w:rsidRPr="00B754A7">
        <w:rPr>
          <w:rFonts w:ascii="Times New Roman" w:eastAsia="Times New Roman" w:hAnsi="Times New Roman" w:cs="Times New Roman"/>
          <w:sz w:val="28"/>
          <w:szCs w:val="28"/>
        </w:rPr>
        <w:t>ь</w:t>
      </w:r>
      <w:r w:rsidRPr="00B754A7">
        <w:rPr>
          <w:rFonts w:ascii="Times New Roman" w:eastAsia="Times New Roman" w:hAnsi="Times New Roman" w:cs="Times New Roman"/>
          <w:sz w:val="28"/>
          <w:szCs w:val="28"/>
        </w:rPr>
        <w:t>ством тому – большое число признанных святых Русской Православной Церкви, а некоторые и Католической Римской Церковью. Увы, мне не уд</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лось найти полную информацию о всех святых Скифо-Сармато-Аланского происхождения. К сожалению, многие письменные источники о святых небыли сохранены или находятся вне доступа. Здесь я перечислю всех св</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 xml:space="preserve">тых скифо-сармато-аланского происхождения, информацию о которых я смог найти. </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w:t>
      </w:r>
      <w:r w:rsidRPr="00B754A7">
        <w:rPr>
          <w:rFonts w:ascii="Times New Roman" w:hAnsi="Times New Roman" w:cs="Times New Roman"/>
          <w:b/>
          <w:sz w:val="28"/>
          <w:szCs w:val="28"/>
          <w:lang w:val="en-US"/>
        </w:rPr>
        <w:t>II</w:t>
      </w:r>
      <w:r w:rsidRPr="00B754A7">
        <w:rPr>
          <w:rFonts w:ascii="Times New Roman" w:hAnsi="Times New Roman" w:cs="Times New Roman"/>
          <w:b/>
          <w:sz w:val="28"/>
          <w:szCs w:val="28"/>
        </w:rPr>
        <w:t>.</w:t>
      </w:r>
      <w:r w:rsidRPr="00B754A7">
        <w:rPr>
          <w:rFonts w:ascii="Times New Roman" w:hAnsi="Times New Roman" w:cs="Times New Roman"/>
          <w:b/>
          <w:sz w:val="28"/>
          <w:szCs w:val="28"/>
          <w:lang w:val="en-US"/>
        </w:rPr>
        <w:t>I</w:t>
      </w:r>
      <w:r w:rsidRPr="00B754A7">
        <w:rPr>
          <w:rFonts w:ascii="Times New Roman" w:hAnsi="Times New Roman" w:cs="Times New Roman"/>
          <w:sz w:val="28"/>
          <w:szCs w:val="28"/>
        </w:rPr>
        <w:t xml:space="preserve"> </w:t>
      </w:r>
      <w:r w:rsidRPr="00B754A7">
        <w:rPr>
          <w:rFonts w:ascii="Times New Roman" w:hAnsi="Times New Roman" w:cs="Times New Roman"/>
          <w:b/>
          <w:bCs/>
          <w:sz w:val="28"/>
          <w:szCs w:val="28"/>
        </w:rPr>
        <w:t xml:space="preserve">Иоанн Кассиан Римлянин </w:t>
      </w:r>
      <w:r w:rsidRPr="00B754A7">
        <w:rPr>
          <w:rFonts w:ascii="Times New Roman" w:hAnsi="Times New Roman" w:cs="Times New Roman"/>
          <w:sz w:val="28"/>
          <w:szCs w:val="28"/>
        </w:rPr>
        <w:t xml:space="preserve">(Приложение №4) (лат. </w:t>
      </w:r>
      <w:r w:rsidRPr="00B754A7">
        <w:rPr>
          <w:rFonts w:ascii="Times New Roman" w:hAnsi="Times New Roman" w:cs="Times New Roman"/>
          <w:i/>
          <w:iCs/>
          <w:sz w:val="28"/>
          <w:szCs w:val="28"/>
          <w:lang w:val="la-Latn"/>
        </w:rPr>
        <w:t>Ioannes Cassianus</w:t>
      </w:r>
      <w:r w:rsidRPr="00B754A7">
        <w:rPr>
          <w:rFonts w:ascii="Times New Roman" w:hAnsi="Times New Roman" w:cs="Times New Roman"/>
          <w:sz w:val="28"/>
          <w:szCs w:val="28"/>
        </w:rPr>
        <w:t xml:space="preserve">, или </w:t>
      </w:r>
      <w:r w:rsidRPr="00B754A7">
        <w:rPr>
          <w:rFonts w:ascii="Times New Roman" w:hAnsi="Times New Roman" w:cs="Times New Roman"/>
          <w:bCs/>
          <w:sz w:val="28"/>
          <w:szCs w:val="28"/>
        </w:rPr>
        <w:t>Иоа́нн Массали́йский</w:t>
      </w:r>
      <w:r w:rsidRPr="00B754A7">
        <w:rPr>
          <w:rFonts w:ascii="Times New Roman" w:hAnsi="Times New Roman" w:cs="Times New Roman"/>
          <w:sz w:val="28"/>
          <w:szCs w:val="28"/>
        </w:rPr>
        <w:t xml:space="preserve">, лат. </w:t>
      </w:r>
      <w:r w:rsidRPr="00B754A7">
        <w:rPr>
          <w:rFonts w:ascii="Times New Roman" w:hAnsi="Times New Roman" w:cs="Times New Roman"/>
          <w:i/>
          <w:iCs/>
          <w:sz w:val="28"/>
          <w:szCs w:val="28"/>
          <w:lang w:val="la-Latn"/>
        </w:rPr>
        <w:t>Ioannes Massiliensis</w:t>
      </w:r>
      <w:r w:rsidRPr="00B754A7">
        <w:rPr>
          <w:rFonts w:ascii="Times New Roman" w:hAnsi="Times New Roman" w:cs="Times New Roman"/>
          <w:sz w:val="28"/>
          <w:szCs w:val="28"/>
        </w:rPr>
        <w:t>) — христианский монах и богослов, один из основателей монашества в Галлии, видный теоретик м</w:t>
      </w:r>
      <w:r w:rsidRPr="00B754A7">
        <w:rPr>
          <w:rFonts w:ascii="Times New Roman" w:hAnsi="Times New Roman" w:cs="Times New Roman"/>
          <w:sz w:val="28"/>
          <w:szCs w:val="28"/>
        </w:rPr>
        <w:t>о</w:t>
      </w:r>
      <w:r w:rsidRPr="00B754A7">
        <w:rPr>
          <w:rFonts w:ascii="Times New Roman" w:hAnsi="Times New Roman" w:cs="Times New Roman"/>
          <w:sz w:val="28"/>
          <w:szCs w:val="28"/>
        </w:rPr>
        <w:t>нашеской жизни, известный святой писатель Церкви V века</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По происхождению является скифом, родом из Малой Скифии, ныне Добруджи, он прибыл в Палестину и в Вифлеемском монастыре принял м</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нашество. С 390 года провёл  около десяти лет в странствованиях по мон</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стырям и скитам Египта, изучая правила и обычаи монашества. Около 400 года прибыл в Константинополь, где Иоанном Златоустом был посвящён в диаконы.</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 405 году Иоанн отправлен Константинопольской Церковью в Рим и</w:t>
      </w:r>
      <w:r w:rsidRPr="00B754A7">
        <w:rPr>
          <w:rFonts w:ascii="Times New Roman" w:eastAsia="Times New Roman" w:hAnsi="Times New Roman" w:cs="Times New Roman"/>
          <w:sz w:val="28"/>
          <w:szCs w:val="28"/>
        </w:rPr>
        <w:t>с</w:t>
      </w:r>
      <w:r w:rsidRPr="00B754A7">
        <w:rPr>
          <w:rFonts w:ascii="Times New Roman" w:eastAsia="Times New Roman" w:hAnsi="Times New Roman" w:cs="Times New Roman"/>
          <w:sz w:val="28"/>
          <w:szCs w:val="28"/>
        </w:rPr>
        <w:t>кать защиты для Иоанна Златоуста, которому грозило изгнание. Затем пос</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лился в Марселе. Был рукоположён в пресвитеры. Основал в Марселе два монастыря — мужской и женский, по типу египетских монастырей.</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Высказывания Иоанна Кассиана вошли в сборник «Филокалия» («Добр</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толюбие»), изданный в 1782 году в Греции и переведённый в России в 1793 году на славянский Паисием Величковским, и затем на русский язык Феоф</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ном Затворником, и содержащий писания и речения Отцов церкви с III века н. э.</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В Православной Церкви прославлен как святой, у католиков, согласно Католической Энциклопедии, отдельные его взгляды после его смерти осу</w:t>
      </w:r>
      <w:r w:rsidRPr="00B754A7">
        <w:rPr>
          <w:rFonts w:ascii="Times New Roman" w:eastAsia="Times New Roman" w:hAnsi="Times New Roman" w:cs="Times New Roman"/>
          <w:sz w:val="28"/>
          <w:szCs w:val="28"/>
        </w:rPr>
        <w:t>ж</w:t>
      </w:r>
      <w:r w:rsidRPr="00B754A7">
        <w:rPr>
          <w:rFonts w:ascii="Times New Roman" w:eastAsia="Times New Roman" w:hAnsi="Times New Roman" w:cs="Times New Roman"/>
          <w:sz w:val="28"/>
          <w:szCs w:val="28"/>
        </w:rPr>
        <w:t>дены как полупелагианские (пелагианство считалось еретическим учением), однако сам он неофициально почитается в Марселе и упоминается в качестве святого папой Урбаном V (1362—1370).</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 xml:space="preserve">Почитание православной церковью — в невисокосные годы 28 февраля (13 марта), в високосные годы 29 февраля (13 марта). </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lastRenderedPageBreak/>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 xml:space="preserve"> Святая благоверная</w:t>
      </w: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rPr>
        <w:t xml:space="preserve">Царица Грузии Тамара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Одним из выдающихся примером святых, в чьих жилах течёт скифо-сармато-аланская кровь, является Святая благоверная Царица Грузии Тамара (Приложение №5)</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Calibri" w:hAnsi="Times New Roman" w:cs="Times New Roman"/>
          <w:sz w:val="28"/>
          <w:szCs w:val="28"/>
        </w:rPr>
        <w:t xml:space="preserve">      В середине XII века, царь Алании Худдан, выдал свою дочь Бурдухан за грузинского царя Георгия III. Таким образом он завязал тесную связь между грузинами и осетинами. От этого брака родилась великая царица Грузии Т</w:t>
      </w:r>
      <w:r w:rsidRPr="00B754A7">
        <w:rPr>
          <w:rFonts w:ascii="Times New Roman" w:eastAsia="Calibri" w:hAnsi="Times New Roman" w:cs="Times New Roman"/>
          <w:sz w:val="28"/>
          <w:szCs w:val="28"/>
        </w:rPr>
        <w:t>а</w:t>
      </w:r>
      <w:r w:rsidRPr="00B754A7">
        <w:rPr>
          <w:rFonts w:ascii="Times New Roman" w:eastAsia="Calibri" w:hAnsi="Times New Roman" w:cs="Times New Roman"/>
          <w:sz w:val="28"/>
          <w:szCs w:val="28"/>
        </w:rPr>
        <w:t>мара, мужем и соправителем которой в 1189 г. стал осетинский царевич Д</w:t>
      </w:r>
      <w:r w:rsidRPr="00B754A7">
        <w:rPr>
          <w:rFonts w:ascii="Times New Roman" w:eastAsia="Calibri" w:hAnsi="Times New Roman" w:cs="Times New Roman"/>
          <w:sz w:val="28"/>
          <w:szCs w:val="28"/>
        </w:rPr>
        <w:t>а</w:t>
      </w:r>
      <w:r w:rsidRPr="00B754A7">
        <w:rPr>
          <w:rFonts w:ascii="Times New Roman" w:eastAsia="Calibri" w:hAnsi="Times New Roman" w:cs="Times New Roman"/>
          <w:sz w:val="28"/>
          <w:szCs w:val="28"/>
        </w:rPr>
        <w:t>вид-Сослан.</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 xml:space="preserve">      Тамара, коронованная еще при жизни своего отца, взошла на престол ц</w:t>
      </w:r>
      <w:r w:rsidRPr="00B754A7">
        <w:rPr>
          <w:rFonts w:ascii="Times New Roman" w:eastAsia="Calibri" w:hAnsi="Times New Roman" w:cs="Times New Roman"/>
          <w:sz w:val="28"/>
          <w:szCs w:val="28"/>
        </w:rPr>
        <w:t>а</w:t>
      </w:r>
      <w:r w:rsidRPr="00B754A7">
        <w:rPr>
          <w:rFonts w:ascii="Times New Roman" w:eastAsia="Calibri" w:hAnsi="Times New Roman" w:cs="Times New Roman"/>
          <w:sz w:val="28"/>
          <w:szCs w:val="28"/>
        </w:rPr>
        <w:t>рей Грузии в 1184 г.Всё началось с того, что царь Грузии Георгий III, кот</w:t>
      </w:r>
      <w:r w:rsidRPr="00B754A7">
        <w:rPr>
          <w:rFonts w:ascii="Times New Roman" w:eastAsia="Calibri" w:hAnsi="Times New Roman" w:cs="Times New Roman"/>
          <w:sz w:val="28"/>
          <w:szCs w:val="28"/>
        </w:rPr>
        <w:t>о</w:t>
      </w:r>
      <w:r w:rsidRPr="00B754A7">
        <w:rPr>
          <w:rFonts w:ascii="Times New Roman" w:eastAsia="Calibri" w:hAnsi="Times New Roman" w:cs="Times New Roman"/>
          <w:sz w:val="28"/>
          <w:szCs w:val="28"/>
        </w:rPr>
        <w:t>рому Бог не дал наследников мужского пола, принял решение передать пр</w:t>
      </w:r>
      <w:r w:rsidRPr="00B754A7">
        <w:rPr>
          <w:rFonts w:ascii="Times New Roman" w:eastAsia="Calibri" w:hAnsi="Times New Roman" w:cs="Times New Roman"/>
          <w:sz w:val="28"/>
          <w:szCs w:val="28"/>
        </w:rPr>
        <w:t>е</w:t>
      </w:r>
      <w:r w:rsidRPr="00B754A7">
        <w:rPr>
          <w:rFonts w:ascii="Times New Roman" w:eastAsia="Calibri" w:hAnsi="Times New Roman" w:cs="Times New Roman"/>
          <w:sz w:val="28"/>
          <w:szCs w:val="28"/>
        </w:rPr>
        <w:t>стол старшей из своих дочерей, Тамар. Причем сделать это еще при своей жизни, дабы пресечь козни недоброжелателей. Неизвестно, что чувствовал царь Георгий как отец, когда обрекал свою юную дочь на столь тяжелую судьбу, но как правитель он оказался мудр и прозорлив: после его смерти в 1184 году вокруг трона развернулась нешуточная борьба. Но стараниями приверженцев Тамар, и в первую очередь ее тетки по отцу Русудан, молодая царица заняла предназначенное ей место. В тот день ей не исполнилось и двадцати.</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 xml:space="preserve">      Бабушкой Тамары была жена знаменитого аланского царя Худдана, деда царицы Тамары, которая учила аланок читать и писать по-гречески, по-арабски и по-грузински. Ее дочь, царевна Бурдухан, по словам грузинской хроники, «превосходила всех женщин своей добротой, мудростью, разумом, красотой… подобную ей невесту Грузия никогда еще не видывала. От нее только и могла родиться такая женщина, как царица Тамара». </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Верховный совет, созванный для избрания Тамаре мужа, перебрав всех во</w:t>
      </w:r>
      <w:r w:rsidRPr="00B754A7">
        <w:rPr>
          <w:rFonts w:ascii="Times New Roman" w:eastAsia="Calibri" w:hAnsi="Times New Roman" w:cs="Times New Roman"/>
          <w:sz w:val="28"/>
          <w:szCs w:val="28"/>
        </w:rPr>
        <w:t>з</w:t>
      </w:r>
      <w:r w:rsidRPr="00B754A7">
        <w:rPr>
          <w:rFonts w:ascii="Times New Roman" w:eastAsia="Calibri" w:hAnsi="Times New Roman" w:cs="Times New Roman"/>
          <w:sz w:val="28"/>
          <w:szCs w:val="28"/>
        </w:rPr>
        <w:t>можных женихов (а их было очень много среди принцев и царевичей, виза</w:t>
      </w:r>
      <w:r w:rsidRPr="00B754A7">
        <w:rPr>
          <w:rFonts w:ascii="Times New Roman" w:eastAsia="Calibri" w:hAnsi="Times New Roman" w:cs="Times New Roman"/>
          <w:sz w:val="28"/>
          <w:szCs w:val="28"/>
        </w:rPr>
        <w:t>н</w:t>
      </w:r>
      <w:r w:rsidRPr="00B754A7">
        <w:rPr>
          <w:rFonts w:ascii="Times New Roman" w:eastAsia="Calibri" w:hAnsi="Times New Roman" w:cs="Times New Roman"/>
          <w:sz w:val="28"/>
          <w:szCs w:val="28"/>
        </w:rPr>
        <w:t xml:space="preserve">тийских, малоазийских, овсетинских и других государств) остановился на одном, а именно: на русском князе Юрии - переименованном в Грузии как Георгии, сыне сильного князя государя Андрея и княжны Алены Ясской.   </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 xml:space="preserve">      Но брак Тамары продлился не долго, и по истечении некоторого времени после этого развода, она  вышла замуж  по любви за Давида-Сослана.</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Некоторые историки утверждают, что царица Тамара еще девочкой полюб</w:t>
      </w:r>
      <w:r w:rsidRPr="00B754A7">
        <w:rPr>
          <w:rFonts w:ascii="Times New Roman" w:eastAsia="Calibri" w:hAnsi="Times New Roman" w:cs="Times New Roman"/>
          <w:sz w:val="28"/>
          <w:szCs w:val="28"/>
        </w:rPr>
        <w:t>и</w:t>
      </w:r>
      <w:r w:rsidRPr="00B754A7">
        <w:rPr>
          <w:rFonts w:ascii="Times New Roman" w:eastAsia="Calibri" w:hAnsi="Times New Roman" w:cs="Times New Roman"/>
          <w:sz w:val="28"/>
          <w:szCs w:val="28"/>
        </w:rPr>
        <w:t xml:space="preserve">ла его, но одно нам ясно точно – их брак оказался на редкость счастливым и гармоничным. С тех пор имя Тамары было тесно связано с именем Давида. Благодаря нему Тамара одерживала все самые громкие победы и проводила </w:t>
      </w:r>
      <w:r w:rsidRPr="00B754A7">
        <w:rPr>
          <w:rFonts w:ascii="Times New Roman" w:eastAsia="Calibri" w:hAnsi="Times New Roman" w:cs="Times New Roman"/>
          <w:sz w:val="28"/>
          <w:szCs w:val="28"/>
        </w:rPr>
        <w:lastRenderedPageBreak/>
        <w:t>блистательные сражения. Сама она в битвах не участвовала, но верный по</w:t>
      </w:r>
      <w:r w:rsidRPr="00B754A7">
        <w:rPr>
          <w:rFonts w:ascii="Times New Roman" w:eastAsia="Calibri" w:hAnsi="Times New Roman" w:cs="Times New Roman"/>
          <w:sz w:val="28"/>
          <w:szCs w:val="28"/>
        </w:rPr>
        <w:t>л</w:t>
      </w:r>
      <w:r w:rsidRPr="00B754A7">
        <w:rPr>
          <w:rFonts w:ascii="Times New Roman" w:eastAsia="Calibri" w:hAnsi="Times New Roman" w:cs="Times New Roman"/>
          <w:sz w:val="28"/>
          <w:szCs w:val="28"/>
        </w:rPr>
        <w:t>ководец Захарий и любимый муж Давид руководили войсками, а царица Т</w:t>
      </w:r>
      <w:r w:rsidRPr="00B754A7">
        <w:rPr>
          <w:rFonts w:ascii="Times New Roman" w:eastAsia="Calibri" w:hAnsi="Times New Roman" w:cs="Times New Roman"/>
          <w:sz w:val="28"/>
          <w:szCs w:val="28"/>
        </w:rPr>
        <w:t>а</w:t>
      </w:r>
      <w:r w:rsidRPr="00B754A7">
        <w:rPr>
          <w:rFonts w:ascii="Times New Roman" w:eastAsia="Calibri" w:hAnsi="Times New Roman" w:cs="Times New Roman"/>
          <w:sz w:val="28"/>
          <w:szCs w:val="28"/>
        </w:rPr>
        <w:t>мара являлась вдохновительницей побед. Такой тандем был непобедим.</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Calibri" w:hAnsi="Times New Roman" w:cs="Times New Roman"/>
          <w:sz w:val="28"/>
          <w:szCs w:val="28"/>
        </w:rPr>
        <w:t xml:space="preserve">       Военные трофеи и огромная дань с захваченных территорий сделали Грузию одной из богатейших стран средневекового мира, но мудрая прав</w:t>
      </w:r>
      <w:r w:rsidRPr="00B754A7">
        <w:rPr>
          <w:rFonts w:ascii="Times New Roman" w:eastAsia="Calibri" w:hAnsi="Times New Roman" w:cs="Times New Roman"/>
          <w:sz w:val="28"/>
          <w:szCs w:val="28"/>
        </w:rPr>
        <w:t>и</w:t>
      </w:r>
      <w:r w:rsidRPr="00B754A7">
        <w:rPr>
          <w:rFonts w:ascii="Times New Roman" w:eastAsia="Calibri" w:hAnsi="Times New Roman" w:cs="Times New Roman"/>
          <w:sz w:val="28"/>
          <w:szCs w:val="28"/>
        </w:rPr>
        <w:t>тельница обратила полученные сокровища в новые крепости, монастыри, д</w:t>
      </w:r>
      <w:r w:rsidRPr="00B754A7">
        <w:rPr>
          <w:rFonts w:ascii="Times New Roman" w:eastAsia="Calibri" w:hAnsi="Times New Roman" w:cs="Times New Roman"/>
          <w:sz w:val="28"/>
          <w:szCs w:val="28"/>
        </w:rPr>
        <w:t>о</w:t>
      </w:r>
      <w:r w:rsidRPr="00B754A7">
        <w:rPr>
          <w:rFonts w:ascii="Times New Roman" w:eastAsia="Calibri" w:hAnsi="Times New Roman" w:cs="Times New Roman"/>
          <w:sz w:val="28"/>
          <w:szCs w:val="28"/>
        </w:rPr>
        <w:t>роги, мосты, корабли, школы. Тамара понимала, что ее подданным необх</w:t>
      </w:r>
      <w:r w:rsidRPr="00B754A7">
        <w:rPr>
          <w:rFonts w:ascii="Times New Roman" w:eastAsia="Calibri" w:hAnsi="Times New Roman" w:cs="Times New Roman"/>
          <w:sz w:val="28"/>
          <w:szCs w:val="28"/>
        </w:rPr>
        <w:t>о</w:t>
      </w:r>
      <w:r w:rsidRPr="00B754A7">
        <w:rPr>
          <w:rFonts w:ascii="Times New Roman" w:eastAsia="Calibri" w:hAnsi="Times New Roman" w:cs="Times New Roman"/>
          <w:sz w:val="28"/>
          <w:szCs w:val="28"/>
        </w:rPr>
        <w:t>димо дать хорошее образование, если она хочет, что бы ее начинания были продолжены потомками и, чтобы Грузия вышла на высокий мировой ур</w:t>
      </w:r>
      <w:r w:rsidRPr="00B754A7">
        <w:rPr>
          <w:rFonts w:ascii="Times New Roman" w:eastAsia="Calibri" w:hAnsi="Times New Roman" w:cs="Times New Roman"/>
          <w:sz w:val="28"/>
          <w:szCs w:val="28"/>
        </w:rPr>
        <w:t>о</w:t>
      </w:r>
      <w:r w:rsidRPr="00B754A7">
        <w:rPr>
          <w:rFonts w:ascii="Times New Roman" w:eastAsia="Calibri" w:hAnsi="Times New Roman" w:cs="Times New Roman"/>
          <w:sz w:val="28"/>
          <w:szCs w:val="28"/>
        </w:rPr>
        <w:t>вень. Она позаботилась о том, что бы качество образования в грузинских школах было необыкновенно высоким и даже в наше время объем школьной программы поражает: богословие, философия, история, греческий, еврейский языки, толкование стихотворных текстов, изучение вежливой беседы, ари</w:t>
      </w:r>
      <w:r w:rsidRPr="00B754A7">
        <w:rPr>
          <w:rFonts w:ascii="Times New Roman" w:eastAsia="Calibri" w:hAnsi="Times New Roman" w:cs="Times New Roman"/>
          <w:sz w:val="28"/>
          <w:szCs w:val="28"/>
        </w:rPr>
        <w:t>ф</w:t>
      </w:r>
      <w:r w:rsidRPr="00B754A7">
        <w:rPr>
          <w:rFonts w:ascii="Times New Roman" w:eastAsia="Calibri" w:hAnsi="Times New Roman" w:cs="Times New Roman"/>
          <w:sz w:val="28"/>
          <w:szCs w:val="28"/>
        </w:rPr>
        <w:t>метика, астрология, сочинение стихов.</w:t>
      </w:r>
    </w:p>
    <w:p w:rsidR="00450237" w:rsidRPr="00B754A7" w:rsidRDefault="00450237" w:rsidP="00450237">
      <w:pPr>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III</w:t>
      </w:r>
      <w:r w:rsidRPr="00B754A7">
        <w:rPr>
          <w:rFonts w:ascii="Times New Roman" w:eastAsia="Times New Roman" w:hAnsi="Times New Roman" w:cs="Times New Roman"/>
          <w:b/>
          <w:sz w:val="28"/>
          <w:szCs w:val="28"/>
        </w:rPr>
        <w:t xml:space="preserve"> Святой праведный Давид-Сослан</w:t>
      </w:r>
    </w:p>
    <w:p w:rsidR="00450237" w:rsidRPr="00B754A7" w:rsidRDefault="00450237" w:rsidP="00450237">
      <w:pPr>
        <w:spacing w:after="0"/>
        <w:ind w:right="-1"/>
        <w:jc w:val="both"/>
        <w:rPr>
          <w:rFonts w:ascii="Times New Roman" w:eastAsia="Calibri" w:hAnsi="Times New Roman" w:cs="Times New Roman"/>
          <w:sz w:val="28"/>
          <w:szCs w:val="28"/>
        </w:rPr>
      </w:pPr>
      <w:r w:rsidRPr="00B754A7">
        <w:rPr>
          <w:rFonts w:ascii="Times New Roman" w:eastAsia="Times New Roman" w:hAnsi="Times New Roman" w:cs="Times New Roman"/>
          <w:b/>
          <w:sz w:val="28"/>
          <w:szCs w:val="28"/>
        </w:rPr>
        <w:t xml:space="preserve">      </w:t>
      </w:r>
      <w:r w:rsidRPr="00B754A7">
        <w:rPr>
          <w:rFonts w:ascii="Times New Roman" w:eastAsia="Times New Roman" w:hAnsi="Times New Roman" w:cs="Times New Roman"/>
          <w:sz w:val="28"/>
          <w:szCs w:val="28"/>
        </w:rPr>
        <w:t xml:space="preserve">Святой праведный Давид-Сослан (Приложение №5), также выдающийся пример святого, по происхождению являющегося аланом, предком осетин. </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hAnsi="Times New Roman" w:cs="Times New Roman"/>
          <w:sz w:val="28"/>
          <w:szCs w:val="28"/>
        </w:rPr>
        <w:t>Давид-Сослан - осетинский царевич, сын Царазона, прямой потомок ос</w:t>
      </w:r>
      <w:r w:rsidRPr="00B754A7">
        <w:rPr>
          <w:rFonts w:ascii="Times New Roman" w:hAnsi="Times New Roman" w:cs="Times New Roman"/>
          <w:sz w:val="28"/>
          <w:szCs w:val="28"/>
        </w:rPr>
        <w:t>е</w:t>
      </w:r>
      <w:r w:rsidRPr="00B754A7">
        <w:rPr>
          <w:rFonts w:ascii="Times New Roman" w:hAnsi="Times New Roman" w:cs="Times New Roman"/>
          <w:sz w:val="28"/>
          <w:szCs w:val="28"/>
        </w:rPr>
        <w:t>тинского властителя. Давид, в глазах своих современников слыл талантл</w:t>
      </w:r>
      <w:r w:rsidRPr="00B754A7">
        <w:rPr>
          <w:rFonts w:ascii="Times New Roman" w:hAnsi="Times New Roman" w:cs="Times New Roman"/>
          <w:sz w:val="28"/>
          <w:szCs w:val="28"/>
        </w:rPr>
        <w:t>и</w:t>
      </w:r>
      <w:r w:rsidRPr="00B754A7">
        <w:rPr>
          <w:rFonts w:ascii="Times New Roman" w:hAnsi="Times New Roman" w:cs="Times New Roman"/>
          <w:sz w:val="28"/>
          <w:szCs w:val="28"/>
        </w:rPr>
        <w:t>вым полководцем, царем Картли, с 1189 года, мужем и соправителем Там</w:t>
      </w:r>
      <w:r w:rsidRPr="00B754A7">
        <w:rPr>
          <w:rFonts w:ascii="Times New Roman" w:hAnsi="Times New Roman" w:cs="Times New Roman"/>
          <w:sz w:val="28"/>
          <w:szCs w:val="28"/>
        </w:rPr>
        <w:t>а</w:t>
      </w:r>
      <w:r w:rsidRPr="00B754A7">
        <w:rPr>
          <w:rFonts w:ascii="Times New Roman" w:hAnsi="Times New Roman" w:cs="Times New Roman"/>
          <w:sz w:val="28"/>
          <w:szCs w:val="28"/>
        </w:rPr>
        <w:t>ры. В период наивысшего расцвета феодальной Грузии, выполнял  обязанн</w:t>
      </w:r>
      <w:r w:rsidRPr="00B754A7">
        <w:rPr>
          <w:rFonts w:ascii="Times New Roman" w:hAnsi="Times New Roman" w:cs="Times New Roman"/>
          <w:sz w:val="28"/>
          <w:szCs w:val="28"/>
        </w:rPr>
        <w:t>о</w:t>
      </w:r>
      <w:r w:rsidRPr="00B754A7">
        <w:rPr>
          <w:rFonts w:ascii="Times New Roman" w:hAnsi="Times New Roman" w:cs="Times New Roman"/>
          <w:sz w:val="28"/>
          <w:szCs w:val="28"/>
        </w:rPr>
        <w:t>сти главнокомандующего войсками. Принадлежал Давид-Сослан  к осети</w:t>
      </w:r>
      <w:r w:rsidRPr="00B754A7">
        <w:rPr>
          <w:rFonts w:ascii="Times New Roman" w:hAnsi="Times New Roman" w:cs="Times New Roman"/>
          <w:sz w:val="28"/>
          <w:szCs w:val="28"/>
        </w:rPr>
        <w:t>н</w:t>
      </w:r>
      <w:r w:rsidRPr="00B754A7">
        <w:rPr>
          <w:rFonts w:ascii="Times New Roman" w:hAnsi="Times New Roman" w:cs="Times New Roman"/>
          <w:sz w:val="28"/>
          <w:szCs w:val="28"/>
        </w:rPr>
        <w:t xml:space="preserve">ской ветви Багратионов. Он воспитывался при грузинском дворе бездетной «вдовой овского князя», тетей Тамары, сестрой Бурдухан- Русудан. </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hAnsi="Times New Roman" w:cs="Times New Roman"/>
          <w:sz w:val="28"/>
          <w:szCs w:val="28"/>
        </w:rPr>
        <w:t>Первый историк Тамары Картлис Цховреба автор «Истории и восхвал</w:t>
      </w:r>
      <w:r w:rsidRPr="00B754A7">
        <w:rPr>
          <w:rFonts w:ascii="Times New Roman" w:hAnsi="Times New Roman" w:cs="Times New Roman"/>
          <w:sz w:val="28"/>
          <w:szCs w:val="28"/>
        </w:rPr>
        <w:t>е</w:t>
      </w:r>
      <w:r w:rsidRPr="00B754A7">
        <w:rPr>
          <w:rFonts w:ascii="Times New Roman" w:hAnsi="Times New Roman" w:cs="Times New Roman"/>
          <w:sz w:val="28"/>
          <w:szCs w:val="28"/>
        </w:rPr>
        <w:t>ния венценосцев», в связи со вторым замужеством царицы, рассказывает: « Во дворец царицы Расудан был витязь из сынов Ефрема, (то есть осетин), мужей могущественных и сильных в боях. Так как он доводился Русудан родственником по линии ее тетки, дочери Давида (царя Грузии в 1089-1125гг Давида-Строителя) выданной замуж в Осетию, Русудан привезла его в свой собственный дворец на воспитание.</w:t>
      </w:r>
    </w:p>
    <w:p w:rsidR="00450237" w:rsidRPr="00B754A7" w:rsidRDefault="00450237" w:rsidP="00450237">
      <w:pPr>
        <w:pStyle w:val="afd"/>
        <w:ind w:right="-1"/>
        <w:rPr>
          <w:szCs w:val="28"/>
        </w:rPr>
      </w:pPr>
      <w:r w:rsidRPr="00B754A7">
        <w:rPr>
          <w:szCs w:val="28"/>
          <w:shd w:val="clear" w:color="auto" w:fill="FFFFFF"/>
        </w:rPr>
        <w:t xml:space="preserve">      </w:t>
      </w:r>
      <w:r w:rsidRPr="00B754A7">
        <w:rPr>
          <w:szCs w:val="28"/>
        </w:rPr>
        <w:t>Приезжающие туда и тамошние видели, что юноша этот, по отцу и мат</w:t>
      </w:r>
      <w:r w:rsidRPr="00B754A7">
        <w:rPr>
          <w:szCs w:val="28"/>
        </w:rPr>
        <w:t>е</w:t>
      </w:r>
      <w:r w:rsidRPr="00B754A7">
        <w:rPr>
          <w:szCs w:val="28"/>
        </w:rPr>
        <w:t xml:space="preserve">ри царского происхождения, - был сложен хорошо, плечист, на вид красив, ростом умеренный». </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rPr>
        <w:t>Уже с детства он отличался от сверстников своей  красотой, силой, умом, б</w:t>
      </w:r>
      <w:r w:rsidRPr="00B754A7">
        <w:rPr>
          <w:rFonts w:ascii="Times New Roman" w:hAnsi="Times New Roman" w:cs="Times New Roman"/>
          <w:sz w:val="28"/>
          <w:szCs w:val="28"/>
        </w:rPr>
        <w:t>о</w:t>
      </w:r>
      <w:r w:rsidRPr="00B754A7">
        <w:rPr>
          <w:rFonts w:ascii="Times New Roman" w:hAnsi="Times New Roman" w:cs="Times New Roman"/>
          <w:sz w:val="28"/>
          <w:szCs w:val="28"/>
        </w:rPr>
        <w:t>гатырским телосложением. Впоследствии, возмужав, Давид-Сослан стал о</w:t>
      </w:r>
      <w:r w:rsidRPr="00B754A7">
        <w:rPr>
          <w:rFonts w:ascii="Times New Roman" w:hAnsi="Times New Roman" w:cs="Times New Roman"/>
          <w:sz w:val="28"/>
          <w:szCs w:val="28"/>
        </w:rPr>
        <w:t>т</w:t>
      </w:r>
      <w:r w:rsidRPr="00B754A7">
        <w:rPr>
          <w:rFonts w:ascii="Times New Roman" w:hAnsi="Times New Roman" w:cs="Times New Roman"/>
          <w:sz w:val="28"/>
          <w:szCs w:val="28"/>
        </w:rPr>
        <w:t>важным воином, могущественным рыцарем, не имеющий себе равного как стрелок, предприимчивый.</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shd w:val="clear" w:color="auto" w:fill="FFFFFF"/>
        </w:rPr>
        <w:lastRenderedPageBreak/>
        <w:t xml:space="preserve">      </w:t>
      </w:r>
      <w:r w:rsidRPr="00B754A7">
        <w:rPr>
          <w:rFonts w:ascii="Times New Roman" w:hAnsi="Times New Roman" w:cs="Times New Roman"/>
          <w:sz w:val="28"/>
          <w:szCs w:val="28"/>
        </w:rPr>
        <w:t>Он был хорошо образованным молодым человеком: владел осетинским, греческим, латинским, татарским, грузинским и другими языками. Он был автором грузинских книг. Его образованность и просвещенность сделали его достойным царицы Тамары, и они поженились.</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hAnsi="Times New Roman" w:cs="Times New Roman"/>
          <w:sz w:val="28"/>
          <w:szCs w:val="28"/>
        </w:rPr>
        <w:t>Давид-Сослан – знаменитый полководец, незаурядный государственный деятель средневековья на Кавказе. Его храбрость и военный талант не только были признаны, высоко оценены современ-никами и потомками, но  и нашли отражение в поэмах, романах, песнях, преданиях, дошедших до наших дней.</w:t>
      </w:r>
    </w:p>
    <w:p w:rsidR="00450237" w:rsidRPr="00B754A7" w:rsidRDefault="00450237" w:rsidP="00450237">
      <w:pPr>
        <w:spacing w:after="0"/>
        <w:ind w:right="-1"/>
        <w:jc w:val="both"/>
        <w:rPr>
          <w:rFonts w:ascii="Times New Roman" w:hAnsi="Times New Roman" w:cs="Times New Roman"/>
          <w:sz w:val="28"/>
          <w:szCs w:val="28"/>
        </w:rPr>
      </w:pPr>
      <w:r w:rsidRPr="00B754A7">
        <w:rPr>
          <w:rStyle w:val="w"/>
          <w:rFonts w:ascii="Times New Roman" w:hAnsi="Times New Roman"/>
          <w:sz w:val="28"/>
          <w:szCs w:val="28"/>
        </w:rPr>
        <w:t xml:space="preserve">          В</w:t>
      </w:r>
      <w:r w:rsidRPr="00B754A7">
        <w:rPr>
          <w:rFonts w:ascii="Times New Roman" w:hAnsi="Times New Roman" w:cs="Times New Roman"/>
          <w:sz w:val="28"/>
          <w:szCs w:val="28"/>
        </w:rPr>
        <w:t xml:space="preserve"> </w:t>
      </w:r>
      <w:r w:rsidRPr="00B754A7">
        <w:rPr>
          <w:rStyle w:val="w"/>
          <w:rFonts w:ascii="Times New Roman" w:hAnsi="Times New Roman"/>
          <w:sz w:val="28"/>
          <w:szCs w:val="28"/>
        </w:rPr>
        <w:t>1207</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году</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Давид</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Сослан</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скончался</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по</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некоторым</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источникам</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был</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убит</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В</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том</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же</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году</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царица</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Тамара</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посадила</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на</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трон</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соправителем</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своего</w:t>
      </w:r>
      <w:r w:rsidRPr="00B754A7">
        <w:rPr>
          <w:rFonts w:ascii="Times New Roman" w:hAnsi="Times New Roman" w:cs="Times New Roman"/>
          <w:sz w:val="28"/>
          <w:szCs w:val="28"/>
        </w:rPr>
        <w:t xml:space="preserve"> </w:t>
      </w:r>
      <w:r w:rsidRPr="00B754A7">
        <w:rPr>
          <w:rStyle w:val="w"/>
          <w:rFonts w:ascii="Times New Roman" w:hAnsi="Times New Roman"/>
          <w:sz w:val="28"/>
          <w:szCs w:val="28"/>
        </w:rPr>
        <w:t>сына</w:t>
      </w:r>
      <w:r w:rsidRPr="00B754A7">
        <w:rPr>
          <w:rFonts w:ascii="Times New Roman" w:hAnsi="Times New Roman" w:cs="Times New Roman"/>
          <w:sz w:val="28"/>
          <w:szCs w:val="28"/>
        </w:rPr>
        <w:t xml:space="preserve"> </w:t>
      </w:r>
      <w:r w:rsidRPr="00B754A7">
        <w:rPr>
          <w:rStyle w:val="w"/>
          <w:rFonts w:ascii="Times New Roman" w:hAnsi="Times New Roman"/>
          <w:sz w:val="28"/>
          <w:szCs w:val="28"/>
        </w:rPr>
        <w:t>Георгия</w:t>
      </w:r>
      <w:r w:rsidRPr="00B754A7">
        <w:rPr>
          <w:rFonts w:ascii="Times New Roman" w:hAnsi="Times New Roman" w:cs="Times New Roman"/>
          <w:sz w:val="28"/>
          <w:szCs w:val="28"/>
        </w:rPr>
        <w:t>-</w:t>
      </w:r>
      <w:r w:rsidRPr="00B754A7">
        <w:rPr>
          <w:rStyle w:val="w"/>
          <w:rFonts w:ascii="Times New Roman" w:hAnsi="Times New Roman"/>
          <w:sz w:val="28"/>
          <w:szCs w:val="28"/>
        </w:rPr>
        <w:t>Лашу</w:t>
      </w:r>
      <w:r w:rsidRPr="00B754A7">
        <w:rPr>
          <w:rFonts w:ascii="Times New Roman" w:hAnsi="Times New Roman" w:cs="Times New Roman"/>
          <w:sz w:val="28"/>
          <w:szCs w:val="28"/>
        </w:rPr>
        <w:t>.</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hAnsi="Times New Roman" w:cs="Times New Roman"/>
          <w:sz w:val="28"/>
          <w:szCs w:val="28"/>
        </w:rPr>
        <w:t>Место захоронения Давида - Сослана и Тамары осталось в тайне. Это была предсмертная просьба Грузинской царицы, дочери аланки Бурдухан, внучки аланского царя Худдана.</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hAnsi="Times New Roman" w:cs="Times New Roman"/>
          <w:b/>
          <w:sz w:val="28"/>
          <w:szCs w:val="28"/>
          <w:shd w:val="clear" w:color="auto" w:fill="FFFFFF"/>
          <w:lang w:val="en-US"/>
        </w:rPr>
        <w:t>II</w:t>
      </w:r>
      <w:r w:rsidRPr="00B754A7">
        <w:rPr>
          <w:rFonts w:ascii="Times New Roman" w:hAnsi="Times New Roman" w:cs="Times New Roman"/>
          <w:b/>
          <w:sz w:val="28"/>
          <w:szCs w:val="28"/>
          <w:shd w:val="clear" w:color="auto" w:fill="FFFFFF"/>
        </w:rPr>
        <w:t>.</w:t>
      </w:r>
      <w:r w:rsidRPr="00B754A7">
        <w:rPr>
          <w:rFonts w:ascii="Times New Roman" w:hAnsi="Times New Roman" w:cs="Times New Roman"/>
          <w:b/>
          <w:sz w:val="28"/>
          <w:szCs w:val="28"/>
          <w:shd w:val="clear" w:color="auto" w:fill="FFFFFF"/>
          <w:lang w:val="en-US"/>
        </w:rPr>
        <w:t>IV</w:t>
      </w:r>
      <w:r w:rsidRPr="00B754A7">
        <w:rPr>
          <w:rFonts w:ascii="Times New Roman" w:hAnsi="Times New Roman" w:cs="Times New Roman"/>
          <w:b/>
          <w:sz w:val="28"/>
          <w:szCs w:val="28"/>
          <w:shd w:val="clear" w:color="auto" w:fill="FFFFFF"/>
        </w:rPr>
        <w:t xml:space="preserve"> </w:t>
      </w:r>
      <w:r w:rsidRPr="00B754A7">
        <w:rPr>
          <w:rFonts w:ascii="Times New Roman" w:eastAsia="Times New Roman" w:hAnsi="Times New Roman" w:cs="Times New Roman"/>
          <w:b/>
          <w:sz w:val="28"/>
          <w:szCs w:val="28"/>
        </w:rPr>
        <w:t>Святой Дионисий Малый</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bCs/>
          <w:sz w:val="28"/>
          <w:szCs w:val="28"/>
        </w:rPr>
        <w:t>Диони́сий Ма́лый</w:t>
      </w:r>
      <w:r w:rsidRPr="00B754A7">
        <w:rPr>
          <w:rFonts w:ascii="Times New Roman" w:eastAsia="Times New Roman" w:hAnsi="Times New Roman" w:cs="Times New Roman"/>
          <w:sz w:val="28"/>
          <w:szCs w:val="28"/>
        </w:rPr>
        <w:t xml:space="preserve">, или </w:t>
      </w:r>
      <w:r w:rsidRPr="00B754A7">
        <w:rPr>
          <w:rFonts w:ascii="Times New Roman" w:eastAsia="Times New Roman" w:hAnsi="Times New Roman" w:cs="Times New Roman"/>
          <w:bCs/>
          <w:sz w:val="28"/>
          <w:szCs w:val="28"/>
        </w:rPr>
        <w:t xml:space="preserve">Де́ни Ма́лый </w:t>
      </w:r>
      <w:r w:rsidRPr="00B754A7">
        <w:rPr>
          <w:rFonts w:ascii="Times New Roman" w:eastAsia="Times New Roman" w:hAnsi="Times New Roman" w:cs="Times New Roman"/>
          <w:sz w:val="28"/>
          <w:szCs w:val="28"/>
        </w:rPr>
        <w:t xml:space="preserve">(Приложение №6) (лат. </w:t>
      </w:r>
      <w:r w:rsidRPr="00B754A7">
        <w:rPr>
          <w:rFonts w:ascii="Times New Roman" w:eastAsia="Times New Roman" w:hAnsi="Times New Roman" w:cs="Times New Roman"/>
          <w:i/>
          <w:iCs/>
          <w:sz w:val="28"/>
          <w:szCs w:val="28"/>
          <w:lang w:val="la-Latn"/>
        </w:rPr>
        <w:t>Dionysius Exiguus</w:t>
      </w:r>
      <w:r w:rsidRPr="00B754A7">
        <w:rPr>
          <w:rFonts w:ascii="Times New Roman" w:eastAsia="Times New Roman" w:hAnsi="Times New Roman" w:cs="Times New Roman"/>
          <w:sz w:val="28"/>
          <w:szCs w:val="28"/>
        </w:rPr>
        <w:t>) — римский аббат, один из «скифских монахов». Уроженец Малой Скифии, нынешней Добруджи, составлявшей тогда византийскую прови</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цию Скифия. По происхождению алан из древних христиан на западе. Осн</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воположник летосчисления от Рождества Христова (или от начала нашей эры); святой, прославленный Католической, Румынской Православной и Ру</w:t>
      </w:r>
      <w:r w:rsidRPr="00B754A7">
        <w:rPr>
          <w:rFonts w:ascii="Times New Roman" w:eastAsia="Times New Roman" w:hAnsi="Times New Roman" w:cs="Times New Roman"/>
          <w:sz w:val="28"/>
          <w:szCs w:val="28"/>
        </w:rPr>
        <w:t>с</w:t>
      </w:r>
      <w:r w:rsidRPr="00B754A7">
        <w:rPr>
          <w:rFonts w:ascii="Times New Roman" w:eastAsia="Times New Roman" w:hAnsi="Times New Roman" w:cs="Times New Roman"/>
          <w:sz w:val="28"/>
          <w:szCs w:val="28"/>
        </w:rPr>
        <w:t xml:space="preserve">ской Православной Церквями.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Разделяя взгляды скифских монахов, он писал о них: «Скифия, ужасная своим холодом и варварами, породила четырёх человек, всегда горящих ж</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ром своих сердец и чудесных спокойствием своих манер». В этой связи и</w:t>
      </w:r>
      <w:r w:rsidRPr="00B754A7">
        <w:rPr>
          <w:rFonts w:ascii="Times New Roman" w:eastAsia="Times New Roman" w:hAnsi="Times New Roman" w:cs="Times New Roman"/>
          <w:sz w:val="28"/>
          <w:szCs w:val="28"/>
        </w:rPr>
        <w:t>с</w:t>
      </w:r>
      <w:r w:rsidRPr="00B754A7">
        <w:rPr>
          <w:rFonts w:ascii="Times New Roman" w:eastAsia="Times New Roman" w:hAnsi="Times New Roman" w:cs="Times New Roman"/>
          <w:sz w:val="28"/>
          <w:szCs w:val="28"/>
        </w:rPr>
        <w:t>следователи отмечают, что ни себя, ни монахов Дионисий не определяет как «варваров». Описывая своё пребывание в Риме, Иоанн Максенций так выр</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жает своё видение мира: он и Дионисий — скифы, потому что они из Ск</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фии. Друг Дионисия, грекофил Боэций, поддержал теологические взгляды монахов.</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По поручению папы римского Иоанна I в 525 году составлял пасхальные таблицы. Отказавшись от тогдашнего летосчисления, начинавшегося от пе</w:t>
      </w:r>
      <w:r w:rsidRPr="00B754A7">
        <w:rPr>
          <w:rFonts w:ascii="Times New Roman" w:eastAsia="Times New Roman" w:hAnsi="Times New Roman" w:cs="Times New Roman"/>
          <w:sz w:val="28"/>
          <w:szCs w:val="28"/>
        </w:rPr>
        <w:t>р</w:t>
      </w:r>
      <w:r w:rsidRPr="00B754A7">
        <w:rPr>
          <w:rFonts w:ascii="Times New Roman" w:eastAsia="Times New Roman" w:hAnsi="Times New Roman" w:cs="Times New Roman"/>
          <w:sz w:val="28"/>
          <w:szCs w:val="28"/>
        </w:rPr>
        <w:t>вого года правления жестокого гонителя христиан римского императора Диоклетиана, предложил новую систему счёта годов. При этом Дионисий Малый исходил из того, что Иисусу, когда Он начинал Свою проповеднич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скую деятельность, было около 30 лет (по Евангелию от Луки), что распят Он был в канун иудейской Пасхи при императоре Тиберии. Используя уже с</w:t>
      </w:r>
      <w:r w:rsidRPr="00B754A7">
        <w:rPr>
          <w:rFonts w:ascii="Times New Roman" w:eastAsia="Times New Roman" w:hAnsi="Times New Roman" w:cs="Times New Roman"/>
          <w:sz w:val="28"/>
          <w:szCs w:val="28"/>
        </w:rPr>
        <w:t>у</w:t>
      </w:r>
      <w:r w:rsidRPr="00B754A7">
        <w:rPr>
          <w:rFonts w:ascii="Times New Roman" w:eastAsia="Times New Roman" w:hAnsi="Times New Roman" w:cs="Times New Roman"/>
          <w:sz w:val="28"/>
          <w:szCs w:val="28"/>
        </w:rPr>
        <w:lastRenderedPageBreak/>
        <w:t>ществовавшую методику исчислений дат Пасхи (с учётом солнечного и лу</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ного календарей), он установил, что Воскресение Иисуса Христа приходится на 25 марта 31 года от Его рождества. В VIII—IX веках летосчисление, вв</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дённое Дионисием Малым, широко распространилось в странах Западной Европы и вместе с его пасхальными таблицами использовалось в Среднев</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ковье католической церковью.</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Дионисий Малый также известен как собиратель и переводчик на латынь церковно-правовых документов (до Халкидонского собора в 451 г.), в том числе христологических документов, ранее неизвестных на Западе: «Посл</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ния к армянам о вере» Прокла Константинопольского и «Двенадцати анаф</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матизмов» Кирилла Александрийского.</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Священный синод Румынской православной церкви на заседании 8—9 июня 2008 года принял решение о канонизации с установлением дня памяти 1 сентября. 7 марта 2018 года решением Священного синода Русской прав</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славной церкви включён в месяцеслов Русской православной церкви. Пре</w:t>
      </w:r>
      <w:r w:rsidRPr="00B754A7">
        <w:rPr>
          <w:rFonts w:ascii="Times New Roman" w:eastAsia="Times New Roman" w:hAnsi="Times New Roman" w:cs="Times New Roman"/>
          <w:sz w:val="28"/>
          <w:szCs w:val="28"/>
        </w:rPr>
        <w:t>д</w:t>
      </w:r>
      <w:r w:rsidRPr="00B754A7">
        <w:rPr>
          <w:rFonts w:ascii="Times New Roman" w:eastAsia="Times New Roman" w:hAnsi="Times New Roman" w:cs="Times New Roman"/>
          <w:sz w:val="28"/>
          <w:szCs w:val="28"/>
        </w:rPr>
        <w:t>ложил вести летоисчисление от Рождества Христова. Он же и работал над его вычислением.</w:t>
      </w:r>
    </w:p>
    <w:p w:rsidR="00450237" w:rsidRPr="00B754A7" w:rsidRDefault="00450237" w:rsidP="00450237">
      <w:pPr>
        <w:shd w:val="clear" w:color="auto" w:fill="FFFFFF"/>
        <w:spacing w:after="0"/>
        <w:ind w:right="-1"/>
        <w:jc w:val="both"/>
        <w:rPr>
          <w:rFonts w:ascii="Times New Roman" w:hAnsi="Times New Roman" w:cs="Times New Roman"/>
          <w:b/>
          <w:sz w:val="28"/>
          <w:szCs w:val="28"/>
          <w:shd w:val="clear" w:color="auto" w:fill="FFFFFF"/>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V</w:t>
      </w:r>
      <w:r w:rsidRPr="00B754A7">
        <w:rPr>
          <w:rFonts w:ascii="Times New Roman" w:hAnsi="Times New Roman" w:cs="Times New Roman"/>
          <w:b/>
          <w:sz w:val="28"/>
          <w:szCs w:val="28"/>
          <w:shd w:val="clear" w:color="auto" w:fill="FFFFFF"/>
        </w:rPr>
        <w:t>Священномученик Николай Туальский</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eastAsia="Times New Roman" w:hAnsi="Times New Roman" w:cs="Times New Roman"/>
          <w:sz w:val="28"/>
          <w:szCs w:val="28"/>
        </w:rPr>
        <w:t>Одним из величайших примеров мужества и неотступности от христиа</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ской веры являются мученики. Среди  мучеников также были святые Скифо-Сармато-Аланского происхождения. Одним из них является Священномуч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ник  Николай Туальский, или Николай Двали (Приложение №7).  К сожал</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 xml:space="preserve">нию, о его жизни до мученичества известно не многое. Однако известно, что </w:t>
      </w:r>
      <w:r w:rsidRPr="00B754A7">
        <w:rPr>
          <w:rFonts w:ascii="Times New Roman" w:hAnsi="Times New Roman" w:cs="Times New Roman"/>
          <w:sz w:val="28"/>
          <w:szCs w:val="28"/>
        </w:rPr>
        <w:t>святой Николай Двальский родился в высокогорном селении Цей, которое находится в области, именуемой грузинами «Двали», а осетинами – «Туал». Туальцы (двалы) с древних времен проживали в верхней части Алагирского ущелья и в верховьях рек Большой и Малой Лиахвы. Среди них и воспит</w:t>
      </w:r>
      <w:r w:rsidRPr="00B754A7">
        <w:rPr>
          <w:rFonts w:ascii="Times New Roman" w:hAnsi="Times New Roman" w:cs="Times New Roman"/>
          <w:sz w:val="28"/>
          <w:szCs w:val="28"/>
        </w:rPr>
        <w:t>ы</w:t>
      </w:r>
      <w:r w:rsidRPr="00B754A7">
        <w:rPr>
          <w:rFonts w:ascii="Times New Roman" w:hAnsi="Times New Roman" w:cs="Times New Roman"/>
          <w:sz w:val="28"/>
          <w:szCs w:val="28"/>
        </w:rPr>
        <w:t>вался будущий Святой мученик Николай. Как говорит предание, некогда р</w:t>
      </w:r>
      <w:r w:rsidRPr="00B754A7">
        <w:rPr>
          <w:rFonts w:ascii="Times New Roman" w:hAnsi="Times New Roman" w:cs="Times New Roman"/>
          <w:sz w:val="28"/>
          <w:szCs w:val="28"/>
        </w:rPr>
        <w:t>я</w:t>
      </w:r>
      <w:r w:rsidRPr="00B754A7">
        <w:rPr>
          <w:rFonts w:ascii="Times New Roman" w:hAnsi="Times New Roman" w:cs="Times New Roman"/>
          <w:sz w:val="28"/>
          <w:szCs w:val="28"/>
        </w:rPr>
        <w:t>дом с селением Цей существовал монастырь, в котором Святой Николай с раннего возраста начинал постигать основы монашеской жизни. В более зр</w:t>
      </w:r>
      <w:r w:rsidRPr="00B754A7">
        <w:rPr>
          <w:rFonts w:ascii="Times New Roman" w:hAnsi="Times New Roman" w:cs="Times New Roman"/>
          <w:sz w:val="28"/>
          <w:szCs w:val="28"/>
        </w:rPr>
        <w:t>е</w:t>
      </w:r>
      <w:r w:rsidRPr="00B754A7">
        <w:rPr>
          <w:rFonts w:ascii="Times New Roman" w:hAnsi="Times New Roman" w:cs="Times New Roman"/>
          <w:sz w:val="28"/>
          <w:szCs w:val="28"/>
        </w:rPr>
        <w:t>лом возрасте он покидает родину и отправляется в пустыни Кларджии, что в Западной Грузин. Затем Николай стремиться к паломничеству в Святую Зе</w:t>
      </w:r>
      <w:r w:rsidRPr="00B754A7">
        <w:rPr>
          <w:rFonts w:ascii="Times New Roman" w:hAnsi="Times New Roman" w:cs="Times New Roman"/>
          <w:sz w:val="28"/>
          <w:szCs w:val="28"/>
        </w:rPr>
        <w:t>м</w:t>
      </w:r>
      <w:r w:rsidRPr="00B754A7">
        <w:rPr>
          <w:rFonts w:ascii="Times New Roman" w:hAnsi="Times New Roman" w:cs="Times New Roman"/>
          <w:sz w:val="28"/>
          <w:szCs w:val="28"/>
        </w:rPr>
        <w:t>лю. Он отправляется паломником в Иерусалим, где он много потрудился во славу Христову. Это было время владычества в Сирии и Палестине исла</w:t>
      </w:r>
      <w:r w:rsidRPr="00B754A7">
        <w:rPr>
          <w:rFonts w:ascii="Times New Roman" w:hAnsi="Times New Roman" w:cs="Times New Roman"/>
          <w:sz w:val="28"/>
          <w:szCs w:val="28"/>
        </w:rPr>
        <w:t>м</w:t>
      </w:r>
      <w:r w:rsidRPr="00B754A7">
        <w:rPr>
          <w:rFonts w:ascii="Times New Roman" w:hAnsi="Times New Roman" w:cs="Times New Roman"/>
          <w:sz w:val="28"/>
          <w:szCs w:val="28"/>
        </w:rPr>
        <w:t>ских фанатиков, ознаменованное гонениями на всех христиан. Святого Н</w:t>
      </w:r>
      <w:r w:rsidRPr="00B754A7">
        <w:rPr>
          <w:rFonts w:ascii="Times New Roman" w:hAnsi="Times New Roman" w:cs="Times New Roman"/>
          <w:sz w:val="28"/>
          <w:szCs w:val="28"/>
        </w:rPr>
        <w:t>и</w:t>
      </w:r>
      <w:r w:rsidRPr="00B754A7">
        <w:rPr>
          <w:rFonts w:ascii="Times New Roman" w:hAnsi="Times New Roman" w:cs="Times New Roman"/>
          <w:sz w:val="28"/>
          <w:szCs w:val="28"/>
        </w:rPr>
        <w:t>колай Туальский стремясь умереть за веру и Христа, за исповедание исти</w:t>
      </w:r>
      <w:r w:rsidRPr="00B754A7">
        <w:rPr>
          <w:rFonts w:ascii="Times New Roman" w:hAnsi="Times New Roman" w:cs="Times New Roman"/>
          <w:sz w:val="28"/>
          <w:szCs w:val="28"/>
        </w:rPr>
        <w:t>н</w:t>
      </w:r>
      <w:r w:rsidRPr="00B754A7">
        <w:rPr>
          <w:rFonts w:ascii="Times New Roman" w:hAnsi="Times New Roman" w:cs="Times New Roman"/>
          <w:sz w:val="28"/>
          <w:szCs w:val="28"/>
        </w:rPr>
        <w:t>ной веры ищет смерти от рук арабов. Он множество раз получает побои, о</w:t>
      </w:r>
      <w:r w:rsidRPr="00B754A7">
        <w:rPr>
          <w:rFonts w:ascii="Times New Roman" w:hAnsi="Times New Roman" w:cs="Times New Roman"/>
          <w:sz w:val="28"/>
          <w:szCs w:val="28"/>
        </w:rPr>
        <w:t>д</w:t>
      </w:r>
      <w:r w:rsidRPr="00B754A7">
        <w:rPr>
          <w:rFonts w:ascii="Times New Roman" w:hAnsi="Times New Roman" w:cs="Times New Roman"/>
          <w:sz w:val="28"/>
          <w:szCs w:val="28"/>
        </w:rPr>
        <w:lastRenderedPageBreak/>
        <w:t>нако стараниями других христиан его спасают. Лишь в последствии, после короткого заключения он был встречается с эмиром города, а затем с эмиром эмиров Денгизом (по другой версии Тенгизом). Не поддавшись на уговоры и обещания, он был обезглавлен в Дамаске по приказу жестокого эмира Те</w:t>
      </w:r>
      <w:r w:rsidRPr="00B754A7">
        <w:rPr>
          <w:rFonts w:ascii="Times New Roman" w:hAnsi="Times New Roman" w:cs="Times New Roman"/>
          <w:sz w:val="28"/>
          <w:szCs w:val="28"/>
        </w:rPr>
        <w:t>н</w:t>
      </w:r>
      <w:r w:rsidRPr="00B754A7">
        <w:rPr>
          <w:rFonts w:ascii="Times New Roman" w:hAnsi="Times New Roman" w:cs="Times New Roman"/>
          <w:sz w:val="28"/>
          <w:szCs w:val="28"/>
        </w:rPr>
        <w:t>гиза 19 октября 1314 года.</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shd w:val="clear" w:color="auto" w:fill="FFFFFF"/>
        </w:rPr>
        <w:t xml:space="preserve">      </w:t>
      </w:r>
      <w:r w:rsidRPr="00B754A7">
        <w:rPr>
          <w:rFonts w:ascii="Times New Roman" w:hAnsi="Times New Roman" w:cs="Times New Roman"/>
          <w:sz w:val="28"/>
          <w:szCs w:val="28"/>
        </w:rPr>
        <w:t>Автор нижеследующего текста – неизвестный монах иерусалимского Крестного монастыря, живший примерно в 14-ом веке.</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«Сей блаженный мученик Христов был родом двал из села, называемого Цей. Он был сыном верующих родителей, уповающих на святого Иоанна Крестителя, которому они от утробы же посвятили своего ребенка. Когда мальчику минуло 12 лет, он был пострижен в монахи и пробыл немного вр</w:t>
      </w:r>
      <w:r w:rsidRPr="00B754A7">
        <w:rPr>
          <w:rFonts w:ascii="Times New Roman" w:hAnsi="Times New Roman" w:cs="Times New Roman"/>
          <w:sz w:val="28"/>
          <w:szCs w:val="28"/>
        </w:rPr>
        <w:t>е</w:t>
      </w:r>
      <w:r w:rsidRPr="00B754A7">
        <w:rPr>
          <w:rFonts w:ascii="Times New Roman" w:hAnsi="Times New Roman" w:cs="Times New Roman"/>
          <w:sz w:val="28"/>
          <w:szCs w:val="28"/>
        </w:rPr>
        <w:t>мени в пустынях Кларджии; здесь в нем зародилось страстное желание идти на поклонение святым местам. Прибыв сюда, в Иерусалим, Николай воздал Богу благодарение, но им снова овладело желание пострадать ради Христа. Он нашел некоего перса-переводчика и обманным образом привел его к к</w:t>
      </w:r>
      <w:r w:rsidRPr="00B754A7">
        <w:rPr>
          <w:rFonts w:ascii="Times New Roman" w:hAnsi="Times New Roman" w:cs="Times New Roman"/>
          <w:sz w:val="28"/>
          <w:szCs w:val="28"/>
        </w:rPr>
        <w:t>а</w:t>
      </w:r>
      <w:r w:rsidRPr="00B754A7">
        <w:rPr>
          <w:rFonts w:ascii="Times New Roman" w:hAnsi="Times New Roman" w:cs="Times New Roman"/>
          <w:sz w:val="28"/>
          <w:szCs w:val="28"/>
        </w:rPr>
        <w:t>дию, там он исповедал Божество Христа и много хулительных слов сказал по адресу их мусульманской веры, за что претерпел много побоев и мучений. Вопреки собственному желанию, Николай был выкуплен братией и отпра</w:t>
      </w:r>
      <w:r w:rsidRPr="00B754A7">
        <w:rPr>
          <w:rFonts w:ascii="Times New Roman" w:hAnsi="Times New Roman" w:cs="Times New Roman"/>
          <w:sz w:val="28"/>
          <w:szCs w:val="28"/>
        </w:rPr>
        <w:t>в</w:t>
      </w:r>
      <w:r w:rsidRPr="00B754A7">
        <w:rPr>
          <w:rFonts w:ascii="Times New Roman" w:hAnsi="Times New Roman" w:cs="Times New Roman"/>
          <w:sz w:val="28"/>
          <w:szCs w:val="28"/>
        </w:rPr>
        <w:t>лен на о. Кипр, где он предался великому подвижничеству: дал обет написать образ св.Иоанна Крестителя и, стоя перед ним, возносил Богу свои молитвы. Здесь в сердце Николая зародилось желание отправиться на св. Гору Афон и поселиться там. Однажды во время молитвы, когда он лежал пред образом Предтечи, павши ниц, ему послышалось от образа: «Николай! Тебе нечего делать на св. Горе! Восстань и иди в Иерусалим; там есть монах-грузин, он наставит тебя на путь спасения и в стезях веры утвердит тебя, ибо ему объя</w:t>
      </w:r>
      <w:r w:rsidRPr="00B754A7">
        <w:rPr>
          <w:rFonts w:ascii="Times New Roman" w:hAnsi="Times New Roman" w:cs="Times New Roman"/>
          <w:sz w:val="28"/>
          <w:szCs w:val="28"/>
        </w:rPr>
        <w:t>в</w:t>
      </w:r>
      <w:r w:rsidRPr="00B754A7">
        <w:rPr>
          <w:rFonts w:ascii="Times New Roman" w:hAnsi="Times New Roman" w:cs="Times New Roman"/>
          <w:sz w:val="28"/>
          <w:szCs w:val="28"/>
        </w:rPr>
        <w:t>лено, что надлежит тебе делать». Когда Николай прибыл сюда, в Иерусалим, то посетил монаха, но скрыл от него дело своего подвижничества. Николай догадался, что это тот монах, о котором говорил ему образ Предтечи на о. Кипре, но некоторое время он сомневался в этом, пока Бог не уверил его. Т</w:t>
      </w:r>
      <w:r w:rsidRPr="00B754A7">
        <w:rPr>
          <w:rFonts w:ascii="Times New Roman" w:hAnsi="Times New Roman" w:cs="Times New Roman"/>
          <w:sz w:val="28"/>
          <w:szCs w:val="28"/>
        </w:rPr>
        <w:t>о</w:t>
      </w:r>
      <w:r w:rsidRPr="00B754A7">
        <w:rPr>
          <w:rFonts w:ascii="Times New Roman" w:hAnsi="Times New Roman" w:cs="Times New Roman"/>
          <w:sz w:val="28"/>
          <w:szCs w:val="28"/>
        </w:rPr>
        <w:t>гда Николай все сказал монаху; монах же стал молить Бога, дабы открыл ему, что угодно для Николая. И ночью, во сне, через Пресвятую Богородицу, м</w:t>
      </w:r>
      <w:r w:rsidRPr="00B754A7">
        <w:rPr>
          <w:rFonts w:ascii="Times New Roman" w:hAnsi="Times New Roman" w:cs="Times New Roman"/>
          <w:sz w:val="28"/>
          <w:szCs w:val="28"/>
        </w:rPr>
        <w:t>о</w:t>
      </w:r>
      <w:r w:rsidRPr="00B754A7">
        <w:rPr>
          <w:rFonts w:ascii="Times New Roman" w:hAnsi="Times New Roman" w:cs="Times New Roman"/>
          <w:sz w:val="28"/>
          <w:szCs w:val="28"/>
        </w:rPr>
        <w:t>нах получил веление Божие: отправить Николая в г. Дамаск, где он и спод</w:t>
      </w:r>
      <w:r w:rsidRPr="00B754A7">
        <w:rPr>
          <w:rFonts w:ascii="Times New Roman" w:hAnsi="Times New Roman" w:cs="Times New Roman"/>
          <w:sz w:val="28"/>
          <w:szCs w:val="28"/>
        </w:rPr>
        <w:t>о</w:t>
      </w:r>
      <w:r w:rsidRPr="00B754A7">
        <w:rPr>
          <w:rFonts w:ascii="Times New Roman" w:hAnsi="Times New Roman" w:cs="Times New Roman"/>
          <w:sz w:val="28"/>
          <w:szCs w:val="28"/>
        </w:rPr>
        <w:t>бится вожделенной смерти за Христа.</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Тогда блаженный Николай был послан монахом в Дамаск. Прибыв туда, Николай немедленно же, вошел в их, мусульман, молитвенный дом и пред всеми исповедовал Христа, а их веру хулил. За это оно пять был сильно и</w:t>
      </w:r>
      <w:r w:rsidRPr="00B754A7">
        <w:rPr>
          <w:rFonts w:ascii="Times New Roman" w:hAnsi="Times New Roman" w:cs="Times New Roman"/>
          <w:sz w:val="28"/>
          <w:szCs w:val="28"/>
        </w:rPr>
        <w:t>з</w:t>
      </w:r>
      <w:r w:rsidRPr="00B754A7">
        <w:rPr>
          <w:rFonts w:ascii="Times New Roman" w:hAnsi="Times New Roman" w:cs="Times New Roman"/>
          <w:sz w:val="28"/>
          <w:szCs w:val="28"/>
        </w:rPr>
        <w:t xml:space="preserve">бит, покрыт многочисленными ранами и заключен в темницу. С помощью </w:t>
      </w:r>
      <w:r w:rsidRPr="00B754A7">
        <w:rPr>
          <w:rFonts w:ascii="Times New Roman" w:hAnsi="Times New Roman" w:cs="Times New Roman"/>
          <w:sz w:val="28"/>
          <w:szCs w:val="28"/>
        </w:rPr>
        <w:lastRenderedPageBreak/>
        <w:t>митрополита и христиан он был выведен из темницы, он вошел в тот же с</w:t>
      </w:r>
      <w:r w:rsidRPr="00B754A7">
        <w:rPr>
          <w:rFonts w:ascii="Times New Roman" w:hAnsi="Times New Roman" w:cs="Times New Roman"/>
          <w:sz w:val="28"/>
          <w:szCs w:val="28"/>
        </w:rPr>
        <w:t>а</w:t>
      </w:r>
      <w:r w:rsidRPr="00B754A7">
        <w:rPr>
          <w:rFonts w:ascii="Times New Roman" w:hAnsi="Times New Roman" w:cs="Times New Roman"/>
          <w:sz w:val="28"/>
          <w:szCs w:val="28"/>
        </w:rPr>
        <w:t>мый молитвенный их дом и опять был избит: ему нанесли около 500 ударов широкими кожаными ремнями и снова водворили в темницу. Через явление Иоанна Крестителя он был исцелен от болей и пробыл в темнице 2 месяца.</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Затем при помощи тех же христиан он был освобожден из темницы, и они, христиане, намеревались прислать его сюда, в Иерусалим. Но по воле Бога с ним встретился эмир города, который узнал его и сказал: «Вот тот, который хулил нашу веру». Он задержал его и представил эмиру эмиров Денгизу, и доложил ему все, что он, Николай, говорил и делал. Сперва Денгиз стал с</w:t>
      </w:r>
      <w:r w:rsidRPr="00B754A7">
        <w:rPr>
          <w:rFonts w:ascii="Times New Roman" w:hAnsi="Times New Roman" w:cs="Times New Roman"/>
          <w:sz w:val="28"/>
          <w:szCs w:val="28"/>
        </w:rPr>
        <w:t>о</w:t>
      </w:r>
      <w:r w:rsidRPr="00B754A7">
        <w:rPr>
          <w:rFonts w:ascii="Times New Roman" w:hAnsi="Times New Roman" w:cs="Times New Roman"/>
          <w:sz w:val="28"/>
          <w:szCs w:val="28"/>
        </w:rPr>
        <w:t>блазнять его лестью и обещал много чего: славы и подарков, но блаженный Николай все отверг и презрел из-за любви ко Христу, исповедовал пред ними Христа-Бога и хулил скверного их пророка. Тогда ему определили смерть, и один из эмиров встал, дабы отсечь ему голову. Блаженный же и неустраш</w:t>
      </w:r>
      <w:r w:rsidRPr="00B754A7">
        <w:rPr>
          <w:rFonts w:ascii="Times New Roman" w:hAnsi="Times New Roman" w:cs="Times New Roman"/>
          <w:sz w:val="28"/>
          <w:szCs w:val="28"/>
        </w:rPr>
        <w:t>и</w:t>
      </w:r>
      <w:r w:rsidRPr="00B754A7">
        <w:rPr>
          <w:rFonts w:ascii="Times New Roman" w:hAnsi="Times New Roman" w:cs="Times New Roman"/>
          <w:sz w:val="28"/>
          <w:szCs w:val="28"/>
        </w:rPr>
        <w:t>мый Николай обратил лицо свое на восток, с радостью подставил шею под меч и произнес: «Слава Тебе, Христе Боже, Который сподобил меня умереть ради Тебя!» Точно так же и отсеченная голова его возгласила семижды: «Слава Тебе, Христе Боже!». Это привело персов в великое изумление. Тело его предали сожжению. Три дня столп света стоял над тем местом, где он был замучен.</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Блаженный Николай был замучен месяца октября 19 дня, во вторник л</w:t>
      </w:r>
      <w:r w:rsidRPr="00B754A7">
        <w:rPr>
          <w:rFonts w:ascii="Times New Roman" w:hAnsi="Times New Roman" w:cs="Times New Roman"/>
          <w:sz w:val="28"/>
          <w:szCs w:val="28"/>
        </w:rPr>
        <w:t>е</w:t>
      </w:r>
      <w:r w:rsidRPr="00B754A7">
        <w:rPr>
          <w:rFonts w:ascii="Times New Roman" w:hAnsi="Times New Roman" w:cs="Times New Roman"/>
          <w:sz w:val="28"/>
          <w:szCs w:val="28"/>
        </w:rPr>
        <w:t>тоисчисления 1314 г. И когда монах, духовник Николая, пославший его в Дамаск, узнал об этом, воздал благодарение Богу и молил его открыть ему, сопричислен ли Николай к сонму мучеников или нет.</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В один день, когда монах читал книгу, внезапно его поразило чудесное видение: он увидел гору дивную, полную света и благоухания и сонм блист</w:t>
      </w:r>
      <w:r w:rsidRPr="00B754A7">
        <w:rPr>
          <w:rFonts w:ascii="Times New Roman" w:hAnsi="Times New Roman" w:cs="Times New Roman"/>
          <w:sz w:val="28"/>
          <w:szCs w:val="28"/>
        </w:rPr>
        <w:t>а</w:t>
      </w:r>
      <w:r w:rsidRPr="00B754A7">
        <w:rPr>
          <w:rFonts w:ascii="Times New Roman" w:hAnsi="Times New Roman" w:cs="Times New Roman"/>
          <w:sz w:val="28"/>
          <w:szCs w:val="28"/>
        </w:rPr>
        <w:t>тельных, прославленных святых мучеников, и среди них превыше и блист</w:t>
      </w:r>
      <w:r w:rsidRPr="00B754A7">
        <w:rPr>
          <w:rFonts w:ascii="Times New Roman" w:hAnsi="Times New Roman" w:cs="Times New Roman"/>
          <w:sz w:val="28"/>
          <w:szCs w:val="28"/>
        </w:rPr>
        <w:t>а</w:t>
      </w:r>
      <w:r w:rsidRPr="00B754A7">
        <w:rPr>
          <w:rFonts w:ascii="Times New Roman" w:hAnsi="Times New Roman" w:cs="Times New Roman"/>
          <w:sz w:val="28"/>
          <w:szCs w:val="28"/>
        </w:rPr>
        <w:t>тельнее всех был великомученик Георгий Победоносец. Увидя того монаха (духовника Николая), Св. Георгий дважды возгласил следующим образом: «Николай, выйди и покажись этому монаху, твоему учителю, ибо много слез пролил он из-за тебя!» Тогда вышел блаженный Николай, украшенный муч</w:t>
      </w:r>
      <w:r w:rsidRPr="00B754A7">
        <w:rPr>
          <w:rFonts w:ascii="Times New Roman" w:hAnsi="Times New Roman" w:cs="Times New Roman"/>
          <w:sz w:val="28"/>
          <w:szCs w:val="28"/>
        </w:rPr>
        <w:t>е</w:t>
      </w:r>
      <w:r w:rsidRPr="00B754A7">
        <w:rPr>
          <w:rFonts w:ascii="Times New Roman" w:hAnsi="Times New Roman" w:cs="Times New Roman"/>
          <w:sz w:val="28"/>
          <w:szCs w:val="28"/>
        </w:rPr>
        <w:t>ническим венцом, приветствовал монаха и сказал ему: «Вот! Узри меня и м</w:t>
      </w:r>
      <w:r w:rsidRPr="00B754A7">
        <w:rPr>
          <w:rFonts w:ascii="Times New Roman" w:hAnsi="Times New Roman" w:cs="Times New Roman"/>
          <w:sz w:val="28"/>
          <w:szCs w:val="28"/>
        </w:rPr>
        <w:t>е</w:t>
      </w:r>
      <w:r w:rsidRPr="00B754A7">
        <w:rPr>
          <w:rFonts w:ascii="Times New Roman" w:hAnsi="Times New Roman" w:cs="Times New Roman"/>
          <w:sz w:val="28"/>
          <w:szCs w:val="28"/>
        </w:rPr>
        <w:t>сто мое и отныне не скорби по мне!». Ходатайством сего, Христе Боже, спаси души наши! Аминь».</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shd w:val="clear" w:color="auto" w:fill="FFFFFF"/>
        </w:rPr>
      </w:pPr>
      <w:r w:rsidRPr="00B754A7">
        <w:rPr>
          <w:rFonts w:ascii="Times New Roman" w:hAnsi="Times New Roman" w:cs="Times New Roman"/>
          <w:sz w:val="28"/>
          <w:szCs w:val="28"/>
          <w:shd w:val="clear" w:color="auto" w:fill="FFFFFF"/>
        </w:rPr>
        <w:t xml:space="preserve">      Память его 10/23 октября</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b/>
          <w:sz w:val="28"/>
          <w:szCs w:val="28"/>
        </w:rPr>
      </w:pPr>
      <w:r w:rsidRPr="00B754A7">
        <w:rPr>
          <w:rFonts w:ascii="Times New Roman" w:hAnsi="Times New Roman" w:cs="Times New Roman"/>
          <w:b/>
          <w:sz w:val="28"/>
          <w:szCs w:val="28"/>
        </w:rPr>
        <w:t xml:space="preserve">      </w:t>
      </w:r>
      <w:r w:rsidRPr="00B754A7">
        <w:rPr>
          <w:rFonts w:ascii="Times New Roman" w:hAnsi="Times New Roman" w:cs="Times New Roman"/>
          <w:b/>
          <w:sz w:val="28"/>
          <w:szCs w:val="28"/>
          <w:lang w:val="en-US"/>
        </w:rPr>
        <w:t>II</w:t>
      </w:r>
      <w:r w:rsidRPr="00B754A7">
        <w:rPr>
          <w:rFonts w:ascii="Times New Roman" w:hAnsi="Times New Roman" w:cs="Times New Roman"/>
          <w:b/>
          <w:sz w:val="28"/>
          <w:szCs w:val="28"/>
        </w:rPr>
        <w:t>.</w:t>
      </w:r>
      <w:r w:rsidRPr="00B754A7">
        <w:rPr>
          <w:rFonts w:ascii="Times New Roman" w:hAnsi="Times New Roman" w:cs="Times New Roman"/>
          <w:b/>
          <w:sz w:val="28"/>
          <w:szCs w:val="28"/>
          <w:lang w:val="en-US"/>
        </w:rPr>
        <w:t>VI</w:t>
      </w:r>
      <w:r w:rsidRPr="00B754A7">
        <w:rPr>
          <w:rFonts w:ascii="Times New Roman" w:hAnsi="Times New Roman" w:cs="Times New Roman"/>
          <w:b/>
          <w:sz w:val="28"/>
          <w:szCs w:val="28"/>
        </w:rPr>
        <w:t xml:space="preserve"> Мария Ясская</w:t>
      </w:r>
    </w:p>
    <w:p w:rsidR="00450237" w:rsidRPr="00B754A7" w:rsidRDefault="00450237" w:rsidP="00450237">
      <w:pPr>
        <w:pStyle w:val="a3"/>
        <w:shd w:val="clear" w:color="auto" w:fill="FFFFFF"/>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Многим, кто интересуется русской и аланской историей знакомо имя св</w:t>
      </w:r>
      <w:r w:rsidRPr="00B754A7">
        <w:rPr>
          <w:rFonts w:ascii="Times New Roman" w:hAnsi="Times New Roman" w:cs="Times New Roman"/>
          <w:sz w:val="28"/>
          <w:szCs w:val="28"/>
        </w:rPr>
        <w:t>я</w:t>
      </w:r>
      <w:r w:rsidRPr="00B754A7">
        <w:rPr>
          <w:rFonts w:ascii="Times New Roman" w:hAnsi="Times New Roman" w:cs="Times New Roman"/>
          <w:sz w:val="28"/>
          <w:szCs w:val="28"/>
        </w:rPr>
        <w:t xml:space="preserve">той благоверной княгини Марии Ясыни (Приложение №8), являвшейся по </w:t>
      </w:r>
      <w:r w:rsidRPr="00B754A7">
        <w:rPr>
          <w:rFonts w:ascii="Times New Roman" w:hAnsi="Times New Roman" w:cs="Times New Roman"/>
          <w:sz w:val="28"/>
          <w:szCs w:val="28"/>
        </w:rPr>
        <w:lastRenderedPageBreak/>
        <w:t>происхождению аланкой. Она оказала немалое влияние на историю Руси, на православие и его распространение</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 xml:space="preserve"> «Все интересующиеся русской и аланской историей прекрасно знают, что Мария  была аланской княжной, дочерью князя, владевшего стольным городом и княжеством, женой великого князя Владимирского, сына Юрия Долгорукого, с именем которого связано основание Московского княжества и последующей династии - она была женой Всеволода III Большое Гнездо(1154-1212). Эта пара - предки династии Московских великих князей и царей. Александр Невский - это их внук, Иван Грозный –далекий потомок. Среди детей, внуков и правнуков Марии Ясыни - несколько десятков святых русской церкви, не говоря уже о ней самой. В числе потомков этой линии Рюриковичей - огромное число выдающихся деятелей русской истории и культуры. Поэтому ее образ приобретает колоссальное значение в нынешних условиях возрождения русской и аланской культурных традиций и тех дре</w:t>
      </w:r>
      <w:r w:rsidRPr="00B754A7">
        <w:rPr>
          <w:rFonts w:ascii="Times New Roman" w:hAnsi="Times New Roman" w:cs="Times New Roman"/>
          <w:sz w:val="28"/>
          <w:szCs w:val="28"/>
        </w:rPr>
        <w:t>в</w:t>
      </w:r>
      <w:r w:rsidRPr="00B754A7">
        <w:rPr>
          <w:rFonts w:ascii="Times New Roman" w:hAnsi="Times New Roman" w:cs="Times New Roman"/>
          <w:sz w:val="28"/>
          <w:szCs w:val="28"/>
        </w:rPr>
        <w:t>них исторических, естественных связей, которые некоторые время тому назад оказались не слишком актуальны. В ее образе для нас всех концентр</w:t>
      </w:r>
      <w:r w:rsidRPr="00B754A7">
        <w:rPr>
          <w:rFonts w:ascii="Times New Roman" w:hAnsi="Times New Roman" w:cs="Times New Roman"/>
          <w:sz w:val="28"/>
          <w:szCs w:val="28"/>
        </w:rPr>
        <w:t>и</w:t>
      </w:r>
      <w:r w:rsidRPr="00B754A7">
        <w:rPr>
          <w:rFonts w:ascii="Times New Roman" w:hAnsi="Times New Roman" w:cs="Times New Roman"/>
          <w:sz w:val="28"/>
          <w:szCs w:val="28"/>
        </w:rPr>
        <w:t>руется подлинная, реальная, с глубоким смыслом история, которая позволяет лучше понимать и видеть то, что происходит сегодня, а также лучше прогн</w:t>
      </w:r>
      <w:r w:rsidRPr="00B754A7">
        <w:rPr>
          <w:rFonts w:ascii="Times New Roman" w:hAnsi="Times New Roman" w:cs="Times New Roman"/>
          <w:sz w:val="28"/>
          <w:szCs w:val="28"/>
        </w:rPr>
        <w:t>о</w:t>
      </w:r>
      <w:r w:rsidRPr="00B754A7">
        <w:rPr>
          <w:rFonts w:ascii="Times New Roman" w:hAnsi="Times New Roman" w:cs="Times New Roman"/>
          <w:sz w:val="28"/>
          <w:szCs w:val="28"/>
        </w:rPr>
        <w:t>зировать будущее», - подчеркивает ученый доктор исторических наук, пр</w:t>
      </w:r>
      <w:r w:rsidRPr="00B754A7">
        <w:rPr>
          <w:rFonts w:ascii="Times New Roman" w:hAnsi="Times New Roman" w:cs="Times New Roman"/>
          <w:sz w:val="28"/>
          <w:szCs w:val="28"/>
        </w:rPr>
        <w:t>о</w:t>
      </w:r>
      <w:r w:rsidRPr="00B754A7">
        <w:rPr>
          <w:rFonts w:ascii="Times New Roman" w:hAnsi="Times New Roman" w:cs="Times New Roman"/>
          <w:sz w:val="28"/>
          <w:szCs w:val="28"/>
        </w:rPr>
        <w:t>фессор, директор Института истории и археологии РСО-Алания Руслан Бз</w:t>
      </w:r>
      <w:r w:rsidRPr="00B754A7">
        <w:rPr>
          <w:rFonts w:ascii="Times New Roman" w:hAnsi="Times New Roman" w:cs="Times New Roman"/>
          <w:sz w:val="28"/>
          <w:szCs w:val="28"/>
        </w:rPr>
        <w:t>а</w:t>
      </w:r>
      <w:r w:rsidRPr="00B754A7">
        <w:rPr>
          <w:rFonts w:ascii="Times New Roman" w:hAnsi="Times New Roman" w:cs="Times New Roman"/>
          <w:sz w:val="28"/>
          <w:szCs w:val="28"/>
        </w:rPr>
        <w:t>ров[9] .</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Мария (1158 – 1209) вышла замуж за Всеволода совсем юной девушкой. Она родила и воспитала 12 детей, в том числе восьмерых сыновей, причем воспитала их в традициях своей родины-Алании, где превыше всего  цен</w:t>
      </w:r>
      <w:r w:rsidRPr="00B754A7">
        <w:rPr>
          <w:rFonts w:ascii="Times New Roman" w:hAnsi="Times New Roman" w:cs="Times New Roman"/>
          <w:sz w:val="28"/>
          <w:szCs w:val="28"/>
        </w:rPr>
        <w:t>и</w:t>
      </w:r>
      <w:r w:rsidRPr="00B754A7">
        <w:rPr>
          <w:rFonts w:ascii="Times New Roman" w:hAnsi="Times New Roman" w:cs="Times New Roman"/>
          <w:sz w:val="28"/>
          <w:szCs w:val="28"/>
        </w:rPr>
        <w:t>лись рыцарство и узы братства. И все это "Большое гнездо" родила, выраст</w:t>
      </w:r>
      <w:r w:rsidRPr="00B754A7">
        <w:rPr>
          <w:rFonts w:ascii="Times New Roman" w:hAnsi="Times New Roman" w:cs="Times New Roman"/>
          <w:sz w:val="28"/>
          <w:szCs w:val="28"/>
        </w:rPr>
        <w:t>и</w:t>
      </w:r>
      <w:r w:rsidRPr="00B754A7">
        <w:rPr>
          <w:rFonts w:ascii="Times New Roman" w:hAnsi="Times New Roman" w:cs="Times New Roman"/>
          <w:sz w:val="28"/>
          <w:szCs w:val="28"/>
        </w:rPr>
        <w:t>ла и воспитала Мария Шварновна. Мария Аланская, Мария Ясыня, дочь ос</w:t>
      </w:r>
      <w:r w:rsidRPr="00B754A7">
        <w:rPr>
          <w:rFonts w:ascii="Times New Roman" w:hAnsi="Times New Roman" w:cs="Times New Roman"/>
          <w:sz w:val="28"/>
          <w:szCs w:val="28"/>
        </w:rPr>
        <w:t>е</w:t>
      </w:r>
      <w:r w:rsidRPr="00B754A7">
        <w:rPr>
          <w:rFonts w:ascii="Times New Roman" w:hAnsi="Times New Roman" w:cs="Times New Roman"/>
          <w:sz w:val="28"/>
          <w:szCs w:val="28"/>
        </w:rPr>
        <w:t>тинского князя, не единственная, но, вероятно, самая яркая из осетинок, с</w:t>
      </w:r>
      <w:r w:rsidRPr="00B754A7">
        <w:rPr>
          <w:rFonts w:ascii="Times New Roman" w:hAnsi="Times New Roman" w:cs="Times New Roman"/>
          <w:sz w:val="28"/>
          <w:szCs w:val="28"/>
        </w:rPr>
        <w:t>о</w:t>
      </w:r>
      <w:r w:rsidRPr="00B754A7">
        <w:rPr>
          <w:rFonts w:ascii="Times New Roman" w:hAnsi="Times New Roman" w:cs="Times New Roman"/>
          <w:sz w:val="28"/>
          <w:szCs w:val="28"/>
        </w:rPr>
        <w:t>четавшихся браком с русскими князьями.</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Все сыновья Марии были отважными воинами, а ее внук Александр Невский стал знаменитым русским полководцем. Мудра и предусмотрител</w:t>
      </w:r>
      <w:r w:rsidRPr="00B754A7">
        <w:rPr>
          <w:rFonts w:ascii="Times New Roman" w:hAnsi="Times New Roman" w:cs="Times New Roman"/>
          <w:sz w:val="28"/>
          <w:szCs w:val="28"/>
        </w:rPr>
        <w:t>ь</w:t>
      </w:r>
      <w:r w:rsidRPr="00B754A7">
        <w:rPr>
          <w:rFonts w:ascii="Times New Roman" w:hAnsi="Times New Roman" w:cs="Times New Roman"/>
          <w:sz w:val="28"/>
          <w:szCs w:val="28"/>
        </w:rPr>
        <w:t>на была Мария Ясская. Потомков у нее будет много – 115 ровным счетом русских родов пошли от Всеволода Юрьевича, прозванного за многодетность и обилие сыновей Большим Гнездом.</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Среди детей, внуков и правнуков Марии Ясыни - несколько десятков св</w:t>
      </w:r>
      <w:r w:rsidRPr="00B754A7">
        <w:rPr>
          <w:rFonts w:ascii="Times New Roman" w:hAnsi="Times New Roman" w:cs="Times New Roman"/>
          <w:sz w:val="28"/>
          <w:szCs w:val="28"/>
        </w:rPr>
        <w:t>я</w:t>
      </w:r>
      <w:r w:rsidRPr="00B754A7">
        <w:rPr>
          <w:rFonts w:ascii="Times New Roman" w:hAnsi="Times New Roman" w:cs="Times New Roman"/>
          <w:sz w:val="28"/>
          <w:szCs w:val="28"/>
        </w:rPr>
        <w:t>тых русской церкви, не говоря уже о ней самой. В число потомков линии Рюриковичей входят выдающиеся деятели русской истории и культуры. О</w:t>
      </w:r>
      <w:r w:rsidRPr="00B754A7">
        <w:rPr>
          <w:rFonts w:ascii="Times New Roman" w:hAnsi="Times New Roman" w:cs="Times New Roman"/>
          <w:sz w:val="28"/>
          <w:szCs w:val="28"/>
        </w:rPr>
        <w:t>б</w:t>
      </w:r>
      <w:r w:rsidRPr="00B754A7">
        <w:rPr>
          <w:rFonts w:ascii="Times New Roman" w:hAnsi="Times New Roman" w:cs="Times New Roman"/>
          <w:sz w:val="28"/>
          <w:szCs w:val="28"/>
        </w:rPr>
        <w:t>раз Великой Марии Ясыни, все более приобретает огромное значение в н</w:t>
      </w:r>
      <w:r w:rsidRPr="00B754A7">
        <w:rPr>
          <w:rFonts w:ascii="Times New Roman" w:hAnsi="Times New Roman" w:cs="Times New Roman"/>
          <w:sz w:val="28"/>
          <w:szCs w:val="28"/>
        </w:rPr>
        <w:t>ы</w:t>
      </w:r>
      <w:r w:rsidRPr="00B754A7">
        <w:rPr>
          <w:rFonts w:ascii="Times New Roman" w:hAnsi="Times New Roman" w:cs="Times New Roman"/>
          <w:sz w:val="28"/>
          <w:szCs w:val="28"/>
        </w:rPr>
        <w:lastRenderedPageBreak/>
        <w:t>нешних условиях возрождения русской и аланской культурных традиций и тех древних исторических связей между нашими народами, которые некот</w:t>
      </w:r>
      <w:r w:rsidRPr="00B754A7">
        <w:rPr>
          <w:rFonts w:ascii="Times New Roman" w:hAnsi="Times New Roman" w:cs="Times New Roman"/>
          <w:sz w:val="28"/>
          <w:szCs w:val="28"/>
        </w:rPr>
        <w:t>о</w:t>
      </w:r>
      <w:r w:rsidRPr="00B754A7">
        <w:rPr>
          <w:rFonts w:ascii="Times New Roman" w:hAnsi="Times New Roman" w:cs="Times New Roman"/>
          <w:sz w:val="28"/>
          <w:szCs w:val="28"/>
        </w:rPr>
        <w:t>рые время тому назад казались не такими актуальными, как сегодня.</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Правление Всеволода Большое Гнездо, стало временем наивысшего ра</w:t>
      </w:r>
      <w:r w:rsidRPr="00B754A7">
        <w:rPr>
          <w:rFonts w:ascii="Times New Roman" w:hAnsi="Times New Roman" w:cs="Times New Roman"/>
          <w:sz w:val="28"/>
          <w:szCs w:val="28"/>
        </w:rPr>
        <w:t>с</w:t>
      </w:r>
      <w:r w:rsidRPr="00B754A7">
        <w:rPr>
          <w:rFonts w:ascii="Times New Roman" w:hAnsi="Times New Roman" w:cs="Times New Roman"/>
          <w:sz w:val="28"/>
          <w:szCs w:val="28"/>
        </w:rPr>
        <w:t>цвета Владимиро-Суздальской земли.</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Мария занималась благотворительностью. Она щедро одаривала нищих, больных, сирот, помогала нуждающимся, подносила щедрые дары в церковь. Являлась для многих опорой, поддержкой и утешением. Мария нежно опек</w:t>
      </w:r>
      <w:r w:rsidRPr="00B754A7">
        <w:rPr>
          <w:rFonts w:ascii="Times New Roman" w:hAnsi="Times New Roman" w:cs="Times New Roman"/>
          <w:sz w:val="28"/>
          <w:szCs w:val="28"/>
        </w:rPr>
        <w:t>а</w:t>
      </w:r>
      <w:r w:rsidRPr="00B754A7">
        <w:rPr>
          <w:rFonts w:ascii="Times New Roman" w:hAnsi="Times New Roman" w:cs="Times New Roman"/>
          <w:sz w:val="28"/>
          <w:szCs w:val="28"/>
        </w:rPr>
        <w:t>ла вдов из бесчисленной родни, которым давал приют Всеволод Юрьевич. Мария вникала в нужды и заботы простолюдинов, строила храмы и монаст</w:t>
      </w:r>
      <w:r w:rsidRPr="00B754A7">
        <w:rPr>
          <w:rFonts w:ascii="Times New Roman" w:hAnsi="Times New Roman" w:cs="Times New Roman"/>
          <w:sz w:val="28"/>
          <w:szCs w:val="28"/>
        </w:rPr>
        <w:t>ы</w:t>
      </w:r>
      <w:r w:rsidRPr="00B754A7">
        <w:rPr>
          <w:rFonts w:ascii="Times New Roman" w:hAnsi="Times New Roman" w:cs="Times New Roman"/>
          <w:sz w:val="28"/>
          <w:szCs w:val="28"/>
        </w:rPr>
        <w:t>ри, неустанно творя добро. Мудра и предусмотрительна была аланская кня</w:t>
      </w:r>
      <w:r w:rsidRPr="00B754A7">
        <w:rPr>
          <w:rFonts w:ascii="Times New Roman" w:hAnsi="Times New Roman" w:cs="Times New Roman"/>
          <w:sz w:val="28"/>
          <w:szCs w:val="28"/>
        </w:rPr>
        <w:t>ж</w:t>
      </w:r>
      <w:r w:rsidRPr="00B754A7">
        <w:rPr>
          <w:rFonts w:ascii="Times New Roman" w:hAnsi="Times New Roman" w:cs="Times New Roman"/>
          <w:sz w:val="28"/>
          <w:szCs w:val="28"/>
        </w:rPr>
        <w:t>на Мария Ясская. Учитывая все ее заслуги, она была канонизирована в число первых русских святых.</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Ясная умом, благородная сердцем и стойкая духом Мария Шварновна прожила праведную, но не слишком  долгую жизнь –приблизительно лет пятьдесят-пятьдесят пять. От последних, – двенадцатых родов она так и не оправилась и семь последних лет, тяжко болела из-за чего решила уйти в м</w:t>
      </w:r>
      <w:r w:rsidRPr="00B754A7">
        <w:rPr>
          <w:rFonts w:ascii="Times New Roman" w:hAnsi="Times New Roman" w:cs="Times New Roman"/>
          <w:sz w:val="28"/>
          <w:szCs w:val="28"/>
        </w:rPr>
        <w:t>о</w:t>
      </w:r>
      <w:r w:rsidRPr="00B754A7">
        <w:rPr>
          <w:rFonts w:ascii="Times New Roman" w:hAnsi="Times New Roman" w:cs="Times New Roman"/>
          <w:sz w:val="28"/>
          <w:szCs w:val="28"/>
        </w:rPr>
        <w:t>настырь.</w:t>
      </w:r>
    </w:p>
    <w:p w:rsidR="00450237" w:rsidRPr="00B754A7" w:rsidRDefault="00450237" w:rsidP="00450237">
      <w:pPr>
        <w:spacing w:after="0"/>
        <w:ind w:right="-1"/>
        <w:jc w:val="both"/>
        <w:rPr>
          <w:rFonts w:ascii="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hAnsi="Times New Roman" w:cs="Times New Roman"/>
          <w:sz w:val="28"/>
          <w:szCs w:val="28"/>
        </w:rPr>
        <w:t>В монастырь ее провожали муж, дети, монахи из всех монастырей и весь город.</w:t>
      </w:r>
      <w:r w:rsidRPr="00B754A7">
        <w:rPr>
          <w:rFonts w:ascii="Times New Roman" w:hAnsi="Times New Roman" w:cs="Times New Roman"/>
          <w:iCs/>
          <w:sz w:val="28"/>
          <w:szCs w:val="28"/>
        </w:rPr>
        <w:t xml:space="preserve"> </w:t>
      </w:r>
      <w:r w:rsidRPr="00B754A7">
        <w:rPr>
          <w:rFonts w:ascii="Times New Roman" w:hAnsi="Times New Roman" w:cs="Times New Roman"/>
          <w:sz w:val="28"/>
          <w:szCs w:val="28"/>
        </w:rPr>
        <w:t>Вскоре через 18 дней после пострижения в монахини, в 1205 году она скончалась</w:t>
      </w:r>
      <w:r w:rsidRPr="00B754A7">
        <w:rPr>
          <w:rFonts w:ascii="Times New Roman" w:hAnsi="Times New Roman" w:cs="Times New Roman"/>
          <w:i/>
          <w:iCs/>
          <w:sz w:val="28"/>
          <w:szCs w:val="28"/>
        </w:rPr>
        <w:t>.</w:t>
      </w:r>
      <w:r w:rsidRPr="00B754A7">
        <w:rPr>
          <w:rFonts w:ascii="Times New Roman" w:hAnsi="Times New Roman" w:cs="Times New Roman"/>
          <w:sz w:val="28"/>
          <w:szCs w:val="28"/>
        </w:rPr>
        <w:t xml:space="preserve"> </w:t>
      </w:r>
    </w:p>
    <w:p w:rsidR="00450237" w:rsidRPr="00B754A7" w:rsidRDefault="00450237" w:rsidP="00450237">
      <w:pPr>
        <w:pStyle w:val="header12"/>
        <w:shd w:val="clear" w:color="auto" w:fill="FFFFFF"/>
        <w:spacing w:before="0" w:beforeAutospacing="0" w:after="0" w:afterAutospacing="0" w:line="276" w:lineRule="auto"/>
        <w:ind w:right="-1"/>
        <w:jc w:val="both"/>
        <w:rPr>
          <w:sz w:val="28"/>
          <w:szCs w:val="28"/>
        </w:rPr>
      </w:pPr>
      <w:r w:rsidRPr="00B754A7">
        <w:rPr>
          <w:sz w:val="28"/>
          <w:szCs w:val="28"/>
        </w:rPr>
        <w:t xml:space="preserve">      </w:t>
      </w:r>
      <w:r w:rsidRPr="00B754A7">
        <w:rPr>
          <w:b/>
          <w:sz w:val="28"/>
          <w:szCs w:val="28"/>
          <w:lang w:val="en-US"/>
        </w:rPr>
        <w:t>II</w:t>
      </w:r>
      <w:r w:rsidRPr="00B754A7">
        <w:rPr>
          <w:b/>
          <w:sz w:val="28"/>
          <w:szCs w:val="28"/>
        </w:rPr>
        <w:t>.</w:t>
      </w:r>
      <w:r w:rsidRPr="00B754A7">
        <w:rPr>
          <w:b/>
          <w:sz w:val="28"/>
          <w:szCs w:val="28"/>
          <w:lang w:val="en-US"/>
        </w:rPr>
        <w:t>VII</w:t>
      </w:r>
      <w:r w:rsidRPr="00B754A7">
        <w:rPr>
          <w:b/>
          <w:sz w:val="28"/>
          <w:szCs w:val="28"/>
        </w:rPr>
        <w:t xml:space="preserve"> </w:t>
      </w:r>
      <w:r w:rsidRPr="00B754A7">
        <w:rPr>
          <w:b/>
          <w:bCs/>
          <w:sz w:val="28"/>
          <w:szCs w:val="28"/>
        </w:rPr>
        <w:t>Святой Христодул, званный Осетином</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Впервые сведения "об отце Христодуле, званого осетином" (Приложение №9) встречаются в полемическом противомагометанском сочинении извес</w:t>
      </w:r>
      <w:r w:rsidRPr="00B754A7">
        <w:rPr>
          <w:sz w:val="28"/>
          <w:szCs w:val="28"/>
        </w:rPr>
        <w:t>т</w:t>
      </w:r>
      <w:r w:rsidRPr="00B754A7">
        <w:rPr>
          <w:sz w:val="28"/>
          <w:szCs w:val="28"/>
        </w:rPr>
        <w:t>ного церковного писателя и философа Арсена Авчесдзе "Слово о понимании и воздаянии за веру Христианскую и магометанскую" входящего в "Догм</w:t>
      </w:r>
      <w:r w:rsidRPr="00B754A7">
        <w:rPr>
          <w:sz w:val="28"/>
          <w:szCs w:val="28"/>
        </w:rPr>
        <w:t>а</w:t>
      </w:r>
      <w:r w:rsidRPr="00B754A7">
        <w:rPr>
          <w:sz w:val="28"/>
          <w:szCs w:val="28"/>
        </w:rPr>
        <w:t>тик" и в "Калмасоба" И. Батонишвили.</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Согласно этим, сохранившимся до наших дней сведениям,  Христодул происходил из благородного и знатного аланского рода, получил блестящее образование, был одаренным философом, обладал прекрасной памятью, стал весьма просвещенным в Святом Писании, владел арабским и персидскими языками, знал наизусть Коран, был красноречив, также втайне принял мон</w:t>
      </w:r>
      <w:r w:rsidRPr="00B754A7">
        <w:rPr>
          <w:sz w:val="28"/>
          <w:szCs w:val="28"/>
        </w:rPr>
        <w:t>а</w:t>
      </w:r>
      <w:r w:rsidRPr="00B754A7">
        <w:rPr>
          <w:sz w:val="28"/>
          <w:szCs w:val="28"/>
        </w:rPr>
        <w:t>шеский постриг.</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В этот же период Грузию вторгся персидский царь Иамам. В Тбилиси его впустили без боя, за что царь с грузинской знатью обошелся доброжелател</w:t>
      </w:r>
      <w:r w:rsidRPr="00B754A7">
        <w:rPr>
          <w:sz w:val="28"/>
          <w:szCs w:val="28"/>
        </w:rPr>
        <w:t>ь</w:t>
      </w:r>
      <w:r w:rsidRPr="00B754A7">
        <w:rPr>
          <w:sz w:val="28"/>
          <w:szCs w:val="28"/>
        </w:rPr>
        <w:t>но и многим из них присвоил не малые привилегии.</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lastRenderedPageBreak/>
        <w:t xml:space="preserve">      Однажды персидский царь Иамам собрал на совет Христиан и всех своих поданных. Был там и монах Христодул. На этом собрании  произошел рел</w:t>
      </w:r>
      <w:r w:rsidRPr="00B754A7">
        <w:rPr>
          <w:sz w:val="28"/>
          <w:szCs w:val="28"/>
        </w:rPr>
        <w:t>и</w:t>
      </w:r>
      <w:r w:rsidRPr="00B754A7">
        <w:rPr>
          <w:sz w:val="28"/>
          <w:szCs w:val="28"/>
        </w:rPr>
        <w:t>гиозный спор между представителями христианства и ислама. Одним из а</w:t>
      </w:r>
      <w:r w:rsidRPr="00B754A7">
        <w:rPr>
          <w:sz w:val="28"/>
          <w:szCs w:val="28"/>
        </w:rPr>
        <w:t>к</w:t>
      </w:r>
      <w:r w:rsidRPr="00B754A7">
        <w:rPr>
          <w:sz w:val="28"/>
          <w:szCs w:val="28"/>
        </w:rPr>
        <w:t>тивнейших участников этого спора являлся Христодул. Вначале со старцем спорил сам инициатор дискуссии - персидский царь Иамам, который поте</w:t>
      </w:r>
      <w:r w:rsidRPr="00B754A7">
        <w:rPr>
          <w:sz w:val="28"/>
          <w:szCs w:val="28"/>
        </w:rPr>
        <w:t>р</w:t>
      </w:r>
      <w:r w:rsidRPr="00B754A7">
        <w:rPr>
          <w:sz w:val="28"/>
          <w:szCs w:val="28"/>
        </w:rPr>
        <w:t>пел поражение. Затем его сменил некий жрец-звездочет. Когда в прении со старцем и тот потерпел поражение, в надежде, что хоть кто-нибудь даст о</w:t>
      </w:r>
      <w:r w:rsidRPr="00B754A7">
        <w:rPr>
          <w:sz w:val="28"/>
          <w:szCs w:val="28"/>
        </w:rPr>
        <w:t>т</w:t>
      </w:r>
      <w:r w:rsidRPr="00B754A7">
        <w:rPr>
          <w:sz w:val="28"/>
          <w:szCs w:val="28"/>
        </w:rPr>
        <w:t>пор этому старцу, призвали некоего знаменитого учёного. В прениях с этим учёным старец Христодул свободно цитировал как Священное Писание, так и Коран и логикой и аргументами убедительно победил соперника, сторо</w:t>
      </w:r>
      <w:r w:rsidRPr="00B754A7">
        <w:rPr>
          <w:sz w:val="28"/>
          <w:szCs w:val="28"/>
        </w:rPr>
        <w:t>н</w:t>
      </w:r>
      <w:r w:rsidRPr="00B754A7">
        <w:rPr>
          <w:sz w:val="28"/>
          <w:szCs w:val="28"/>
        </w:rPr>
        <w:t>ники которого остались пристыженными и опозоренными. Согласно этому сочинению, главной темой спора было: "Смысл и значение Христианского монашества и старчества; Божественность Иисуса Христа и вочеловечение Его; Магомед - не истинный пророк".</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Монах Христодул, званный Осетином много и горячо убеждал собра</w:t>
      </w:r>
      <w:r w:rsidRPr="00B754A7">
        <w:rPr>
          <w:sz w:val="28"/>
          <w:szCs w:val="28"/>
        </w:rPr>
        <w:t>в</w:t>
      </w:r>
      <w:r w:rsidRPr="00B754A7">
        <w:rPr>
          <w:sz w:val="28"/>
          <w:szCs w:val="28"/>
        </w:rPr>
        <w:t>шихся словами и из Святого Писания и с Корана даже приводил слова убе</w:t>
      </w:r>
      <w:r w:rsidRPr="00B754A7">
        <w:rPr>
          <w:sz w:val="28"/>
          <w:szCs w:val="28"/>
        </w:rPr>
        <w:t>ж</w:t>
      </w:r>
      <w:r w:rsidRPr="00B754A7">
        <w:rPr>
          <w:sz w:val="28"/>
          <w:szCs w:val="28"/>
        </w:rPr>
        <w:t>дения. Он победил противников Христианской веры. После этого теологич</w:t>
      </w:r>
      <w:r w:rsidRPr="00B754A7">
        <w:rPr>
          <w:sz w:val="28"/>
          <w:szCs w:val="28"/>
        </w:rPr>
        <w:t>е</w:t>
      </w:r>
      <w:r w:rsidRPr="00B754A7">
        <w:rPr>
          <w:sz w:val="28"/>
          <w:szCs w:val="28"/>
        </w:rPr>
        <w:t>ского диспута некоторые из тех, кто находился там и участвовал в споре на стороне мусульман, уверовали в христианство и крестились.</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Известный церковный деятель XVIII века епископ Тимофей (Тимоте Г</w:t>
      </w:r>
      <w:r w:rsidRPr="00B754A7">
        <w:rPr>
          <w:sz w:val="28"/>
          <w:szCs w:val="28"/>
        </w:rPr>
        <w:t>а</w:t>
      </w:r>
      <w:r w:rsidRPr="00B754A7">
        <w:rPr>
          <w:sz w:val="28"/>
          <w:szCs w:val="28"/>
        </w:rPr>
        <w:t>башвили) в своем сочинении "Мимосвлани" (Путешествия) описывает свое пребывание на Афоне и в числе монахов Иверского монастыря поминает и святого Христодула: "...и был там подвижник грузин Антимос из Джавахетии, живущий в удалении от других и не выходил из кельи из-за наготы и нестяжательства; и был другой грузин, Герман Самарланашвили из Атоци и с ним Герасим из Пца, имеретинец; Христодул из Сакари и подви</w:t>
      </w:r>
      <w:r w:rsidRPr="00B754A7">
        <w:rPr>
          <w:sz w:val="28"/>
          <w:szCs w:val="28"/>
        </w:rPr>
        <w:t>ж</w:t>
      </w:r>
      <w:r w:rsidRPr="00B754A7">
        <w:rPr>
          <w:sz w:val="28"/>
          <w:szCs w:val="28"/>
        </w:rPr>
        <w:t>ник кахетинец Григорий из Алаверди с иными честными монахами".</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Можно предположить, что монах Христодул, Философ представился там же, в Святом Афоне. </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Описывая путешествие на остров Патмос, он пишет: "...И там находились мощи святого Христодула". Надо полагать, что, святой Христодул вначале находился в Грузии, а затем уехал на Афон и впоследствии - на остров Па</w:t>
      </w:r>
      <w:r w:rsidRPr="00B754A7">
        <w:rPr>
          <w:sz w:val="28"/>
          <w:szCs w:val="28"/>
        </w:rPr>
        <w:t>т</w:t>
      </w:r>
      <w:r w:rsidRPr="00B754A7">
        <w:rPr>
          <w:sz w:val="28"/>
          <w:szCs w:val="28"/>
        </w:rPr>
        <w:t>мос.</w:t>
      </w:r>
    </w:p>
    <w:p w:rsidR="00450237" w:rsidRPr="00B754A7" w:rsidRDefault="00450237" w:rsidP="00450237">
      <w:pPr>
        <w:pStyle w:val="body10"/>
        <w:shd w:val="clear" w:color="auto" w:fill="FFFFFF"/>
        <w:spacing w:before="0" w:beforeAutospacing="0" w:after="0" w:afterAutospacing="0" w:line="276" w:lineRule="auto"/>
        <w:ind w:right="-1"/>
        <w:jc w:val="both"/>
        <w:rPr>
          <w:sz w:val="28"/>
          <w:szCs w:val="28"/>
        </w:rPr>
      </w:pPr>
      <w:r w:rsidRPr="00B754A7">
        <w:rPr>
          <w:sz w:val="28"/>
          <w:szCs w:val="28"/>
        </w:rPr>
        <w:t xml:space="preserve">      Кроме того, есть особо почитаемый греками Святой преподобный Хр</w:t>
      </w:r>
      <w:r w:rsidRPr="00B754A7">
        <w:rPr>
          <w:sz w:val="28"/>
          <w:szCs w:val="28"/>
        </w:rPr>
        <w:t>и</w:t>
      </w:r>
      <w:r w:rsidRPr="00B754A7">
        <w:rPr>
          <w:sz w:val="28"/>
          <w:szCs w:val="28"/>
        </w:rPr>
        <w:t>стодул Чудотворец (1111 г.), память которого 16 (29) марта.</w:t>
      </w:r>
    </w:p>
    <w:p w:rsidR="00450237" w:rsidRPr="00B754A7" w:rsidRDefault="00450237" w:rsidP="00450237">
      <w:pPr>
        <w:pStyle w:val="body10"/>
        <w:shd w:val="clear" w:color="auto" w:fill="FFFFFF"/>
        <w:spacing w:before="0" w:beforeAutospacing="0" w:after="0" w:afterAutospacing="0" w:line="276" w:lineRule="auto"/>
        <w:ind w:right="-1"/>
        <w:jc w:val="both"/>
        <w:rPr>
          <w:iCs/>
          <w:sz w:val="28"/>
          <w:szCs w:val="28"/>
        </w:rPr>
      </w:pPr>
      <w:r w:rsidRPr="00B754A7">
        <w:rPr>
          <w:sz w:val="28"/>
          <w:szCs w:val="28"/>
        </w:rPr>
        <w:t xml:space="preserve">      </w:t>
      </w:r>
      <w:r w:rsidRPr="00B754A7">
        <w:rPr>
          <w:iCs/>
          <w:sz w:val="28"/>
          <w:szCs w:val="28"/>
        </w:rPr>
        <w:t>День памяти святого Христодула, званного Осетином - 18 августа</w:t>
      </w:r>
    </w:p>
    <w:p w:rsidR="0035542E"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 xml:space="preserve">   </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lastRenderedPageBreak/>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VIII</w:t>
      </w: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rPr>
        <w:t>Святая Нана Задалеская</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Святая блаженная Мария(Нана) Задалеская (Приложение №10) — отн</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сится к позднему аланскому времени. Является легендарной героиней наро</w:t>
      </w:r>
      <w:r w:rsidRPr="00B754A7">
        <w:rPr>
          <w:rFonts w:ascii="Times New Roman" w:eastAsia="Times New Roman" w:hAnsi="Times New Roman" w:cs="Times New Roman"/>
          <w:sz w:val="28"/>
          <w:szCs w:val="28"/>
        </w:rPr>
        <w:t>д</w:t>
      </w:r>
      <w:r w:rsidRPr="00B754A7">
        <w:rPr>
          <w:rFonts w:ascii="Times New Roman" w:eastAsia="Times New Roman" w:hAnsi="Times New Roman" w:cs="Times New Roman"/>
          <w:sz w:val="28"/>
          <w:szCs w:val="28"/>
        </w:rPr>
        <w:t>ных песен и сказаний, чтится как святая спасительница осетинского народа</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Одной из почитаемых святых осетинского происхождения является Зад</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лески Нана – то есть «мама из Задалеска». Согласно легенде и научным тр</w:t>
      </w:r>
      <w:r w:rsidRPr="00B754A7">
        <w:rPr>
          <w:rFonts w:ascii="Times New Roman" w:eastAsia="Times New Roman" w:hAnsi="Times New Roman" w:cs="Times New Roman"/>
          <w:sz w:val="28"/>
          <w:szCs w:val="28"/>
        </w:rPr>
        <w:t>у</w:t>
      </w:r>
      <w:r w:rsidRPr="00B754A7">
        <w:rPr>
          <w:rFonts w:ascii="Times New Roman" w:eastAsia="Times New Roman" w:hAnsi="Times New Roman" w:cs="Times New Roman"/>
          <w:sz w:val="28"/>
          <w:szCs w:val="28"/>
        </w:rPr>
        <w:t xml:space="preserve">дам историков, в конце </w:t>
      </w:r>
      <w:r w:rsidRPr="00B754A7">
        <w:rPr>
          <w:rFonts w:ascii="Times New Roman" w:eastAsia="Times New Roman" w:hAnsi="Times New Roman" w:cs="Times New Roman"/>
          <w:sz w:val="28"/>
          <w:szCs w:val="28"/>
          <w:lang w:val="en-US"/>
        </w:rPr>
        <w:t>XIV</w:t>
      </w:r>
      <w:r w:rsidRPr="00B754A7">
        <w:rPr>
          <w:rFonts w:ascii="Times New Roman" w:eastAsia="Times New Roman" w:hAnsi="Times New Roman" w:cs="Times New Roman"/>
          <w:sz w:val="28"/>
          <w:szCs w:val="28"/>
        </w:rPr>
        <w:t xml:space="preserve"> века полководец и завоеватель Тимур завоевал и уничтожил последние аланские равнинные поселения. Выжили лишь дети и одна женщина. Стремясь спасти последние остатки нации, она решила пов</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сти их в Дигорское ущелье. Собрав всех детей в древнем городе алан Вер</w:t>
      </w:r>
      <w:r w:rsidRPr="00B754A7">
        <w:rPr>
          <w:rFonts w:ascii="Times New Roman" w:eastAsia="Times New Roman" w:hAnsi="Times New Roman" w:cs="Times New Roman"/>
          <w:sz w:val="28"/>
          <w:szCs w:val="28"/>
        </w:rPr>
        <w:t>х</w:t>
      </w:r>
      <w:r w:rsidRPr="00B754A7">
        <w:rPr>
          <w:rFonts w:ascii="Times New Roman" w:eastAsia="Times New Roman" w:hAnsi="Times New Roman" w:cs="Times New Roman"/>
          <w:sz w:val="28"/>
          <w:szCs w:val="28"/>
        </w:rPr>
        <w:t>нем Джулате, от которого Тимур оставил только развалины, Нана повела их в путь. С трудом перейдя через многие склоны и перевалы, скрывшись от пр</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следователей из войска Тимура, они поселились в Дигорском ущелье. Со временем дети выросли, создали семьи и построили села. Задалески Нана скончалась, ее похоронили, но память о ней осталась жива как о святой сп</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сительнице аланского народа.</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IX</w:t>
      </w:r>
      <w:r w:rsidRPr="00B754A7">
        <w:rPr>
          <w:rFonts w:ascii="Times New Roman" w:eastAsia="Times New Roman" w:hAnsi="Times New Roman" w:cs="Times New Roman"/>
          <w:b/>
          <w:sz w:val="28"/>
          <w:szCs w:val="28"/>
        </w:rPr>
        <w:t xml:space="preserve"> Святые первомученики Римма, Инна, и Пинна</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Инна, Пинна и Римма (Приложение №11) (Мужчины скифы — прапредки осетин) были христианскими мучениками, учениками святого апостола А</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дрея Первозванного. Они проповедовали в Скифии, где и были в какой-то момент схвачены местными властями. Будущих святых пытались заставить принести жертву языческим богам, но Инна, Римма и Пинна, разумеется, о</w:t>
      </w:r>
      <w:r w:rsidRPr="00B754A7">
        <w:rPr>
          <w:rFonts w:ascii="Times New Roman" w:eastAsia="Times New Roman" w:hAnsi="Times New Roman" w:cs="Times New Roman"/>
          <w:sz w:val="28"/>
          <w:szCs w:val="28"/>
        </w:rPr>
        <w:t>т</w:t>
      </w:r>
      <w:r w:rsidRPr="00B754A7">
        <w:rPr>
          <w:rFonts w:ascii="Times New Roman" w:eastAsia="Times New Roman" w:hAnsi="Times New Roman" w:cs="Times New Roman"/>
          <w:sz w:val="28"/>
          <w:szCs w:val="28"/>
        </w:rPr>
        <w:t>казались. За это их вморозили в лед на реке. Мучения их относятся к II веку н.эры.</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X</w:t>
      </w:r>
      <w:r w:rsidRPr="00B754A7">
        <w:rPr>
          <w:rFonts w:ascii="Times New Roman" w:eastAsia="Times New Roman" w:hAnsi="Times New Roman" w:cs="Times New Roman"/>
          <w:b/>
          <w:sz w:val="28"/>
          <w:szCs w:val="28"/>
        </w:rPr>
        <w:t xml:space="preserve"> Святой Преподобный Сармат</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shd w:val="clear" w:color="auto" w:fill="FFFFFF"/>
        </w:rPr>
        <w:t xml:space="preserve">По одной из версий, преподобный Сармат </w:t>
      </w:r>
      <w:r w:rsidRPr="00B754A7">
        <w:rPr>
          <w:rFonts w:ascii="Times New Roman" w:eastAsia="Times New Roman" w:hAnsi="Times New Roman" w:cs="Times New Roman"/>
          <w:sz w:val="28"/>
          <w:szCs w:val="28"/>
        </w:rPr>
        <w:t>(Приложение №12)</w:t>
      </w:r>
      <w:r w:rsidRPr="00B754A7">
        <w:rPr>
          <w:rFonts w:ascii="Times New Roman" w:hAnsi="Times New Roman" w:cs="Times New Roman"/>
          <w:sz w:val="28"/>
          <w:szCs w:val="28"/>
          <w:shd w:val="clear" w:color="auto" w:fill="FFFFFF"/>
        </w:rPr>
        <w:t xml:space="preserve"> был учеником святого преподобного Антония Великого. Антоний Великий был основат</w:t>
      </w:r>
      <w:r w:rsidRPr="00B754A7">
        <w:rPr>
          <w:rFonts w:ascii="Times New Roman" w:hAnsi="Times New Roman" w:cs="Times New Roman"/>
          <w:sz w:val="28"/>
          <w:szCs w:val="28"/>
          <w:shd w:val="clear" w:color="auto" w:fill="FFFFFF"/>
        </w:rPr>
        <w:t>е</w:t>
      </w:r>
      <w:r w:rsidRPr="00B754A7">
        <w:rPr>
          <w:rFonts w:ascii="Times New Roman" w:hAnsi="Times New Roman" w:cs="Times New Roman"/>
          <w:sz w:val="28"/>
          <w:szCs w:val="28"/>
          <w:shd w:val="clear" w:color="auto" w:fill="FFFFFF"/>
        </w:rPr>
        <w:t>лем монашества, учил и наставлял множество учеников, исцелял и помогал больным и прокаженным.</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XI</w:t>
      </w:r>
      <w:r w:rsidRPr="00B754A7">
        <w:rPr>
          <w:rFonts w:ascii="Times New Roman" w:eastAsia="Times New Roman" w:hAnsi="Times New Roman" w:cs="Times New Roman"/>
          <w:b/>
          <w:sz w:val="28"/>
          <w:szCs w:val="28"/>
        </w:rPr>
        <w:t xml:space="preserve"> Святые мученики князья Чсанские: Шалва, Элизбар, Бидзина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Одними из ярких примеров борьбы за веру и мученичество являются св</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 xml:space="preserve">тые мученики князья Чсанские: Шалва, Элизбар, Бидзина (Приложение №13).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 XVII век Святой князь Бидзина Чолокаты родом из Чсанского ущелья Юга Осетии жил в XVII веке. Он служил при дворе Кахетинских царей. В те времена соседняя Восточная Грузия томилась под игом мусульман-персов. Бидзина с помощью князя Шалвы и его дяди Элизбара, князя Чсанского, </w:t>
      </w:r>
      <w:r w:rsidRPr="00B754A7">
        <w:rPr>
          <w:rFonts w:ascii="Times New Roman" w:eastAsia="Times New Roman" w:hAnsi="Times New Roman" w:cs="Times New Roman"/>
          <w:sz w:val="28"/>
          <w:szCs w:val="28"/>
        </w:rPr>
        <w:lastRenderedPageBreak/>
        <w:t>поднял восстание, дабы освободить страну от персидского господства. Они одержали первую победу в битве при Ахмете. Однако удача недолго сопу</w:t>
      </w:r>
      <w:r w:rsidRPr="00B754A7">
        <w:rPr>
          <w:rFonts w:ascii="Times New Roman" w:eastAsia="Times New Roman" w:hAnsi="Times New Roman" w:cs="Times New Roman"/>
          <w:sz w:val="28"/>
          <w:szCs w:val="28"/>
        </w:rPr>
        <w:t>т</w:t>
      </w:r>
      <w:r w:rsidRPr="00B754A7">
        <w:rPr>
          <w:rFonts w:ascii="Times New Roman" w:eastAsia="Times New Roman" w:hAnsi="Times New Roman" w:cs="Times New Roman"/>
          <w:sz w:val="28"/>
          <w:szCs w:val="28"/>
        </w:rPr>
        <w:t>ствовала им. Персидский шах Аббас II (1642—1667) приказал Картлийскому царю Вахтангу V (1658—1675) выдать вождей восстания под угрозой раз</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рения всей страны. Они заявили шаху, что готовы ради спасения брата во Христе соседнего народа принять любое наказание (1661). Персидский вл</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стелин предложил им перейти в ислам, но они отказались и горячо свид</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тельствовали о вере во Христа. Тогда их раздели и выставили под лучи сол</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 xml:space="preserve">ца и укусы насекомых.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Поскольку решимость святых оставалась неколебимой, один из вассалов шаха, Селим Хан, приказал отрубить головы святым Шалве и Элизбару, надеясь этим испугать Бидзину. Но тот воскликнул: «Нет ничего сладостнее смерти за Христа!» Палачи рассекли пополам и обезглавили дядю и племя</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ника. Наступил черед святого Бидзины претерпеть издевательства и мучения. На него надели чадру, посадили на осла и выставили на посмешище толпы. Затем ему постепенно отрезали куски тела, начиная с рук и ног, но святой продолжал молиться. После всего ему проткнули сердце копьем. Изурод</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ванные тела святых мучеников были оставлены без погребения, а ночью над ними появилось сияние. Через много лет вдова святого Шалвы привезла др</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 xml:space="preserve">гоценные мощи мучеников в Джавское ущелье Юга Осетии. Тогда встречать святыню вышло великое множество христиан. </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Мощи Чсанских святых хранятся в Цхинвальской церкви.</w:t>
      </w:r>
    </w:p>
    <w:p w:rsidR="00450237" w:rsidRPr="00B754A7" w:rsidRDefault="00450237" w:rsidP="00450237">
      <w:pPr>
        <w:shd w:val="clear" w:color="auto" w:fill="FFFFFF"/>
        <w:spacing w:after="0"/>
        <w:ind w:right="-1"/>
        <w:jc w:val="both"/>
        <w:rPr>
          <w:rFonts w:ascii="Times New Roman" w:eastAsia="Times New Roman" w:hAnsi="Times New Roman" w:cs="Times New Roman"/>
          <w:b/>
          <w:sz w:val="28"/>
          <w:szCs w:val="28"/>
        </w:rPr>
      </w:pP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XII</w:t>
      </w:r>
      <w:r w:rsidRPr="00B754A7">
        <w:rPr>
          <w:rFonts w:ascii="Times New Roman" w:eastAsia="Times New Roman" w:hAnsi="Times New Roman" w:cs="Times New Roman"/>
          <w:b/>
          <w:sz w:val="28"/>
          <w:szCs w:val="28"/>
        </w:rPr>
        <w:t xml:space="preserve"> Сухий Баракад и его соратники</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Вероятно, одним из самых ярчайших и важных примеров святых Скифо-Сармато-Аланского происхождения является житие и мученическая смерть Сухия Баракада и его верных соратников: Андрея, Анастасия, Талале, Фе</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дора, Ивкириона, Иордания, Кодратия, Луки, Мимнана (Мемнаноса). Нере</w:t>
      </w:r>
      <w:r w:rsidRPr="00B754A7">
        <w:rPr>
          <w:rFonts w:ascii="Times New Roman" w:eastAsia="Times New Roman" w:hAnsi="Times New Roman" w:cs="Times New Roman"/>
          <w:sz w:val="28"/>
          <w:szCs w:val="28"/>
        </w:rPr>
        <w:t>н</w:t>
      </w:r>
      <w:r w:rsidRPr="00B754A7">
        <w:rPr>
          <w:rFonts w:ascii="Times New Roman" w:eastAsia="Times New Roman" w:hAnsi="Times New Roman" w:cs="Times New Roman"/>
          <w:sz w:val="28"/>
          <w:szCs w:val="28"/>
        </w:rPr>
        <w:t>джия (Неренджиоса), Полиевкта, Иакова, Фоки, Доментия, Виктора и Зосима (Приложение №14)</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Все они являются Аланскими святыми преподобными мучениками Мес</w:t>
      </w:r>
      <w:r w:rsidRPr="00B754A7">
        <w:rPr>
          <w:rFonts w:ascii="Times New Roman" w:eastAsia="Times New Roman" w:hAnsi="Times New Roman" w:cs="Times New Roman"/>
          <w:sz w:val="28"/>
          <w:szCs w:val="28"/>
        </w:rPr>
        <w:t>у</w:t>
      </w:r>
      <w:r w:rsidRPr="00B754A7">
        <w:rPr>
          <w:rFonts w:ascii="Times New Roman" w:eastAsia="Times New Roman" w:hAnsi="Times New Roman" w:cs="Times New Roman"/>
          <w:sz w:val="28"/>
          <w:szCs w:val="28"/>
        </w:rPr>
        <w:t xml:space="preserve">кевийскими, принявшими свою смерть во </w:t>
      </w:r>
      <w:r w:rsidRPr="00B754A7">
        <w:rPr>
          <w:rFonts w:ascii="Times New Roman" w:eastAsia="Times New Roman" w:hAnsi="Times New Roman" w:cs="Times New Roman"/>
          <w:sz w:val="28"/>
          <w:szCs w:val="28"/>
          <w:lang w:val="en-US"/>
        </w:rPr>
        <w:t>II</w:t>
      </w:r>
      <w:r w:rsidRPr="00B754A7">
        <w:rPr>
          <w:rFonts w:ascii="Times New Roman" w:eastAsia="Times New Roman" w:hAnsi="Times New Roman" w:cs="Times New Roman"/>
          <w:sz w:val="28"/>
          <w:szCs w:val="28"/>
        </w:rPr>
        <w:t xml:space="preserve"> веке</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Все они были вельможами, служили при дворе аланского царя и имели соответствующие почёт и уважение. При царствовании армянского царя А</w:t>
      </w:r>
      <w:r w:rsidRPr="00B754A7">
        <w:rPr>
          <w:rFonts w:ascii="Times New Roman" w:eastAsia="Times New Roman" w:hAnsi="Times New Roman" w:cs="Times New Roman"/>
          <w:sz w:val="28"/>
          <w:szCs w:val="28"/>
        </w:rPr>
        <w:t>р</w:t>
      </w:r>
      <w:r w:rsidRPr="00B754A7">
        <w:rPr>
          <w:rFonts w:ascii="Times New Roman" w:eastAsia="Times New Roman" w:hAnsi="Times New Roman" w:cs="Times New Roman"/>
          <w:sz w:val="28"/>
          <w:szCs w:val="28"/>
        </w:rPr>
        <w:t>таксара (Арташеса?) (83-123 г.г.) святые попали в столицу тогдашней Арм</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нии Арташат. Они сопровождали дочку Аланского царя Сатиник, которая была выдана замуж за царя армянского. Там в это время проповедовал уч</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 xml:space="preserve">ник святого апостола Фаддея старец Хрисос, рукоположенный им (Фаддеев). </w:t>
      </w:r>
      <w:r w:rsidRPr="00B754A7">
        <w:rPr>
          <w:rFonts w:ascii="Times New Roman" w:eastAsia="Times New Roman" w:hAnsi="Times New Roman" w:cs="Times New Roman"/>
          <w:sz w:val="28"/>
          <w:szCs w:val="28"/>
        </w:rPr>
        <w:lastRenderedPageBreak/>
        <w:t>Благородные аланы решили стать его учениками и положить жизнь на сл</w:t>
      </w:r>
      <w:r w:rsidRPr="00B754A7">
        <w:rPr>
          <w:rFonts w:ascii="Times New Roman" w:eastAsia="Times New Roman" w:hAnsi="Times New Roman" w:cs="Times New Roman"/>
          <w:sz w:val="28"/>
          <w:szCs w:val="28"/>
        </w:rPr>
        <w:t>у</w:t>
      </w:r>
      <w:r w:rsidRPr="00B754A7">
        <w:rPr>
          <w:rFonts w:ascii="Times New Roman" w:eastAsia="Times New Roman" w:hAnsi="Times New Roman" w:cs="Times New Roman"/>
          <w:sz w:val="28"/>
          <w:szCs w:val="28"/>
        </w:rPr>
        <w:t>жение Господу. Хрисос отвел новообращенных в Месопотамию и крестил в водах Евфрата.</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При совершении таинства будущие мученики видели стоявшего на горе Христа. Крещенные христиане более не покинули этого места, а на месте я</w:t>
      </w:r>
      <w:r w:rsidRPr="00B754A7">
        <w:rPr>
          <w:rFonts w:ascii="Times New Roman" w:eastAsia="Times New Roman" w:hAnsi="Times New Roman" w:cs="Times New Roman"/>
          <w:sz w:val="28"/>
          <w:szCs w:val="28"/>
        </w:rPr>
        <w:t>в</w:t>
      </w:r>
      <w:r w:rsidRPr="00B754A7">
        <w:rPr>
          <w:rFonts w:ascii="Times New Roman" w:eastAsia="Times New Roman" w:hAnsi="Times New Roman" w:cs="Times New Roman"/>
          <w:sz w:val="28"/>
          <w:szCs w:val="28"/>
        </w:rPr>
        <w:t>ления Спасителя воздвигли крест и дали ему название «Крест Благовещ</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 xml:space="preserve">ния». </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После этого к Хрисосу явились мужи, посланные царем Артаксаром и ц</w:t>
      </w:r>
      <w:r w:rsidRPr="00B754A7">
        <w:rPr>
          <w:rFonts w:ascii="Times New Roman" w:hAnsi="Times New Roman" w:cs="Times New Roman"/>
          <w:sz w:val="28"/>
          <w:szCs w:val="28"/>
        </w:rPr>
        <w:t>а</w:t>
      </w:r>
      <w:r w:rsidRPr="00B754A7">
        <w:rPr>
          <w:rFonts w:ascii="Times New Roman" w:hAnsi="Times New Roman" w:cs="Times New Roman"/>
          <w:sz w:val="28"/>
          <w:szCs w:val="28"/>
        </w:rPr>
        <w:t>рицей Сатиник, и просили, чтобы он повелел своим ученикам вернуться в Армению. Хрисос ответил: «По воле своей выбирали они полезное себе». Разгневанные твердостью старца воины посекли мечами Хрисоса и четверых учеников. Сухийя же не тронули, ибо боялись гнева царицы, которой он д</w:t>
      </w:r>
      <w:r w:rsidRPr="00B754A7">
        <w:rPr>
          <w:rFonts w:ascii="Times New Roman" w:hAnsi="Times New Roman" w:cs="Times New Roman"/>
          <w:sz w:val="28"/>
          <w:szCs w:val="28"/>
        </w:rPr>
        <w:t>о</w:t>
      </w:r>
      <w:r w:rsidRPr="00B754A7">
        <w:rPr>
          <w:rFonts w:ascii="Times New Roman" w:hAnsi="Times New Roman" w:cs="Times New Roman"/>
          <w:sz w:val="28"/>
          <w:szCs w:val="28"/>
        </w:rPr>
        <w:t>водился родственником, а также бывшего правой рукой аланского царя.</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Сухий c братией похоронили мучеников и вернулись в Армению, пос</w:t>
      </w:r>
      <w:r w:rsidRPr="00B754A7">
        <w:rPr>
          <w:rFonts w:ascii="Times New Roman" w:hAnsi="Times New Roman" w:cs="Times New Roman"/>
          <w:sz w:val="28"/>
          <w:szCs w:val="28"/>
        </w:rPr>
        <w:t>е</w:t>
      </w:r>
      <w:r w:rsidRPr="00B754A7">
        <w:rPr>
          <w:rFonts w:ascii="Times New Roman" w:hAnsi="Times New Roman" w:cs="Times New Roman"/>
          <w:sz w:val="28"/>
          <w:szCs w:val="28"/>
        </w:rPr>
        <w:t>лившись на горе Сукав, в Багревадской области Армении, которая была так названа впоследствии, в честь Сухия и его дружины. Бывшие знатные мужи, приближенные к царскому двору, сменившие сверкающие золотом доспехи и оружие на простое облачение, вели аскетический образ жизни, подобно о</w:t>
      </w:r>
      <w:r w:rsidRPr="00B754A7">
        <w:rPr>
          <w:rFonts w:ascii="Times New Roman" w:hAnsi="Times New Roman" w:cs="Times New Roman"/>
          <w:sz w:val="28"/>
          <w:szCs w:val="28"/>
        </w:rPr>
        <w:t>в</w:t>
      </w:r>
      <w:r w:rsidRPr="00B754A7">
        <w:rPr>
          <w:rFonts w:ascii="Times New Roman" w:hAnsi="Times New Roman" w:cs="Times New Roman"/>
          <w:sz w:val="28"/>
          <w:szCs w:val="28"/>
        </w:rPr>
        <w:t>цам, питаясь травами и водой из горного ручья, прибывая в неустанной м</w:t>
      </w:r>
      <w:r w:rsidRPr="00B754A7">
        <w:rPr>
          <w:rFonts w:ascii="Times New Roman" w:hAnsi="Times New Roman" w:cs="Times New Roman"/>
          <w:sz w:val="28"/>
          <w:szCs w:val="28"/>
        </w:rPr>
        <w:t>о</w:t>
      </w:r>
      <w:r w:rsidRPr="00B754A7">
        <w:rPr>
          <w:rFonts w:ascii="Times New Roman" w:hAnsi="Times New Roman" w:cs="Times New Roman"/>
          <w:sz w:val="28"/>
          <w:szCs w:val="28"/>
        </w:rPr>
        <w:t>литве ко Господу, прожили там до своей мученической кончины 44 года — по свидетельству древнего автора Татиана «Слово» (II в.), который был х</w:t>
      </w:r>
      <w:r w:rsidRPr="00B754A7">
        <w:rPr>
          <w:rFonts w:ascii="Times New Roman" w:hAnsi="Times New Roman" w:cs="Times New Roman"/>
          <w:sz w:val="28"/>
          <w:szCs w:val="28"/>
        </w:rPr>
        <w:t>о</w:t>
      </w:r>
      <w:r w:rsidRPr="00B754A7">
        <w:rPr>
          <w:rFonts w:ascii="Times New Roman" w:hAnsi="Times New Roman" w:cs="Times New Roman"/>
          <w:sz w:val="28"/>
          <w:szCs w:val="28"/>
        </w:rPr>
        <w:t>рошо знаком с историей апостолов и первых христианских проповедников.</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В те годы персидский царь Сапор (Шапур) разорял и опустошал Арм</w:t>
      </w:r>
      <w:r w:rsidRPr="00B754A7">
        <w:rPr>
          <w:rFonts w:ascii="Times New Roman" w:hAnsi="Times New Roman" w:cs="Times New Roman"/>
          <w:sz w:val="28"/>
          <w:szCs w:val="28"/>
        </w:rPr>
        <w:t>е</w:t>
      </w:r>
      <w:r w:rsidRPr="00B754A7">
        <w:rPr>
          <w:rFonts w:ascii="Times New Roman" w:hAnsi="Times New Roman" w:cs="Times New Roman"/>
          <w:sz w:val="28"/>
          <w:szCs w:val="28"/>
        </w:rPr>
        <w:t>нию. Блаженный Кондрат, видя страдания и беды этой страны обратился к Сухию, с тем чтобы помолиться за Армению и её народ. И Сухий и бывшие с ним стали молиться, прося Господа оградить эту страну от врагов. И по м</w:t>
      </w:r>
      <w:r w:rsidRPr="00B754A7">
        <w:rPr>
          <w:rFonts w:ascii="Times New Roman" w:hAnsi="Times New Roman" w:cs="Times New Roman"/>
          <w:sz w:val="28"/>
          <w:szCs w:val="28"/>
        </w:rPr>
        <w:t>о</w:t>
      </w:r>
      <w:r w:rsidRPr="00B754A7">
        <w:rPr>
          <w:rFonts w:ascii="Times New Roman" w:hAnsi="Times New Roman" w:cs="Times New Roman"/>
          <w:sz w:val="28"/>
          <w:szCs w:val="28"/>
        </w:rPr>
        <w:t>литвам их персидский царь оставил пределы Армении и воцарился мир на этой земле. Мученики, видя это, восславили Господа.</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По прошествии какого-то времени аланский царь Датианос, вспомнив о своих придворных, находящихся в далекой Армении, приказал своему по</w:t>
      </w:r>
      <w:r w:rsidRPr="00B754A7">
        <w:rPr>
          <w:rFonts w:ascii="Times New Roman" w:hAnsi="Times New Roman" w:cs="Times New Roman"/>
          <w:sz w:val="28"/>
          <w:szCs w:val="28"/>
        </w:rPr>
        <w:t>д</w:t>
      </w:r>
      <w:r w:rsidRPr="00B754A7">
        <w:rPr>
          <w:rFonts w:ascii="Times New Roman" w:hAnsi="Times New Roman" w:cs="Times New Roman"/>
          <w:sz w:val="28"/>
          <w:szCs w:val="28"/>
        </w:rPr>
        <w:t>данному Барлапу, чтобы он отправился в Армению и, как подобает по зван</w:t>
      </w:r>
      <w:r w:rsidRPr="00B754A7">
        <w:rPr>
          <w:rFonts w:ascii="Times New Roman" w:hAnsi="Times New Roman" w:cs="Times New Roman"/>
          <w:sz w:val="28"/>
          <w:szCs w:val="28"/>
        </w:rPr>
        <w:t>и</w:t>
      </w:r>
      <w:r w:rsidRPr="00B754A7">
        <w:rPr>
          <w:rFonts w:ascii="Times New Roman" w:hAnsi="Times New Roman" w:cs="Times New Roman"/>
          <w:sz w:val="28"/>
          <w:szCs w:val="28"/>
        </w:rPr>
        <w:t>ям их, с почестями вернул Сухия и бывших с ним на их родину в Аланию, в случае же ослушания его приказа, предать их смерти.</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Барлап нашел сухийцев в лесу на горе Сукав, дивясь виду их, мало нап</w:t>
      </w:r>
      <w:r w:rsidRPr="00B754A7">
        <w:rPr>
          <w:rFonts w:ascii="Times New Roman" w:hAnsi="Times New Roman" w:cs="Times New Roman"/>
          <w:sz w:val="28"/>
          <w:szCs w:val="28"/>
        </w:rPr>
        <w:t>о</w:t>
      </w:r>
      <w:r w:rsidRPr="00B754A7">
        <w:rPr>
          <w:rFonts w:ascii="Times New Roman" w:hAnsi="Times New Roman" w:cs="Times New Roman"/>
          <w:sz w:val="28"/>
          <w:szCs w:val="28"/>
        </w:rPr>
        <w:t xml:space="preserve">минавшему вид царских вельмож. На царский приказ вернуться в Аланию и предстать перед царем аланским, как подобает придворным, Сухий ответил: «Мы во имя Господа нашего Иисуса Христа, который есть Создатель всего </w:t>
      </w:r>
      <w:r w:rsidRPr="00B754A7">
        <w:rPr>
          <w:rFonts w:ascii="Times New Roman" w:hAnsi="Times New Roman" w:cs="Times New Roman"/>
          <w:sz w:val="28"/>
          <w:szCs w:val="28"/>
        </w:rPr>
        <w:lastRenderedPageBreak/>
        <w:t>сущего, добровольно умертвились и отвергли все плотское, и поэтому стали мертвыми для человеческих властей, и ожидаем от Господа нашего Иисуса Христа, Бессмертного и Нестареющего, преставления и вечной славы с Его святыми ангелами». Стойкость христиан разожгла гнев Барлапа, и он прик</w:t>
      </w:r>
      <w:r w:rsidRPr="00B754A7">
        <w:rPr>
          <w:rFonts w:ascii="Times New Roman" w:hAnsi="Times New Roman" w:cs="Times New Roman"/>
          <w:sz w:val="28"/>
          <w:szCs w:val="28"/>
        </w:rPr>
        <w:t>а</w:t>
      </w:r>
      <w:r w:rsidRPr="00B754A7">
        <w:rPr>
          <w:rFonts w:ascii="Times New Roman" w:hAnsi="Times New Roman" w:cs="Times New Roman"/>
          <w:sz w:val="28"/>
          <w:szCs w:val="28"/>
        </w:rPr>
        <w:t>зал связать их и предать смерти огнём. Умирающие святые пели Псалмы Д</w:t>
      </w:r>
      <w:r w:rsidRPr="00B754A7">
        <w:rPr>
          <w:rFonts w:ascii="Times New Roman" w:hAnsi="Times New Roman" w:cs="Times New Roman"/>
          <w:sz w:val="28"/>
          <w:szCs w:val="28"/>
        </w:rPr>
        <w:t>а</w:t>
      </w:r>
      <w:r w:rsidRPr="00B754A7">
        <w:rPr>
          <w:rFonts w:ascii="Times New Roman" w:hAnsi="Times New Roman" w:cs="Times New Roman"/>
          <w:sz w:val="28"/>
          <w:szCs w:val="28"/>
        </w:rPr>
        <w:t>видовы(20,21,22,23).</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Сжигаемые заживо святые мученики были посечены мечами, их же обу</w:t>
      </w:r>
      <w:r w:rsidRPr="00B754A7">
        <w:rPr>
          <w:rFonts w:ascii="Times New Roman" w:hAnsi="Times New Roman" w:cs="Times New Roman"/>
          <w:sz w:val="28"/>
          <w:szCs w:val="28"/>
        </w:rPr>
        <w:t>г</w:t>
      </w:r>
      <w:r w:rsidRPr="00B754A7">
        <w:rPr>
          <w:rFonts w:ascii="Times New Roman" w:hAnsi="Times New Roman" w:cs="Times New Roman"/>
          <w:sz w:val="28"/>
          <w:szCs w:val="28"/>
        </w:rPr>
        <w:t>ленные останки были разбросаны в окрестности места, где они проживали: на горе Сукав. Это случилось по пергаменту Афонского Иверского монаст</w:t>
      </w:r>
      <w:r w:rsidRPr="00B754A7">
        <w:rPr>
          <w:rFonts w:ascii="Times New Roman" w:hAnsi="Times New Roman" w:cs="Times New Roman"/>
          <w:sz w:val="28"/>
          <w:szCs w:val="28"/>
        </w:rPr>
        <w:t>ы</w:t>
      </w:r>
      <w:r w:rsidRPr="00B754A7">
        <w:rPr>
          <w:rFonts w:ascii="Times New Roman" w:hAnsi="Times New Roman" w:cs="Times New Roman"/>
          <w:sz w:val="28"/>
          <w:szCs w:val="28"/>
        </w:rPr>
        <w:t>ря XI века в 100 году, а по «Истории армян» Мовсеса Хоренаци — в 92 году.</w:t>
      </w:r>
    </w:p>
    <w:p w:rsidR="00450237" w:rsidRPr="00B754A7" w:rsidRDefault="00450237" w:rsidP="00450237">
      <w:pPr>
        <w:pStyle w:val="a3"/>
        <w:spacing w:before="0" w:beforeAutospacing="0" w:after="0" w:afterAutospacing="0"/>
        <w:ind w:right="-1"/>
        <w:jc w:val="both"/>
        <w:rPr>
          <w:rFonts w:ascii="Times New Roman" w:hAnsi="Times New Roman" w:cs="Times New Roman"/>
          <w:sz w:val="28"/>
          <w:szCs w:val="28"/>
        </w:rPr>
      </w:pPr>
      <w:r w:rsidRPr="00B754A7">
        <w:rPr>
          <w:rFonts w:ascii="Times New Roman" w:hAnsi="Times New Roman" w:cs="Times New Roman"/>
          <w:sz w:val="28"/>
          <w:szCs w:val="28"/>
        </w:rPr>
        <w:t xml:space="preserve">      Датианос не разрешил предавать земле останки мучеников. По преданию в течение 230 лет они, не захороненные, оставались нетленными. В VI веке христиане перевезли их в Лускум и погребли. Имена святых были обнар</w:t>
      </w:r>
      <w:r w:rsidRPr="00B754A7">
        <w:rPr>
          <w:rFonts w:ascii="Times New Roman" w:hAnsi="Times New Roman" w:cs="Times New Roman"/>
          <w:sz w:val="28"/>
          <w:szCs w:val="28"/>
        </w:rPr>
        <w:t>у</w:t>
      </w:r>
      <w:r w:rsidRPr="00B754A7">
        <w:rPr>
          <w:rFonts w:ascii="Times New Roman" w:hAnsi="Times New Roman" w:cs="Times New Roman"/>
          <w:sz w:val="28"/>
          <w:szCs w:val="28"/>
        </w:rPr>
        <w:t>женны выцарапанными на скале горы Сукав. Святой священномученик Гр</w:t>
      </w:r>
      <w:r w:rsidRPr="00B754A7">
        <w:rPr>
          <w:rFonts w:ascii="Times New Roman" w:hAnsi="Times New Roman" w:cs="Times New Roman"/>
          <w:sz w:val="28"/>
          <w:szCs w:val="28"/>
        </w:rPr>
        <w:t>и</w:t>
      </w:r>
      <w:r w:rsidRPr="00B754A7">
        <w:rPr>
          <w:rFonts w:ascii="Times New Roman" w:hAnsi="Times New Roman" w:cs="Times New Roman"/>
          <w:sz w:val="28"/>
          <w:szCs w:val="28"/>
        </w:rPr>
        <w:t>горий, просветитель Армении (+355, пам. 30 сентября), воздвиг церковь на месте мученичества святого Сухия с братией и основал монастырь. Впосле</w:t>
      </w:r>
      <w:r w:rsidRPr="00B754A7">
        <w:rPr>
          <w:rFonts w:ascii="Times New Roman" w:hAnsi="Times New Roman" w:cs="Times New Roman"/>
          <w:sz w:val="28"/>
          <w:szCs w:val="28"/>
        </w:rPr>
        <w:t>д</w:t>
      </w:r>
      <w:r w:rsidRPr="00B754A7">
        <w:rPr>
          <w:rFonts w:ascii="Times New Roman" w:hAnsi="Times New Roman" w:cs="Times New Roman"/>
          <w:sz w:val="28"/>
          <w:szCs w:val="28"/>
        </w:rPr>
        <w:t>ствии в этом месте забил чудодейственный источник.</w:t>
      </w:r>
    </w:p>
    <w:p w:rsidR="00450237" w:rsidRPr="00B754A7" w:rsidRDefault="00450237" w:rsidP="00450237">
      <w:pPr>
        <w:shd w:val="clear" w:color="auto" w:fill="FFFFFF"/>
        <w:spacing w:after="0"/>
        <w:ind w:right="-1"/>
        <w:jc w:val="both"/>
        <w:rPr>
          <w:rFonts w:ascii="Times New Roman" w:eastAsia="Times New Roman" w:hAnsi="Times New Roman" w:cs="Times New Roman"/>
          <w:sz w:val="28"/>
          <w:szCs w:val="28"/>
        </w:rPr>
      </w:pPr>
      <w:r w:rsidRPr="00B754A7">
        <w:rPr>
          <w:rFonts w:ascii="Times New Roman" w:hAnsi="Times New Roman" w:cs="Times New Roman"/>
          <w:sz w:val="28"/>
          <w:szCs w:val="28"/>
        </w:rPr>
        <w:t>Память мученика Сухия и его дружины совершается 15 (28) апреля.</w:t>
      </w:r>
    </w:p>
    <w:p w:rsidR="00450237" w:rsidRPr="00B754A7" w:rsidRDefault="00450237" w:rsidP="00450237">
      <w:pPr>
        <w:pStyle w:val="a3"/>
        <w:spacing w:before="0" w:beforeAutospacing="0" w:after="0" w:afterAutospacing="0"/>
        <w:ind w:right="-1"/>
        <w:jc w:val="both"/>
        <w:rPr>
          <w:rFonts w:ascii="Times New Roman" w:hAnsi="Times New Roman" w:cs="Times New Roman"/>
          <w:color w:val="202122"/>
          <w:sz w:val="28"/>
          <w:szCs w:val="28"/>
        </w:rPr>
      </w:pPr>
      <w:r w:rsidRPr="00B754A7">
        <w:rPr>
          <w:rFonts w:ascii="Times New Roman" w:hAnsi="Times New Roman" w:cs="Times New Roman"/>
          <w:sz w:val="28"/>
          <w:szCs w:val="28"/>
        </w:rPr>
        <w:t>Нынешнее название горы Сукав (Сукавет) — Cat Kösedağ.</w:t>
      </w:r>
    </w:p>
    <w:p w:rsidR="00450237" w:rsidRPr="00B754A7" w:rsidRDefault="00450237" w:rsidP="00450237">
      <w:pPr>
        <w:spacing w:after="0"/>
        <w:jc w:val="both"/>
        <w:rPr>
          <w:rFonts w:ascii="Times New Roman" w:hAnsi="Times New Roman" w:cs="Times New Roman"/>
          <w:b/>
          <w:sz w:val="28"/>
          <w:szCs w:val="28"/>
        </w:rPr>
      </w:pPr>
      <w:r w:rsidRPr="00B754A7">
        <w:rPr>
          <w:rFonts w:ascii="Times New Roman" w:eastAsia="Times New Roman" w:hAnsi="Times New Roman" w:cs="Times New Roman"/>
          <w:b/>
          <w:sz w:val="28"/>
          <w:szCs w:val="28"/>
          <w:lang w:val="en-US"/>
        </w:rPr>
        <w:t>II</w:t>
      </w:r>
      <w:r w:rsidRPr="00B754A7">
        <w:rPr>
          <w:rFonts w:ascii="Times New Roman" w:eastAsia="Times New Roman" w:hAnsi="Times New Roman" w:cs="Times New Roman"/>
          <w:b/>
          <w:sz w:val="28"/>
          <w:szCs w:val="28"/>
        </w:rPr>
        <w:t>.</w:t>
      </w:r>
      <w:r w:rsidRPr="00B754A7">
        <w:rPr>
          <w:rFonts w:ascii="Times New Roman" w:eastAsia="Times New Roman" w:hAnsi="Times New Roman" w:cs="Times New Roman"/>
          <w:b/>
          <w:sz w:val="28"/>
          <w:szCs w:val="28"/>
          <w:lang w:val="en-US"/>
        </w:rPr>
        <w:t>XIII</w:t>
      </w:r>
      <w:r w:rsidRPr="00B754A7">
        <w:rPr>
          <w:rFonts w:ascii="Times New Roman" w:eastAsia="Times New Roman" w:hAnsi="Times New Roman" w:cs="Times New Roman"/>
          <w:b/>
          <w:sz w:val="28"/>
          <w:szCs w:val="28"/>
        </w:rPr>
        <w:t xml:space="preserve"> </w:t>
      </w:r>
      <w:r w:rsidRPr="00B754A7">
        <w:rPr>
          <w:rFonts w:ascii="Times New Roman" w:hAnsi="Times New Roman" w:cs="Times New Roman"/>
          <w:b/>
          <w:sz w:val="28"/>
          <w:szCs w:val="28"/>
        </w:rPr>
        <w:t>Святой великомученик Меркурий Кесарийский</w:t>
      </w:r>
    </w:p>
    <w:p w:rsidR="00450237" w:rsidRPr="00B754A7" w:rsidRDefault="00450237" w:rsidP="00450237">
      <w:pPr>
        <w:shd w:val="clear" w:color="auto" w:fill="FFFFFF" w:themeFill="background1"/>
        <w:spacing w:after="0"/>
        <w:jc w:val="both"/>
        <w:rPr>
          <w:rFonts w:ascii="Times New Roman" w:hAnsi="Times New Roman" w:cs="Times New Roman"/>
          <w:color w:val="202122"/>
          <w:sz w:val="28"/>
          <w:szCs w:val="28"/>
          <w:shd w:val="clear" w:color="auto" w:fill="FFFFFF"/>
        </w:rPr>
      </w:pPr>
      <w:r w:rsidRPr="00B754A7">
        <w:rPr>
          <w:rFonts w:ascii="Times New Roman" w:hAnsi="Times New Roman" w:cs="Times New Roman"/>
          <w:bCs/>
          <w:color w:val="202122"/>
          <w:sz w:val="28"/>
          <w:szCs w:val="28"/>
          <w:shd w:val="clear" w:color="auto" w:fill="FFFFFF"/>
        </w:rPr>
        <w:t xml:space="preserve">Меркурий Кесарийский </w:t>
      </w:r>
      <w:r w:rsidRPr="00B754A7">
        <w:rPr>
          <w:rFonts w:ascii="Times New Roman" w:eastAsia="Times New Roman" w:hAnsi="Times New Roman" w:cs="Times New Roman"/>
          <w:sz w:val="28"/>
          <w:szCs w:val="28"/>
        </w:rPr>
        <w:t>(Приложение №15)</w:t>
      </w:r>
      <w:r w:rsidRPr="00B754A7">
        <w:rPr>
          <w:rFonts w:ascii="Times New Roman" w:hAnsi="Times New Roman" w:cs="Times New Roman"/>
          <w:color w:val="202122"/>
          <w:sz w:val="28"/>
          <w:szCs w:val="28"/>
          <w:shd w:val="clear" w:color="auto" w:fill="FFFFFF"/>
        </w:rPr>
        <w:t xml:space="preserve"> (</w:t>
      </w:r>
      <w:r w:rsidRPr="00B754A7">
        <w:rPr>
          <w:rFonts w:ascii="Times New Roman" w:hAnsi="Times New Roman" w:cs="Times New Roman"/>
          <w:i/>
          <w:iCs/>
          <w:color w:val="202122"/>
          <w:sz w:val="28"/>
          <w:szCs w:val="28"/>
          <w:shd w:val="clear" w:color="auto" w:fill="FFFFFF"/>
        </w:rPr>
        <w:t>Каппадокийский</w:t>
      </w:r>
      <w:r w:rsidRPr="00B754A7">
        <w:rPr>
          <w:rFonts w:ascii="Times New Roman" w:hAnsi="Times New Roman" w:cs="Times New Roman"/>
          <w:color w:val="202122"/>
          <w:sz w:val="28"/>
          <w:szCs w:val="28"/>
          <w:shd w:val="clear" w:color="auto" w:fill="FFFFFF"/>
        </w:rPr>
        <w:t>;) — христиа</w:t>
      </w:r>
      <w:r w:rsidRPr="00B754A7">
        <w:rPr>
          <w:rFonts w:ascii="Times New Roman" w:hAnsi="Times New Roman" w:cs="Times New Roman"/>
          <w:color w:val="202122"/>
          <w:sz w:val="28"/>
          <w:szCs w:val="28"/>
          <w:shd w:val="clear" w:color="auto" w:fill="FFFFFF"/>
        </w:rPr>
        <w:t>н</w:t>
      </w:r>
      <w:r w:rsidRPr="00B754A7">
        <w:rPr>
          <w:rFonts w:ascii="Times New Roman" w:hAnsi="Times New Roman" w:cs="Times New Roman"/>
          <w:color w:val="202122"/>
          <w:sz w:val="28"/>
          <w:szCs w:val="28"/>
          <w:shd w:val="clear" w:color="auto" w:fill="FFFFFF"/>
        </w:rPr>
        <w:t xml:space="preserve">ский </w:t>
      </w:r>
      <w:r w:rsidRPr="00B754A7">
        <w:rPr>
          <w:rFonts w:ascii="Times New Roman" w:hAnsi="Times New Roman" w:cs="Times New Roman"/>
          <w:sz w:val="28"/>
          <w:szCs w:val="28"/>
          <w:shd w:val="clear" w:color="auto" w:fill="FFFFFF"/>
        </w:rPr>
        <w:t>святой</w:t>
      </w:r>
      <w:r w:rsidRPr="00B754A7">
        <w:rPr>
          <w:rFonts w:ascii="Times New Roman" w:hAnsi="Times New Roman" w:cs="Times New Roman"/>
          <w:color w:val="202122"/>
          <w:sz w:val="28"/>
          <w:szCs w:val="28"/>
          <w:shd w:val="clear" w:color="auto" w:fill="FFFFFF"/>
        </w:rPr>
        <w:t xml:space="preserve">, почитаемый в </w:t>
      </w:r>
      <w:r w:rsidRPr="00B754A7">
        <w:rPr>
          <w:rFonts w:ascii="Times New Roman" w:hAnsi="Times New Roman" w:cs="Times New Roman"/>
          <w:sz w:val="28"/>
          <w:szCs w:val="28"/>
          <w:shd w:val="clear" w:color="auto" w:fill="FFFFFF"/>
        </w:rPr>
        <w:t>лике</w:t>
      </w:r>
      <w:r w:rsidRPr="00B754A7">
        <w:rPr>
          <w:rFonts w:ascii="Times New Roman" w:hAnsi="Times New Roman" w:cs="Times New Roman"/>
          <w:color w:val="202122"/>
          <w:sz w:val="28"/>
          <w:szCs w:val="28"/>
          <w:shd w:val="clear" w:color="auto" w:fill="FFFFFF"/>
        </w:rPr>
        <w:t xml:space="preserve"> </w:t>
      </w:r>
      <w:r w:rsidRPr="00B754A7">
        <w:rPr>
          <w:rFonts w:ascii="Times New Roman" w:hAnsi="Times New Roman" w:cs="Times New Roman"/>
          <w:sz w:val="28"/>
          <w:szCs w:val="28"/>
          <w:shd w:val="clear" w:color="auto" w:fill="FFFFFF"/>
        </w:rPr>
        <w:t>великомучеников</w:t>
      </w:r>
      <w:r w:rsidRPr="00B754A7">
        <w:rPr>
          <w:rFonts w:ascii="Times New Roman" w:hAnsi="Times New Roman" w:cs="Times New Roman"/>
          <w:color w:val="202122"/>
          <w:sz w:val="28"/>
          <w:szCs w:val="28"/>
          <w:shd w:val="clear" w:color="auto" w:fill="FFFFFF"/>
        </w:rPr>
        <w:t xml:space="preserve">. Память в </w:t>
      </w:r>
      <w:r w:rsidRPr="00B754A7">
        <w:rPr>
          <w:rFonts w:ascii="Times New Roman" w:hAnsi="Times New Roman" w:cs="Times New Roman"/>
          <w:sz w:val="28"/>
          <w:szCs w:val="28"/>
          <w:shd w:val="clear" w:color="auto" w:fill="FFFFFF"/>
        </w:rPr>
        <w:t>Православной церкви</w:t>
      </w:r>
      <w:r w:rsidRPr="00B754A7">
        <w:rPr>
          <w:rFonts w:ascii="Times New Roman" w:hAnsi="Times New Roman" w:cs="Times New Roman"/>
          <w:color w:val="202122"/>
          <w:sz w:val="28"/>
          <w:szCs w:val="28"/>
          <w:shd w:val="clear" w:color="auto" w:fill="FFFFFF"/>
        </w:rPr>
        <w:t xml:space="preserve"> совершается 24 ноября (по </w:t>
      </w:r>
      <w:r w:rsidRPr="00B754A7">
        <w:rPr>
          <w:rFonts w:ascii="Times New Roman" w:hAnsi="Times New Roman" w:cs="Times New Roman"/>
          <w:sz w:val="28"/>
          <w:szCs w:val="28"/>
          <w:shd w:val="clear" w:color="auto" w:fill="FFFFFF"/>
        </w:rPr>
        <w:t>юлианскому календарю</w:t>
      </w:r>
      <w:r w:rsidRPr="00B754A7">
        <w:rPr>
          <w:rFonts w:ascii="Times New Roman" w:hAnsi="Times New Roman" w:cs="Times New Roman"/>
          <w:color w:val="202122"/>
          <w:sz w:val="28"/>
          <w:szCs w:val="28"/>
          <w:shd w:val="clear" w:color="auto" w:fill="FFFFFF"/>
        </w:rPr>
        <w:t xml:space="preserve">), в </w:t>
      </w:r>
      <w:r w:rsidRPr="00B754A7">
        <w:rPr>
          <w:rFonts w:ascii="Times New Roman" w:hAnsi="Times New Roman" w:cs="Times New Roman"/>
          <w:sz w:val="28"/>
          <w:szCs w:val="28"/>
          <w:shd w:val="clear" w:color="auto" w:fill="FFFFFF"/>
        </w:rPr>
        <w:t>Католической церкви</w:t>
      </w:r>
      <w:r w:rsidRPr="00B754A7">
        <w:rPr>
          <w:rFonts w:ascii="Times New Roman" w:hAnsi="Times New Roman" w:cs="Times New Roman"/>
          <w:color w:val="202122"/>
          <w:sz w:val="28"/>
          <w:szCs w:val="28"/>
          <w:shd w:val="clear" w:color="auto" w:fill="FFFFFF"/>
        </w:rPr>
        <w:t xml:space="preserve"> </w:t>
      </w:r>
      <w:r w:rsidRPr="00B754A7">
        <w:rPr>
          <w:rFonts w:ascii="Times New Roman" w:hAnsi="Times New Roman" w:cs="Times New Roman"/>
          <w:sz w:val="28"/>
          <w:szCs w:val="28"/>
          <w:shd w:val="clear" w:color="auto" w:fill="FFFFFF"/>
        </w:rPr>
        <w:t>11 ноября</w:t>
      </w:r>
      <w:r w:rsidRPr="00B754A7">
        <w:rPr>
          <w:rFonts w:ascii="Times New Roman" w:hAnsi="Times New Roman" w:cs="Times New Roman"/>
          <w:color w:val="202122"/>
          <w:sz w:val="28"/>
          <w:szCs w:val="28"/>
          <w:shd w:val="clear" w:color="auto" w:fill="FFFFFF"/>
        </w:rPr>
        <w:t>.</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color w:val="202122"/>
          <w:sz w:val="28"/>
          <w:szCs w:val="28"/>
        </w:rPr>
      </w:pPr>
      <w:r w:rsidRPr="00B754A7">
        <w:rPr>
          <w:rFonts w:ascii="Times New Roman" w:hAnsi="Times New Roman" w:cs="Times New Roman"/>
          <w:color w:val="202122"/>
          <w:sz w:val="28"/>
          <w:szCs w:val="28"/>
        </w:rPr>
        <w:t>Согласно житию, Меркурий был скиф, состоял на службе в римской армии. Участвовал в походе императора Декия против готов. В одной из битв ему явился ангел, вручивший ему меч со словами: «</w:t>
      </w:r>
      <w:r w:rsidRPr="00B754A7">
        <w:rPr>
          <w:rFonts w:ascii="Times New Roman" w:hAnsi="Times New Roman" w:cs="Times New Roman"/>
          <w:i/>
          <w:iCs/>
          <w:color w:val="202122"/>
          <w:sz w:val="28"/>
          <w:szCs w:val="28"/>
        </w:rPr>
        <w:t>Не бойся, Меркурий, и не страшись, ибо я послан на помощь тебе, чтобы сделать тебя победителем. Приими сей меч и устремись на варваров; и когда победишь их, не забудь Господа Бога твоего</w:t>
      </w:r>
      <w:r w:rsidRPr="00B754A7">
        <w:rPr>
          <w:rFonts w:ascii="Times New Roman" w:hAnsi="Times New Roman" w:cs="Times New Roman"/>
          <w:color w:val="202122"/>
          <w:sz w:val="28"/>
          <w:szCs w:val="28"/>
        </w:rPr>
        <w:t>». Меркурий принял меч и в ходе битвы убил вражеск</w:t>
      </w:r>
      <w:r w:rsidRPr="00B754A7">
        <w:rPr>
          <w:rFonts w:ascii="Times New Roman" w:hAnsi="Times New Roman" w:cs="Times New Roman"/>
          <w:color w:val="202122"/>
          <w:sz w:val="28"/>
          <w:szCs w:val="28"/>
        </w:rPr>
        <w:t>о</w:t>
      </w:r>
      <w:r w:rsidRPr="00B754A7">
        <w:rPr>
          <w:rFonts w:ascii="Times New Roman" w:hAnsi="Times New Roman" w:cs="Times New Roman"/>
          <w:color w:val="202122"/>
          <w:sz w:val="28"/>
          <w:szCs w:val="28"/>
        </w:rPr>
        <w:t>го полководца (в житии — царя), обеспечив победу римской армии. За свою доблесть он получил награду от императора и был назначен военачальником.</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color w:val="202122"/>
          <w:sz w:val="28"/>
          <w:szCs w:val="28"/>
        </w:rPr>
      </w:pPr>
      <w:r w:rsidRPr="00B754A7">
        <w:rPr>
          <w:rFonts w:ascii="Times New Roman" w:hAnsi="Times New Roman" w:cs="Times New Roman"/>
          <w:color w:val="202122"/>
          <w:sz w:val="28"/>
          <w:szCs w:val="28"/>
        </w:rPr>
        <w:t>Однажды во сне ему вновь явился ангел, напомнивший ему прежние слова: «</w:t>
      </w:r>
      <w:r w:rsidRPr="00B754A7">
        <w:rPr>
          <w:rFonts w:ascii="Times New Roman" w:hAnsi="Times New Roman" w:cs="Times New Roman"/>
          <w:i/>
          <w:iCs/>
          <w:color w:val="202122"/>
          <w:sz w:val="28"/>
          <w:szCs w:val="28"/>
        </w:rPr>
        <w:t>не забывай Господа Бога твоего, ибо тебе надлежит пострадать за Него и получить венец победы в преславном Царствии Его, со всеми святыми</w:t>
      </w:r>
      <w:r w:rsidRPr="00B754A7">
        <w:rPr>
          <w:rFonts w:ascii="Times New Roman" w:hAnsi="Times New Roman" w:cs="Times New Roman"/>
          <w:color w:val="202122"/>
          <w:sz w:val="28"/>
          <w:szCs w:val="28"/>
        </w:rPr>
        <w:t xml:space="preserve">». Меркурий вспомнил, что его отец Гордиан был христианином и рассказывал ему о своей вере. После этих событий Меркурий, хотя и не принял крещение, </w:t>
      </w:r>
      <w:r w:rsidRPr="00B754A7">
        <w:rPr>
          <w:rFonts w:ascii="Times New Roman" w:hAnsi="Times New Roman" w:cs="Times New Roman"/>
          <w:color w:val="202122"/>
          <w:sz w:val="28"/>
          <w:szCs w:val="28"/>
        </w:rPr>
        <w:lastRenderedPageBreak/>
        <w:t>уверовал в Иисуса Христа</w:t>
      </w:r>
      <w:r w:rsidRPr="00B754A7">
        <w:rPr>
          <w:rFonts w:ascii="Times New Roman" w:hAnsi="Times New Roman" w:cs="Times New Roman"/>
          <w:color w:val="2B2B2B"/>
          <w:sz w:val="28"/>
          <w:szCs w:val="28"/>
          <w:shd w:val="clear" w:color="auto" w:fill="FBF5EA"/>
        </w:rPr>
        <w:t xml:space="preserve"> </w:t>
      </w:r>
      <w:r w:rsidRPr="00B754A7">
        <w:rPr>
          <w:rFonts w:ascii="Times New Roman" w:hAnsi="Times New Roman" w:cs="Times New Roman"/>
          <w:color w:val="2B2B2B"/>
          <w:sz w:val="28"/>
          <w:szCs w:val="28"/>
          <w:shd w:val="clear" w:color="auto" w:fill="FFFFFF" w:themeFill="background1"/>
        </w:rPr>
        <w:t>Он отказался участвовать в торжественном жер</w:t>
      </w:r>
      <w:r w:rsidRPr="00B754A7">
        <w:rPr>
          <w:rFonts w:ascii="Times New Roman" w:hAnsi="Times New Roman" w:cs="Times New Roman"/>
          <w:color w:val="2B2B2B"/>
          <w:sz w:val="28"/>
          <w:szCs w:val="28"/>
          <w:shd w:val="clear" w:color="auto" w:fill="FFFFFF" w:themeFill="background1"/>
        </w:rPr>
        <w:t>т</w:t>
      </w:r>
      <w:r w:rsidRPr="00B754A7">
        <w:rPr>
          <w:rFonts w:ascii="Times New Roman" w:hAnsi="Times New Roman" w:cs="Times New Roman"/>
          <w:color w:val="2B2B2B"/>
          <w:sz w:val="28"/>
          <w:szCs w:val="28"/>
          <w:shd w:val="clear" w:color="auto" w:fill="FFFFFF" w:themeFill="background1"/>
        </w:rPr>
        <w:t>воприношении языческим богам и был призван к грозному императору. О</w:t>
      </w:r>
      <w:r w:rsidRPr="00B754A7">
        <w:rPr>
          <w:rFonts w:ascii="Times New Roman" w:hAnsi="Times New Roman" w:cs="Times New Roman"/>
          <w:color w:val="2B2B2B"/>
          <w:sz w:val="28"/>
          <w:szCs w:val="28"/>
          <w:shd w:val="clear" w:color="auto" w:fill="FFFFFF" w:themeFill="background1"/>
        </w:rPr>
        <w:t>т</w:t>
      </w:r>
      <w:r w:rsidRPr="00B754A7">
        <w:rPr>
          <w:rFonts w:ascii="Times New Roman" w:hAnsi="Times New Roman" w:cs="Times New Roman"/>
          <w:color w:val="2B2B2B"/>
          <w:sz w:val="28"/>
          <w:szCs w:val="28"/>
          <w:shd w:val="clear" w:color="auto" w:fill="FFFFFF" w:themeFill="background1"/>
        </w:rPr>
        <w:t>крыто назвав себя христианином, Меркурий бросил к ногам императора в</w:t>
      </w:r>
      <w:r w:rsidRPr="00B754A7">
        <w:rPr>
          <w:rFonts w:ascii="Times New Roman" w:hAnsi="Times New Roman" w:cs="Times New Roman"/>
          <w:color w:val="2B2B2B"/>
          <w:sz w:val="28"/>
          <w:szCs w:val="28"/>
          <w:shd w:val="clear" w:color="auto" w:fill="FFFFFF" w:themeFill="background1"/>
        </w:rPr>
        <w:t>о</w:t>
      </w:r>
      <w:r w:rsidRPr="00B754A7">
        <w:rPr>
          <w:rFonts w:ascii="Times New Roman" w:hAnsi="Times New Roman" w:cs="Times New Roman"/>
          <w:color w:val="2B2B2B"/>
          <w:sz w:val="28"/>
          <w:szCs w:val="28"/>
          <w:shd w:val="clear" w:color="auto" w:fill="FFFFFF" w:themeFill="background1"/>
        </w:rPr>
        <w:t>инский пояс и мантию и отказался от всех почестей. В темнице святому Ме</w:t>
      </w:r>
      <w:r w:rsidRPr="00B754A7">
        <w:rPr>
          <w:rFonts w:ascii="Times New Roman" w:hAnsi="Times New Roman" w:cs="Times New Roman"/>
          <w:color w:val="2B2B2B"/>
          <w:sz w:val="28"/>
          <w:szCs w:val="28"/>
          <w:shd w:val="clear" w:color="auto" w:fill="FFFFFF" w:themeFill="background1"/>
        </w:rPr>
        <w:t>р</w:t>
      </w:r>
      <w:r w:rsidRPr="00B754A7">
        <w:rPr>
          <w:rFonts w:ascii="Times New Roman" w:hAnsi="Times New Roman" w:cs="Times New Roman"/>
          <w:color w:val="2B2B2B"/>
          <w:sz w:val="28"/>
          <w:szCs w:val="28"/>
          <w:shd w:val="clear" w:color="auto" w:fill="FFFFFF" w:themeFill="background1"/>
        </w:rPr>
        <w:t>курию снова явился Ангел Господень, укрепил его и призвал мужественно претерпеть все страдания за Христа</w:t>
      </w:r>
      <w:r w:rsidRPr="00B754A7">
        <w:rPr>
          <w:rFonts w:ascii="Times New Roman" w:hAnsi="Times New Roman" w:cs="Times New Roman"/>
          <w:color w:val="2B2B2B"/>
          <w:sz w:val="28"/>
          <w:szCs w:val="28"/>
          <w:shd w:val="clear" w:color="auto" w:fill="FBF5EA"/>
        </w:rPr>
        <w:t>.</w:t>
      </w:r>
      <w:r w:rsidRPr="00B754A7">
        <w:rPr>
          <w:rFonts w:ascii="Times New Roman" w:hAnsi="Times New Roman" w:cs="Times New Roman"/>
          <w:color w:val="202122"/>
          <w:sz w:val="28"/>
          <w:szCs w:val="28"/>
        </w:rPr>
        <w:t>. По приговору Декия его отвезли в К</w:t>
      </w:r>
      <w:r w:rsidRPr="00B754A7">
        <w:rPr>
          <w:rFonts w:ascii="Times New Roman" w:hAnsi="Times New Roman" w:cs="Times New Roman"/>
          <w:color w:val="202122"/>
          <w:sz w:val="28"/>
          <w:szCs w:val="28"/>
        </w:rPr>
        <w:t>е</w:t>
      </w:r>
      <w:r w:rsidRPr="00B754A7">
        <w:rPr>
          <w:rFonts w:ascii="Times New Roman" w:hAnsi="Times New Roman" w:cs="Times New Roman"/>
          <w:color w:val="202122"/>
          <w:sz w:val="28"/>
          <w:szCs w:val="28"/>
        </w:rPr>
        <w:t>сарию Каппадокийскую и обезглавили.</w:t>
      </w:r>
    </w:p>
    <w:p w:rsidR="00450237" w:rsidRPr="00B754A7" w:rsidRDefault="00450237" w:rsidP="00450237">
      <w:pPr>
        <w:pStyle w:val="a3"/>
        <w:shd w:val="clear" w:color="auto" w:fill="FFFFFF" w:themeFill="background1"/>
        <w:spacing w:before="0" w:beforeAutospacing="0" w:after="0" w:afterAutospacing="0"/>
        <w:jc w:val="both"/>
        <w:rPr>
          <w:rFonts w:ascii="Times New Roman" w:hAnsi="Times New Roman" w:cs="Times New Roman"/>
          <w:color w:val="000000" w:themeColor="text1"/>
          <w:sz w:val="28"/>
          <w:szCs w:val="28"/>
        </w:rPr>
      </w:pPr>
      <w:r w:rsidRPr="00B754A7">
        <w:rPr>
          <w:rFonts w:ascii="Times New Roman" w:hAnsi="Times New Roman" w:cs="Times New Roman"/>
          <w:color w:val="202122"/>
          <w:sz w:val="28"/>
          <w:szCs w:val="28"/>
        </w:rPr>
        <w:t>С Меркурием Кесарийским предание связывает чудо, ставшее причиной смерти императора Юлиана Отступника:</w:t>
      </w:r>
    </w:p>
    <w:p w:rsidR="00450237" w:rsidRPr="00B754A7" w:rsidRDefault="00450237" w:rsidP="00450237">
      <w:pPr>
        <w:shd w:val="clear" w:color="auto" w:fill="FFFFFF"/>
        <w:spacing w:after="0"/>
        <w:ind w:right="-1"/>
        <w:jc w:val="both"/>
        <w:rPr>
          <w:rFonts w:ascii="Times New Roman" w:eastAsia="Times New Roman" w:hAnsi="Times New Roman" w:cs="Times New Roman"/>
          <w:b/>
          <w:color w:val="202122"/>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Default="00450237"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Default="00FB7110" w:rsidP="00450237">
      <w:pPr>
        <w:spacing w:after="0"/>
        <w:jc w:val="both"/>
        <w:rPr>
          <w:rFonts w:ascii="Times New Roman" w:hAnsi="Times New Roman" w:cs="Times New Roman"/>
          <w:sz w:val="28"/>
          <w:szCs w:val="28"/>
        </w:rPr>
      </w:pPr>
    </w:p>
    <w:p w:rsidR="00FB7110" w:rsidRPr="00B754A7" w:rsidRDefault="00FB7110"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A7424" w:rsidRPr="00B754A7" w:rsidRDefault="004A7424"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center"/>
        <w:rPr>
          <w:rFonts w:ascii="Times New Roman" w:hAnsi="Times New Roman" w:cs="Times New Roman"/>
          <w:b/>
          <w:sz w:val="28"/>
          <w:szCs w:val="28"/>
        </w:rPr>
      </w:pPr>
      <w:r w:rsidRPr="00B754A7">
        <w:rPr>
          <w:rFonts w:ascii="Times New Roman" w:hAnsi="Times New Roman" w:cs="Times New Roman"/>
          <w:b/>
          <w:sz w:val="28"/>
          <w:szCs w:val="28"/>
        </w:rPr>
        <w:lastRenderedPageBreak/>
        <w:t>Заключение</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color w:val="202122"/>
          <w:sz w:val="28"/>
          <w:szCs w:val="28"/>
        </w:rPr>
        <w:t xml:space="preserve">      </w:t>
      </w:r>
      <w:r w:rsidRPr="00B754A7">
        <w:rPr>
          <w:rFonts w:ascii="Times New Roman" w:eastAsia="Times New Roman" w:hAnsi="Times New Roman" w:cs="Times New Roman"/>
          <w:sz w:val="28"/>
          <w:szCs w:val="28"/>
        </w:rPr>
        <w:t>Широкая миссионерская деятельность среди алан началась только в нач</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ле X века при патриархе Николае Мистике (901—907 и 912—925 гг). Этому способствовали тесные союзнические отношения с Византией и заинтерес</w:t>
      </w:r>
      <w:r w:rsidRPr="00B754A7">
        <w:rPr>
          <w:rFonts w:ascii="Times New Roman" w:eastAsia="Times New Roman" w:hAnsi="Times New Roman" w:cs="Times New Roman"/>
          <w:sz w:val="28"/>
          <w:szCs w:val="28"/>
        </w:rPr>
        <w:t>о</w:t>
      </w:r>
      <w:r w:rsidRPr="00B754A7">
        <w:rPr>
          <w:rFonts w:ascii="Times New Roman" w:eastAsia="Times New Roman" w:hAnsi="Times New Roman" w:cs="Times New Roman"/>
          <w:sz w:val="28"/>
          <w:szCs w:val="28"/>
        </w:rPr>
        <w:t>ванность империи в сильном союзнике на Кавказе. Принято считать, что крещение алан относится ко второму патриаршеству Николая Мистика (912—925), между 912—916 годами. Ряд исследователей предполагают, что процесс активной христианизации Алании начался раньше, в первое патр</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аршество Николая Мистика. По меньшей мере известно, что в 907 году вм</w:t>
      </w:r>
      <w:r w:rsidRPr="00B754A7">
        <w:rPr>
          <w:rFonts w:ascii="Times New Roman" w:eastAsia="Times New Roman" w:hAnsi="Times New Roman" w:cs="Times New Roman"/>
          <w:sz w:val="28"/>
          <w:szCs w:val="28"/>
        </w:rPr>
        <w:t>е</w:t>
      </w:r>
      <w:r w:rsidRPr="00B754A7">
        <w:rPr>
          <w:rFonts w:ascii="Times New Roman" w:eastAsia="Times New Roman" w:hAnsi="Times New Roman" w:cs="Times New Roman"/>
          <w:sz w:val="28"/>
          <w:szCs w:val="28"/>
        </w:rPr>
        <w:t>сте с патриархом Николаем в опалу попал и не названный архиепископ алан, однако в нотициях этого времени упоминаний о такой епархии ещё нет.</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История крещения алан известна из переписки патриарха Николая М</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стика. В частности известно, что просвещению алан способствовали прав</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тели авазгов (абхазов) Константин III и сменивший его Георгий II. Патриарх Николай в письме к Константину благодарит его о крещения аланского кн</w:t>
      </w:r>
      <w:r w:rsidRPr="00B754A7">
        <w:rPr>
          <w:rFonts w:ascii="Times New Roman" w:eastAsia="Times New Roman" w:hAnsi="Times New Roman" w:cs="Times New Roman"/>
          <w:sz w:val="28"/>
          <w:szCs w:val="28"/>
        </w:rPr>
        <w:t>я</w:t>
      </w:r>
      <w:r w:rsidRPr="00B754A7">
        <w:rPr>
          <w:rFonts w:ascii="Times New Roman" w:eastAsia="Times New Roman" w:hAnsi="Times New Roman" w:cs="Times New Roman"/>
          <w:sz w:val="28"/>
          <w:szCs w:val="28"/>
        </w:rPr>
        <w:t>зя. На основании этого можно сделать вывод, что крещение аланского князя произошло до 916 года, когда Константин умер, но после 912 года, когда при восстановление патриаршества Николая Мистика возобновились миссионе</w:t>
      </w:r>
      <w:r w:rsidRPr="00B754A7">
        <w:rPr>
          <w:rFonts w:ascii="Times New Roman" w:eastAsia="Times New Roman" w:hAnsi="Times New Roman" w:cs="Times New Roman"/>
          <w:sz w:val="28"/>
          <w:szCs w:val="28"/>
        </w:rPr>
        <w:t>р</w:t>
      </w:r>
      <w:r w:rsidRPr="00B754A7">
        <w:rPr>
          <w:rFonts w:ascii="Times New Roman" w:eastAsia="Times New Roman" w:hAnsi="Times New Roman" w:cs="Times New Roman"/>
          <w:sz w:val="28"/>
          <w:szCs w:val="28"/>
        </w:rPr>
        <w:t>ские усилия в Алании. В Константинополе для Алании был поставлен арх</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епископ Пётр, который отбыл к месту своего служения, очевидно. в 914 году. Таким образом, можно говорить об образовании Аланской епархии в это время, которая, очевидно, имела статус автокефальной архиепископии.</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В 916 г. Алания приняла христианство от Византии. Однако в этот период христианство не смогло прочно утвердиться в Алании. Персидский ученый Ибн Руста (ок. 903 г.) пишет: «Царь аланов (malik al-Lan) — христианин в сердце, но все люди, населяющие его царство, — язычники, поклоняющиеся идолам». В 932 г. аланский царь неудачно воевал против Хазарского каганата и под его давлением на время выдворил из страны христианских священн</w:t>
      </w:r>
      <w:r w:rsidRPr="00B754A7">
        <w:rPr>
          <w:rFonts w:ascii="Times New Roman" w:eastAsia="Times New Roman" w:hAnsi="Times New Roman" w:cs="Times New Roman"/>
          <w:sz w:val="28"/>
          <w:szCs w:val="28"/>
        </w:rPr>
        <w:t>и</w:t>
      </w:r>
      <w:r w:rsidRPr="00B754A7">
        <w:rPr>
          <w:rFonts w:ascii="Times New Roman" w:eastAsia="Times New Roman" w:hAnsi="Times New Roman" w:cs="Times New Roman"/>
          <w:sz w:val="28"/>
          <w:szCs w:val="28"/>
        </w:rPr>
        <w:t>ков, присланных из Византии.</w:t>
      </w:r>
    </w:p>
    <w:p w:rsidR="00450237" w:rsidRPr="00B754A7" w:rsidRDefault="00450237" w:rsidP="00450237">
      <w:pPr>
        <w:shd w:val="clear" w:color="auto" w:fill="FFFFFF"/>
        <w:spacing w:after="0" w:line="240" w:lineRule="auto"/>
        <w:jc w:val="both"/>
        <w:rPr>
          <w:rFonts w:ascii="Times New Roman" w:eastAsia="Times New Roman" w:hAnsi="Times New Roman" w:cs="Times New Roman"/>
          <w:sz w:val="28"/>
          <w:szCs w:val="28"/>
        </w:rPr>
      </w:pPr>
      <w:r w:rsidRPr="00B754A7">
        <w:rPr>
          <w:rFonts w:ascii="Times New Roman" w:eastAsia="Times New Roman" w:hAnsi="Times New Roman" w:cs="Times New Roman"/>
          <w:sz w:val="28"/>
          <w:szCs w:val="28"/>
        </w:rPr>
        <w:t xml:space="preserve">      Точно не известно, когда Алания вернулась к Православию. Безусловно, это происходило после того, как распался вынужденный алано-хазарский союз, и были восстановлены отношения с Византией. Эти рамки не столь уж широки. В 945 году аланы вместе с хазарами участвуют в походе на Бердаа. Но вскоре Константин Багрянородный в своей книге</w:t>
      </w:r>
      <w:r w:rsidRPr="00B754A7">
        <w:rPr>
          <w:rFonts w:ascii="Times New Roman" w:eastAsia="Times New Roman" w:hAnsi="Times New Roman" w:cs="Times New Roman"/>
          <w:color w:val="000000" w:themeColor="text1"/>
          <w:sz w:val="28"/>
          <w:szCs w:val="28"/>
        </w:rPr>
        <w:t xml:space="preserve"> </w:t>
      </w:r>
      <w:r w:rsidRPr="00B754A7">
        <w:rPr>
          <w:rFonts w:ascii="Times New Roman" w:eastAsia="Times New Roman" w:hAnsi="Times New Roman" w:cs="Times New Roman"/>
          <w:sz w:val="28"/>
          <w:szCs w:val="28"/>
        </w:rPr>
        <w:t>«О церемониях»  наз</w:t>
      </w:r>
      <w:r w:rsidRPr="00B754A7">
        <w:rPr>
          <w:rFonts w:ascii="Times New Roman" w:eastAsia="Times New Roman" w:hAnsi="Times New Roman" w:cs="Times New Roman"/>
          <w:sz w:val="28"/>
          <w:szCs w:val="28"/>
        </w:rPr>
        <w:t>ы</w:t>
      </w:r>
      <w:r w:rsidRPr="00B754A7">
        <w:rPr>
          <w:rFonts w:ascii="Times New Roman" w:eastAsia="Times New Roman" w:hAnsi="Times New Roman" w:cs="Times New Roman"/>
          <w:sz w:val="28"/>
          <w:szCs w:val="28"/>
        </w:rPr>
        <w:t>вает правителя аланов своим духовном сыном и говорит о их вражде к хаз</w:t>
      </w:r>
      <w:r w:rsidRPr="00B754A7">
        <w:rPr>
          <w:rFonts w:ascii="Times New Roman" w:eastAsia="Times New Roman" w:hAnsi="Times New Roman" w:cs="Times New Roman"/>
          <w:sz w:val="28"/>
          <w:szCs w:val="28"/>
        </w:rPr>
        <w:t>а</w:t>
      </w:r>
      <w:r w:rsidRPr="00B754A7">
        <w:rPr>
          <w:rFonts w:ascii="Times New Roman" w:eastAsia="Times New Roman" w:hAnsi="Times New Roman" w:cs="Times New Roman"/>
          <w:sz w:val="28"/>
          <w:szCs w:val="28"/>
        </w:rPr>
        <w:t>рам. Таким образом верхний предел восстановления Православия в Алании не может превышать 959 года.</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 xml:space="preserve">      В заключении свое работы, хочу сказать, что в наше время является крайне актуальной тема христианизации Осетии. Можно смело сказать, что Христианство оказало огромное влияние не только на историю Алании, но и на быт и культуры простых осетин. Важно показать, что Осетия издревле я</w:t>
      </w:r>
      <w:r w:rsidRPr="00B754A7">
        <w:rPr>
          <w:rFonts w:ascii="Times New Roman" w:hAnsi="Times New Roman" w:cs="Times New Roman"/>
          <w:sz w:val="28"/>
          <w:szCs w:val="28"/>
        </w:rPr>
        <w:t>в</w:t>
      </w:r>
      <w:r w:rsidRPr="00B754A7">
        <w:rPr>
          <w:rFonts w:ascii="Times New Roman" w:hAnsi="Times New Roman" w:cs="Times New Roman"/>
          <w:sz w:val="28"/>
          <w:szCs w:val="28"/>
        </w:rPr>
        <w:t xml:space="preserve">лялась православной. В этом она не отставала, и даже опередила Русь. Но к </w:t>
      </w:r>
      <w:r w:rsidRPr="00B754A7">
        <w:rPr>
          <w:rFonts w:ascii="Times New Roman" w:hAnsi="Times New Roman" w:cs="Times New Roman"/>
          <w:sz w:val="28"/>
          <w:szCs w:val="28"/>
        </w:rPr>
        <w:lastRenderedPageBreak/>
        <w:t>сожалению, в результате завоевания равнинной Алании и потери связей с Византией и другими Христианскими государствами, Осетии ушла в период упадка, из которого вышла только с вхождением в состав Российской имп</w:t>
      </w:r>
      <w:r w:rsidRPr="00B754A7">
        <w:rPr>
          <w:rFonts w:ascii="Times New Roman" w:hAnsi="Times New Roman" w:cs="Times New Roman"/>
          <w:sz w:val="28"/>
          <w:szCs w:val="28"/>
        </w:rPr>
        <w:t>е</w:t>
      </w:r>
      <w:r w:rsidRPr="00B754A7">
        <w:rPr>
          <w:rFonts w:ascii="Times New Roman" w:hAnsi="Times New Roman" w:cs="Times New Roman"/>
          <w:sz w:val="28"/>
          <w:szCs w:val="28"/>
        </w:rPr>
        <w:t>рии, после чего началась новая эпоха православной Осетии-Алании.</w:t>
      </w: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Default="00450237"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Default="00FB7110" w:rsidP="00450237">
      <w:pPr>
        <w:spacing w:after="0" w:line="312" w:lineRule="auto"/>
        <w:jc w:val="both"/>
        <w:rPr>
          <w:rFonts w:ascii="Times New Roman" w:hAnsi="Times New Roman" w:cs="Times New Roman"/>
          <w:sz w:val="28"/>
          <w:szCs w:val="28"/>
        </w:rPr>
      </w:pPr>
    </w:p>
    <w:p w:rsidR="00FB7110" w:rsidRPr="00B754A7" w:rsidRDefault="00FB7110"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line="312" w:lineRule="auto"/>
        <w:jc w:val="both"/>
        <w:rPr>
          <w:rFonts w:ascii="Times New Roman" w:hAnsi="Times New Roman" w:cs="Times New Roman"/>
          <w:sz w:val="28"/>
          <w:szCs w:val="28"/>
        </w:rPr>
      </w:pPr>
    </w:p>
    <w:p w:rsidR="00450237" w:rsidRPr="00B754A7" w:rsidRDefault="00450237" w:rsidP="00450237">
      <w:pPr>
        <w:spacing w:after="0"/>
        <w:jc w:val="center"/>
        <w:rPr>
          <w:rFonts w:ascii="Times New Roman" w:hAnsi="Times New Roman" w:cs="Times New Roman"/>
          <w:b/>
          <w:sz w:val="28"/>
          <w:szCs w:val="28"/>
        </w:rPr>
      </w:pPr>
      <w:r w:rsidRPr="00B754A7">
        <w:rPr>
          <w:rFonts w:ascii="Times New Roman" w:hAnsi="Times New Roman" w:cs="Times New Roman"/>
          <w:b/>
          <w:sz w:val="28"/>
          <w:szCs w:val="28"/>
        </w:rPr>
        <w:lastRenderedPageBreak/>
        <w:t>Список используемой литературы</w:t>
      </w: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pStyle w:val="a9"/>
        <w:numPr>
          <w:ilvl w:val="0"/>
          <w:numId w:val="32"/>
        </w:numPr>
        <w:shd w:val="clear" w:color="auto" w:fill="FFFFFF"/>
        <w:spacing w:after="0"/>
        <w:jc w:val="both"/>
        <w:rPr>
          <w:rFonts w:ascii="Times New Roman" w:eastAsia="Times New Roman" w:hAnsi="Times New Roman" w:cs="Times New Roman"/>
          <w:color w:val="000000" w:themeColor="text1"/>
          <w:sz w:val="28"/>
          <w:szCs w:val="28"/>
        </w:rPr>
      </w:pPr>
      <w:r w:rsidRPr="00B754A7">
        <w:rPr>
          <w:rFonts w:ascii="Times New Roman" w:eastAsia="Times New Roman" w:hAnsi="Times New Roman" w:cs="Times New Roman"/>
          <w:i/>
          <w:iCs/>
          <w:color w:val="000000" w:themeColor="text1"/>
          <w:sz w:val="28"/>
          <w:szCs w:val="28"/>
        </w:rPr>
        <w:t>Перфильева Л. А.</w:t>
      </w:r>
      <w:r w:rsidRPr="00B754A7">
        <w:rPr>
          <w:rFonts w:ascii="Times New Roman" w:eastAsia="Times New Roman" w:hAnsi="Times New Roman" w:cs="Times New Roman"/>
          <w:color w:val="000000" w:themeColor="text1"/>
          <w:sz w:val="28"/>
          <w:szCs w:val="28"/>
        </w:rPr>
        <w:t> Аланская епархия // Православная энциклопедия. — М., 2000. — Т. I : «А — Алексий Студит». — С. 440-444. — 752 с. — 40 000 экз. — ISBN 5-89572-006-4.</w:t>
      </w:r>
    </w:p>
    <w:p w:rsidR="00450237" w:rsidRPr="00B754A7" w:rsidRDefault="00450237" w:rsidP="00450237">
      <w:pPr>
        <w:pStyle w:val="a9"/>
        <w:numPr>
          <w:ilvl w:val="0"/>
          <w:numId w:val="32"/>
        </w:numPr>
        <w:shd w:val="clear" w:color="auto" w:fill="FFFFFF"/>
        <w:spacing w:after="0"/>
        <w:jc w:val="both"/>
        <w:rPr>
          <w:rFonts w:ascii="Times New Roman" w:eastAsia="Times New Roman" w:hAnsi="Times New Roman" w:cs="Times New Roman"/>
          <w:color w:val="000000" w:themeColor="text1"/>
          <w:sz w:val="28"/>
          <w:szCs w:val="28"/>
        </w:rPr>
      </w:pPr>
      <w:r w:rsidRPr="00B754A7">
        <w:rPr>
          <w:rFonts w:ascii="Times New Roman" w:eastAsia="Times New Roman" w:hAnsi="Times New Roman" w:cs="Times New Roman"/>
          <w:i/>
          <w:iCs/>
          <w:color w:val="000000" w:themeColor="text1"/>
          <w:sz w:val="28"/>
          <w:szCs w:val="28"/>
        </w:rPr>
        <w:t>Виноградов А. Ю.</w:t>
      </w:r>
      <w:r w:rsidRPr="00B754A7">
        <w:rPr>
          <w:rFonts w:ascii="Times New Roman" w:eastAsia="Times New Roman" w:hAnsi="Times New Roman" w:cs="Times New Roman"/>
          <w:color w:val="000000" w:themeColor="text1"/>
          <w:sz w:val="28"/>
          <w:szCs w:val="28"/>
        </w:rPr>
        <w:t> Очерк истории аланского христианства в X—XII вв. // ΚΑΝΙΣΚΙΟΝ. Юбилейный сборник в честь 60-летия профе</w:t>
      </w:r>
      <w:r w:rsidRPr="00B754A7">
        <w:rPr>
          <w:rFonts w:ascii="Times New Roman" w:eastAsia="Times New Roman" w:hAnsi="Times New Roman" w:cs="Times New Roman"/>
          <w:color w:val="000000" w:themeColor="text1"/>
          <w:sz w:val="28"/>
          <w:szCs w:val="28"/>
        </w:rPr>
        <w:t>с</w:t>
      </w:r>
      <w:r w:rsidRPr="00B754A7">
        <w:rPr>
          <w:rFonts w:ascii="Times New Roman" w:eastAsia="Times New Roman" w:hAnsi="Times New Roman" w:cs="Times New Roman"/>
          <w:color w:val="000000" w:themeColor="text1"/>
          <w:sz w:val="28"/>
          <w:szCs w:val="28"/>
        </w:rPr>
        <w:t>сора Игоря Сергеевича Чичурова. — М.: Изд-во ПСТГУ, 2006. — С. 102—155. — ISBN 5-7429-0248-4.</w:t>
      </w:r>
    </w:p>
    <w:p w:rsidR="00450237" w:rsidRPr="00B754A7" w:rsidRDefault="00450237" w:rsidP="00450237">
      <w:pPr>
        <w:pStyle w:val="a9"/>
        <w:numPr>
          <w:ilvl w:val="0"/>
          <w:numId w:val="32"/>
        </w:numPr>
        <w:shd w:val="clear" w:color="auto" w:fill="FFFFFF"/>
        <w:spacing w:after="0"/>
        <w:jc w:val="both"/>
        <w:rPr>
          <w:rFonts w:ascii="Times New Roman" w:eastAsia="Times New Roman" w:hAnsi="Times New Roman" w:cs="Times New Roman"/>
          <w:color w:val="000000" w:themeColor="text1"/>
          <w:sz w:val="28"/>
          <w:szCs w:val="28"/>
        </w:rPr>
      </w:pPr>
      <w:r w:rsidRPr="00B754A7">
        <w:rPr>
          <w:rFonts w:ascii="Times New Roman" w:eastAsia="Times New Roman" w:hAnsi="Times New Roman" w:cs="Times New Roman"/>
          <w:i/>
          <w:iCs/>
          <w:color w:val="000000" w:themeColor="text1"/>
          <w:sz w:val="28"/>
          <w:szCs w:val="28"/>
        </w:rPr>
        <w:t>Кузнецов В. А.</w:t>
      </w:r>
      <w:r w:rsidRPr="00B754A7">
        <w:rPr>
          <w:rFonts w:ascii="Times New Roman" w:eastAsia="Times New Roman" w:hAnsi="Times New Roman" w:cs="Times New Roman"/>
          <w:color w:val="000000" w:themeColor="text1"/>
          <w:sz w:val="28"/>
          <w:szCs w:val="28"/>
        </w:rPr>
        <w:t> Алания и Византия // Археология и традиционная этн</w:t>
      </w:r>
      <w:r w:rsidRPr="00B754A7">
        <w:rPr>
          <w:rFonts w:ascii="Times New Roman" w:eastAsia="Times New Roman" w:hAnsi="Times New Roman" w:cs="Times New Roman"/>
          <w:color w:val="000000" w:themeColor="text1"/>
          <w:sz w:val="28"/>
          <w:szCs w:val="28"/>
        </w:rPr>
        <w:t>о</w:t>
      </w:r>
      <w:r w:rsidRPr="00B754A7">
        <w:rPr>
          <w:rFonts w:ascii="Times New Roman" w:eastAsia="Times New Roman" w:hAnsi="Times New Roman" w:cs="Times New Roman"/>
          <w:color w:val="000000" w:themeColor="text1"/>
          <w:sz w:val="28"/>
          <w:szCs w:val="28"/>
        </w:rPr>
        <w:t>графия Северной Осетии. — Орджоникидзе, 1985. — С. 37—66.</w:t>
      </w:r>
    </w:p>
    <w:p w:rsidR="00450237" w:rsidRPr="00B754A7" w:rsidRDefault="00450237" w:rsidP="00450237">
      <w:pPr>
        <w:pStyle w:val="a9"/>
        <w:numPr>
          <w:ilvl w:val="0"/>
          <w:numId w:val="32"/>
        </w:numPr>
        <w:shd w:val="clear" w:color="auto" w:fill="FFFFFF"/>
        <w:spacing w:after="0"/>
        <w:jc w:val="both"/>
        <w:rPr>
          <w:rFonts w:ascii="Times New Roman" w:eastAsia="Times New Roman" w:hAnsi="Times New Roman" w:cs="Times New Roman"/>
          <w:color w:val="000000" w:themeColor="text1"/>
          <w:sz w:val="28"/>
          <w:szCs w:val="28"/>
        </w:rPr>
      </w:pPr>
      <w:r w:rsidRPr="00B754A7">
        <w:rPr>
          <w:rFonts w:ascii="Times New Roman" w:eastAsia="Times New Roman" w:hAnsi="Times New Roman" w:cs="Times New Roman"/>
          <w:i/>
          <w:iCs/>
          <w:color w:val="000000" w:themeColor="text1"/>
          <w:sz w:val="28"/>
          <w:szCs w:val="28"/>
        </w:rPr>
        <w:t>Кузнецов В. А.</w:t>
      </w:r>
      <w:r w:rsidRPr="00B754A7">
        <w:rPr>
          <w:rFonts w:ascii="Times New Roman" w:eastAsia="Times New Roman" w:hAnsi="Times New Roman" w:cs="Times New Roman"/>
          <w:color w:val="000000" w:themeColor="text1"/>
          <w:sz w:val="28"/>
          <w:szCs w:val="28"/>
        </w:rPr>
        <w:t> Христианство на Северном Кавказе до XV века. — Вл</w:t>
      </w:r>
      <w:r w:rsidRPr="00B754A7">
        <w:rPr>
          <w:rFonts w:ascii="Times New Roman" w:eastAsia="Times New Roman" w:hAnsi="Times New Roman" w:cs="Times New Roman"/>
          <w:color w:val="000000" w:themeColor="text1"/>
          <w:sz w:val="28"/>
          <w:szCs w:val="28"/>
        </w:rPr>
        <w:t>а</w:t>
      </w:r>
      <w:r w:rsidRPr="00B754A7">
        <w:rPr>
          <w:rFonts w:ascii="Times New Roman" w:eastAsia="Times New Roman" w:hAnsi="Times New Roman" w:cs="Times New Roman"/>
          <w:color w:val="000000" w:themeColor="text1"/>
          <w:sz w:val="28"/>
          <w:szCs w:val="28"/>
        </w:rPr>
        <w:t>дикавказ: Ир, 2002. — 159 с. — 1000 экз. — ISBN 5-7534-0915-6.</w:t>
      </w:r>
    </w:p>
    <w:p w:rsidR="00450237" w:rsidRPr="00B754A7" w:rsidRDefault="00450237" w:rsidP="00450237">
      <w:pPr>
        <w:pStyle w:val="a9"/>
        <w:numPr>
          <w:ilvl w:val="0"/>
          <w:numId w:val="32"/>
        </w:numPr>
        <w:shd w:val="clear" w:color="auto" w:fill="FFFFFF"/>
        <w:spacing w:after="0"/>
        <w:jc w:val="both"/>
        <w:rPr>
          <w:rFonts w:ascii="Times New Roman" w:eastAsia="Times New Roman" w:hAnsi="Times New Roman" w:cs="Times New Roman"/>
          <w:color w:val="000000" w:themeColor="text1"/>
          <w:sz w:val="28"/>
          <w:szCs w:val="28"/>
        </w:rPr>
      </w:pPr>
      <w:r w:rsidRPr="00B754A7">
        <w:rPr>
          <w:rFonts w:ascii="Times New Roman" w:eastAsia="Times New Roman" w:hAnsi="Times New Roman" w:cs="Times New Roman"/>
          <w:i/>
          <w:iCs/>
          <w:color w:val="000000" w:themeColor="text1"/>
          <w:sz w:val="28"/>
          <w:szCs w:val="28"/>
        </w:rPr>
        <w:t>Малахов С. Н.</w:t>
      </w:r>
      <w:r w:rsidRPr="00B754A7">
        <w:rPr>
          <w:rFonts w:ascii="Times New Roman" w:eastAsia="Times New Roman" w:hAnsi="Times New Roman" w:cs="Times New Roman"/>
          <w:color w:val="000000" w:themeColor="text1"/>
          <w:sz w:val="28"/>
          <w:szCs w:val="28"/>
        </w:rPr>
        <w:t> К вопросу о локализации епархиального центра в Ал</w:t>
      </w:r>
      <w:r w:rsidRPr="00B754A7">
        <w:rPr>
          <w:rFonts w:ascii="Times New Roman" w:eastAsia="Times New Roman" w:hAnsi="Times New Roman" w:cs="Times New Roman"/>
          <w:color w:val="000000" w:themeColor="text1"/>
          <w:sz w:val="28"/>
          <w:szCs w:val="28"/>
        </w:rPr>
        <w:t>а</w:t>
      </w:r>
      <w:r w:rsidRPr="00B754A7">
        <w:rPr>
          <w:rFonts w:ascii="Times New Roman" w:eastAsia="Times New Roman" w:hAnsi="Times New Roman" w:cs="Times New Roman"/>
          <w:color w:val="000000" w:themeColor="text1"/>
          <w:sz w:val="28"/>
          <w:szCs w:val="28"/>
        </w:rPr>
        <w:t>нии в XII—XVI вв. // Аланы: Западная Европа и Византия / Отв. ред. В. Х. Тменов. — Владикавказ: СОИГИ, 1992. — С. 149-179. — 207 с. — (Alanica).</w:t>
      </w:r>
    </w:p>
    <w:p w:rsidR="00450237" w:rsidRPr="00B754A7" w:rsidRDefault="00450237" w:rsidP="00450237">
      <w:pPr>
        <w:pStyle w:val="a9"/>
        <w:numPr>
          <w:ilvl w:val="0"/>
          <w:numId w:val="32"/>
        </w:numPr>
        <w:spacing w:after="0"/>
        <w:jc w:val="both"/>
        <w:rPr>
          <w:rFonts w:ascii="Times New Roman" w:hAnsi="Times New Roman" w:cs="Times New Roman"/>
          <w:sz w:val="28"/>
          <w:szCs w:val="28"/>
        </w:rPr>
      </w:pPr>
      <w:r w:rsidRPr="00B754A7">
        <w:rPr>
          <w:rFonts w:ascii="Times New Roman" w:hAnsi="Times New Roman" w:cs="Times New Roman"/>
          <w:sz w:val="28"/>
          <w:szCs w:val="28"/>
        </w:rPr>
        <w:t xml:space="preserve">Аланское Православие: история и культура. Материалы </w:t>
      </w:r>
      <w:r w:rsidRPr="00B754A7">
        <w:rPr>
          <w:rFonts w:ascii="Times New Roman" w:hAnsi="Times New Roman" w:cs="Times New Roman"/>
          <w:sz w:val="28"/>
          <w:szCs w:val="28"/>
          <w:lang w:val="en-US"/>
        </w:rPr>
        <w:t>VI</w:t>
      </w:r>
      <w:r w:rsidRPr="00B754A7">
        <w:rPr>
          <w:rFonts w:ascii="Times New Roman" w:hAnsi="Times New Roman" w:cs="Times New Roman"/>
          <w:sz w:val="28"/>
          <w:szCs w:val="28"/>
        </w:rPr>
        <w:t xml:space="preserve"> Свято-Георгиевских чтений «Православие. Этнос. Культура»/[отв. ред. М. Э. Мамиев].- Владикавказ, 2017. – 312с.</w:t>
      </w:r>
    </w:p>
    <w:p w:rsidR="00450237" w:rsidRPr="00B754A7" w:rsidRDefault="00450237" w:rsidP="00450237">
      <w:pPr>
        <w:pStyle w:val="a9"/>
        <w:numPr>
          <w:ilvl w:val="0"/>
          <w:numId w:val="32"/>
        </w:numPr>
        <w:spacing w:after="0"/>
        <w:jc w:val="both"/>
        <w:rPr>
          <w:rFonts w:ascii="Times New Roman" w:hAnsi="Times New Roman" w:cs="Times New Roman"/>
          <w:sz w:val="28"/>
          <w:szCs w:val="28"/>
        </w:rPr>
      </w:pPr>
      <w:r w:rsidRPr="00B754A7">
        <w:rPr>
          <w:rFonts w:ascii="Times New Roman" w:hAnsi="Times New Roman" w:cs="Times New Roman"/>
          <w:sz w:val="28"/>
          <w:szCs w:val="28"/>
        </w:rPr>
        <w:t xml:space="preserve">Аланское Православие: история и культура. Материалы </w:t>
      </w:r>
      <w:r w:rsidRPr="00B754A7">
        <w:rPr>
          <w:rFonts w:ascii="Times New Roman" w:hAnsi="Times New Roman" w:cs="Times New Roman"/>
          <w:sz w:val="28"/>
          <w:szCs w:val="28"/>
          <w:lang w:val="en-US"/>
        </w:rPr>
        <w:t>VII</w:t>
      </w:r>
      <w:r w:rsidRPr="00B754A7">
        <w:rPr>
          <w:rFonts w:ascii="Times New Roman" w:hAnsi="Times New Roman" w:cs="Times New Roman"/>
          <w:sz w:val="28"/>
          <w:szCs w:val="28"/>
        </w:rPr>
        <w:t xml:space="preserve"> Свято-Георгиевских чтений «Православие. Этнос. Культура»/[отв. ред. М. Э. Мамиев].- Владикавказ, 201</w:t>
      </w:r>
      <w:r w:rsidRPr="00B754A7">
        <w:rPr>
          <w:rFonts w:ascii="Times New Roman" w:hAnsi="Times New Roman" w:cs="Times New Roman"/>
          <w:sz w:val="28"/>
          <w:szCs w:val="28"/>
          <w:lang w:val="en-US"/>
        </w:rPr>
        <w:t>9</w:t>
      </w:r>
      <w:r w:rsidRPr="00B754A7">
        <w:rPr>
          <w:rFonts w:ascii="Times New Roman" w:hAnsi="Times New Roman" w:cs="Times New Roman"/>
          <w:sz w:val="28"/>
          <w:szCs w:val="28"/>
        </w:rPr>
        <w:t xml:space="preserve">. – </w:t>
      </w:r>
      <w:r w:rsidRPr="00B754A7">
        <w:rPr>
          <w:rFonts w:ascii="Times New Roman" w:hAnsi="Times New Roman" w:cs="Times New Roman"/>
          <w:sz w:val="28"/>
          <w:szCs w:val="28"/>
          <w:lang w:val="en-US"/>
        </w:rPr>
        <w:t>160</w:t>
      </w:r>
      <w:r w:rsidRPr="00B754A7">
        <w:rPr>
          <w:rFonts w:ascii="Times New Roman" w:hAnsi="Times New Roman" w:cs="Times New Roman"/>
          <w:sz w:val="28"/>
          <w:szCs w:val="28"/>
        </w:rPr>
        <w:t>с.</w:t>
      </w:r>
    </w:p>
    <w:p w:rsidR="00450237" w:rsidRPr="00B754A7" w:rsidRDefault="00450237" w:rsidP="00450237">
      <w:pPr>
        <w:pStyle w:val="body10"/>
        <w:numPr>
          <w:ilvl w:val="0"/>
          <w:numId w:val="32"/>
        </w:numPr>
        <w:shd w:val="clear" w:color="auto" w:fill="FFFFFF"/>
        <w:spacing w:before="0" w:beforeAutospacing="0" w:after="0" w:afterAutospacing="0" w:line="276" w:lineRule="auto"/>
        <w:ind w:right="-1"/>
        <w:jc w:val="both"/>
        <w:rPr>
          <w:sz w:val="28"/>
          <w:szCs w:val="28"/>
        </w:rPr>
      </w:pPr>
      <w:r w:rsidRPr="00B754A7">
        <w:rPr>
          <w:sz w:val="28"/>
          <w:szCs w:val="28"/>
        </w:rPr>
        <w:t>"Картвел Цминдадата Цховреба", Зугдиди, 1997 г. Александр Рожи</w:t>
      </w:r>
      <w:r w:rsidRPr="00B754A7">
        <w:rPr>
          <w:sz w:val="28"/>
          <w:szCs w:val="28"/>
        </w:rPr>
        <w:t>н</w:t>
      </w:r>
      <w:r w:rsidRPr="00B754A7">
        <w:rPr>
          <w:sz w:val="28"/>
          <w:szCs w:val="28"/>
        </w:rPr>
        <w:t>цев.</w:t>
      </w:r>
    </w:p>
    <w:p w:rsidR="00450237" w:rsidRPr="00B754A7" w:rsidRDefault="00450237" w:rsidP="00450237">
      <w:pPr>
        <w:pStyle w:val="body10"/>
        <w:numPr>
          <w:ilvl w:val="0"/>
          <w:numId w:val="32"/>
        </w:numPr>
        <w:shd w:val="clear" w:color="auto" w:fill="FFFFFF"/>
        <w:spacing w:before="0" w:beforeAutospacing="0" w:after="0" w:afterAutospacing="0" w:line="276" w:lineRule="auto"/>
        <w:ind w:right="-1"/>
        <w:jc w:val="both"/>
        <w:rPr>
          <w:i/>
          <w:sz w:val="28"/>
          <w:szCs w:val="28"/>
        </w:rPr>
      </w:pPr>
      <w:r w:rsidRPr="00B754A7">
        <w:rPr>
          <w:i/>
          <w:sz w:val="28"/>
          <w:szCs w:val="28"/>
        </w:rPr>
        <w:t xml:space="preserve">Бзаров Р. С. </w:t>
      </w:r>
      <w:r w:rsidRPr="00B754A7">
        <w:rPr>
          <w:sz w:val="28"/>
          <w:szCs w:val="28"/>
        </w:rPr>
        <w:t>Выступление на конференции «Мария Ясыня»</w:t>
      </w: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За помощью в сборе материала к моей работе я обращался:</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Профессор по вопросам религии Юго-Осетинского Государственного Ун</w:t>
      </w:r>
      <w:r w:rsidRPr="00B754A7">
        <w:rPr>
          <w:rFonts w:ascii="Times New Roman" w:hAnsi="Times New Roman" w:cs="Times New Roman"/>
          <w:sz w:val="28"/>
          <w:szCs w:val="28"/>
        </w:rPr>
        <w:t>и</w:t>
      </w:r>
      <w:r w:rsidRPr="00B754A7">
        <w:rPr>
          <w:rFonts w:ascii="Times New Roman" w:hAnsi="Times New Roman" w:cs="Times New Roman"/>
          <w:sz w:val="28"/>
          <w:szCs w:val="28"/>
        </w:rPr>
        <w:t>верситета Хубаева Соня Абисаловна.</w:t>
      </w:r>
    </w:p>
    <w:p w:rsidR="00450237" w:rsidRPr="00B754A7" w:rsidRDefault="00450237" w:rsidP="00450237">
      <w:pPr>
        <w:spacing w:after="0"/>
        <w:jc w:val="both"/>
        <w:rPr>
          <w:rFonts w:ascii="Times New Roman" w:hAnsi="Times New Roman" w:cs="Times New Roman"/>
          <w:sz w:val="28"/>
          <w:szCs w:val="28"/>
        </w:rPr>
      </w:pPr>
      <w:r w:rsidRPr="00B754A7">
        <w:rPr>
          <w:rFonts w:ascii="Times New Roman" w:hAnsi="Times New Roman" w:cs="Times New Roman"/>
          <w:sz w:val="28"/>
          <w:szCs w:val="28"/>
        </w:rPr>
        <w:t>Историк, краевед и журналист, заведующий канцелярией Владикавказской и Аланской епархии Феликс Сергеевич Киреев.</w:t>
      </w: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both"/>
        <w:rPr>
          <w:rFonts w:ascii="Times New Roman" w:hAnsi="Times New Roman" w:cs="Times New Roman"/>
          <w:sz w:val="28"/>
          <w:szCs w:val="28"/>
        </w:rPr>
      </w:pPr>
    </w:p>
    <w:p w:rsidR="00450237" w:rsidRPr="00B754A7" w:rsidRDefault="00450237" w:rsidP="00450237">
      <w:pPr>
        <w:spacing w:after="0"/>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№1</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17EB5F7E" wp14:editId="3BBB194C">
            <wp:extent cx="4391021" cy="5049672"/>
            <wp:effectExtent l="0" t="0" r="0" b="0"/>
            <wp:docPr id="1" name="Рисунок 1" descr="D:\Давид\2 ШК\Христианские святые Скифо-Сармато-Аланского периода\НР-Осет святые\Фото\250px-Nicholas_Mysti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вид\2 ШК\Христианские святые Скифо-Сармато-Аланского периода\НР-Осет святые\Фото\250px-Nicholas_Mystikos.jpg"/>
                    <pic:cNvPicPr>
                      <a:picLocks noChangeAspect="1" noChangeArrowheads="1"/>
                    </pic:cNvPicPr>
                  </pic:nvPicPr>
                  <pic:blipFill>
                    <a:blip r:embed="rId9" cstate="print"/>
                    <a:srcRect/>
                    <a:stretch>
                      <a:fillRect/>
                    </a:stretch>
                  </pic:blipFill>
                  <pic:spPr bwMode="auto">
                    <a:xfrm>
                      <a:off x="0" y="0"/>
                      <a:ext cx="4390841" cy="5049465"/>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sz w:val="28"/>
          <w:szCs w:val="28"/>
        </w:rPr>
        <w:t>Рис. Николай Мистик</w:t>
      </w: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FB7110" w:rsidRDefault="00FB7110" w:rsidP="00450237">
      <w:pPr>
        <w:spacing w:after="0"/>
        <w:jc w:val="right"/>
        <w:rPr>
          <w:rFonts w:ascii="Times New Roman" w:hAnsi="Times New Roman" w:cs="Times New Roman"/>
          <w:b/>
          <w:sz w:val="28"/>
          <w:szCs w:val="28"/>
        </w:rPr>
      </w:pPr>
    </w:p>
    <w:p w:rsidR="00450237" w:rsidRPr="00B754A7" w:rsidRDefault="00450237" w:rsidP="00450237">
      <w:pPr>
        <w:spacing w:after="0"/>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№2</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13C65F1D" wp14:editId="3C3BA198">
            <wp:extent cx="4170149" cy="5554639"/>
            <wp:effectExtent l="0" t="0" r="1905" b="8255"/>
            <wp:docPr id="7" name="Рисунок 1" descr="C:\Users\user\Desktop\чепиг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пиговский.jpg"/>
                    <pic:cNvPicPr>
                      <a:picLocks noChangeAspect="1" noChangeArrowheads="1"/>
                    </pic:cNvPicPr>
                  </pic:nvPicPr>
                  <pic:blipFill>
                    <a:blip r:embed="rId10" cstate="print"/>
                    <a:srcRect/>
                    <a:stretch>
                      <a:fillRect/>
                    </a:stretch>
                  </pic:blipFill>
                  <pic:spPr bwMode="auto">
                    <a:xfrm>
                      <a:off x="0" y="0"/>
                      <a:ext cx="4169533" cy="5553818"/>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b/>
          <w:color w:val="000000" w:themeColor="text1"/>
          <w:sz w:val="28"/>
          <w:szCs w:val="28"/>
        </w:rPr>
        <w:t>Фото. Преосвященный Иосиф Чепиговский, епископ Владикавказский</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p>
    <w:p w:rsidR="00450237" w:rsidRPr="00B754A7" w:rsidRDefault="00450237" w:rsidP="00450237">
      <w:pPr>
        <w:spacing w:after="0" w:line="312" w:lineRule="auto"/>
        <w:jc w:val="right"/>
        <w:rPr>
          <w:rFonts w:ascii="Times New Roman" w:hAnsi="Times New Roman" w:cs="Times New Roman"/>
          <w:b/>
          <w:color w:val="000000" w:themeColor="text1"/>
          <w:sz w:val="28"/>
          <w:szCs w:val="28"/>
        </w:rPr>
      </w:pPr>
      <w:r w:rsidRPr="00B754A7">
        <w:rPr>
          <w:rFonts w:ascii="Times New Roman" w:hAnsi="Times New Roman" w:cs="Times New Roman"/>
          <w:b/>
          <w:sz w:val="28"/>
          <w:szCs w:val="28"/>
        </w:rPr>
        <w:lastRenderedPageBreak/>
        <w:t>Приложение №3</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noProof/>
          <w:sz w:val="28"/>
          <w:szCs w:val="28"/>
        </w:rPr>
        <w:drawing>
          <wp:inline distT="0" distB="0" distL="0" distR="0" wp14:anchorId="56B317B0" wp14:editId="2FA0A21D">
            <wp:extent cx="4280478" cy="5609230"/>
            <wp:effectExtent l="0" t="0" r="6350" b="0"/>
            <wp:docPr id="21" name="Рисунок 21" descr="https://respublikarso.org/uploads/posts/2021-05/1621940122_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publikarso.org/uploads/posts/2021-05/1621940122_5m.jpg"/>
                    <pic:cNvPicPr>
                      <a:picLocks noChangeAspect="1" noChangeArrowheads="1"/>
                    </pic:cNvPicPr>
                  </pic:nvPicPr>
                  <pic:blipFill>
                    <a:blip r:embed="rId11" cstate="print"/>
                    <a:srcRect/>
                    <a:stretch>
                      <a:fillRect/>
                    </a:stretch>
                  </pic:blipFill>
                  <pic:spPr bwMode="auto">
                    <a:xfrm>
                      <a:off x="0" y="0"/>
                      <a:ext cx="4282508" cy="5611891"/>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sz w:val="28"/>
          <w:szCs w:val="28"/>
        </w:rPr>
        <w:t>Рис. Протоиерей Алексий (Аксо) Колиев</w:t>
      </w:r>
    </w:p>
    <w:p w:rsidR="00450237" w:rsidRPr="00B754A7" w:rsidRDefault="00450237" w:rsidP="00450237">
      <w:pPr>
        <w:spacing w:after="0" w:line="312" w:lineRule="auto"/>
        <w:jc w:val="center"/>
        <w:rPr>
          <w:rFonts w:ascii="Times New Roman" w:hAnsi="Times New Roman" w:cs="Times New Roman"/>
          <w:b/>
          <w:sz w:val="28"/>
          <w:szCs w:val="28"/>
        </w:rPr>
      </w:pPr>
    </w:p>
    <w:p w:rsidR="0045023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Pr="00B754A7" w:rsidRDefault="00FB7110"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№4</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noProof/>
          <w:sz w:val="28"/>
          <w:szCs w:val="28"/>
        </w:rPr>
        <w:drawing>
          <wp:inline distT="0" distB="0" distL="0" distR="0" wp14:anchorId="407810F2" wp14:editId="592EE8A8">
            <wp:extent cx="4131774" cy="5913094"/>
            <wp:effectExtent l="0" t="0" r="2540" b="0"/>
            <wp:docPr id="27" name="Рисунок 27" descr="D:\Давид\2 ШК\Христианские святые Скифо-Сармато-Аланского периода\НР-Осет святые\Фото\John_Cass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авид\2 ШК\Христианские святые Скифо-Сармато-Аланского периода\НР-Осет святые\Фото\John_Cassian.jpeg"/>
                    <pic:cNvPicPr>
                      <a:picLocks noChangeAspect="1" noChangeArrowheads="1"/>
                    </pic:cNvPicPr>
                  </pic:nvPicPr>
                  <pic:blipFill>
                    <a:blip r:embed="rId12" cstate="print"/>
                    <a:srcRect/>
                    <a:stretch>
                      <a:fillRect/>
                    </a:stretch>
                  </pic:blipFill>
                  <pic:spPr bwMode="auto">
                    <a:xfrm>
                      <a:off x="0" y="0"/>
                      <a:ext cx="4138957" cy="5923374"/>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bCs/>
          <w:sz w:val="28"/>
          <w:szCs w:val="28"/>
        </w:rPr>
      </w:pPr>
      <w:r w:rsidRPr="00B754A7">
        <w:rPr>
          <w:rFonts w:ascii="Times New Roman" w:hAnsi="Times New Roman" w:cs="Times New Roman"/>
          <w:b/>
          <w:bCs/>
          <w:sz w:val="28"/>
          <w:szCs w:val="28"/>
        </w:rPr>
        <w:t>Рис. Иоанн Кассиан Римлянин</w:t>
      </w: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bCs/>
          <w:sz w:val="28"/>
          <w:szCs w:val="28"/>
        </w:rPr>
      </w:pPr>
      <w:r w:rsidRPr="00B754A7">
        <w:rPr>
          <w:rFonts w:ascii="Times New Roman" w:hAnsi="Times New Roman" w:cs="Times New Roman"/>
          <w:b/>
          <w:sz w:val="28"/>
          <w:szCs w:val="28"/>
        </w:rPr>
        <w:lastRenderedPageBreak/>
        <w:t>Приложение №5</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noProof/>
          <w:sz w:val="28"/>
          <w:szCs w:val="28"/>
        </w:rPr>
        <w:drawing>
          <wp:inline distT="0" distB="0" distL="0" distR="0" wp14:anchorId="77A05F94" wp14:editId="5E7F95D8">
            <wp:extent cx="5332930" cy="4053385"/>
            <wp:effectExtent l="0" t="0" r="1270" b="4445"/>
            <wp:docPr id="29" name="Рисунок 29" descr="http://blogs.pravkamchatka.ru/ozero/files/2012/07/DSC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pravkamchatka.ru/ozero/files/2012/07/DSC00916.jpg"/>
                    <pic:cNvPicPr>
                      <a:picLocks noChangeAspect="1" noChangeArrowheads="1"/>
                    </pic:cNvPicPr>
                  </pic:nvPicPr>
                  <pic:blipFill>
                    <a:blip r:embed="rId13" cstate="print"/>
                    <a:srcRect/>
                    <a:stretch>
                      <a:fillRect/>
                    </a:stretch>
                  </pic:blipFill>
                  <pic:spPr bwMode="auto">
                    <a:xfrm>
                      <a:off x="0" y="0"/>
                      <a:ext cx="5334918" cy="4054896"/>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Рис. Святая благоверная</w:t>
      </w:r>
      <w:r w:rsidRPr="00B754A7">
        <w:rPr>
          <w:rFonts w:ascii="Times New Roman" w:eastAsia="Times New Roman" w:hAnsi="Times New Roman" w:cs="Times New Roman"/>
          <w:sz w:val="28"/>
          <w:szCs w:val="28"/>
        </w:rPr>
        <w:t xml:space="preserve"> </w:t>
      </w:r>
      <w:r w:rsidRPr="00B754A7">
        <w:rPr>
          <w:rFonts w:ascii="Times New Roman" w:eastAsia="Times New Roman" w:hAnsi="Times New Roman" w:cs="Times New Roman"/>
          <w:b/>
          <w:sz w:val="28"/>
          <w:szCs w:val="28"/>
        </w:rPr>
        <w:t xml:space="preserve">Царица Грузии Тамара </w:t>
      </w:r>
    </w:p>
    <w:p w:rsidR="00450237" w:rsidRPr="00B754A7" w:rsidRDefault="00450237" w:rsidP="00450237">
      <w:pPr>
        <w:spacing w:after="0" w:line="312" w:lineRule="auto"/>
        <w:jc w:val="center"/>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и Святой праведный  Царазон Давид-Сослан</w:t>
      </w: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Default="00450237" w:rsidP="00450237">
      <w:pPr>
        <w:spacing w:after="0" w:line="312" w:lineRule="auto"/>
        <w:jc w:val="center"/>
        <w:rPr>
          <w:rFonts w:ascii="Times New Roman" w:eastAsia="Times New Roman" w:hAnsi="Times New Roman" w:cs="Times New Roman"/>
          <w:b/>
          <w:sz w:val="28"/>
          <w:szCs w:val="28"/>
        </w:rPr>
      </w:pPr>
    </w:p>
    <w:p w:rsidR="00FB7110" w:rsidRDefault="00FB7110" w:rsidP="00450237">
      <w:pPr>
        <w:spacing w:after="0" w:line="312" w:lineRule="auto"/>
        <w:jc w:val="center"/>
        <w:rPr>
          <w:rFonts w:ascii="Times New Roman" w:eastAsia="Times New Roman" w:hAnsi="Times New Roman" w:cs="Times New Roman"/>
          <w:b/>
          <w:sz w:val="28"/>
          <w:szCs w:val="28"/>
        </w:rPr>
      </w:pPr>
    </w:p>
    <w:p w:rsidR="00FB7110" w:rsidRDefault="00FB7110"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right"/>
        <w:rPr>
          <w:rFonts w:ascii="Times New Roman" w:eastAsia="Times New Roman" w:hAnsi="Times New Roman" w:cs="Times New Roman"/>
          <w:b/>
          <w:sz w:val="28"/>
          <w:szCs w:val="28"/>
        </w:rPr>
      </w:pPr>
      <w:r w:rsidRPr="00B754A7">
        <w:rPr>
          <w:rFonts w:ascii="Times New Roman" w:hAnsi="Times New Roman" w:cs="Times New Roman"/>
          <w:b/>
          <w:sz w:val="28"/>
          <w:szCs w:val="28"/>
        </w:rPr>
        <w:lastRenderedPageBreak/>
        <w:t>Приложение №6</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noProof/>
          <w:sz w:val="28"/>
          <w:szCs w:val="28"/>
        </w:rPr>
        <w:drawing>
          <wp:inline distT="0" distB="0" distL="0" distR="0" wp14:anchorId="5FA45AA8" wp14:editId="3F36BB0B">
            <wp:extent cx="4185120" cy="5636526"/>
            <wp:effectExtent l="0" t="0" r="6350" b="2540"/>
            <wp:docPr id="32" name="Рисунок 32" descr="https://avatars.dzeninfra.ru/get-zen_doc/4599736/pub_6072c7a4420d4500ed74f2de_6072c7da2cd56807befcb9f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dzeninfra.ru/get-zen_doc/4599736/pub_6072c7a4420d4500ed74f2de_6072c7da2cd56807befcb9fe/scale_1200"/>
                    <pic:cNvPicPr>
                      <a:picLocks noChangeAspect="1" noChangeArrowheads="1"/>
                    </pic:cNvPicPr>
                  </pic:nvPicPr>
                  <pic:blipFill>
                    <a:blip r:embed="rId14" cstate="print"/>
                    <a:srcRect/>
                    <a:stretch>
                      <a:fillRect/>
                    </a:stretch>
                  </pic:blipFill>
                  <pic:spPr bwMode="auto">
                    <a:xfrm>
                      <a:off x="0" y="0"/>
                      <a:ext cx="4192682" cy="5646710"/>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Рис. Святой Дионисий Малый</w:t>
      </w:r>
    </w:p>
    <w:p w:rsidR="00450237" w:rsidRPr="00B754A7" w:rsidRDefault="00450237" w:rsidP="00450237">
      <w:pPr>
        <w:spacing w:after="0" w:line="312" w:lineRule="auto"/>
        <w:jc w:val="right"/>
        <w:rPr>
          <w:rFonts w:ascii="Times New Roman" w:hAnsi="Times New Roman" w:cs="Times New Roman"/>
          <w:b/>
          <w:sz w:val="28"/>
          <w:szCs w:val="28"/>
        </w:rPr>
      </w:pPr>
    </w:p>
    <w:p w:rsidR="004A7424" w:rsidRDefault="004A7424"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Pr="00B754A7"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color w:val="000000" w:themeColor="text1"/>
          <w:sz w:val="28"/>
          <w:szCs w:val="28"/>
        </w:rPr>
      </w:pPr>
      <w:r w:rsidRPr="00B754A7">
        <w:rPr>
          <w:rFonts w:ascii="Times New Roman" w:hAnsi="Times New Roman" w:cs="Times New Roman"/>
          <w:b/>
          <w:sz w:val="28"/>
          <w:szCs w:val="28"/>
        </w:rPr>
        <w:lastRenderedPageBreak/>
        <w:t>Приложение №7</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31B270EF" wp14:editId="25A355CB">
            <wp:extent cx="4730730" cy="5582711"/>
            <wp:effectExtent l="0" t="0" r="0" b="0"/>
            <wp:docPr id="2" name="Рисунок 2" descr="D:\Давид\2 ШК\Христианские святые Скифо-Сармато-Аланского периода\1188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вид\2 ШК\Христианские святые Скифо-Сармато-Аланского периода\11887-3-f.jpg"/>
                    <pic:cNvPicPr>
                      <a:picLocks noChangeAspect="1" noChangeArrowheads="1"/>
                    </pic:cNvPicPr>
                  </pic:nvPicPr>
                  <pic:blipFill>
                    <a:blip r:embed="rId15" cstate="print"/>
                    <a:srcRect/>
                    <a:stretch>
                      <a:fillRect/>
                    </a:stretch>
                  </pic:blipFill>
                  <pic:spPr bwMode="auto">
                    <a:xfrm>
                      <a:off x="0" y="0"/>
                      <a:ext cx="4734139" cy="5586734"/>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№8</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noProof/>
          <w:sz w:val="28"/>
          <w:szCs w:val="28"/>
        </w:rPr>
        <w:drawing>
          <wp:inline distT="0" distB="0" distL="0" distR="0" wp14:anchorId="061F25D7" wp14:editId="73FB5B74">
            <wp:extent cx="3396119" cy="5759356"/>
            <wp:effectExtent l="0" t="0" r="0" b="0"/>
            <wp:docPr id="10" name="Рисунок 8" descr="МАРИЯ ЯССКАЯ – КНЯГИНЯ РУССКАЯ ">
              <a:hlinkClick xmlns:a="http://schemas.openxmlformats.org/drawingml/2006/main" r:id="rId16" tooltip="&quot;МАРИЯ ЯССКАЯ – КНЯГИНЯ РУССКАЯ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АРИЯ ЯССКАЯ – КНЯГИНЯ РУССКАЯ "/>
                    <pic:cNvPicPr>
                      <a:picLocks noChangeAspect="1" noChangeArrowheads="1"/>
                    </pic:cNvPicPr>
                  </pic:nvPicPr>
                  <pic:blipFill>
                    <a:blip r:embed="rId17" cstate="print"/>
                    <a:srcRect/>
                    <a:stretch>
                      <a:fillRect/>
                    </a:stretch>
                  </pic:blipFill>
                  <pic:spPr bwMode="auto">
                    <a:xfrm>
                      <a:off x="0" y="0"/>
                      <a:ext cx="3395702" cy="5758649"/>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sz w:val="28"/>
          <w:szCs w:val="28"/>
        </w:rPr>
        <w:t>Рис. Святая Благоверная княгиня Мария Ясыня</w:t>
      </w:r>
    </w:p>
    <w:p w:rsidR="00450237" w:rsidRPr="00B754A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№9</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0CF073BE" wp14:editId="7F950A93">
            <wp:extent cx="3222474" cy="5513696"/>
            <wp:effectExtent l="0" t="0" r="0" b="0"/>
            <wp:docPr id="13" name="Рисунок 2" descr="https://i.mycdn.me/i?r=AyENid1PUfRjbfTS8I1wumQ-rJIqPwKoRB7P1IRxhsQGfw"/>
            <wp:cNvGraphicFramePr/>
            <a:graphic xmlns:a="http://schemas.openxmlformats.org/drawingml/2006/main">
              <a:graphicData uri="http://schemas.openxmlformats.org/drawingml/2006/picture">
                <pic:pic xmlns:pic="http://schemas.openxmlformats.org/drawingml/2006/picture">
                  <pic:nvPicPr>
                    <pic:cNvPr id="4" name="Рисунок 3" descr="https://i.mycdn.me/i?r=AyENid1PUfRjbfTS8I1wumQ-rJIqPwKoRB7P1IRxhsQGfw"/>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2858" cy="5514353"/>
                    </a:xfrm>
                    <a:prstGeom prst="rect">
                      <a:avLst/>
                    </a:prstGeom>
                    <a:noFill/>
                    <a:ln>
                      <a:noFill/>
                    </a:ln>
                  </pic:spPr>
                </pic:pic>
              </a:graphicData>
            </a:graphic>
          </wp:inline>
        </w:drawing>
      </w:r>
    </w:p>
    <w:p w:rsidR="00450237" w:rsidRPr="00B754A7" w:rsidRDefault="00450237" w:rsidP="00450237">
      <w:pPr>
        <w:spacing w:after="0" w:line="312" w:lineRule="auto"/>
        <w:jc w:val="center"/>
        <w:rPr>
          <w:rFonts w:ascii="Times New Roman" w:hAnsi="Times New Roman" w:cs="Times New Roman"/>
          <w:b/>
          <w:bCs/>
          <w:sz w:val="28"/>
          <w:szCs w:val="28"/>
        </w:rPr>
      </w:pPr>
      <w:r w:rsidRPr="00B754A7">
        <w:rPr>
          <w:rFonts w:ascii="Times New Roman" w:hAnsi="Times New Roman" w:cs="Times New Roman"/>
          <w:b/>
          <w:bCs/>
          <w:sz w:val="28"/>
          <w:szCs w:val="28"/>
        </w:rPr>
        <w:t>Рис. Святой Христодул, званый Осетином</w:t>
      </w: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№10</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13C39F58" wp14:editId="52C4A2B2">
            <wp:extent cx="4869048" cy="3630305"/>
            <wp:effectExtent l="0" t="0" r="8255" b="8255"/>
            <wp:docPr id="6" name="Рисунок 5" descr="kf1g9u9q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1g9u9qLeA.jpg"/>
                    <pic:cNvPicPr/>
                  </pic:nvPicPr>
                  <pic:blipFill>
                    <a:blip r:embed="rId19" cstate="print"/>
                    <a:stretch>
                      <a:fillRect/>
                    </a:stretch>
                  </pic:blipFill>
                  <pic:spPr>
                    <a:xfrm>
                      <a:off x="0" y="0"/>
                      <a:ext cx="4866898" cy="3628702"/>
                    </a:xfrm>
                    <a:prstGeom prst="rect">
                      <a:avLst/>
                    </a:prstGeom>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sz w:val="28"/>
          <w:szCs w:val="28"/>
        </w:rPr>
        <w:t>Рис. Задалески Нана</w:t>
      </w: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№11</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noProof/>
          <w:sz w:val="28"/>
          <w:szCs w:val="28"/>
        </w:rPr>
        <w:drawing>
          <wp:inline distT="0" distB="0" distL="0" distR="0" wp14:anchorId="5CA27B8D" wp14:editId="606AB7D9">
            <wp:extent cx="3604815" cy="4804012"/>
            <wp:effectExtent l="0" t="0" r="0" b="0"/>
            <wp:docPr id="39" name="Рисунок 39" descr="https://www.hramstrastoterpcy.ru/wp-content/uploads/2021/02/InnaPinnaRimm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hramstrastoterpcy.ru/wp-content/uploads/2021/02/InnaPinnaRimma_02.jpg"/>
                    <pic:cNvPicPr>
                      <a:picLocks noChangeAspect="1" noChangeArrowheads="1"/>
                    </pic:cNvPicPr>
                  </pic:nvPicPr>
                  <pic:blipFill>
                    <a:blip r:embed="rId20" cstate="print"/>
                    <a:srcRect/>
                    <a:stretch>
                      <a:fillRect/>
                    </a:stretch>
                  </pic:blipFill>
                  <pic:spPr bwMode="auto">
                    <a:xfrm>
                      <a:off x="0" y="0"/>
                      <a:ext cx="3607512" cy="4807607"/>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Рис. Святые первомученики Инна, Римма и Пинна</w:t>
      </w: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Default="00450237" w:rsidP="00450237">
      <w:pPr>
        <w:spacing w:after="0" w:line="312" w:lineRule="auto"/>
        <w:jc w:val="center"/>
        <w:rPr>
          <w:rFonts w:ascii="Times New Roman" w:eastAsia="Times New Roman" w:hAnsi="Times New Roman" w:cs="Times New Roman"/>
          <w:b/>
          <w:sz w:val="28"/>
          <w:szCs w:val="28"/>
        </w:rPr>
      </w:pPr>
    </w:p>
    <w:p w:rsidR="00FB7110" w:rsidRDefault="00FB7110" w:rsidP="00450237">
      <w:pPr>
        <w:spacing w:after="0" w:line="312" w:lineRule="auto"/>
        <w:jc w:val="center"/>
        <w:rPr>
          <w:rFonts w:ascii="Times New Roman" w:eastAsia="Times New Roman" w:hAnsi="Times New Roman" w:cs="Times New Roman"/>
          <w:b/>
          <w:sz w:val="28"/>
          <w:szCs w:val="28"/>
        </w:rPr>
      </w:pPr>
    </w:p>
    <w:p w:rsidR="00FB7110" w:rsidRDefault="00FB7110" w:rsidP="00450237">
      <w:pPr>
        <w:spacing w:after="0" w:line="312" w:lineRule="auto"/>
        <w:jc w:val="center"/>
        <w:rPr>
          <w:rFonts w:ascii="Times New Roman" w:eastAsia="Times New Roman" w:hAnsi="Times New Roman" w:cs="Times New Roman"/>
          <w:b/>
          <w:sz w:val="28"/>
          <w:szCs w:val="28"/>
        </w:rPr>
      </w:pPr>
    </w:p>
    <w:p w:rsidR="00FB7110" w:rsidRDefault="00FB7110" w:rsidP="00450237">
      <w:pPr>
        <w:spacing w:after="0" w:line="312" w:lineRule="auto"/>
        <w:jc w:val="center"/>
        <w:rPr>
          <w:rFonts w:ascii="Times New Roman" w:eastAsia="Times New Roman" w:hAnsi="Times New Roman" w:cs="Times New Roman"/>
          <w:b/>
          <w:sz w:val="28"/>
          <w:szCs w:val="28"/>
        </w:rPr>
      </w:pPr>
    </w:p>
    <w:p w:rsidR="00FB7110" w:rsidRPr="00B754A7" w:rsidRDefault="00FB7110"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center"/>
        <w:rPr>
          <w:rFonts w:ascii="Times New Roman" w:eastAsia="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№12</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791BE1AF" wp14:editId="3DADFF52">
            <wp:extent cx="2490792" cy="6209732"/>
            <wp:effectExtent l="0" t="0" r="5080" b="635"/>
            <wp:docPr id="11" name="Рисунок 3" descr="D:\Давид\2 ШК\Христианские святые Скифо-Сармато-Аланского периода\НР-Осет святые\Фото\Святой прп Сар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вид\2 ШК\Христианские святые Скифо-Сармато-Аланского периода\НР-Осет святые\Фото\Святой прп Сармат.jpg"/>
                    <pic:cNvPicPr>
                      <a:picLocks noChangeAspect="1" noChangeArrowheads="1"/>
                    </pic:cNvPicPr>
                  </pic:nvPicPr>
                  <pic:blipFill>
                    <a:blip r:embed="rId21" cstate="print"/>
                    <a:srcRect/>
                    <a:stretch>
                      <a:fillRect/>
                    </a:stretch>
                  </pic:blipFill>
                  <pic:spPr bwMode="auto">
                    <a:xfrm>
                      <a:off x="0" y="0"/>
                      <a:ext cx="2489874" cy="6207442"/>
                    </a:xfrm>
                    <a:prstGeom prst="rect">
                      <a:avLst/>
                    </a:prstGeom>
                    <a:noFill/>
                    <a:ln w="9525">
                      <a:noFill/>
                      <a:miter lim="800000"/>
                      <a:headEnd/>
                      <a:tailEnd/>
                    </a:ln>
                  </pic:spPr>
                </pic:pic>
              </a:graphicData>
            </a:graphic>
          </wp:inline>
        </w:drawing>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sz w:val="28"/>
          <w:szCs w:val="28"/>
        </w:rPr>
        <w:t>Рис. Святой Преподобный Сармат</w:t>
      </w: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FB7110" w:rsidRDefault="00FB7110" w:rsidP="00450237">
      <w:pPr>
        <w:spacing w:after="0" w:line="312" w:lineRule="auto"/>
        <w:jc w:val="right"/>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hAnsi="Times New Roman" w:cs="Times New Roman"/>
          <w:b/>
          <w:sz w:val="28"/>
          <w:szCs w:val="28"/>
        </w:rPr>
      </w:pPr>
      <w:r w:rsidRPr="00B754A7">
        <w:rPr>
          <w:rFonts w:ascii="Times New Roman" w:hAnsi="Times New Roman" w:cs="Times New Roman"/>
          <w:b/>
          <w:sz w:val="28"/>
          <w:szCs w:val="28"/>
        </w:rPr>
        <w:lastRenderedPageBreak/>
        <w:t>Приложение №13</w:t>
      </w:r>
    </w:p>
    <w:p w:rsidR="00450237" w:rsidRPr="00B754A7" w:rsidRDefault="00450237" w:rsidP="00450237">
      <w:pPr>
        <w:spacing w:after="0" w:line="312" w:lineRule="auto"/>
        <w:jc w:val="center"/>
        <w:rPr>
          <w:rFonts w:ascii="Times New Roman" w:hAnsi="Times New Roman" w:cs="Times New Roman"/>
          <w:b/>
          <w:sz w:val="28"/>
          <w:szCs w:val="28"/>
        </w:rPr>
      </w:pPr>
      <w:r w:rsidRPr="00B754A7">
        <w:rPr>
          <w:rFonts w:ascii="Times New Roman" w:hAnsi="Times New Roman" w:cs="Times New Roman"/>
          <w:b/>
          <w:noProof/>
          <w:sz w:val="28"/>
          <w:szCs w:val="28"/>
        </w:rPr>
        <w:drawing>
          <wp:inline distT="0" distB="0" distL="0" distR="0" wp14:anchorId="5728B34C" wp14:editId="4F734187">
            <wp:extent cx="3604863" cy="5540991"/>
            <wp:effectExtent l="0" t="0" r="0" b="3175"/>
            <wp:docPr id="12" name="Рисунок 1" descr="https://i.mycdn.me/i?r=AyENid1PUfRjbfTS8I1wumQ-qxf1JV3N3bzx9xeKNKvI7A"/>
            <wp:cNvGraphicFramePr/>
            <a:graphic xmlns:a="http://schemas.openxmlformats.org/drawingml/2006/main">
              <a:graphicData uri="http://schemas.openxmlformats.org/drawingml/2006/picture">
                <pic:pic xmlns:pic="http://schemas.openxmlformats.org/drawingml/2006/picture">
                  <pic:nvPicPr>
                    <pic:cNvPr id="4" name="Содержимое 3" descr="https://i.mycdn.me/i?r=AyENid1PUfRjbfTS8I1wumQ-qxf1JV3N3bzx9xeKNKvI7A"/>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3543" cy="5538962"/>
                    </a:xfrm>
                    <a:prstGeom prst="rect">
                      <a:avLst/>
                    </a:prstGeom>
                    <a:noFill/>
                    <a:ln>
                      <a:noFill/>
                    </a:ln>
                  </pic:spPr>
                </pic:pic>
              </a:graphicData>
            </a:graphic>
          </wp:inline>
        </w:drawing>
      </w:r>
    </w:p>
    <w:p w:rsidR="00450237" w:rsidRPr="00B754A7" w:rsidRDefault="00450237" w:rsidP="00450237">
      <w:pPr>
        <w:spacing w:after="0" w:line="312" w:lineRule="auto"/>
        <w:jc w:val="center"/>
        <w:rPr>
          <w:rFonts w:ascii="Times New Roman" w:eastAsia="Times New Roman" w:hAnsi="Times New Roman" w:cs="Times New Roman"/>
          <w:b/>
          <w:color w:val="000000" w:themeColor="text1"/>
          <w:sz w:val="28"/>
          <w:szCs w:val="28"/>
        </w:rPr>
      </w:pPr>
      <w:r w:rsidRPr="00B754A7">
        <w:rPr>
          <w:rFonts w:ascii="Times New Roman" w:eastAsia="Times New Roman" w:hAnsi="Times New Roman" w:cs="Times New Roman"/>
          <w:b/>
          <w:color w:val="000000" w:themeColor="text1"/>
          <w:sz w:val="28"/>
          <w:szCs w:val="28"/>
        </w:rPr>
        <w:t>Рис. Святые мученики князья Чсанские: Шалва, Элизбар, Бидзина</w:t>
      </w:r>
    </w:p>
    <w:p w:rsidR="00450237" w:rsidRPr="00B754A7" w:rsidRDefault="00450237" w:rsidP="00450237">
      <w:pPr>
        <w:spacing w:after="0" w:line="312" w:lineRule="auto"/>
        <w:jc w:val="center"/>
        <w:rPr>
          <w:rFonts w:ascii="Times New Roman" w:hAnsi="Times New Roman" w:cs="Times New Roman"/>
          <w:b/>
          <w:sz w:val="28"/>
          <w:szCs w:val="28"/>
        </w:rPr>
      </w:pPr>
    </w:p>
    <w:p w:rsidR="00450237" w:rsidRDefault="00450237"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Default="00FB7110" w:rsidP="00450237">
      <w:pPr>
        <w:spacing w:after="0" w:line="312" w:lineRule="auto"/>
        <w:jc w:val="center"/>
        <w:rPr>
          <w:rFonts w:ascii="Times New Roman" w:hAnsi="Times New Roman" w:cs="Times New Roman"/>
          <w:b/>
          <w:sz w:val="28"/>
          <w:szCs w:val="28"/>
        </w:rPr>
      </w:pPr>
    </w:p>
    <w:p w:rsidR="00FB7110" w:rsidRPr="00B754A7" w:rsidRDefault="00FB7110" w:rsidP="00450237">
      <w:pPr>
        <w:spacing w:after="0" w:line="312" w:lineRule="auto"/>
        <w:jc w:val="center"/>
        <w:rPr>
          <w:rFonts w:ascii="Times New Roman" w:hAnsi="Times New Roman" w:cs="Times New Roman"/>
          <w:b/>
          <w:sz w:val="28"/>
          <w:szCs w:val="28"/>
        </w:rPr>
      </w:pPr>
    </w:p>
    <w:p w:rsidR="00450237" w:rsidRPr="00B754A7" w:rsidRDefault="00450237" w:rsidP="00450237">
      <w:pPr>
        <w:spacing w:after="0" w:line="312" w:lineRule="auto"/>
        <w:jc w:val="right"/>
        <w:rPr>
          <w:rFonts w:ascii="Times New Roman" w:eastAsia="Times New Roman" w:hAnsi="Times New Roman" w:cs="Times New Roman"/>
          <w:b/>
          <w:color w:val="000000" w:themeColor="text1"/>
          <w:sz w:val="28"/>
          <w:szCs w:val="28"/>
        </w:rPr>
      </w:pPr>
      <w:r w:rsidRPr="00B754A7">
        <w:rPr>
          <w:rFonts w:ascii="Times New Roman" w:hAnsi="Times New Roman" w:cs="Times New Roman"/>
          <w:b/>
          <w:sz w:val="28"/>
          <w:szCs w:val="28"/>
        </w:rPr>
        <w:lastRenderedPageBreak/>
        <w:t>Приложение №14</w:t>
      </w:r>
    </w:p>
    <w:p w:rsidR="00450237" w:rsidRPr="00B754A7" w:rsidRDefault="00450237" w:rsidP="00450237">
      <w:pPr>
        <w:spacing w:after="0" w:line="312" w:lineRule="auto"/>
        <w:jc w:val="center"/>
        <w:rPr>
          <w:rFonts w:ascii="Times New Roman" w:hAnsi="Times New Roman" w:cs="Times New Roman"/>
          <w:b/>
          <w:color w:val="000000" w:themeColor="text1"/>
          <w:sz w:val="28"/>
          <w:szCs w:val="28"/>
        </w:rPr>
      </w:pPr>
      <w:r w:rsidRPr="00B754A7">
        <w:rPr>
          <w:rFonts w:ascii="Times New Roman" w:hAnsi="Times New Roman" w:cs="Times New Roman"/>
          <w:b/>
          <w:noProof/>
          <w:color w:val="000000" w:themeColor="text1"/>
          <w:sz w:val="28"/>
          <w:szCs w:val="28"/>
        </w:rPr>
        <w:drawing>
          <wp:inline distT="0" distB="0" distL="0" distR="0" wp14:anchorId="13A5A67F" wp14:editId="54F1106E">
            <wp:extent cx="4277497" cy="5048250"/>
            <wp:effectExtent l="0" t="0" r="8890" b="0"/>
            <wp:docPr id="14" name="Рисунок 4" descr="https://i.mycdn.me/i?r=AyENid1PUfRjbfTS8I1wumQ-xMkiV7TyNLMGE3IyhKLF5Q"/>
            <wp:cNvGraphicFramePr/>
            <a:graphic xmlns:a="http://schemas.openxmlformats.org/drawingml/2006/main">
              <a:graphicData uri="http://schemas.openxmlformats.org/drawingml/2006/picture">
                <pic:pic xmlns:pic="http://schemas.openxmlformats.org/drawingml/2006/picture">
                  <pic:nvPicPr>
                    <pic:cNvPr id="6" name="Рисунок 5" descr="https://i.mycdn.me/i?r=AyENid1PUfRjbfTS8I1wumQ-xMkiV7TyNLMGE3IyhKLF5Q"/>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392" cy="5046946"/>
                    </a:xfrm>
                    <a:prstGeom prst="rect">
                      <a:avLst/>
                    </a:prstGeom>
                    <a:noFill/>
                    <a:ln>
                      <a:noFill/>
                    </a:ln>
                  </pic:spPr>
                </pic:pic>
              </a:graphicData>
            </a:graphic>
          </wp:inline>
        </w:drawing>
      </w:r>
    </w:p>
    <w:p w:rsidR="00450237" w:rsidRPr="00B754A7" w:rsidRDefault="00450237" w:rsidP="00450237">
      <w:pPr>
        <w:tabs>
          <w:tab w:val="left" w:pos="2100"/>
        </w:tabs>
        <w:jc w:val="center"/>
        <w:rPr>
          <w:rFonts w:ascii="Times New Roman" w:eastAsia="Times New Roman" w:hAnsi="Times New Roman" w:cs="Times New Roman"/>
          <w:b/>
          <w:sz w:val="28"/>
          <w:szCs w:val="28"/>
        </w:rPr>
      </w:pPr>
      <w:r w:rsidRPr="00B754A7">
        <w:rPr>
          <w:rFonts w:ascii="Times New Roman" w:eastAsia="Times New Roman" w:hAnsi="Times New Roman" w:cs="Times New Roman"/>
          <w:b/>
          <w:sz w:val="28"/>
          <w:szCs w:val="28"/>
        </w:rPr>
        <w:t>Рис. Сухий Баракад и его соратники</w:t>
      </w: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Default="00450237" w:rsidP="00450237">
      <w:pPr>
        <w:tabs>
          <w:tab w:val="left" w:pos="2100"/>
        </w:tabs>
        <w:jc w:val="center"/>
        <w:rPr>
          <w:rFonts w:ascii="Times New Roman" w:eastAsia="Times New Roman" w:hAnsi="Times New Roman" w:cs="Times New Roman"/>
          <w:b/>
          <w:sz w:val="28"/>
          <w:szCs w:val="28"/>
        </w:rPr>
      </w:pPr>
    </w:p>
    <w:p w:rsidR="00FB7110" w:rsidRDefault="00FB7110" w:rsidP="00450237">
      <w:pPr>
        <w:tabs>
          <w:tab w:val="left" w:pos="2100"/>
        </w:tabs>
        <w:jc w:val="center"/>
        <w:rPr>
          <w:rFonts w:ascii="Times New Roman" w:eastAsia="Times New Roman" w:hAnsi="Times New Roman" w:cs="Times New Roman"/>
          <w:b/>
          <w:sz w:val="28"/>
          <w:szCs w:val="28"/>
        </w:rPr>
      </w:pPr>
    </w:p>
    <w:p w:rsidR="00FB7110" w:rsidRPr="00B754A7" w:rsidRDefault="00FB7110"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center"/>
        <w:rPr>
          <w:rFonts w:ascii="Times New Roman" w:eastAsia="Times New Roman" w:hAnsi="Times New Roman" w:cs="Times New Roman"/>
          <w:b/>
          <w:sz w:val="28"/>
          <w:szCs w:val="28"/>
        </w:rPr>
      </w:pPr>
    </w:p>
    <w:p w:rsidR="00450237" w:rsidRPr="00B754A7" w:rsidRDefault="00450237" w:rsidP="00450237">
      <w:pPr>
        <w:tabs>
          <w:tab w:val="left" w:pos="2100"/>
        </w:tabs>
        <w:jc w:val="right"/>
        <w:rPr>
          <w:rFonts w:ascii="Times New Roman" w:eastAsia="Times New Roman" w:hAnsi="Times New Roman" w:cs="Times New Roman"/>
          <w:b/>
          <w:sz w:val="28"/>
          <w:szCs w:val="28"/>
        </w:rPr>
      </w:pPr>
      <w:r w:rsidRPr="00B754A7">
        <w:rPr>
          <w:rFonts w:ascii="Times New Roman" w:hAnsi="Times New Roman" w:cs="Times New Roman"/>
          <w:b/>
          <w:sz w:val="28"/>
          <w:szCs w:val="28"/>
        </w:rPr>
        <w:lastRenderedPageBreak/>
        <w:t>Приложение №15</w:t>
      </w:r>
    </w:p>
    <w:p w:rsidR="00450237" w:rsidRPr="00B754A7" w:rsidRDefault="00450237" w:rsidP="00450237">
      <w:pPr>
        <w:tabs>
          <w:tab w:val="left" w:pos="2100"/>
        </w:tabs>
        <w:jc w:val="center"/>
        <w:rPr>
          <w:rFonts w:ascii="Times New Roman" w:hAnsi="Times New Roman" w:cs="Times New Roman"/>
          <w:color w:val="000000" w:themeColor="text1"/>
          <w:sz w:val="28"/>
          <w:szCs w:val="28"/>
          <w:shd w:val="clear" w:color="auto" w:fill="FFFFFF" w:themeFill="background1"/>
        </w:rPr>
      </w:pPr>
      <w:r w:rsidRPr="00B754A7">
        <w:rPr>
          <w:rFonts w:ascii="Times New Roman" w:hAnsi="Times New Roman" w:cs="Times New Roman"/>
          <w:noProof/>
          <w:sz w:val="28"/>
          <w:szCs w:val="28"/>
        </w:rPr>
        <w:drawing>
          <wp:inline distT="0" distB="0" distL="0" distR="0" wp14:anchorId="3F1031F0" wp14:editId="6B58A631">
            <wp:extent cx="2507031" cy="5554639"/>
            <wp:effectExtent l="0" t="0" r="7620" b="8255"/>
            <wp:docPr id="3" name="Рисунок 1" descr="Фреска св. Меркурия из Охрида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еска св. Меркурия из Охрида (1295)."/>
                    <pic:cNvPicPr>
                      <a:picLocks noChangeAspect="1" noChangeArrowheads="1"/>
                    </pic:cNvPicPr>
                  </pic:nvPicPr>
                  <pic:blipFill>
                    <a:blip r:embed="rId24" cstate="print"/>
                    <a:srcRect/>
                    <a:stretch>
                      <a:fillRect/>
                    </a:stretch>
                  </pic:blipFill>
                  <pic:spPr bwMode="auto">
                    <a:xfrm>
                      <a:off x="0" y="0"/>
                      <a:ext cx="2508000" cy="5556785"/>
                    </a:xfrm>
                    <a:prstGeom prst="rect">
                      <a:avLst/>
                    </a:prstGeom>
                    <a:noFill/>
                    <a:ln w="9525">
                      <a:noFill/>
                      <a:miter lim="800000"/>
                      <a:headEnd/>
                      <a:tailEnd/>
                    </a:ln>
                  </pic:spPr>
                </pic:pic>
              </a:graphicData>
            </a:graphic>
          </wp:inline>
        </w:drawing>
      </w:r>
    </w:p>
    <w:p w:rsidR="00593AF8" w:rsidRPr="00B754A7" w:rsidRDefault="00450237" w:rsidP="00450237">
      <w:pPr>
        <w:pStyle w:val="a3"/>
        <w:spacing w:before="0" w:beforeAutospacing="0" w:after="0" w:afterAutospacing="0"/>
        <w:ind w:firstLine="567"/>
        <w:jc w:val="center"/>
        <w:rPr>
          <w:rFonts w:ascii="Times New Roman" w:hAnsi="Times New Roman" w:cs="Times New Roman"/>
          <w:sz w:val="28"/>
          <w:szCs w:val="28"/>
          <w:shd w:val="clear" w:color="auto" w:fill="FFFFFF"/>
        </w:rPr>
      </w:pPr>
      <w:r w:rsidRPr="00B754A7">
        <w:rPr>
          <w:rFonts w:ascii="Times New Roman" w:hAnsi="Times New Roman" w:cs="Times New Roman"/>
          <w:b/>
          <w:color w:val="000000" w:themeColor="text1"/>
          <w:sz w:val="28"/>
          <w:szCs w:val="28"/>
          <w:shd w:val="clear" w:color="auto" w:fill="FFFFFF" w:themeFill="background1"/>
        </w:rPr>
        <w:t>Рис.Святой великомученик Меркурий</w:t>
      </w:r>
      <w:r w:rsidRPr="00B754A7">
        <w:rPr>
          <w:rFonts w:ascii="Times New Roman" w:hAnsi="Times New Roman" w:cs="Times New Roman"/>
          <w:b/>
          <w:color w:val="000000" w:themeColor="text1"/>
          <w:sz w:val="28"/>
          <w:szCs w:val="28"/>
          <w:shd w:val="clear" w:color="auto" w:fill="FBF5EA"/>
        </w:rPr>
        <w:t xml:space="preserve"> </w:t>
      </w:r>
      <w:r w:rsidRPr="00B754A7">
        <w:rPr>
          <w:rFonts w:ascii="Times New Roman" w:hAnsi="Times New Roman" w:cs="Times New Roman"/>
          <w:b/>
          <w:color w:val="000000" w:themeColor="text1"/>
          <w:sz w:val="28"/>
          <w:szCs w:val="28"/>
        </w:rPr>
        <w:t>Кесарийский (Каппадоки</w:t>
      </w:r>
      <w:r w:rsidRPr="00B754A7">
        <w:rPr>
          <w:rFonts w:ascii="Times New Roman" w:hAnsi="Times New Roman" w:cs="Times New Roman"/>
          <w:b/>
          <w:color w:val="000000" w:themeColor="text1"/>
          <w:sz w:val="28"/>
          <w:szCs w:val="28"/>
        </w:rPr>
        <w:t>й</w:t>
      </w:r>
      <w:r w:rsidRPr="00B754A7">
        <w:rPr>
          <w:rFonts w:ascii="Times New Roman" w:hAnsi="Times New Roman" w:cs="Times New Roman"/>
          <w:b/>
          <w:color w:val="000000" w:themeColor="text1"/>
          <w:sz w:val="28"/>
          <w:szCs w:val="28"/>
        </w:rPr>
        <w:t>ский</w:t>
      </w:r>
    </w:p>
    <w:sectPr w:rsidR="00593AF8" w:rsidRPr="00B754A7" w:rsidSect="00B754A7">
      <w:footerReference w:type="default" r:id="rId2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F5E" w:rsidRDefault="00434F5E" w:rsidP="00683913">
      <w:r>
        <w:separator/>
      </w:r>
    </w:p>
  </w:endnote>
  <w:endnote w:type="continuationSeparator" w:id="0">
    <w:p w:rsidR="00434F5E" w:rsidRDefault="00434F5E" w:rsidP="0068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2333"/>
    </w:sdtPr>
    <w:sdtEndPr/>
    <w:sdtContent>
      <w:p w:rsidR="00B754A7" w:rsidRDefault="00B754A7">
        <w:pPr>
          <w:pStyle w:val="ac"/>
          <w:jc w:val="center"/>
        </w:pPr>
        <w:r>
          <w:fldChar w:fldCharType="begin"/>
        </w:r>
        <w:r>
          <w:instrText xml:space="preserve"> PAGE   \* MERGEFORMAT </w:instrText>
        </w:r>
        <w:r>
          <w:fldChar w:fldCharType="separate"/>
        </w:r>
        <w:r w:rsidR="0035503E">
          <w:rPr>
            <w:noProof/>
          </w:rPr>
          <w:t>6</w:t>
        </w:r>
        <w:r>
          <w:rPr>
            <w:noProof/>
          </w:rPr>
          <w:fldChar w:fldCharType="end"/>
        </w:r>
      </w:p>
    </w:sdtContent>
  </w:sdt>
  <w:p w:rsidR="00B754A7" w:rsidRDefault="00B754A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F5E" w:rsidRDefault="00434F5E" w:rsidP="00683913">
      <w:r>
        <w:separator/>
      </w:r>
    </w:p>
  </w:footnote>
  <w:footnote w:type="continuationSeparator" w:id="0">
    <w:p w:rsidR="00434F5E" w:rsidRDefault="00434F5E" w:rsidP="006839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704"/>
    <w:multiLevelType w:val="multilevel"/>
    <w:tmpl w:val="BBA2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13682"/>
    <w:multiLevelType w:val="multilevel"/>
    <w:tmpl w:val="A4CC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05DBB"/>
    <w:multiLevelType w:val="multilevel"/>
    <w:tmpl w:val="3D76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51594"/>
    <w:multiLevelType w:val="hybridMultilevel"/>
    <w:tmpl w:val="2D2EB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FC24FD"/>
    <w:multiLevelType w:val="multilevel"/>
    <w:tmpl w:val="4B70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E21BD"/>
    <w:multiLevelType w:val="multilevel"/>
    <w:tmpl w:val="08B6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7055E"/>
    <w:multiLevelType w:val="multilevel"/>
    <w:tmpl w:val="134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D37548"/>
    <w:multiLevelType w:val="multilevel"/>
    <w:tmpl w:val="4F44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334847"/>
    <w:multiLevelType w:val="multilevel"/>
    <w:tmpl w:val="1182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A5399"/>
    <w:multiLevelType w:val="multilevel"/>
    <w:tmpl w:val="9FB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7A6423"/>
    <w:multiLevelType w:val="multilevel"/>
    <w:tmpl w:val="9E48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4146A0"/>
    <w:multiLevelType w:val="multilevel"/>
    <w:tmpl w:val="5DCE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605D6A"/>
    <w:multiLevelType w:val="multilevel"/>
    <w:tmpl w:val="EE7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B42BE5"/>
    <w:multiLevelType w:val="multilevel"/>
    <w:tmpl w:val="4DDE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F128C4"/>
    <w:multiLevelType w:val="multilevel"/>
    <w:tmpl w:val="38D8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4A0FD0"/>
    <w:multiLevelType w:val="multilevel"/>
    <w:tmpl w:val="8536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2133EA"/>
    <w:multiLevelType w:val="multilevel"/>
    <w:tmpl w:val="1EE6A9CC"/>
    <w:lvl w:ilvl="0">
      <w:start w:val="1"/>
      <w:numFmt w:val="decimal"/>
      <w:lvlText w:val="%1."/>
      <w:lvlJc w:val="left"/>
      <w:pPr>
        <w:ind w:left="1729" w:hanging="1020"/>
      </w:pPr>
      <w:rPr>
        <w:rFonts w:hint="default"/>
        <w:color w:val="auto"/>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
    <w:nsid w:val="4900367E"/>
    <w:multiLevelType w:val="multilevel"/>
    <w:tmpl w:val="731A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D064EB"/>
    <w:multiLevelType w:val="multilevel"/>
    <w:tmpl w:val="914A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77AC2"/>
    <w:multiLevelType w:val="multilevel"/>
    <w:tmpl w:val="82BC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1111B8"/>
    <w:multiLevelType w:val="multilevel"/>
    <w:tmpl w:val="C84A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0877CF"/>
    <w:multiLevelType w:val="hybridMultilevel"/>
    <w:tmpl w:val="728E273C"/>
    <w:lvl w:ilvl="0" w:tplc="8C4A56B2">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EE63A0"/>
    <w:multiLevelType w:val="multilevel"/>
    <w:tmpl w:val="6680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1E612E"/>
    <w:multiLevelType w:val="multilevel"/>
    <w:tmpl w:val="C2D6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A21D24"/>
    <w:multiLevelType w:val="multilevel"/>
    <w:tmpl w:val="457A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E66BB0"/>
    <w:multiLevelType w:val="multilevel"/>
    <w:tmpl w:val="2608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262029"/>
    <w:multiLevelType w:val="multilevel"/>
    <w:tmpl w:val="E992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C0465E"/>
    <w:multiLevelType w:val="multilevel"/>
    <w:tmpl w:val="7454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0708BB"/>
    <w:multiLevelType w:val="multilevel"/>
    <w:tmpl w:val="621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855A4E"/>
    <w:multiLevelType w:val="multilevel"/>
    <w:tmpl w:val="562A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615813"/>
    <w:multiLevelType w:val="multilevel"/>
    <w:tmpl w:val="57A4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C9776F"/>
    <w:multiLevelType w:val="multilevel"/>
    <w:tmpl w:val="648E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8"/>
  </w:num>
  <w:num w:numId="4">
    <w:abstractNumId w:val="11"/>
  </w:num>
  <w:num w:numId="5">
    <w:abstractNumId w:val="19"/>
  </w:num>
  <w:num w:numId="6">
    <w:abstractNumId w:val="2"/>
  </w:num>
  <w:num w:numId="7">
    <w:abstractNumId w:val="5"/>
  </w:num>
  <w:num w:numId="8">
    <w:abstractNumId w:val="31"/>
  </w:num>
  <w:num w:numId="9">
    <w:abstractNumId w:val="12"/>
  </w:num>
  <w:num w:numId="10">
    <w:abstractNumId w:val="23"/>
  </w:num>
  <w:num w:numId="11">
    <w:abstractNumId w:val="1"/>
  </w:num>
  <w:num w:numId="12">
    <w:abstractNumId w:val="9"/>
  </w:num>
  <w:num w:numId="13">
    <w:abstractNumId w:val="4"/>
  </w:num>
  <w:num w:numId="14">
    <w:abstractNumId w:val="27"/>
  </w:num>
  <w:num w:numId="15">
    <w:abstractNumId w:val="22"/>
  </w:num>
  <w:num w:numId="16">
    <w:abstractNumId w:val="24"/>
  </w:num>
  <w:num w:numId="17">
    <w:abstractNumId w:val="15"/>
  </w:num>
  <w:num w:numId="18">
    <w:abstractNumId w:val="29"/>
  </w:num>
  <w:num w:numId="19">
    <w:abstractNumId w:val="18"/>
  </w:num>
  <w:num w:numId="20">
    <w:abstractNumId w:val="7"/>
  </w:num>
  <w:num w:numId="21">
    <w:abstractNumId w:val="14"/>
  </w:num>
  <w:num w:numId="22">
    <w:abstractNumId w:val="13"/>
  </w:num>
  <w:num w:numId="23">
    <w:abstractNumId w:val="20"/>
  </w:num>
  <w:num w:numId="24">
    <w:abstractNumId w:val="10"/>
  </w:num>
  <w:num w:numId="25">
    <w:abstractNumId w:val="25"/>
  </w:num>
  <w:num w:numId="26">
    <w:abstractNumId w:val="30"/>
  </w:num>
  <w:num w:numId="27">
    <w:abstractNumId w:val="6"/>
  </w:num>
  <w:num w:numId="28">
    <w:abstractNumId w:val="26"/>
  </w:num>
  <w:num w:numId="29">
    <w:abstractNumId w:val="28"/>
  </w:num>
  <w:num w:numId="30">
    <w:abstractNumId w:val="17"/>
  </w:num>
  <w:num w:numId="31">
    <w:abstractNumId w:val="21"/>
  </w:num>
  <w:num w:numId="32">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73D"/>
    <w:rsid w:val="00001722"/>
    <w:rsid w:val="00001DBB"/>
    <w:rsid w:val="00002EBD"/>
    <w:rsid w:val="00003C00"/>
    <w:rsid w:val="0000427F"/>
    <w:rsid w:val="00004D07"/>
    <w:rsid w:val="00004E22"/>
    <w:rsid w:val="0000647A"/>
    <w:rsid w:val="00006716"/>
    <w:rsid w:val="000074EB"/>
    <w:rsid w:val="00010106"/>
    <w:rsid w:val="00011383"/>
    <w:rsid w:val="00012B3A"/>
    <w:rsid w:val="00012D00"/>
    <w:rsid w:val="00012D9D"/>
    <w:rsid w:val="00012FF2"/>
    <w:rsid w:val="000151AD"/>
    <w:rsid w:val="000218E9"/>
    <w:rsid w:val="0002233F"/>
    <w:rsid w:val="0002244F"/>
    <w:rsid w:val="00022944"/>
    <w:rsid w:val="00022A1B"/>
    <w:rsid w:val="00022A37"/>
    <w:rsid w:val="00023CE5"/>
    <w:rsid w:val="00023D14"/>
    <w:rsid w:val="000247F3"/>
    <w:rsid w:val="00024959"/>
    <w:rsid w:val="00024A9B"/>
    <w:rsid w:val="00024EB7"/>
    <w:rsid w:val="000262FA"/>
    <w:rsid w:val="00026E07"/>
    <w:rsid w:val="00026F72"/>
    <w:rsid w:val="000272B1"/>
    <w:rsid w:val="000305D8"/>
    <w:rsid w:val="0003089B"/>
    <w:rsid w:val="000311A9"/>
    <w:rsid w:val="00034112"/>
    <w:rsid w:val="00034352"/>
    <w:rsid w:val="00034506"/>
    <w:rsid w:val="00034876"/>
    <w:rsid w:val="00037148"/>
    <w:rsid w:val="00037B8F"/>
    <w:rsid w:val="00037E49"/>
    <w:rsid w:val="00040D9A"/>
    <w:rsid w:val="000412A3"/>
    <w:rsid w:val="00041BFA"/>
    <w:rsid w:val="0004219A"/>
    <w:rsid w:val="00042E27"/>
    <w:rsid w:val="00043629"/>
    <w:rsid w:val="000449F1"/>
    <w:rsid w:val="00045C35"/>
    <w:rsid w:val="00045C8D"/>
    <w:rsid w:val="00046A19"/>
    <w:rsid w:val="00047149"/>
    <w:rsid w:val="00047D9C"/>
    <w:rsid w:val="00047F47"/>
    <w:rsid w:val="000502A0"/>
    <w:rsid w:val="000510A5"/>
    <w:rsid w:val="0005180A"/>
    <w:rsid w:val="000521BA"/>
    <w:rsid w:val="00053FBF"/>
    <w:rsid w:val="000543A9"/>
    <w:rsid w:val="00055E1F"/>
    <w:rsid w:val="00056462"/>
    <w:rsid w:val="00056F90"/>
    <w:rsid w:val="00057560"/>
    <w:rsid w:val="000619A6"/>
    <w:rsid w:val="000631CA"/>
    <w:rsid w:val="0006481F"/>
    <w:rsid w:val="000659AF"/>
    <w:rsid w:val="000673C3"/>
    <w:rsid w:val="000675D5"/>
    <w:rsid w:val="00072A03"/>
    <w:rsid w:val="00072AAB"/>
    <w:rsid w:val="00072AEB"/>
    <w:rsid w:val="00073943"/>
    <w:rsid w:val="00074AB1"/>
    <w:rsid w:val="000767BF"/>
    <w:rsid w:val="00076C64"/>
    <w:rsid w:val="00077153"/>
    <w:rsid w:val="0007720A"/>
    <w:rsid w:val="00077D6E"/>
    <w:rsid w:val="00080FA9"/>
    <w:rsid w:val="00082259"/>
    <w:rsid w:val="0008245F"/>
    <w:rsid w:val="000836C3"/>
    <w:rsid w:val="00083861"/>
    <w:rsid w:val="00083D46"/>
    <w:rsid w:val="0008418C"/>
    <w:rsid w:val="00084C82"/>
    <w:rsid w:val="00084E81"/>
    <w:rsid w:val="00084EE8"/>
    <w:rsid w:val="00085FB8"/>
    <w:rsid w:val="000867F5"/>
    <w:rsid w:val="00086DDE"/>
    <w:rsid w:val="00087046"/>
    <w:rsid w:val="00090145"/>
    <w:rsid w:val="00091072"/>
    <w:rsid w:val="000910F0"/>
    <w:rsid w:val="00091BF8"/>
    <w:rsid w:val="00091E49"/>
    <w:rsid w:val="000928C8"/>
    <w:rsid w:val="00093492"/>
    <w:rsid w:val="00093B5D"/>
    <w:rsid w:val="00094D58"/>
    <w:rsid w:val="000970EE"/>
    <w:rsid w:val="000978AB"/>
    <w:rsid w:val="00097CF1"/>
    <w:rsid w:val="000A144F"/>
    <w:rsid w:val="000A15E4"/>
    <w:rsid w:val="000A1692"/>
    <w:rsid w:val="000A25E2"/>
    <w:rsid w:val="000A2683"/>
    <w:rsid w:val="000A283B"/>
    <w:rsid w:val="000A2ED1"/>
    <w:rsid w:val="000A30C0"/>
    <w:rsid w:val="000A486C"/>
    <w:rsid w:val="000A5BB7"/>
    <w:rsid w:val="000A6CD2"/>
    <w:rsid w:val="000A7713"/>
    <w:rsid w:val="000B0758"/>
    <w:rsid w:val="000B1B14"/>
    <w:rsid w:val="000B2161"/>
    <w:rsid w:val="000B30E8"/>
    <w:rsid w:val="000B328C"/>
    <w:rsid w:val="000B414A"/>
    <w:rsid w:val="000B4364"/>
    <w:rsid w:val="000B439E"/>
    <w:rsid w:val="000B493C"/>
    <w:rsid w:val="000B54B4"/>
    <w:rsid w:val="000B6855"/>
    <w:rsid w:val="000B7BC8"/>
    <w:rsid w:val="000C0530"/>
    <w:rsid w:val="000C0622"/>
    <w:rsid w:val="000C0A20"/>
    <w:rsid w:val="000C0BA8"/>
    <w:rsid w:val="000C3524"/>
    <w:rsid w:val="000C3A59"/>
    <w:rsid w:val="000C3C06"/>
    <w:rsid w:val="000C4AF4"/>
    <w:rsid w:val="000C4F67"/>
    <w:rsid w:val="000C788D"/>
    <w:rsid w:val="000C7AC1"/>
    <w:rsid w:val="000D047D"/>
    <w:rsid w:val="000D04DC"/>
    <w:rsid w:val="000D06B7"/>
    <w:rsid w:val="000D1CA0"/>
    <w:rsid w:val="000D213D"/>
    <w:rsid w:val="000D2B73"/>
    <w:rsid w:val="000D3AFF"/>
    <w:rsid w:val="000D43CF"/>
    <w:rsid w:val="000D55D4"/>
    <w:rsid w:val="000D5755"/>
    <w:rsid w:val="000D5AE7"/>
    <w:rsid w:val="000D5F02"/>
    <w:rsid w:val="000D69A3"/>
    <w:rsid w:val="000E07EE"/>
    <w:rsid w:val="000E1461"/>
    <w:rsid w:val="000E1B19"/>
    <w:rsid w:val="000E2580"/>
    <w:rsid w:val="000E291B"/>
    <w:rsid w:val="000E4601"/>
    <w:rsid w:val="000E4B35"/>
    <w:rsid w:val="000E4DF2"/>
    <w:rsid w:val="000E5376"/>
    <w:rsid w:val="000E62A6"/>
    <w:rsid w:val="000E6350"/>
    <w:rsid w:val="000E6949"/>
    <w:rsid w:val="000E7105"/>
    <w:rsid w:val="000F05FF"/>
    <w:rsid w:val="000F1052"/>
    <w:rsid w:val="000F3C9F"/>
    <w:rsid w:val="000F3F8F"/>
    <w:rsid w:val="000F4340"/>
    <w:rsid w:val="000F48C9"/>
    <w:rsid w:val="000F6E9A"/>
    <w:rsid w:val="000F7DB3"/>
    <w:rsid w:val="0010021C"/>
    <w:rsid w:val="0010095E"/>
    <w:rsid w:val="00101544"/>
    <w:rsid w:val="00101E77"/>
    <w:rsid w:val="00103E51"/>
    <w:rsid w:val="00103FEB"/>
    <w:rsid w:val="00104DCA"/>
    <w:rsid w:val="00105749"/>
    <w:rsid w:val="00107291"/>
    <w:rsid w:val="001078A8"/>
    <w:rsid w:val="00107A39"/>
    <w:rsid w:val="00107A99"/>
    <w:rsid w:val="00107E0B"/>
    <w:rsid w:val="00107FA4"/>
    <w:rsid w:val="001106CE"/>
    <w:rsid w:val="00111779"/>
    <w:rsid w:val="001127DC"/>
    <w:rsid w:val="00112CAE"/>
    <w:rsid w:val="00113731"/>
    <w:rsid w:val="00114EEC"/>
    <w:rsid w:val="001179E8"/>
    <w:rsid w:val="00117B6F"/>
    <w:rsid w:val="00123CB9"/>
    <w:rsid w:val="00123E9E"/>
    <w:rsid w:val="00126AEC"/>
    <w:rsid w:val="00126DBC"/>
    <w:rsid w:val="00127D4E"/>
    <w:rsid w:val="00131C19"/>
    <w:rsid w:val="00132581"/>
    <w:rsid w:val="00132825"/>
    <w:rsid w:val="00134666"/>
    <w:rsid w:val="00135584"/>
    <w:rsid w:val="00136DA0"/>
    <w:rsid w:val="00137699"/>
    <w:rsid w:val="001424F9"/>
    <w:rsid w:val="0014272F"/>
    <w:rsid w:val="00142FE2"/>
    <w:rsid w:val="00143321"/>
    <w:rsid w:val="00143AEF"/>
    <w:rsid w:val="001440B5"/>
    <w:rsid w:val="0014716A"/>
    <w:rsid w:val="0014741D"/>
    <w:rsid w:val="00150A2A"/>
    <w:rsid w:val="00150AE0"/>
    <w:rsid w:val="00151375"/>
    <w:rsid w:val="00151D23"/>
    <w:rsid w:val="001524AB"/>
    <w:rsid w:val="00153672"/>
    <w:rsid w:val="00153882"/>
    <w:rsid w:val="00155ADC"/>
    <w:rsid w:val="00155BF9"/>
    <w:rsid w:val="0016387D"/>
    <w:rsid w:val="00163892"/>
    <w:rsid w:val="001649FA"/>
    <w:rsid w:val="00164BF8"/>
    <w:rsid w:val="00165206"/>
    <w:rsid w:val="00165922"/>
    <w:rsid w:val="001678EA"/>
    <w:rsid w:val="001703E8"/>
    <w:rsid w:val="00170FBD"/>
    <w:rsid w:val="0017159B"/>
    <w:rsid w:val="00171B68"/>
    <w:rsid w:val="00171DC0"/>
    <w:rsid w:val="0017244F"/>
    <w:rsid w:val="00172A3F"/>
    <w:rsid w:val="00173A6A"/>
    <w:rsid w:val="001757C8"/>
    <w:rsid w:val="00176C31"/>
    <w:rsid w:val="0017774C"/>
    <w:rsid w:val="0018272B"/>
    <w:rsid w:val="0018312D"/>
    <w:rsid w:val="001864CA"/>
    <w:rsid w:val="00186738"/>
    <w:rsid w:val="0018684A"/>
    <w:rsid w:val="0018721E"/>
    <w:rsid w:val="00187ADF"/>
    <w:rsid w:val="00187D82"/>
    <w:rsid w:val="001904A1"/>
    <w:rsid w:val="00190CB4"/>
    <w:rsid w:val="0019345B"/>
    <w:rsid w:val="001942C7"/>
    <w:rsid w:val="00195EEE"/>
    <w:rsid w:val="00195F63"/>
    <w:rsid w:val="00195FD9"/>
    <w:rsid w:val="0019640F"/>
    <w:rsid w:val="00196DDE"/>
    <w:rsid w:val="0019731B"/>
    <w:rsid w:val="00197A59"/>
    <w:rsid w:val="001A014D"/>
    <w:rsid w:val="001A17F6"/>
    <w:rsid w:val="001A22BF"/>
    <w:rsid w:val="001A25E6"/>
    <w:rsid w:val="001A35CF"/>
    <w:rsid w:val="001A4476"/>
    <w:rsid w:val="001A46AA"/>
    <w:rsid w:val="001A4AC2"/>
    <w:rsid w:val="001A4AD8"/>
    <w:rsid w:val="001A4FE7"/>
    <w:rsid w:val="001A555B"/>
    <w:rsid w:val="001A6FEC"/>
    <w:rsid w:val="001A7100"/>
    <w:rsid w:val="001A7464"/>
    <w:rsid w:val="001A764B"/>
    <w:rsid w:val="001B03D8"/>
    <w:rsid w:val="001B32F8"/>
    <w:rsid w:val="001B3925"/>
    <w:rsid w:val="001B42BD"/>
    <w:rsid w:val="001B451A"/>
    <w:rsid w:val="001B4F7D"/>
    <w:rsid w:val="001B53E6"/>
    <w:rsid w:val="001C0923"/>
    <w:rsid w:val="001C104C"/>
    <w:rsid w:val="001C1458"/>
    <w:rsid w:val="001C1E14"/>
    <w:rsid w:val="001C2294"/>
    <w:rsid w:val="001C3EF2"/>
    <w:rsid w:val="001C4273"/>
    <w:rsid w:val="001C7A88"/>
    <w:rsid w:val="001C7E3C"/>
    <w:rsid w:val="001D0C07"/>
    <w:rsid w:val="001D0F72"/>
    <w:rsid w:val="001D4820"/>
    <w:rsid w:val="001D4B14"/>
    <w:rsid w:val="001D5225"/>
    <w:rsid w:val="001D5BB6"/>
    <w:rsid w:val="001D5E81"/>
    <w:rsid w:val="001D74A4"/>
    <w:rsid w:val="001D7DB2"/>
    <w:rsid w:val="001D7F05"/>
    <w:rsid w:val="001E0408"/>
    <w:rsid w:val="001E0525"/>
    <w:rsid w:val="001E097D"/>
    <w:rsid w:val="001E0AE4"/>
    <w:rsid w:val="001E16A7"/>
    <w:rsid w:val="001E1A85"/>
    <w:rsid w:val="001E1DAE"/>
    <w:rsid w:val="001E24B1"/>
    <w:rsid w:val="001E3E1C"/>
    <w:rsid w:val="001E5454"/>
    <w:rsid w:val="001E59AB"/>
    <w:rsid w:val="001E71D6"/>
    <w:rsid w:val="001E7AFC"/>
    <w:rsid w:val="001F0396"/>
    <w:rsid w:val="001F1606"/>
    <w:rsid w:val="001F33C5"/>
    <w:rsid w:val="001F38AA"/>
    <w:rsid w:val="001F3D18"/>
    <w:rsid w:val="001F40A3"/>
    <w:rsid w:val="001F44F9"/>
    <w:rsid w:val="001F51DD"/>
    <w:rsid w:val="001F5CDD"/>
    <w:rsid w:val="001F7180"/>
    <w:rsid w:val="00200DA9"/>
    <w:rsid w:val="00200FA4"/>
    <w:rsid w:val="0020100C"/>
    <w:rsid w:val="002018CA"/>
    <w:rsid w:val="00201AC6"/>
    <w:rsid w:val="0020300B"/>
    <w:rsid w:val="00203502"/>
    <w:rsid w:val="00203526"/>
    <w:rsid w:val="00203699"/>
    <w:rsid w:val="002041DF"/>
    <w:rsid w:val="002052FC"/>
    <w:rsid w:val="00205F47"/>
    <w:rsid w:val="0020677C"/>
    <w:rsid w:val="00211ECD"/>
    <w:rsid w:val="002121B0"/>
    <w:rsid w:val="0021297D"/>
    <w:rsid w:val="00213793"/>
    <w:rsid w:val="00214461"/>
    <w:rsid w:val="00214C36"/>
    <w:rsid w:val="002152F0"/>
    <w:rsid w:val="002156BD"/>
    <w:rsid w:val="002160A7"/>
    <w:rsid w:val="0021760B"/>
    <w:rsid w:val="002210FE"/>
    <w:rsid w:val="00221750"/>
    <w:rsid w:val="0022261C"/>
    <w:rsid w:val="00222DD0"/>
    <w:rsid w:val="0022384C"/>
    <w:rsid w:val="00223D57"/>
    <w:rsid w:val="00224E34"/>
    <w:rsid w:val="00224F64"/>
    <w:rsid w:val="00225273"/>
    <w:rsid w:val="0022565C"/>
    <w:rsid w:val="00225DF7"/>
    <w:rsid w:val="00226A4C"/>
    <w:rsid w:val="002305F3"/>
    <w:rsid w:val="0023405E"/>
    <w:rsid w:val="00234768"/>
    <w:rsid w:val="00234A4E"/>
    <w:rsid w:val="00235985"/>
    <w:rsid w:val="002367D8"/>
    <w:rsid w:val="00236FFA"/>
    <w:rsid w:val="00237490"/>
    <w:rsid w:val="002378EA"/>
    <w:rsid w:val="00237976"/>
    <w:rsid w:val="00237983"/>
    <w:rsid w:val="00240DD0"/>
    <w:rsid w:val="00241526"/>
    <w:rsid w:val="002427B3"/>
    <w:rsid w:val="00242D9B"/>
    <w:rsid w:val="00244C92"/>
    <w:rsid w:val="00245D3D"/>
    <w:rsid w:val="00247CE4"/>
    <w:rsid w:val="00247ECB"/>
    <w:rsid w:val="00250109"/>
    <w:rsid w:val="002506A3"/>
    <w:rsid w:val="0025336A"/>
    <w:rsid w:val="00254F9F"/>
    <w:rsid w:val="00255963"/>
    <w:rsid w:val="00256509"/>
    <w:rsid w:val="00256611"/>
    <w:rsid w:val="0025679E"/>
    <w:rsid w:val="002568D0"/>
    <w:rsid w:val="002572D7"/>
    <w:rsid w:val="002602D2"/>
    <w:rsid w:val="00260800"/>
    <w:rsid w:val="002609C9"/>
    <w:rsid w:val="002615C3"/>
    <w:rsid w:val="00261F25"/>
    <w:rsid w:val="0026217D"/>
    <w:rsid w:val="00263D62"/>
    <w:rsid w:val="002641EE"/>
    <w:rsid w:val="00265298"/>
    <w:rsid w:val="00265F64"/>
    <w:rsid w:val="0026665B"/>
    <w:rsid w:val="00266895"/>
    <w:rsid w:val="00266CC5"/>
    <w:rsid w:val="00267409"/>
    <w:rsid w:val="00267FE1"/>
    <w:rsid w:val="002704DE"/>
    <w:rsid w:val="00270E25"/>
    <w:rsid w:val="00271C59"/>
    <w:rsid w:val="00272B92"/>
    <w:rsid w:val="00272D09"/>
    <w:rsid w:val="00273764"/>
    <w:rsid w:val="0027665B"/>
    <w:rsid w:val="00276AE3"/>
    <w:rsid w:val="00277A5C"/>
    <w:rsid w:val="00277FD0"/>
    <w:rsid w:val="00281ADC"/>
    <w:rsid w:val="0028247C"/>
    <w:rsid w:val="0028288E"/>
    <w:rsid w:val="00283475"/>
    <w:rsid w:val="0028434E"/>
    <w:rsid w:val="002856FA"/>
    <w:rsid w:val="00285BAB"/>
    <w:rsid w:val="00285E3C"/>
    <w:rsid w:val="002862DE"/>
    <w:rsid w:val="0028642A"/>
    <w:rsid w:val="0028650B"/>
    <w:rsid w:val="00287E50"/>
    <w:rsid w:val="00293925"/>
    <w:rsid w:val="002941A3"/>
    <w:rsid w:val="00295150"/>
    <w:rsid w:val="00296194"/>
    <w:rsid w:val="0029693D"/>
    <w:rsid w:val="00296F1B"/>
    <w:rsid w:val="002A14E9"/>
    <w:rsid w:val="002A205E"/>
    <w:rsid w:val="002A2CC1"/>
    <w:rsid w:val="002A5716"/>
    <w:rsid w:val="002A5EF0"/>
    <w:rsid w:val="002A6080"/>
    <w:rsid w:val="002A64F8"/>
    <w:rsid w:val="002A6AD2"/>
    <w:rsid w:val="002B1C86"/>
    <w:rsid w:val="002B278A"/>
    <w:rsid w:val="002B33E5"/>
    <w:rsid w:val="002B453A"/>
    <w:rsid w:val="002B5B9D"/>
    <w:rsid w:val="002B5FED"/>
    <w:rsid w:val="002B755B"/>
    <w:rsid w:val="002C043F"/>
    <w:rsid w:val="002C17B4"/>
    <w:rsid w:val="002C1ADF"/>
    <w:rsid w:val="002C36DD"/>
    <w:rsid w:val="002C54E0"/>
    <w:rsid w:val="002C569E"/>
    <w:rsid w:val="002C571C"/>
    <w:rsid w:val="002D05CF"/>
    <w:rsid w:val="002D0F9A"/>
    <w:rsid w:val="002D2CE3"/>
    <w:rsid w:val="002D46B4"/>
    <w:rsid w:val="002D61B7"/>
    <w:rsid w:val="002D6504"/>
    <w:rsid w:val="002D74AD"/>
    <w:rsid w:val="002D77DA"/>
    <w:rsid w:val="002E1BD8"/>
    <w:rsid w:val="002E23EF"/>
    <w:rsid w:val="002E3BBD"/>
    <w:rsid w:val="002E4157"/>
    <w:rsid w:val="002E418C"/>
    <w:rsid w:val="002E44A8"/>
    <w:rsid w:val="002E4C35"/>
    <w:rsid w:val="002E521F"/>
    <w:rsid w:val="002E65B5"/>
    <w:rsid w:val="002E6BF4"/>
    <w:rsid w:val="002E7859"/>
    <w:rsid w:val="002E7CC5"/>
    <w:rsid w:val="002F0783"/>
    <w:rsid w:val="002F0EA0"/>
    <w:rsid w:val="002F11CC"/>
    <w:rsid w:val="002F303F"/>
    <w:rsid w:val="002F3D28"/>
    <w:rsid w:val="002F4D48"/>
    <w:rsid w:val="002F5A04"/>
    <w:rsid w:val="002F620E"/>
    <w:rsid w:val="002F6479"/>
    <w:rsid w:val="002F6528"/>
    <w:rsid w:val="002F66C1"/>
    <w:rsid w:val="002F6AF1"/>
    <w:rsid w:val="002F7A3A"/>
    <w:rsid w:val="00300198"/>
    <w:rsid w:val="00301B62"/>
    <w:rsid w:val="00301BD7"/>
    <w:rsid w:val="00302679"/>
    <w:rsid w:val="00302DD8"/>
    <w:rsid w:val="00304066"/>
    <w:rsid w:val="0030459B"/>
    <w:rsid w:val="003047D1"/>
    <w:rsid w:val="003048DE"/>
    <w:rsid w:val="0030582B"/>
    <w:rsid w:val="003112DC"/>
    <w:rsid w:val="0031133B"/>
    <w:rsid w:val="0031299C"/>
    <w:rsid w:val="00312DB9"/>
    <w:rsid w:val="00314793"/>
    <w:rsid w:val="00314D25"/>
    <w:rsid w:val="00314EB4"/>
    <w:rsid w:val="00314F95"/>
    <w:rsid w:val="003156EB"/>
    <w:rsid w:val="003157C8"/>
    <w:rsid w:val="00315C8C"/>
    <w:rsid w:val="00315F74"/>
    <w:rsid w:val="003173D6"/>
    <w:rsid w:val="00317B70"/>
    <w:rsid w:val="0032054F"/>
    <w:rsid w:val="00320820"/>
    <w:rsid w:val="00320FC0"/>
    <w:rsid w:val="00321113"/>
    <w:rsid w:val="00321BDD"/>
    <w:rsid w:val="00321DD3"/>
    <w:rsid w:val="00321E17"/>
    <w:rsid w:val="00322990"/>
    <w:rsid w:val="00322C45"/>
    <w:rsid w:val="00322E86"/>
    <w:rsid w:val="00323200"/>
    <w:rsid w:val="003234C7"/>
    <w:rsid w:val="00323500"/>
    <w:rsid w:val="003240C9"/>
    <w:rsid w:val="0032435D"/>
    <w:rsid w:val="0032550B"/>
    <w:rsid w:val="00325538"/>
    <w:rsid w:val="0033149A"/>
    <w:rsid w:val="00331715"/>
    <w:rsid w:val="00331955"/>
    <w:rsid w:val="00333099"/>
    <w:rsid w:val="00335936"/>
    <w:rsid w:val="00335F25"/>
    <w:rsid w:val="0033626A"/>
    <w:rsid w:val="00336629"/>
    <w:rsid w:val="00336A6D"/>
    <w:rsid w:val="003373DA"/>
    <w:rsid w:val="00337DEC"/>
    <w:rsid w:val="00340977"/>
    <w:rsid w:val="00341224"/>
    <w:rsid w:val="00341C5E"/>
    <w:rsid w:val="00342EE0"/>
    <w:rsid w:val="0034320A"/>
    <w:rsid w:val="00343260"/>
    <w:rsid w:val="003437DF"/>
    <w:rsid w:val="00343C22"/>
    <w:rsid w:val="00345DB1"/>
    <w:rsid w:val="00346CDD"/>
    <w:rsid w:val="00347228"/>
    <w:rsid w:val="00347772"/>
    <w:rsid w:val="00351024"/>
    <w:rsid w:val="00351DA1"/>
    <w:rsid w:val="00351E4B"/>
    <w:rsid w:val="00351E4F"/>
    <w:rsid w:val="00353F44"/>
    <w:rsid w:val="0035435A"/>
    <w:rsid w:val="0035503E"/>
    <w:rsid w:val="0035542E"/>
    <w:rsid w:val="003555F8"/>
    <w:rsid w:val="00355D81"/>
    <w:rsid w:val="003604D3"/>
    <w:rsid w:val="003606E3"/>
    <w:rsid w:val="003606E9"/>
    <w:rsid w:val="00360838"/>
    <w:rsid w:val="00360BAA"/>
    <w:rsid w:val="00361F69"/>
    <w:rsid w:val="003626E9"/>
    <w:rsid w:val="00363352"/>
    <w:rsid w:val="00364549"/>
    <w:rsid w:val="00364DE3"/>
    <w:rsid w:val="00364DFE"/>
    <w:rsid w:val="00365D9A"/>
    <w:rsid w:val="00366D19"/>
    <w:rsid w:val="00367F5E"/>
    <w:rsid w:val="00370CAE"/>
    <w:rsid w:val="003716F0"/>
    <w:rsid w:val="00371866"/>
    <w:rsid w:val="00371B4A"/>
    <w:rsid w:val="00371CD4"/>
    <w:rsid w:val="003728C9"/>
    <w:rsid w:val="0037370C"/>
    <w:rsid w:val="00373B1E"/>
    <w:rsid w:val="00374DC4"/>
    <w:rsid w:val="0037706D"/>
    <w:rsid w:val="0037783F"/>
    <w:rsid w:val="00377CB7"/>
    <w:rsid w:val="0038115F"/>
    <w:rsid w:val="003819A0"/>
    <w:rsid w:val="00381B36"/>
    <w:rsid w:val="00381D2A"/>
    <w:rsid w:val="00382E70"/>
    <w:rsid w:val="0038307F"/>
    <w:rsid w:val="003830DF"/>
    <w:rsid w:val="00383A3F"/>
    <w:rsid w:val="00384112"/>
    <w:rsid w:val="0038496E"/>
    <w:rsid w:val="00384E9B"/>
    <w:rsid w:val="00384EA8"/>
    <w:rsid w:val="0038666C"/>
    <w:rsid w:val="0038686C"/>
    <w:rsid w:val="00386B82"/>
    <w:rsid w:val="00390093"/>
    <w:rsid w:val="00391602"/>
    <w:rsid w:val="003919B3"/>
    <w:rsid w:val="0039200C"/>
    <w:rsid w:val="00393B8A"/>
    <w:rsid w:val="00394DE4"/>
    <w:rsid w:val="00395648"/>
    <w:rsid w:val="003A042C"/>
    <w:rsid w:val="003A07C6"/>
    <w:rsid w:val="003A0D48"/>
    <w:rsid w:val="003A25E3"/>
    <w:rsid w:val="003A31B2"/>
    <w:rsid w:val="003A32AC"/>
    <w:rsid w:val="003A37D3"/>
    <w:rsid w:val="003A3F18"/>
    <w:rsid w:val="003A47E1"/>
    <w:rsid w:val="003A4B44"/>
    <w:rsid w:val="003A4C55"/>
    <w:rsid w:val="003A68D1"/>
    <w:rsid w:val="003A6BAF"/>
    <w:rsid w:val="003A6C76"/>
    <w:rsid w:val="003A7548"/>
    <w:rsid w:val="003A7A21"/>
    <w:rsid w:val="003A7CB9"/>
    <w:rsid w:val="003B041F"/>
    <w:rsid w:val="003B04CF"/>
    <w:rsid w:val="003B1C4E"/>
    <w:rsid w:val="003B1DCA"/>
    <w:rsid w:val="003B1EE4"/>
    <w:rsid w:val="003B2B3B"/>
    <w:rsid w:val="003B2D8D"/>
    <w:rsid w:val="003B3E3D"/>
    <w:rsid w:val="003B3EBF"/>
    <w:rsid w:val="003B4575"/>
    <w:rsid w:val="003B4EA2"/>
    <w:rsid w:val="003B75E8"/>
    <w:rsid w:val="003B7E60"/>
    <w:rsid w:val="003C1123"/>
    <w:rsid w:val="003C15B5"/>
    <w:rsid w:val="003C17D6"/>
    <w:rsid w:val="003C1941"/>
    <w:rsid w:val="003C1F9C"/>
    <w:rsid w:val="003C20E5"/>
    <w:rsid w:val="003C3917"/>
    <w:rsid w:val="003C3ABD"/>
    <w:rsid w:val="003C4018"/>
    <w:rsid w:val="003C41BE"/>
    <w:rsid w:val="003C549C"/>
    <w:rsid w:val="003C567F"/>
    <w:rsid w:val="003C72A9"/>
    <w:rsid w:val="003C76B3"/>
    <w:rsid w:val="003C77CE"/>
    <w:rsid w:val="003D023E"/>
    <w:rsid w:val="003D0BAF"/>
    <w:rsid w:val="003D1411"/>
    <w:rsid w:val="003D226B"/>
    <w:rsid w:val="003D2AC1"/>
    <w:rsid w:val="003D38BB"/>
    <w:rsid w:val="003D3D1B"/>
    <w:rsid w:val="003D433C"/>
    <w:rsid w:val="003D77BB"/>
    <w:rsid w:val="003D7FA7"/>
    <w:rsid w:val="003E0593"/>
    <w:rsid w:val="003E0A45"/>
    <w:rsid w:val="003E1806"/>
    <w:rsid w:val="003E1F0E"/>
    <w:rsid w:val="003E3DF9"/>
    <w:rsid w:val="003E4331"/>
    <w:rsid w:val="003E45E8"/>
    <w:rsid w:val="003E6AE4"/>
    <w:rsid w:val="003F08DB"/>
    <w:rsid w:val="003F2F6C"/>
    <w:rsid w:val="003F359D"/>
    <w:rsid w:val="003F3A7E"/>
    <w:rsid w:val="003F3DA1"/>
    <w:rsid w:val="003F45C0"/>
    <w:rsid w:val="003F60B8"/>
    <w:rsid w:val="003F6B7C"/>
    <w:rsid w:val="003F7D68"/>
    <w:rsid w:val="00402996"/>
    <w:rsid w:val="00402B24"/>
    <w:rsid w:val="00402F02"/>
    <w:rsid w:val="0040316C"/>
    <w:rsid w:val="00403A30"/>
    <w:rsid w:val="00405080"/>
    <w:rsid w:val="004053DC"/>
    <w:rsid w:val="00405EE7"/>
    <w:rsid w:val="0040612A"/>
    <w:rsid w:val="0040642B"/>
    <w:rsid w:val="00406FB7"/>
    <w:rsid w:val="004104B1"/>
    <w:rsid w:val="00410694"/>
    <w:rsid w:val="00411021"/>
    <w:rsid w:val="004127B5"/>
    <w:rsid w:val="00412E27"/>
    <w:rsid w:val="004131CE"/>
    <w:rsid w:val="00413C6B"/>
    <w:rsid w:val="00413DC0"/>
    <w:rsid w:val="004143ED"/>
    <w:rsid w:val="004145C5"/>
    <w:rsid w:val="004149CD"/>
    <w:rsid w:val="00414C0A"/>
    <w:rsid w:val="004153B4"/>
    <w:rsid w:val="00415468"/>
    <w:rsid w:val="0041564C"/>
    <w:rsid w:val="004164A5"/>
    <w:rsid w:val="004178FF"/>
    <w:rsid w:val="00420224"/>
    <w:rsid w:val="004203DC"/>
    <w:rsid w:val="00420635"/>
    <w:rsid w:val="00420C54"/>
    <w:rsid w:val="00420CDF"/>
    <w:rsid w:val="00422080"/>
    <w:rsid w:val="0042395C"/>
    <w:rsid w:val="004244B5"/>
    <w:rsid w:val="00425AB0"/>
    <w:rsid w:val="00426732"/>
    <w:rsid w:val="00426CEC"/>
    <w:rsid w:val="00430547"/>
    <w:rsid w:val="004305C5"/>
    <w:rsid w:val="0043222D"/>
    <w:rsid w:val="0043293D"/>
    <w:rsid w:val="00432F09"/>
    <w:rsid w:val="00433887"/>
    <w:rsid w:val="00433DCD"/>
    <w:rsid w:val="00434122"/>
    <w:rsid w:val="004343C6"/>
    <w:rsid w:val="00434CE1"/>
    <w:rsid w:val="00434F5E"/>
    <w:rsid w:val="0043584F"/>
    <w:rsid w:val="00435BCD"/>
    <w:rsid w:val="00435F3D"/>
    <w:rsid w:val="00437808"/>
    <w:rsid w:val="00437BE7"/>
    <w:rsid w:val="00441856"/>
    <w:rsid w:val="0044272D"/>
    <w:rsid w:val="004436B0"/>
    <w:rsid w:val="004439F8"/>
    <w:rsid w:val="00443F18"/>
    <w:rsid w:val="00443F2D"/>
    <w:rsid w:val="00444B9F"/>
    <w:rsid w:val="0044617C"/>
    <w:rsid w:val="00447E15"/>
    <w:rsid w:val="00450237"/>
    <w:rsid w:val="0045028E"/>
    <w:rsid w:val="00452451"/>
    <w:rsid w:val="004529B4"/>
    <w:rsid w:val="00453403"/>
    <w:rsid w:val="00454058"/>
    <w:rsid w:val="00454634"/>
    <w:rsid w:val="0045524F"/>
    <w:rsid w:val="0045534A"/>
    <w:rsid w:val="004556C4"/>
    <w:rsid w:val="004556E7"/>
    <w:rsid w:val="0045650C"/>
    <w:rsid w:val="0045681F"/>
    <w:rsid w:val="00456A31"/>
    <w:rsid w:val="00457DBD"/>
    <w:rsid w:val="00460657"/>
    <w:rsid w:val="00461B58"/>
    <w:rsid w:val="004620B0"/>
    <w:rsid w:val="0046232E"/>
    <w:rsid w:val="00462FF4"/>
    <w:rsid w:val="00463888"/>
    <w:rsid w:val="004653DD"/>
    <w:rsid w:val="00465C43"/>
    <w:rsid w:val="00466A53"/>
    <w:rsid w:val="00466F30"/>
    <w:rsid w:val="00466F65"/>
    <w:rsid w:val="004717E3"/>
    <w:rsid w:val="004725CC"/>
    <w:rsid w:val="00473049"/>
    <w:rsid w:val="004743A3"/>
    <w:rsid w:val="0047673E"/>
    <w:rsid w:val="00476FF4"/>
    <w:rsid w:val="00477656"/>
    <w:rsid w:val="00477816"/>
    <w:rsid w:val="004844EF"/>
    <w:rsid w:val="004847EA"/>
    <w:rsid w:val="00485169"/>
    <w:rsid w:val="0048641A"/>
    <w:rsid w:val="0048733D"/>
    <w:rsid w:val="00487672"/>
    <w:rsid w:val="004877A8"/>
    <w:rsid w:val="00490355"/>
    <w:rsid w:val="00490BEB"/>
    <w:rsid w:val="00493C6F"/>
    <w:rsid w:val="0049418E"/>
    <w:rsid w:val="00495DB9"/>
    <w:rsid w:val="004A1252"/>
    <w:rsid w:val="004A12D7"/>
    <w:rsid w:val="004A1A57"/>
    <w:rsid w:val="004A2048"/>
    <w:rsid w:val="004A2B28"/>
    <w:rsid w:val="004A2D88"/>
    <w:rsid w:val="004A38E3"/>
    <w:rsid w:val="004A5924"/>
    <w:rsid w:val="004A6416"/>
    <w:rsid w:val="004A699E"/>
    <w:rsid w:val="004A7424"/>
    <w:rsid w:val="004B2142"/>
    <w:rsid w:val="004B2710"/>
    <w:rsid w:val="004B2B2E"/>
    <w:rsid w:val="004B30CC"/>
    <w:rsid w:val="004B3D3A"/>
    <w:rsid w:val="004B3E46"/>
    <w:rsid w:val="004B4D50"/>
    <w:rsid w:val="004B5595"/>
    <w:rsid w:val="004B5FD7"/>
    <w:rsid w:val="004B63E4"/>
    <w:rsid w:val="004B7686"/>
    <w:rsid w:val="004B7AEE"/>
    <w:rsid w:val="004B7E37"/>
    <w:rsid w:val="004C0370"/>
    <w:rsid w:val="004C2FA1"/>
    <w:rsid w:val="004C565B"/>
    <w:rsid w:val="004C61D8"/>
    <w:rsid w:val="004C6B11"/>
    <w:rsid w:val="004C75C3"/>
    <w:rsid w:val="004D05B1"/>
    <w:rsid w:val="004D082A"/>
    <w:rsid w:val="004D0F09"/>
    <w:rsid w:val="004D155D"/>
    <w:rsid w:val="004D1C08"/>
    <w:rsid w:val="004D3257"/>
    <w:rsid w:val="004D398D"/>
    <w:rsid w:val="004D424D"/>
    <w:rsid w:val="004D52A2"/>
    <w:rsid w:val="004D567B"/>
    <w:rsid w:val="004D5F3D"/>
    <w:rsid w:val="004D7B13"/>
    <w:rsid w:val="004D7D19"/>
    <w:rsid w:val="004D7D48"/>
    <w:rsid w:val="004E020F"/>
    <w:rsid w:val="004E0B78"/>
    <w:rsid w:val="004E0E34"/>
    <w:rsid w:val="004E223F"/>
    <w:rsid w:val="004E279A"/>
    <w:rsid w:val="004E52EC"/>
    <w:rsid w:val="004E5A74"/>
    <w:rsid w:val="004E5CBE"/>
    <w:rsid w:val="004E7AAE"/>
    <w:rsid w:val="004F1315"/>
    <w:rsid w:val="004F1B4B"/>
    <w:rsid w:val="004F2271"/>
    <w:rsid w:val="004F2B09"/>
    <w:rsid w:val="004F5094"/>
    <w:rsid w:val="004F662D"/>
    <w:rsid w:val="004F6AC2"/>
    <w:rsid w:val="004F6EEC"/>
    <w:rsid w:val="004F744E"/>
    <w:rsid w:val="00500F72"/>
    <w:rsid w:val="00500FDE"/>
    <w:rsid w:val="00503B7B"/>
    <w:rsid w:val="00503FF9"/>
    <w:rsid w:val="00504793"/>
    <w:rsid w:val="00504E57"/>
    <w:rsid w:val="00506C86"/>
    <w:rsid w:val="00506F36"/>
    <w:rsid w:val="0051150E"/>
    <w:rsid w:val="00512EAA"/>
    <w:rsid w:val="005143A7"/>
    <w:rsid w:val="005144D3"/>
    <w:rsid w:val="005151FB"/>
    <w:rsid w:val="00516336"/>
    <w:rsid w:val="00516F18"/>
    <w:rsid w:val="0051701A"/>
    <w:rsid w:val="005200E2"/>
    <w:rsid w:val="00520618"/>
    <w:rsid w:val="00520793"/>
    <w:rsid w:val="005208FE"/>
    <w:rsid w:val="00521061"/>
    <w:rsid w:val="00522DA1"/>
    <w:rsid w:val="00523522"/>
    <w:rsid w:val="00523B54"/>
    <w:rsid w:val="00524AC3"/>
    <w:rsid w:val="00524BD9"/>
    <w:rsid w:val="0052536D"/>
    <w:rsid w:val="0052739E"/>
    <w:rsid w:val="005273B0"/>
    <w:rsid w:val="00530261"/>
    <w:rsid w:val="00530639"/>
    <w:rsid w:val="00530B89"/>
    <w:rsid w:val="0053102F"/>
    <w:rsid w:val="005325E5"/>
    <w:rsid w:val="00532C2D"/>
    <w:rsid w:val="00532D7D"/>
    <w:rsid w:val="00532FC2"/>
    <w:rsid w:val="0053326A"/>
    <w:rsid w:val="00536A81"/>
    <w:rsid w:val="0053740D"/>
    <w:rsid w:val="00537576"/>
    <w:rsid w:val="00537D17"/>
    <w:rsid w:val="0054010B"/>
    <w:rsid w:val="005403D8"/>
    <w:rsid w:val="00541984"/>
    <w:rsid w:val="00541C07"/>
    <w:rsid w:val="005428CF"/>
    <w:rsid w:val="005428E7"/>
    <w:rsid w:val="00542AAC"/>
    <w:rsid w:val="0054309A"/>
    <w:rsid w:val="0054519F"/>
    <w:rsid w:val="005457E8"/>
    <w:rsid w:val="00545D2D"/>
    <w:rsid w:val="0054747D"/>
    <w:rsid w:val="00547EFE"/>
    <w:rsid w:val="00551089"/>
    <w:rsid w:val="005512B5"/>
    <w:rsid w:val="00551693"/>
    <w:rsid w:val="005553E4"/>
    <w:rsid w:val="00555EF1"/>
    <w:rsid w:val="00560182"/>
    <w:rsid w:val="0056060E"/>
    <w:rsid w:val="00560A33"/>
    <w:rsid w:val="00560B8C"/>
    <w:rsid w:val="0056216B"/>
    <w:rsid w:val="00563155"/>
    <w:rsid w:val="0056318F"/>
    <w:rsid w:val="005637B7"/>
    <w:rsid w:val="005647AA"/>
    <w:rsid w:val="00565214"/>
    <w:rsid w:val="00566F8F"/>
    <w:rsid w:val="00570F26"/>
    <w:rsid w:val="00571363"/>
    <w:rsid w:val="00571611"/>
    <w:rsid w:val="0057286A"/>
    <w:rsid w:val="005735AB"/>
    <w:rsid w:val="00573A3F"/>
    <w:rsid w:val="00574768"/>
    <w:rsid w:val="00574B11"/>
    <w:rsid w:val="00574F94"/>
    <w:rsid w:val="00575649"/>
    <w:rsid w:val="00576FC3"/>
    <w:rsid w:val="00577380"/>
    <w:rsid w:val="00577A19"/>
    <w:rsid w:val="005804D3"/>
    <w:rsid w:val="005828F0"/>
    <w:rsid w:val="00584EDA"/>
    <w:rsid w:val="00584FF7"/>
    <w:rsid w:val="00585D4B"/>
    <w:rsid w:val="00585EC6"/>
    <w:rsid w:val="0058611E"/>
    <w:rsid w:val="0058632E"/>
    <w:rsid w:val="00586EAC"/>
    <w:rsid w:val="0058744C"/>
    <w:rsid w:val="00591A08"/>
    <w:rsid w:val="00591B74"/>
    <w:rsid w:val="00592059"/>
    <w:rsid w:val="005921F7"/>
    <w:rsid w:val="005922F4"/>
    <w:rsid w:val="005923D6"/>
    <w:rsid w:val="00593662"/>
    <w:rsid w:val="00593778"/>
    <w:rsid w:val="00593AF8"/>
    <w:rsid w:val="00595088"/>
    <w:rsid w:val="00595110"/>
    <w:rsid w:val="005952B1"/>
    <w:rsid w:val="00595836"/>
    <w:rsid w:val="005960FF"/>
    <w:rsid w:val="00596726"/>
    <w:rsid w:val="005968D5"/>
    <w:rsid w:val="00596ED8"/>
    <w:rsid w:val="00597614"/>
    <w:rsid w:val="00597AD6"/>
    <w:rsid w:val="00597B6D"/>
    <w:rsid w:val="00597DF1"/>
    <w:rsid w:val="005A2D81"/>
    <w:rsid w:val="005A5342"/>
    <w:rsid w:val="005A5B76"/>
    <w:rsid w:val="005B10C9"/>
    <w:rsid w:val="005B14E4"/>
    <w:rsid w:val="005B1BC7"/>
    <w:rsid w:val="005B2097"/>
    <w:rsid w:val="005B22F3"/>
    <w:rsid w:val="005B2949"/>
    <w:rsid w:val="005B5781"/>
    <w:rsid w:val="005B59BC"/>
    <w:rsid w:val="005B5D85"/>
    <w:rsid w:val="005B5DE9"/>
    <w:rsid w:val="005B6EA4"/>
    <w:rsid w:val="005C0A8B"/>
    <w:rsid w:val="005C0FCA"/>
    <w:rsid w:val="005C1ACD"/>
    <w:rsid w:val="005C27B7"/>
    <w:rsid w:val="005C2FF5"/>
    <w:rsid w:val="005C3A7C"/>
    <w:rsid w:val="005C52FF"/>
    <w:rsid w:val="005C5968"/>
    <w:rsid w:val="005C5A15"/>
    <w:rsid w:val="005C5ADB"/>
    <w:rsid w:val="005C61BC"/>
    <w:rsid w:val="005C668A"/>
    <w:rsid w:val="005C6993"/>
    <w:rsid w:val="005C721A"/>
    <w:rsid w:val="005D00E0"/>
    <w:rsid w:val="005D0E2C"/>
    <w:rsid w:val="005D2713"/>
    <w:rsid w:val="005D2A4E"/>
    <w:rsid w:val="005D2A56"/>
    <w:rsid w:val="005D2DA3"/>
    <w:rsid w:val="005D3AFA"/>
    <w:rsid w:val="005D3E11"/>
    <w:rsid w:val="005D50C6"/>
    <w:rsid w:val="005D5B10"/>
    <w:rsid w:val="005D6721"/>
    <w:rsid w:val="005D6C0E"/>
    <w:rsid w:val="005E0322"/>
    <w:rsid w:val="005E1324"/>
    <w:rsid w:val="005E1F1B"/>
    <w:rsid w:val="005E359E"/>
    <w:rsid w:val="005E41E3"/>
    <w:rsid w:val="005E4725"/>
    <w:rsid w:val="005E49C3"/>
    <w:rsid w:val="005E53CF"/>
    <w:rsid w:val="005E5B1E"/>
    <w:rsid w:val="005E65EF"/>
    <w:rsid w:val="005E7ECB"/>
    <w:rsid w:val="005F04E6"/>
    <w:rsid w:val="005F0D00"/>
    <w:rsid w:val="005F0E7B"/>
    <w:rsid w:val="005F10A6"/>
    <w:rsid w:val="005F1E00"/>
    <w:rsid w:val="005F20A4"/>
    <w:rsid w:val="005F2E69"/>
    <w:rsid w:val="005F5B6F"/>
    <w:rsid w:val="005F6465"/>
    <w:rsid w:val="005F674B"/>
    <w:rsid w:val="005F6E18"/>
    <w:rsid w:val="005F7D68"/>
    <w:rsid w:val="006007EA"/>
    <w:rsid w:val="00602132"/>
    <w:rsid w:val="00602C2F"/>
    <w:rsid w:val="0060340C"/>
    <w:rsid w:val="00603BC3"/>
    <w:rsid w:val="00604B36"/>
    <w:rsid w:val="00607AC5"/>
    <w:rsid w:val="00610B64"/>
    <w:rsid w:val="00610CBA"/>
    <w:rsid w:val="0061165C"/>
    <w:rsid w:val="00612B96"/>
    <w:rsid w:val="00612CED"/>
    <w:rsid w:val="00612CF2"/>
    <w:rsid w:val="00613A96"/>
    <w:rsid w:val="00613DE7"/>
    <w:rsid w:val="00614F7D"/>
    <w:rsid w:val="0061517D"/>
    <w:rsid w:val="0061582C"/>
    <w:rsid w:val="00616270"/>
    <w:rsid w:val="006165AF"/>
    <w:rsid w:val="00617586"/>
    <w:rsid w:val="00617982"/>
    <w:rsid w:val="00617C5D"/>
    <w:rsid w:val="00620BD4"/>
    <w:rsid w:val="00620F05"/>
    <w:rsid w:val="00621030"/>
    <w:rsid w:val="00624416"/>
    <w:rsid w:val="00624796"/>
    <w:rsid w:val="00625468"/>
    <w:rsid w:val="006264C1"/>
    <w:rsid w:val="006314F8"/>
    <w:rsid w:val="006318D7"/>
    <w:rsid w:val="006323F4"/>
    <w:rsid w:val="00632AA3"/>
    <w:rsid w:val="0063336C"/>
    <w:rsid w:val="00633C18"/>
    <w:rsid w:val="0063436D"/>
    <w:rsid w:val="0063488B"/>
    <w:rsid w:val="00634A91"/>
    <w:rsid w:val="00634FB5"/>
    <w:rsid w:val="00635613"/>
    <w:rsid w:val="00636241"/>
    <w:rsid w:val="006372C6"/>
    <w:rsid w:val="00637EE9"/>
    <w:rsid w:val="00641212"/>
    <w:rsid w:val="00641693"/>
    <w:rsid w:val="00641935"/>
    <w:rsid w:val="00642351"/>
    <w:rsid w:val="0064237F"/>
    <w:rsid w:val="00642486"/>
    <w:rsid w:val="006435B4"/>
    <w:rsid w:val="00643EE7"/>
    <w:rsid w:val="00643FB3"/>
    <w:rsid w:val="0064485E"/>
    <w:rsid w:val="006450CB"/>
    <w:rsid w:val="006451A4"/>
    <w:rsid w:val="006453E8"/>
    <w:rsid w:val="00645A6C"/>
    <w:rsid w:val="006460C9"/>
    <w:rsid w:val="00646853"/>
    <w:rsid w:val="00647141"/>
    <w:rsid w:val="00650C53"/>
    <w:rsid w:val="00651A5A"/>
    <w:rsid w:val="00652BA6"/>
    <w:rsid w:val="00655D4F"/>
    <w:rsid w:val="00655E04"/>
    <w:rsid w:val="0065618C"/>
    <w:rsid w:val="00656908"/>
    <w:rsid w:val="00657197"/>
    <w:rsid w:val="00660B26"/>
    <w:rsid w:val="00660BCE"/>
    <w:rsid w:val="00660FD2"/>
    <w:rsid w:val="00662B76"/>
    <w:rsid w:val="00662BC1"/>
    <w:rsid w:val="00662CFD"/>
    <w:rsid w:val="00663A52"/>
    <w:rsid w:val="00664676"/>
    <w:rsid w:val="00664C64"/>
    <w:rsid w:val="0066620B"/>
    <w:rsid w:val="0066683A"/>
    <w:rsid w:val="00666959"/>
    <w:rsid w:val="00667331"/>
    <w:rsid w:val="00667C6F"/>
    <w:rsid w:val="0067034A"/>
    <w:rsid w:val="006718D4"/>
    <w:rsid w:val="00672554"/>
    <w:rsid w:val="00673AF6"/>
    <w:rsid w:val="0067587E"/>
    <w:rsid w:val="006758F5"/>
    <w:rsid w:val="00675D96"/>
    <w:rsid w:val="00677550"/>
    <w:rsid w:val="00677AF1"/>
    <w:rsid w:val="00677FCD"/>
    <w:rsid w:val="006816B3"/>
    <w:rsid w:val="00683313"/>
    <w:rsid w:val="00683913"/>
    <w:rsid w:val="00683DD8"/>
    <w:rsid w:val="0068555F"/>
    <w:rsid w:val="00685EEA"/>
    <w:rsid w:val="00686921"/>
    <w:rsid w:val="00687B9F"/>
    <w:rsid w:val="00687FA2"/>
    <w:rsid w:val="006912D8"/>
    <w:rsid w:val="00691823"/>
    <w:rsid w:val="006928DD"/>
    <w:rsid w:val="00692912"/>
    <w:rsid w:val="00694241"/>
    <w:rsid w:val="00695F90"/>
    <w:rsid w:val="006974A1"/>
    <w:rsid w:val="006A0AD8"/>
    <w:rsid w:val="006A18FA"/>
    <w:rsid w:val="006A4374"/>
    <w:rsid w:val="006A442D"/>
    <w:rsid w:val="006A52E2"/>
    <w:rsid w:val="006A5477"/>
    <w:rsid w:val="006A580D"/>
    <w:rsid w:val="006A7B8B"/>
    <w:rsid w:val="006B04A6"/>
    <w:rsid w:val="006B0DFB"/>
    <w:rsid w:val="006B191B"/>
    <w:rsid w:val="006B1921"/>
    <w:rsid w:val="006B1A8C"/>
    <w:rsid w:val="006B3457"/>
    <w:rsid w:val="006B357C"/>
    <w:rsid w:val="006B35E6"/>
    <w:rsid w:val="006B4857"/>
    <w:rsid w:val="006B4CB5"/>
    <w:rsid w:val="006B59C8"/>
    <w:rsid w:val="006B735B"/>
    <w:rsid w:val="006B7695"/>
    <w:rsid w:val="006C0B30"/>
    <w:rsid w:val="006C0F00"/>
    <w:rsid w:val="006C0F2F"/>
    <w:rsid w:val="006C1268"/>
    <w:rsid w:val="006C1421"/>
    <w:rsid w:val="006C1467"/>
    <w:rsid w:val="006C1C56"/>
    <w:rsid w:val="006C2DEC"/>
    <w:rsid w:val="006C4002"/>
    <w:rsid w:val="006C58E1"/>
    <w:rsid w:val="006C6CA1"/>
    <w:rsid w:val="006C6FAF"/>
    <w:rsid w:val="006C7685"/>
    <w:rsid w:val="006D038C"/>
    <w:rsid w:val="006D1115"/>
    <w:rsid w:val="006D423D"/>
    <w:rsid w:val="006D56A1"/>
    <w:rsid w:val="006D788F"/>
    <w:rsid w:val="006D7BDE"/>
    <w:rsid w:val="006E036E"/>
    <w:rsid w:val="006E06AE"/>
    <w:rsid w:val="006E06EB"/>
    <w:rsid w:val="006E06F0"/>
    <w:rsid w:val="006E079D"/>
    <w:rsid w:val="006E107D"/>
    <w:rsid w:val="006E14B9"/>
    <w:rsid w:val="006E2D72"/>
    <w:rsid w:val="006E314E"/>
    <w:rsid w:val="006E43AB"/>
    <w:rsid w:val="006E4B66"/>
    <w:rsid w:val="006E5A12"/>
    <w:rsid w:val="006E6F05"/>
    <w:rsid w:val="006E767F"/>
    <w:rsid w:val="006F0770"/>
    <w:rsid w:val="006F0C13"/>
    <w:rsid w:val="006F15D0"/>
    <w:rsid w:val="006F1C03"/>
    <w:rsid w:val="006F2CF5"/>
    <w:rsid w:val="006F472B"/>
    <w:rsid w:val="006F4AB8"/>
    <w:rsid w:val="006F5B89"/>
    <w:rsid w:val="006F5EC8"/>
    <w:rsid w:val="006F6673"/>
    <w:rsid w:val="006F6CF5"/>
    <w:rsid w:val="006F7613"/>
    <w:rsid w:val="00700785"/>
    <w:rsid w:val="007012DB"/>
    <w:rsid w:val="00701762"/>
    <w:rsid w:val="00703163"/>
    <w:rsid w:val="0070553C"/>
    <w:rsid w:val="00705932"/>
    <w:rsid w:val="00706DD7"/>
    <w:rsid w:val="00707BDB"/>
    <w:rsid w:val="0071159B"/>
    <w:rsid w:val="0071308F"/>
    <w:rsid w:val="007140A6"/>
    <w:rsid w:val="0071417B"/>
    <w:rsid w:val="00714BB1"/>
    <w:rsid w:val="00714C43"/>
    <w:rsid w:val="00716A37"/>
    <w:rsid w:val="0071704B"/>
    <w:rsid w:val="007171E6"/>
    <w:rsid w:val="0071720B"/>
    <w:rsid w:val="00720CB1"/>
    <w:rsid w:val="00721594"/>
    <w:rsid w:val="00722D69"/>
    <w:rsid w:val="00722EA4"/>
    <w:rsid w:val="0072361B"/>
    <w:rsid w:val="00723E9A"/>
    <w:rsid w:val="0072445C"/>
    <w:rsid w:val="007253AF"/>
    <w:rsid w:val="00725817"/>
    <w:rsid w:val="00726107"/>
    <w:rsid w:val="00727A5C"/>
    <w:rsid w:val="0073004C"/>
    <w:rsid w:val="00731A27"/>
    <w:rsid w:val="00731E56"/>
    <w:rsid w:val="0073470D"/>
    <w:rsid w:val="00735688"/>
    <w:rsid w:val="00737530"/>
    <w:rsid w:val="0073779D"/>
    <w:rsid w:val="00737AB7"/>
    <w:rsid w:val="00737C61"/>
    <w:rsid w:val="00740281"/>
    <w:rsid w:val="00741062"/>
    <w:rsid w:val="0074207C"/>
    <w:rsid w:val="00744CCE"/>
    <w:rsid w:val="00746C25"/>
    <w:rsid w:val="00747A0C"/>
    <w:rsid w:val="00747B10"/>
    <w:rsid w:val="00747C11"/>
    <w:rsid w:val="0075006D"/>
    <w:rsid w:val="007500FA"/>
    <w:rsid w:val="00750711"/>
    <w:rsid w:val="00750D72"/>
    <w:rsid w:val="00751FA1"/>
    <w:rsid w:val="00753343"/>
    <w:rsid w:val="0075392B"/>
    <w:rsid w:val="0075429C"/>
    <w:rsid w:val="00754519"/>
    <w:rsid w:val="00754FA7"/>
    <w:rsid w:val="0075551F"/>
    <w:rsid w:val="00755F50"/>
    <w:rsid w:val="007564F3"/>
    <w:rsid w:val="0075700E"/>
    <w:rsid w:val="00757123"/>
    <w:rsid w:val="007610F6"/>
    <w:rsid w:val="00761579"/>
    <w:rsid w:val="00761753"/>
    <w:rsid w:val="00762644"/>
    <w:rsid w:val="00762B66"/>
    <w:rsid w:val="007636E0"/>
    <w:rsid w:val="00764189"/>
    <w:rsid w:val="0076765D"/>
    <w:rsid w:val="00767A62"/>
    <w:rsid w:val="00772596"/>
    <w:rsid w:val="00773E60"/>
    <w:rsid w:val="00774540"/>
    <w:rsid w:val="007749DD"/>
    <w:rsid w:val="007773C6"/>
    <w:rsid w:val="007816C1"/>
    <w:rsid w:val="00782931"/>
    <w:rsid w:val="0078480D"/>
    <w:rsid w:val="00784B4D"/>
    <w:rsid w:val="00785E6A"/>
    <w:rsid w:val="00786F14"/>
    <w:rsid w:val="00787281"/>
    <w:rsid w:val="00787953"/>
    <w:rsid w:val="007914A5"/>
    <w:rsid w:val="007915DB"/>
    <w:rsid w:val="00791BCF"/>
    <w:rsid w:val="007920BB"/>
    <w:rsid w:val="00792618"/>
    <w:rsid w:val="00792747"/>
    <w:rsid w:val="0079322E"/>
    <w:rsid w:val="007960CC"/>
    <w:rsid w:val="007967F9"/>
    <w:rsid w:val="00796980"/>
    <w:rsid w:val="007972C7"/>
    <w:rsid w:val="00797BD9"/>
    <w:rsid w:val="007A1875"/>
    <w:rsid w:val="007A2079"/>
    <w:rsid w:val="007A2128"/>
    <w:rsid w:val="007A21EB"/>
    <w:rsid w:val="007A223B"/>
    <w:rsid w:val="007A2A45"/>
    <w:rsid w:val="007A318D"/>
    <w:rsid w:val="007A50AF"/>
    <w:rsid w:val="007A54BB"/>
    <w:rsid w:val="007A63B3"/>
    <w:rsid w:val="007A6A7F"/>
    <w:rsid w:val="007A6A9D"/>
    <w:rsid w:val="007A7277"/>
    <w:rsid w:val="007A7892"/>
    <w:rsid w:val="007B0640"/>
    <w:rsid w:val="007B12B4"/>
    <w:rsid w:val="007B1544"/>
    <w:rsid w:val="007B1603"/>
    <w:rsid w:val="007B19F3"/>
    <w:rsid w:val="007B1D2D"/>
    <w:rsid w:val="007B2CE6"/>
    <w:rsid w:val="007B4196"/>
    <w:rsid w:val="007B5B59"/>
    <w:rsid w:val="007B6AAC"/>
    <w:rsid w:val="007B6DC6"/>
    <w:rsid w:val="007B6EBC"/>
    <w:rsid w:val="007B7568"/>
    <w:rsid w:val="007B788B"/>
    <w:rsid w:val="007C0000"/>
    <w:rsid w:val="007C0412"/>
    <w:rsid w:val="007C191B"/>
    <w:rsid w:val="007C5CE6"/>
    <w:rsid w:val="007C637C"/>
    <w:rsid w:val="007C6ECB"/>
    <w:rsid w:val="007C6FB5"/>
    <w:rsid w:val="007C745F"/>
    <w:rsid w:val="007C77C9"/>
    <w:rsid w:val="007C7ECE"/>
    <w:rsid w:val="007D02E6"/>
    <w:rsid w:val="007D09AB"/>
    <w:rsid w:val="007D0FD4"/>
    <w:rsid w:val="007D174E"/>
    <w:rsid w:val="007D1B31"/>
    <w:rsid w:val="007D4E0F"/>
    <w:rsid w:val="007D517A"/>
    <w:rsid w:val="007D5542"/>
    <w:rsid w:val="007D6A26"/>
    <w:rsid w:val="007D79BA"/>
    <w:rsid w:val="007D7DB5"/>
    <w:rsid w:val="007E2BC3"/>
    <w:rsid w:val="007E3421"/>
    <w:rsid w:val="007E487F"/>
    <w:rsid w:val="007E6532"/>
    <w:rsid w:val="007E7993"/>
    <w:rsid w:val="007E7D46"/>
    <w:rsid w:val="007F09EF"/>
    <w:rsid w:val="007F1020"/>
    <w:rsid w:val="007F266D"/>
    <w:rsid w:val="007F348A"/>
    <w:rsid w:val="007F4332"/>
    <w:rsid w:val="007F4356"/>
    <w:rsid w:val="007F4C75"/>
    <w:rsid w:val="007F5428"/>
    <w:rsid w:val="00801337"/>
    <w:rsid w:val="00801BA7"/>
    <w:rsid w:val="0080330D"/>
    <w:rsid w:val="00803862"/>
    <w:rsid w:val="008048DD"/>
    <w:rsid w:val="008050C6"/>
    <w:rsid w:val="008077B6"/>
    <w:rsid w:val="008103A8"/>
    <w:rsid w:val="00810F50"/>
    <w:rsid w:val="00811450"/>
    <w:rsid w:val="0081207A"/>
    <w:rsid w:val="008133BE"/>
    <w:rsid w:val="00814622"/>
    <w:rsid w:val="00814BE1"/>
    <w:rsid w:val="008154A6"/>
    <w:rsid w:val="00815FC4"/>
    <w:rsid w:val="00816234"/>
    <w:rsid w:val="008163C9"/>
    <w:rsid w:val="008210A9"/>
    <w:rsid w:val="00821204"/>
    <w:rsid w:val="00822DE0"/>
    <w:rsid w:val="0082339C"/>
    <w:rsid w:val="00823852"/>
    <w:rsid w:val="00823D07"/>
    <w:rsid w:val="008240C6"/>
    <w:rsid w:val="00825001"/>
    <w:rsid w:val="008256BC"/>
    <w:rsid w:val="00826F9B"/>
    <w:rsid w:val="00831D16"/>
    <w:rsid w:val="008332D8"/>
    <w:rsid w:val="008339DA"/>
    <w:rsid w:val="008347C6"/>
    <w:rsid w:val="00834B26"/>
    <w:rsid w:val="00836BF1"/>
    <w:rsid w:val="0084017A"/>
    <w:rsid w:val="00840DA9"/>
    <w:rsid w:val="00841015"/>
    <w:rsid w:val="008410B7"/>
    <w:rsid w:val="00841B37"/>
    <w:rsid w:val="00842A8A"/>
    <w:rsid w:val="00842BCE"/>
    <w:rsid w:val="008433E7"/>
    <w:rsid w:val="00843471"/>
    <w:rsid w:val="00843EED"/>
    <w:rsid w:val="00844675"/>
    <w:rsid w:val="00844FAA"/>
    <w:rsid w:val="00845489"/>
    <w:rsid w:val="0084566A"/>
    <w:rsid w:val="00845A49"/>
    <w:rsid w:val="008466ED"/>
    <w:rsid w:val="00846BD7"/>
    <w:rsid w:val="00846F11"/>
    <w:rsid w:val="00847B2F"/>
    <w:rsid w:val="008531C7"/>
    <w:rsid w:val="00853312"/>
    <w:rsid w:val="008533FF"/>
    <w:rsid w:val="00854635"/>
    <w:rsid w:val="00854B28"/>
    <w:rsid w:val="00856491"/>
    <w:rsid w:val="00856A3C"/>
    <w:rsid w:val="0085756F"/>
    <w:rsid w:val="00857DEB"/>
    <w:rsid w:val="00860022"/>
    <w:rsid w:val="00861282"/>
    <w:rsid w:val="0086203B"/>
    <w:rsid w:val="00862F7D"/>
    <w:rsid w:val="00863368"/>
    <w:rsid w:val="00863DA9"/>
    <w:rsid w:val="00864319"/>
    <w:rsid w:val="0086438C"/>
    <w:rsid w:val="0086490D"/>
    <w:rsid w:val="008650EC"/>
    <w:rsid w:val="00865E8C"/>
    <w:rsid w:val="00866892"/>
    <w:rsid w:val="00866A25"/>
    <w:rsid w:val="00866DCF"/>
    <w:rsid w:val="00867904"/>
    <w:rsid w:val="00867CAC"/>
    <w:rsid w:val="0087119E"/>
    <w:rsid w:val="008727A6"/>
    <w:rsid w:val="008739E0"/>
    <w:rsid w:val="00873BB5"/>
    <w:rsid w:val="0087503A"/>
    <w:rsid w:val="00875234"/>
    <w:rsid w:val="008757C0"/>
    <w:rsid w:val="008758F2"/>
    <w:rsid w:val="008767F2"/>
    <w:rsid w:val="00876B7A"/>
    <w:rsid w:val="008801D6"/>
    <w:rsid w:val="00880346"/>
    <w:rsid w:val="00881C0E"/>
    <w:rsid w:val="00882613"/>
    <w:rsid w:val="00882733"/>
    <w:rsid w:val="00883F87"/>
    <w:rsid w:val="008847A2"/>
    <w:rsid w:val="00884FEB"/>
    <w:rsid w:val="008851BF"/>
    <w:rsid w:val="00885B32"/>
    <w:rsid w:val="0088602B"/>
    <w:rsid w:val="00887D42"/>
    <w:rsid w:val="00890C51"/>
    <w:rsid w:val="00891784"/>
    <w:rsid w:val="00891EE3"/>
    <w:rsid w:val="00893B98"/>
    <w:rsid w:val="008942A5"/>
    <w:rsid w:val="008955ED"/>
    <w:rsid w:val="00896293"/>
    <w:rsid w:val="00897942"/>
    <w:rsid w:val="008A13F6"/>
    <w:rsid w:val="008A1AC5"/>
    <w:rsid w:val="008A2152"/>
    <w:rsid w:val="008A295C"/>
    <w:rsid w:val="008A30C9"/>
    <w:rsid w:val="008A3746"/>
    <w:rsid w:val="008A3E1B"/>
    <w:rsid w:val="008A4612"/>
    <w:rsid w:val="008A4F09"/>
    <w:rsid w:val="008A582D"/>
    <w:rsid w:val="008A5C85"/>
    <w:rsid w:val="008A6D78"/>
    <w:rsid w:val="008A6E76"/>
    <w:rsid w:val="008B0100"/>
    <w:rsid w:val="008B2F7A"/>
    <w:rsid w:val="008B4AD7"/>
    <w:rsid w:val="008B512B"/>
    <w:rsid w:val="008B59CB"/>
    <w:rsid w:val="008B6E97"/>
    <w:rsid w:val="008C0FD8"/>
    <w:rsid w:val="008C1FE4"/>
    <w:rsid w:val="008C31E3"/>
    <w:rsid w:val="008C3E07"/>
    <w:rsid w:val="008C447D"/>
    <w:rsid w:val="008C4A56"/>
    <w:rsid w:val="008C6683"/>
    <w:rsid w:val="008D02B1"/>
    <w:rsid w:val="008D157A"/>
    <w:rsid w:val="008D17F1"/>
    <w:rsid w:val="008D1E8B"/>
    <w:rsid w:val="008D2B63"/>
    <w:rsid w:val="008D3458"/>
    <w:rsid w:val="008D3D0C"/>
    <w:rsid w:val="008D6BB4"/>
    <w:rsid w:val="008E0563"/>
    <w:rsid w:val="008E05D8"/>
    <w:rsid w:val="008E1708"/>
    <w:rsid w:val="008E2DED"/>
    <w:rsid w:val="008E3CC6"/>
    <w:rsid w:val="008E41D9"/>
    <w:rsid w:val="008E4370"/>
    <w:rsid w:val="008E43BB"/>
    <w:rsid w:val="008E45F0"/>
    <w:rsid w:val="008E495D"/>
    <w:rsid w:val="008E4D0B"/>
    <w:rsid w:val="008E52DB"/>
    <w:rsid w:val="008E5618"/>
    <w:rsid w:val="008E6958"/>
    <w:rsid w:val="008E7F58"/>
    <w:rsid w:val="008F088A"/>
    <w:rsid w:val="008F1C1E"/>
    <w:rsid w:val="008F1EA5"/>
    <w:rsid w:val="008F22E0"/>
    <w:rsid w:val="008F364C"/>
    <w:rsid w:val="008F3F7A"/>
    <w:rsid w:val="008F51F8"/>
    <w:rsid w:val="008F6169"/>
    <w:rsid w:val="008F780F"/>
    <w:rsid w:val="00900529"/>
    <w:rsid w:val="00900B9C"/>
    <w:rsid w:val="00903873"/>
    <w:rsid w:val="00904670"/>
    <w:rsid w:val="00904AD2"/>
    <w:rsid w:val="00906206"/>
    <w:rsid w:val="00907F8A"/>
    <w:rsid w:val="00910092"/>
    <w:rsid w:val="0091038F"/>
    <w:rsid w:val="00910AF8"/>
    <w:rsid w:val="00911384"/>
    <w:rsid w:val="00911C1D"/>
    <w:rsid w:val="00911EC5"/>
    <w:rsid w:val="00912B8C"/>
    <w:rsid w:val="00912BBA"/>
    <w:rsid w:val="00914EBE"/>
    <w:rsid w:val="009166C0"/>
    <w:rsid w:val="00916B05"/>
    <w:rsid w:val="0091715D"/>
    <w:rsid w:val="00917729"/>
    <w:rsid w:val="009178B0"/>
    <w:rsid w:val="00917F91"/>
    <w:rsid w:val="00922DE7"/>
    <w:rsid w:val="009233C0"/>
    <w:rsid w:val="009234D8"/>
    <w:rsid w:val="00923B6D"/>
    <w:rsid w:val="00923BF1"/>
    <w:rsid w:val="00923C4E"/>
    <w:rsid w:val="009240F4"/>
    <w:rsid w:val="00924749"/>
    <w:rsid w:val="00925782"/>
    <w:rsid w:val="00925EDD"/>
    <w:rsid w:val="00925F07"/>
    <w:rsid w:val="00926C2C"/>
    <w:rsid w:val="00926E08"/>
    <w:rsid w:val="0092747F"/>
    <w:rsid w:val="009277D4"/>
    <w:rsid w:val="00927BF9"/>
    <w:rsid w:val="009303A7"/>
    <w:rsid w:val="00930970"/>
    <w:rsid w:val="00930C2E"/>
    <w:rsid w:val="00930FCD"/>
    <w:rsid w:val="00932AF5"/>
    <w:rsid w:val="00934AE5"/>
    <w:rsid w:val="009357E9"/>
    <w:rsid w:val="009367CE"/>
    <w:rsid w:val="00936C83"/>
    <w:rsid w:val="00937CC0"/>
    <w:rsid w:val="0094055B"/>
    <w:rsid w:val="00940E42"/>
    <w:rsid w:val="00941207"/>
    <w:rsid w:val="00941726"/>
    <w:rsid w:val="00941EED"/>
    <w:rsid w:val="00942CBA"/>
    <w:rsid w:val="009435A3"/>
    <w:rsid w:val="0094426D"/>
    <w:rsid w:val="00944D0F"/>
    <w:rsid w:val="00945067"/>
    <w:rsid w:val="0094543E"/>
    <w:rsid w:val="0094563B"/>
    <w:rsid w:val="009461E9"/>
    <w:rsid w:val="009462EC"/>
    <w:rsid w:val="00946A9B"/>
    <w:rsid w:val="00950B89"/>
    <w:rsid w:val="00951F37"/>
    <w:rsid w:val="00952650"/>
    <w:rsid w:val="009528A7"/>
    <w:rsid w:val="00952913"/>
    <w:rsid w:val="00952EE3"/>
    <w:rsid w:val="009534C9"/>
    <w:rsid w:val="00953974"/>
    <w:rsid w:val="00954073"/>
    <w:rsid w:val="00954E4A"/>
    <w:rsid w:val="00955624"/>
    <w:rsid w:val="009565D4"/>
    <w:rsid w:val="00956985"/>
    <w:rsid w:val="00957EAE"/>
    <w:rsid w:val="00957F99"/>
    <w:rsid w:val="00961C0A"/>
    <w:rsid w:val="009624BE"/>
    <w:rsid w:val="009628FA"/>
    <w:rsid w:val="00962A48"/>
    <w:rsid w:val="00963B83"/>
    <w:rsid w:val="00963DBC"/>
    <w:rsid w:val="00963EC2"/>
    <w:rsid w:val="00964006"/>
    <w:rsid w:val="00965C9A"/>
    <w:rsid w:val="00966337"/>
    <w:rsid w:val="00967E74"/>
    <w:rsid w:val="009706B4"/>
    <w:rsid w:val="00972656"/>
    <w:rsid w:val="009726E9"/>
    <w:rsid w:val="00972965"/>
    <w:rsid w:val="00973E8B"/>
    <w:rsid w:val="00976326"/>
    <w:rsid w:val="00976C71"/>
    <w:rsid w:val="009806B7"/>
    <w:rsid w:val="0098073F"/>
    <w:rsid w:val="00980E48"/>
    <w:rsid w:val="00981019"/>
    <w:rsid w:val="00981054"/>
    <w:rsid w:val="00982165"/>
    <w:rsid w:val="0098256F"/>
    <w:rsid w:val="00983ECB"/>
    <w:rsid w:val="00985372"/>
    <w:rsid w:val="00985A43"/>
    <w:rsid w:val="00985C8B"/>
    <w:rsid w:val="00986DE0"/>
    <w:rsid w:val="00987254"/>
    <w:rsid w:val="009905F5"/>
    <w:rsid w:val="00990A19"/>
    <w:rsid w:val="009924D1"/>
    <w:rsid w:val="00992C4E"/>
    <w:rsid w:val="009931B7"/>
    <w:rsid w:val="0099340B"/>
    <w:rsid w:val="00993EEB"/>
    <w:rsid w:val="00994193"/>
    <w:rsid w:val="00994FA4"/>
    <w:rsid w:val="00996119"/>
    <w:rsid w:val="00996523"/>
    <w:rsid w:val="009975B6"/>
    <w:rsid w:val="00997D26"/>
    <w:rsid w:val="009A0395"/>
    <w:rsid w:val="009A0523"/>
    <w:rsid w:val="009A06F1"/>
    <w:rsid w:val="009A0A46"/>
    <w:rsid w:val="009A0D64"/>
    <w:rsid w:val="009A325B"/>
    <w:rsid w:val="009A48DD"/>
    <w:rsid w:val="009A5700"/>
    <w:rsid w:val="009A665B"/>
    <w:rsid w:val="009A7A40"/>
    <w:rsid w:val="009A7EE8"/>
    <w:rsid w:val="009B2945"/>
    <w:rsid w:val="009B2AA4"/>
    <w:rsid w:val="009B37E7"/>
    <w:rsid w:val="009B3E66"/>
    <w:rsid w:val="009B4496"/>
    <w:rsid w:val="009B4BB9"/>
    <w:rsid w:val="009B4FA1"/>
    <w:rsid w:val="009B5BB7"/>
    <w:rsid w:val="009B652E"/>
    <w:rsid w:val="009B7791"/>
    <w:rsid w:val="009B7CCE"/>
    <w:rsid w:val="009C092D"/>
    <w:rsid w:val="009C1617"/>
    <w:rsid w:val="009C2207"/>
    <w:rsid w:val="009C3410"/>
    <w:rsid w:val="009C3DDA"/>
    <w:rsid w:val="009C4173"/>
    <w:rsid w:val="009C7803"/>
    <w:rsid w:val="009D049C"/>
    <w:rsid w:val="009D1412"/>
    <w:rsid w:val="009D1A60"/>
    <w:rsid w:val="009D21BB"/>
    <w:rsid w:val="009D232C"/>
    <w:rsid w:val="009D3A30"/>
    <w:rsid w:val="009D4279"/>
    <w:rsid w:val="009D4BEB"/>
    <w:rsid w:val="009D71CB"/>
    <w:rsid w:val="009E0FC8"/>
    <w:rsid w:val="009E34F3"/>
    <w:rsid w:val="009E3A3E"/>
    <w:rsid w:val="009E3AA9"/>
    <w:rsid w:val="009E4974"/>
    <w:rsid w:val="009E49C5"/>
    <w:rsid w:val="009E4B2F"/>
    <w:rsid w:val="009E4B9B"/>
    <w:rsid w:val="009E4F42"/>
    <w:rsid w:val="009E6A25"/>
    <w:rsid w:val="009E7120"/>
    <w:rsid w:val="009E7544"/>
    <w:rsid w:val="009E78BF"/>
    <w:rsid w:val="009F0431"/>
    <w:rsid w:val="009F0806"/>
    <w:rsid w:val="009F3066"/>
    <w:rsid w:val="009F30B8"/>
    <w:rsid w:val="009F3127"/>
    <w:rsid w:val="009F3192"/>
    <w:rsid w:val="009F337E"/>
    <w:rsid w:val="009F39E8"/>
    <w:rsid w:val="009F3A03"/>
    <w:rsid w:val="009F4860"/>
    <w:rsid w:val="009F4F95"/>
    <w:rsid w:val="009F50A2"/>
    <w:rsid w:val="009F7282"/>
    <w:rsid w:val="00A005C0"/>
    <w:rsid w:val="00A00D0F"/>
    <w:rsid w:val="00A00D34"/>
    <w:rsid w:val="00A00D44"/>
    <w:rsid w:val="00A00DBE"/>
    <w:rsid w:val="00A01E34"/>
    <w:rsid w:val="00A02A2B"/>
    <w:rsid w:val="00A02F46"/>
    <w:rsid w:val="00A036A5"/>
    <w:rsid w:val="00A0443A"/>
    <w:rsid w:val="00A04AA0"/>
    <w:rsid w:val="00A069D9"/>
    <w:rsid w:val="00A06C1F"/>
    <w:rsid w:val="00A07DB1"/>
    <w:rsid w:val="00A10205"/>
    <w:rsid w:val="00A1192B"/>
    <w:rsid w:val="00A11B3E"/>
    <w:rsid w:val="00A11C79"/>
    <w:rsid w:val="00A13511"/>
    <w:rsid w:val="00A13CB2"/>
    <w:rsid w:val="00A1417E"/>
    <w:rsid w:val="00A14F5B"/>
    <w:rsid w:val="00A15910"/>
    <w:rsid w:val="00A164B9"/>
    <w:rsid w:val="00A1695D"/>
    <w:rsid w:val="00A16DC1"/>
    <w:rsid w:val="00A17C00"/>
    <w:rsid w:val="00A20FE9"/>
    <w:rsid w:val="00A21109"/>
    <w:rsid w:val="00A21C20"/>
    <w:rsid w:val="00A22A35"/>
    <w:rsid w:val="00A23C89"/>
    <w:rsid w:val="00A23F88"/>
    <w:rsid w:val="00A24ED2"/>
    <w:rsid w:val="00A25E32"/>
    <w:rsid w:val="00A3178D"/>
    <w:rsid w:val="00A319D3"/>
    <w:rsid w:val="00A32B2D"/>
    <w:rsid w:val="00A33862"/>
    <w:rsid w:val="00A34CA1"/>
    <w:rsid w:val="00A359BA"/>
    <w:rsid w:val="00A3678D"/>
    <w:rsid w:val="00A36EA2"/>
    <w:rsid w:val="00A37BF7"/>
    <w:rsid w:val="00A40ECC"/>
    <w:rsid w:val="00A41DFB"/>
    <w:rsid w:val="00A43CD2"/>
    <w:rsid w:val="00A44FF6"/>
    <w:rsid w:val="00A46429"/>
    <w:rsid w:val="00A464EA"/>
    <w:rsid w:val="00A46D2F"/>
    <w:rsid w:val="00A50560"/>
    <w:rsid w:val="00A5170D"/>
    <w:rsid w:val="00A51C39"/>
    <w:rsid w:val="00A52663"/>
    <w:rsid w:val="00A52EFE"/>
    <w:rsid w:val="00A5384E"/>
    <w:rsid w:val="00A53C81"/>
    <w:rsid w:val="00A541CD"/>
    <w:rsid w:val="00A54DD2"/>
    <w:rsid w:val="00A55238"/>
    <w:rsid w:val="00A552E9"/>
    <w:rsid w:val="00A55B39"/>
    <w:rsid w:val="00A567B5"/>
    <w:rsid w:val="00A570E4"/>
    <w:rsid w:val="00A5734A"/>
    <w:rsid w:val="00A6115D"/>
    <w:rsid w:val="00A61389"/>
    <w:rsid w:val="00A61C9C"/>
    <w:rsid w:val="00A62145"/>
    <w:rsid w:val="00A63809"/>
    <w:rsid w:val="00A65513"/>
    <w:rsid w:val="00A65A60"/>
    <w:rsid w:val="00A6624F"/>
    <w:rsid w:val="00A70007"/>
    <w:rsid w:val="00A70236"/>
    <w:rsid w:val="00A714BA"/>
    <w:rsid w:val="00A72425"/>
    <w:rsid w:val="00A72625"/>
    <w:rsid w:val="00A72927"/>
    <w:rsid w:val="00A72C77"/>
    <w:rsid w:val="00A745E6"/>
    <w:rsid w:val="00A753C4"/>
    <w:rsid w:val="00A804B5"/>
    <w:rsid w:val="00A80B5A"/>
    <w:rsid w:val="00A80E4E"/>
    <w:rsid w:val="00A8137E"/>
    <w:rsid w:val="00A82479"/>
    <w:rsid w:val="00A833AE"/>
    <w:rsid w:val="00A865E2"/>
    <w:rsid w:val="00A86FF7"/>
    <w:rsid w:val="00A8708B"/>
    <w:rsid w:val="00A901E1"/>
    <w:rsid w:val="00A90723"/>
    <w:rsid w:val="00A92EC6"/>
    <w:rsid w:val="00A93BD3"/>
    <w:rsid w:val="00A93BD7"/>
    <w:rsid w:val="00A93C17"/>
    <w:rsid w:val="00A93D6C"/>
    <w:rsid w:val="00A94533"/>
    <w:rsid w:val="00A95C10"/>
    <w:rsid w:val="00A95DBB"/>
    <w:rsid w:val="00A95FFA"/>
    <w:rsid w:val="00A96030"/>
    <w:rsid w:val="00A97A04"/>
    <w:rsid w:val="00A97BA1"/>
    <w:rsid w:val="00AA0A6F"/>
    <w:rsid w:val="00AA109B"/>
    <w:rsid w:val="00AA1BFF"/>
    <w:rsid w:val="00AA3530"/>
    <w:rsid w:val="00AA4212"/>
    <w:rsid w:val="00AA4F53"/>
    <w:rsid w:val="00AA57AB"/>
    <w:rsid w:val="00AA5B04"/>
    <w:rsid w:val="00AA5D8C"/>
    <w:rsid w:val="00AA649A"/>
    <w:rsid w:val="00AA6926"/>
    <w:rsid w:val="00AA69EA"/>
    <w:rsid w:val="00AA749B"/>
    <w:rsid w:val="00AB15A8"/>
    <w:rsid w:val="00AB1679"/>
    <w:rsid w:val="00AB1A79"/>
    <w:rsid w:val="00AB2B56"/>
    <w:rsid w:val="00AB2CA6"/>
    <w:rsid w:val="00AB30BE"/>
    <w:rsid w:val="00AB4A8A"/>
    <w:rsid w:val="00AB5308"/>
    <w:rsid w:val="00AB6AE4"/>
    <w:rsid w:val="00AB6B4C"/>
    <w:rsid w:val="00AB6CD4"/>
    <w:rsid w:val="00AB7BD0"/>
    <w:rsid w:val="00AB7EE9"/>
    <w:rsid w:val="00AC00F9"/>
    <w:rsid w:val="00AC102B"/>
    <w:rsid w:val="00AC12B2"/>
    <w:rsid w:val="00AC3E8B"/>
    <w:rsid w:val="00AC47A7"/>
    <w:rsid w:val="00AC4E0A"/>
    <w:rsid w:val="00AC56A0"/>
    <w:rsid w:val="00AC5FF5"/>
    <w:rsid w:val="00AC6C13"/>
    <w:rsid w:val="00AC7909"/>
    <w:rsid w:val="00AC7B24"/>
    <w:rsid w:val="00AD0DD5"/>
    <w:rsid w:val="00AD11C9"/>
    <w:rsid w:val="00AD1657"/>
    <w:rsid w:val="00AD20F4"/>
    <w:rsid w:val="00AD218F"/>
    <w:rsid w:val="00AD2363"/>
    <w:rsid w:val="00AD32AC"/>
    <w:rsid w:val="00AD47D7"/>
    <w:rsid w:val="00AD6A83"/>
    <w:rsid w:val="00AD7CA8"/>
    <w:rsid w:val="00AE023E"/>
    <w:rsid w:val="00AE1166"/>
    <w:rsid w:val="00AE2456"/>
    <w:rsid w:val="00AE34CA"/>
    <w:rsid w:val="00AE3AE5"/>
    <w:rsid w:val="00AE4533"/>
    <w:rsid w:val="00AE4732"/>
    <w:rsid w:val="00AE5250"/>
    <w:rsid w:val="00AE53B4"/>
    <w:rsid w:val="00AE5556"/>
    <w:rsid w:val="00AE602F"/>
    <w:rsid w:val="00AF18D7"/>
    <w:rsid w:val="00AF2D59"/>
    <w:rsid w:val="00AF304A"/>
    <w:rsid w:val="00AF3292"/>
    <w:rsid w:val="00AF3AD3"/>
    <w:rsid w:val="00AF40F7"/>
    <w:rsid w:val="00AF631B"/>
    <w:rsid w:val="00AF7E5B"/>
    <w:rsid w:val="00B00A9B"/>
    <w:rsid w:val="00B01852"/>
    <w:rsid w:val="00B02D8F"/>
    <w:rsid w:val="00B033A9"/>
    <w:rsid w:val="00B0361C"/>
    <w:rsid w:val="00B0456D"/>
    <w:rsid w:val="00B04FDE"/>
    <w:rsid w:val="00B0521D"/>
    <w:rsid w:val="00B05DAD"/>
    <w:rsid w:val="00B071DA"/>
    <w:rsid w:val="00B0797C"/>
    <w:rsid w:val="00B1257A"/>
    <w:rsid w:val="00B12853"/>
    <w:rsid w:val="00B15E30"/>
    <w:rsid w:val="00B16B07"/>
    <w:rsid w:val="00B17E08"/>
    <w:rsid w:val="00B20180"/>
    <w:rsid w:val="00B21369"/>
    <w:rsid w:val="00B22434"/>
    <w:rsid w:val="00B22DAE"/>
    <w:rsid w:val="00B230EC"/>
    <w:rsid w:val="00B2332E"/>
    <w:rsid w:val="00B2532A"/>
    <w:rsid w:val="00B25485"/>
    <w:rsid w:val="00B271C4"/>
    <w:rsid w:val="00B27768"/>
    <w:rsid w:val="00B3161D"/>
    <w:rsid w:val="00B31913"/>
    <w:rsid w:val="00B32E20"/>
    <w:rsid w:val="00B34203"/>
    <w:rsid w:val="00B34EFE"/>
    <w:rsid w:val="00B36C50"/>
    <w:rsid w:val="00B400F9"/>
    <w:rsid w:val="00B40934"/>
    <w:rsid w:val="00B40BB3"/>
    <w:rsid w:val="00B42F60"/>
    <w:rsid w:val="00B43B25"/>
    <w:rsid w:val="00B462F9"/>
    <w:rsid w:val="00B46D5F"/>
    <w:rsid w:val="00B47076"/>
    <w:rsid w:val="00B4739E"/>
    <w:rsid w:val="00B47517"/>
    <w:rsid w:val="00B47C20"/>
    <w:rsid w:val="00B47FA3"/>
    <w:rsid w:val="00B51236"/>
    <w:rsid w:val="00B51ABA"/>
    <w:rsid w:val="00B51DA5"/>
    <w:rsid w:val="00B51DD8"/>
    <w:rsid w:val="00B5368A"/>
    <w:rsid w:val="00B53D41"/>
    <w:rsid w:val="00B5680B"/>
    <w:rsid w:val="00B61CFB"/>
    <w:rsid w:val="00B6261B"/>
    <w:rsid w:val="00B63A11"/>
    <w:rsid w:val="00B64627"/>
    <w:rsid w:val="00B64F6B"/>
    <w:rsid w:val="00B6527E"/>
    <w:rsid w:val="00B660AC"/>
    <w:rsid w:val="00B67E14"/>
    <w:rsid w:val="00B70C2A"/>
    <w:rsid w:val="00B719B2"/>
    <w:rsid w:val="00B71D2E"/>
    <w:rsid w:val="00B733F9"/>
    <w:rsid w:val="00B73BFB"/>
    <w:rsid w:val="00B73CA6"/>
    <w:rsid w:val="00B749E3"/>
    <w:rsid w:val="00B74EF7"/>
    <w:rsid w:val="00B7528C"/>
    <w:rsid w:val="00B754A7"/>
    <w:rsid w:val="00B773EB"/>
    <w:rsid w:val="00B8023C"/>
    <w:rsid w:val="00B812FB"/>
    <w:rsid w:val="00B847E9"/>
    <w:rsid w:val="00B84E88"/>
    <w:rsid w:val="00B858F4"/>
    <w:rsid w:val="00B85E59"/>
    <w:rsid w:val="00B865AF"/>
    <w:rsid w:val="00B86BF5"/>
    <w:rsid w:val="00B877A5"/>
    <w:rsid w:val="00B87C3B"/>
    <w:rsid w:val="00B900E6"/>
    <w:rsid w:val="00B901B0"/>
    <w:rsid w:val="00B91676"/>
    <w:rsid w:val="00B9296A"/>
    <w:rsid w:val="00B94A6F"/>
    <w:rsid w:val="00B94C57"/>
    <w:rsid w:val="00B96845"/>
    <w:rsid w:val="00B9685D"/>
    <w:rsid w:val="00B9759D"/>
    <w:rsid w:val="00BA0BA4"/>
    <w:rsid w:val="00BA0C46"/>
    <w:rsid w:val="00BA3609"/>
    <w:rsid w:val="00BA4C5C"/>
    <w:rsid w:val="00BA598F"/>
    <w:rsid w:val="00BA5C0A"/>
    <w:rsid w:val="00BA63E3"/>
    <w:rsid w:val="00BB0C4A"/>
    <w:rsid w:val="00BB26D7"/>
    <w:rsid w:val="00BB2BEA"/>
    <w:rsid w:val="00BB2DC0"/>
    <w:rsid w:val="00BB3420"/>
    <w:rsid w:val="00BB35D7"/>
    <w:rsid w:val="00BB447E"/>
    <w:rsid w:val="00BB5006"/>
    <w:rsid w:val="00BB50A5"/>
    <w:rsid w:val="00BB6399"/>
    <w:rsid w:val="00BB7679"/>
    <w:rsid w:val="00BB773D"/>
    <w:rsid w:val="00BB7C2B"/>
    <w:rsid w:val="00BC066F"/>
    <w:rsid w:val="00BC1644"/>
    <w:rsid w:val="00BC2220"/>
    <w:rsid w:val="00BC2802"/>
    <w:rsid w:val="00BC410A"/>
    <w:rsid w:val="00BC461F"/>
    <w:rsid w:val="00BC4F7F"/>
    <w:rsid w:val="00BC55C0"/>
    <w:rsid w:val="00BC59DA"/>
    <w:rsid w:val="00BC7674"/>
    <w:rsid w:val="00BC7678"/>
    <w:rsid w:val="00BC7E75"/>
    <w:rsid w:val="00BD0415"/>
    <w:rsid w:val="00BD0A2D"/>
    <w:rsid w:val="00BD0D66"/>
    <w:rsid w:val="00BD0E1F"/>
    <w:rsid w:val="00BD1680"/>
    <w:rsid w:val="00BD1C9A"/>
    <w:rsid w:val="00BD2CF2"/>
    <w:rsid w:val="00BD3BA6"/>
    <w:rsid w:val="00BD428E"/>
    <w:rsid w:val="00BD434E"/>
    <w:rsid w:val="00BD4566"/>
    <w:rsid w:val="00BD45CA"/>
    <w:rsid w:val="00BD5D2F"/>
    <w:rsid w:val="00BD6904"/>
    <w:rsid w:val="00BD6C72"/>
    <w:rsid w:val="00BD7495"/>
    <w:rsid w:val="00BD7CB6"/>
    <w:rsid w:val="00BE0F5E"/>
    <w:rsid w:val="00BE1074"/>
    <w:rsid w:val="00BE2486"/>
    <w:rsid w:val="00BE255A"/>
    <w:rsid w:val="00BE2B5A"/>
    <w:rsid w:val="00BE3EC7"/>
    <w:rsid w:val="00BE46F0"/>
    <w:rsid w:val="00BE5755"/>
    <w:rsid w:val="00BE649E"/>
    <w:rsid w:val="00BE7CFD"/>
    <w:rsid w:val="00BF33F3"/>
    <w:rsid w:val="00BF51BD"/>
    <w:rsid w:val="00BF573C"/>
    <w:rsid w:val="00BF63DC"/>
    <w:rsid w:val="00BF6A9D"/>
    <w:rsid w:val="00BF75E0"/>
    <w:rsid w:val="00BF7723"/>
    <w:rsid w:val="00C017F3"/>
    <w:rsid w:val="00C01E03"/>
    <w:rsid w:val="00C03A49"/>
    <w:rsid w:val="00C049F7"/>
    <w:rsid w:val="00C04C68"/>
    <w:rsid w:val="00C04CF4"/>
    <w:rsid w:val="00C05C51"/>
    <w:rsid w:val="00C05D96"/>
    <w:rsid w:val="00C06BD8"/>
    <w:rsid w:val="00C06ED4"/>
    <w:rsid w:val="00C07067"/>
    <w:rsid w:val="00C10828"/>
    <w:rsid w:val="00C11FF7"/>
    <w:rsid w:val="00C122C6"/>
    <w:rsid w:val="00C13370"/>
    <w:rsid w:val="00C133A0"/>
    <w:rsid w:val="00C13903"/>
    <w:rsid w:val="00C143A7"/>
    <w:rsid w:val="00C159C6"/>
    <w:rsid w:val="00C16868"/>
    <w:rsid w:val="00C17B42"/>
    <w:rsid w:val="00C207E4"/>
    <w:rsid w:val="00C20D21"/>
    <w:rsid w:val="00C219BC"/>
    <w:rsid w:val="00C21D77"/>
    <w:rsid w:val="00C21F16"/>
    <w:rsid w:val="00C21F9F"/>
    <w:rsid w:val="00C22989"/>
    <w:rsid w:val="00C22E60"/>
    <w:rsid w:val="00C2309B"/>
    <w:rsid w:val="00C24577"/>
    <w:rsid w:val="00C2474F"/>
    <w:rsid w:val="00C24FCE"/>
    <w:rsid w:val="00C259D3"/>
    <w:rsid w:val="00C27089"/>
    <w:rsid w:val="00C274CE"/>
    <w:rsid w:val="00C27C4A"/>
    <w:rsid w:val="00C30B5D"/>
    <w:rsid w:val="00C32600"/>
    <w:rsid w:val="00C32878"/>
    <w:rsid w:val="00C337B9"/>
    <w:rsid w:val="00C33C3D"/>
    <w:rsid w:val="00C33C7D"/>
    <w:rsid w:val="00C3453C"/>
    <w:rsid w:val="00C34DEE"/>
    <w:rsid w:val="00C3502A"/>
    <w:rsid w:val="00C35433"/>
    <w:rsid w:val="00C36695"/>
    <w:rsid w:val="00C3676E"/>
    <w:rsid w:val="00C3705B"/>
    <w:rsid w:val="00C3712F"/>
    <w:rsid w:val="00C37167"/>
    <w:rsid w:val="00C37192"/>
    <w:rsid w:val="00C403B0"/>
    <w:rsid w:val="00C40509"/>
    <w:rsid w:val="00C4122C"/>
    <w:rsid w:val="00C42339"/>
    <w:rsid w:val="00C439C0"/>
    <w:rsid w:val="00C43E58"/>
    <w:rsid w:val="00C46D4A"/>
    <w:rsid w:val="00C472C0"/>
    <w:rsid w:val="00C474A1"/>
    <w:rsid w:val="00C509EF"/>
    <w:rsid w:val="00C50A48"/>
    <w:rsid w:val="00C51025"/>
    <w:rsid w:val="00C5189F"/>
    <w:rsid w:val="00C51900"/>
    <w:rsid w:val="00C51948"/>
    <w:rsid w:val="00C51C8C"/>
    <w:rsid w:val="00C520BF"/>
    <w:rsid w:val="00C5248B"/>
    <w:rsid w:val="00C530DF"/>
    <w:rsid w:val="00C5350D"/>
    <w:rsid w:val="00C537E0"/>
    <w:rsid w:val="00C55C22"/>
    <w:rsid w:val="00C561A0"/>
    <w:rsid w:val="00C56709"/>
    <w:rsid w:val="00C56834"/>
    <w:rsid w:val="00C56C6D"/>
    <w:rsid w:val="00C621D1"/>
    <w:rsid w:val="00C624FC"/>
    <w:rsid w:val="00C62859"/>
    <w:rsid w:val="00C63D70"/>
    <w:rsid w:val="00C64B29"/>
    <w:rsid w:val="00C65AB1"/>
    <w:rsid w:val="00C662F0"/>
    <w:rsid w:val="00C66FA9"/>
    <w:rsid w:val="00C67357"/>
    <w:rsid w:val="00C70AC7"/>
    <w:rsid w:val="00C71256"/>
    <w:rsid w:val="00C72422"/>
    <w:rsid w:val="00C72631"/>
    <w:rsid w:val="00C72A8B"/>
    <w:rsid w:val="00C737FE"/>
    <w:rsid w:val="00C73D1B"/>
    <w:rsid w:val="00C75014"/>
    <w:rsid w:val="00C75451"/>
    <w:rsid w:val="00C757D7"/>
    <w:rsid w:val="00C75A6B"/>
    <w:rsid w:val="00C75BA4"/>
    <w:rsid w:val="00C76218"/>
    <w:rsid w:val="00C76C83"/>
    <w:rsid w:val="00C77371"/>
    <w:rsid w:val="00C8165C"/>
    <w:rsid w:val="00C81784"/>
    <w:rsid w:val="00C81BEE"/>
    <w:rsid w:val="00C83161"/>
    <w:rsid w:val="00C8452C"/>
    <w:rsid w:val="00C867E9"/>
    <w:rsid w:val="00C86AB0"/>
    <w:rsid w:val="00C87067"/>
    <w:rsid w:val="00C87315"/>
    <w:rsid w:val="00C9032A"/>
    <w:rsid w:val="00C9078C"/>
    <w:rsid w:val="00C90812"/>
    <w:rsid w:val="00C90F2F"/>
    <w:rsid w:val="00C91890"/>
    <w:rsid w:val="00C940AA"/>
    <w:rsid w:val="00C94579"/>
    <w:rsid w:val="00C9554E"/>
    <w:rsid w:val="00C96CF0"/>
    <w:rsid w:val="00C97CF3"/>
    <w:rsid w:val="00CA0772"/>
    <w:rsid w:val="00CA0C6F"/>
    <w:rsid w:val="00CA4230"/>
    <w:rsid w:val="00CA4595"/>
    <w:rsid w:val="00CA4DA4"/>
    <w:rsid w:val="00CA6FA5"/>
    <w:rsid w:val="00CB0843"/>
    <w:rsid w:val="00CB14FB"/>
    <w:rsid w:val="00CB1B2F"/>
    <w:rsid w:val="00CB4607"/>
    <w:rsid w:val="00CB4623"/>
    <w:rsid w:val="00CB5E65"/>
    <w:rsid w:val="00CB7B89"/>
    <w:rsid w:val="00CB7BA8"/>
    <w:rsid w:val="00CC034F"/>
    <w:rsid w:val="00CC11AA"/>
    <w:rsid w:val="00CC1828"/>
    <w:rsid w:val="00CC19D2"/>
    <w:rsid w:val="00CC19F7"/>
    <w:rsid w:val="00CC44AA"/>
    <w:rsid w:val="00CC46C2"/>
    <w:rsid w:val="00CC48A0"/>
    <w:rsid w:val="00CC5733"/>
    <w:rsid w:val="00CC57BF"/>
    <w:rsid w:val="00CC5BF0"/>
    <w:rsid w:val="00CC5D4D"/>
    <w:rsid w:val="00CC64BD"/>
    <w:rsid w:val="00CC70D7"/>
    <w:rsid w:val="00CD1278"/>
    <w:rsid w:val="00CD2F62"/>
    <w:rsid w:val="00CD3BE5"/>
    <w:rsid w:val="00CD487D"/>
    <w:rsid w:val="00CD5D3A"/>
    <w:rsid w:val="00CD64F4"/>
    <w:rsid w:val="00CD6AB0"/>
    <w:rsid w:val="00CD6C45"/>
    <w:rsid w:val="00CD7D6D"/>
    <w:rsid w:val="00CD7DED"/>
    <w:rsid w:val="00CE0B90"/>
    <w:rsid w:val="00CE0E86"/>
    <w:rsid w:val="00CE1594"/>
    <w:rsid w:val="00CE2E51"/>
    <w:rsid w:val="00CE30B0"/>
    <w:rsid w:val="00CE31F7"/>
    <w:rsid w:val="00CE3906"/>
    <w:rsid w:val="00CE3DE4"/>
    <w:rsid w:val="00CE4480"/>
    <w:rsid w:val="00CE564F"/>
    <w:rsid w:val="00CE5758"/>
    <w:rsid w:val="00CE6A29"/>
    <w:rsid w:val="00CE73C8"/>
    <w:rsid w:val="00CE764C"/>
    <w:rsid w:val="00CF0C68"/>
    <w:rsid w:val="00CF2C6B"/>
    <w:rsid w:val="00CF3DAC"/>
    <w:rsid w:val="00CF43E9"/>
    <w:rsid w:val="00CF461C"/>
    <w:rsid w:val="00CF4C3C"/>
    <w:rsid w:val="00CF59CD"/>
    <w:rsid w:val="00CF63E2"/>
    <w:rsid w:val="00CF6702"/>
    <w:rsid w:val="00D00DA5"/>
    <w:rsid w:val="00D027B1"/>
    <w:rsid w:val="00D0359A"/>
    <w:rsid w:val="00D036A5"/>
    <w:rsid w:val="00D036EE"/>
    <w:rsid w:val="00D03CF9"/>
    <w:rsid w:val="00D04066"/>
    <w:rsid w:val="00D06CAD"/>
    <w:rsid w:val="00D06E93"/>
    <w:rsid w:val="00D076E8"/>
    <w:rsid w:val="00D10097"/>
    <w:rsid w:val="00D1119A"/>
    <w:rsid w:val="00D116C8"/>
    <w:rsid w:val="00D12754"/>
    <w:rsid w:val="00D134E7"/>
    <w:rsid w:val="00D14141"/>
    <w:rsid w:val="00D15A66"/>
    <w:rsid w:val="00D17272"/>
    <w:rsid w:val="00D17F31"/>
    <w:rsid w:val="00D17F78"/>
    <w:rsid w:val="00D20762"/>
    <w:rsid w:val="00D208EB"/>
    <w:rsid w:val="00D2266C"/>
    <w:rsid w:val="00D22AC9"/>
    <w:rsid w:val="00D22EE9"/>
    <w:rsid w:val="00D238EF"/>
    <w:rsid w:val="00D23FC3"/>
    <w:rsid w:val="00D248AA"/>
    <w:rsid w:val="00D25CD6"/>
    <w:rsid w:val="00D2611A"/>
    <w:rsid w:val="00D26249"/>
    <w:rsid w:val="00D2675E"/>
    <w:rsid w:val="00D271A1"/>
    <w:rsid w:val="00D3010B"/>
    <w:rsid w:val="00D306EB"/>
    <w:rsid w:val="00D310C9"/>
    <w:rsid w:val="00D31151"/>
    <w:rsid w:val="00D31697"/>
    <w:rsid w:val="00D31AF1"/>
    <w:rsid w:val="00D33626"/>
    <w:rsid w:val="00D33C55"/>
    <w:rsid w:val="00D34505"/>
    <w:rsid w:val="00D35B08"/>
    <w:rsid w:val="00D36C69"/>
    <w:rsid w:val="00D36CAE"/>
    <w:rsid w:val="00D37790"/>
    <w:rsid w:val="00D37BC6"/>
    <w:rsid w:val="00D40AC3"/>
    <w:rsid w:val="00D44096"/>
    <w:rsid w:val="00D44818"/>
    <w:rsid w:val="00D44A3E"/>
    <w:rsid w:val="00D45490"/>
    <w:rsid w:val="00D4573B"/>
    <w:rsid w:val="00D468A4"/>
    <w:rsid w:val="00D513A3"/>
    <w:rsid w:val="00D519C6"/>
    <w:rsid w:val="00D51F26"/>
    <w:rsid w:val="00D53E95"/>
    <w:rsid w:val="00D55571"/>
    <w:rsid w:val="00D55688"/>
    <w:rsid w:val="00D55EF9"/>
    <w:rsid w:val="00D573F5"/>
    <w:rsid w:val="00D577AC"/>
    <w:rsid w:val="00D61B87"/>
    <w:rsid w:val="00D62486"/>
    <w:rsid w:val="00D6293C"/>
    <w:rsid w:val="00D63031"/>
    <w:rsid w:val="00D633F8"/>
    <w:rsid w:val="00D645D3"/>
    <w:rsid w:val="00D66FCB"/>
    <w:rsid w:val="00D70328"/>
    <w:rsid w:val="00D7081D"/>
    <w:rsid w:val="00D719B3"/>
    <w:rsid w:val="00D71F03"/>
    <w:rsid w:val="00D73062"/>
    <w:rsid w:val="00D730FA"/>
    <w:rsid w:val="00D735F9"/>
    <w:rsid w:val="00D73ED1"/>
    <w:rsid w:val="00D74B6A"/>
    <w:rsid w:val="00D751EA"/>
    <w:rsid w:val="00D75D93"/>
    <w:rsid w:val="00D7724D"/>
    <w:rsid w:val="00D77871"/>
    <w:rsid w:val="00D77EC2"/>
    <w:rsid w:val="00D821CB"/>
    <w:rsid w:val="00D83297"/>
    <w:rsid w:val="00D8341B"/>
    <w:rsid w:val="00D83782"/>
    <w:rsid w:val="00D84FCE"/>
    <w:rsid w:val="00D8596B"/>
    <w:rsid w:val="00D86812"/>
    <w:rsid w:val="00D906CD"/>
    <w:rsid w:val="00D90C31"/>
    <w:rsid w:val="00D91F1F"/>
    <w:rsid w:val="00D93467"/>
    <w:rsid w:val="00D93BA0"/>
    <w:rsid w:val="00D9401D"/>
    <w:rsid w:val="00D9496B"/>
    <w:rsid w:val="00D94A1C"/>
    <w:rsid w:val="00D94B3E"/>
    <w:rsid w:val="00D94C77"/>
    <w:rsid w:val="00D975A8"/>
    <w:rsid w:val="00DA0511"/>
    <w:rsid w:val="00DA087D"/>
    <w:rsid w:val="00DA22DC"/>
    <w:rsid w:val="00DA374A"/>
    <w:rsid w:val="00DA399C"/>
    <w:rsid w:val="00DA4D6E"/>
    <w:rsid w:val="00DA50D6"/>
    <w:rsid w:val="00DA5D23"/>
    <w:rsid w:val="00DA74A4"/>
    <w:rsid w:val="00DA79BA"/>
    <w:rsid w:val="00DA7A9C"/>
    <w:rsid w:val="00DB046E"/>
    <w:rsid w:val="00DB1910"/>
    <w:rsid w:val="00DB3D05"/>
    <w:rsid w:val="00DB3F51"/>
    <w:rsid w:val="00DB4091"/>
    <w:rsid w:val="00DB421B"/>
    <w:rsid w:val="00DB48D8"/>
    <w:rsid w:val="00DB698F"/>
    <w:rsid w:val="00DB7A70"/>
    <w:rsid w:val="00DC077E"/>
    <w:rsid w:val="00DC1282"/>
    <w:rsid w:val="00DC205C"/>
    <w:rsid w:val="00DC2586"/>
    <w:rsid w:val="00DC25FB"/>
    <w:rsid w:val="00DC29AE"/>
    <w:rsid w:val="00DC2BDC"/>
    <w:rsid w:val="00DC2DF0"/>
    <w:rsid w:val="00DC31DB"/>
    <w:rsid w:val="00DC4A4F"/>
    <w:rsid w:val="00DC63D7"/>
    <w:rsid w:val="00DC64E9"/>
    <w:rsid w:val="00DC67A2"/>
    <w:rsid w:val="00DC6901"/>
    <w:rsid w:val="00DC7501"/>
    <w:rsid w:val="00DD0323"/>
    <w:rsid w:val="00DD129B"/>
    <w:rsid w:val="00DD1DA6"/>
    <w:rsid w:val="00DD262B"/>
    <w:rsid w:val="00DD31AA"/>
    <w:rsid w:val="00DD3689"/>
    <w:rsid w:val="00DD3808"/>
    <w:rsid w:val="00DD3CA7"/>
    <w:rsid w:val="00DD42C2"/>
    <w:rsid w:val="00DD5E5D"/>
    <w:rsid w:val="00DD6F89"/>
    <w:rsid w:val="00DD7729"/>
    <w:rsid w:val="00DD79A0"/>
    <w:rsid w:val="00DE01E7"/>
    <w:rsid w:val="00DE1283"/>
    <w:rsid w:val="00DE1631"/>
    <w:rsid w:val="00DE1B59"/>
    <w:rsid w:val="00DE27CB"/>
    <w:rsid w:val="00DE4BE5"/>
    <w:rsid w:val="00DE4EF4"/>
    <w:rsid w:val="00DE678F"/>
    <w:rsid w:val="00DE6B62"/>
    <w:rsid w:val="00DE709A"/>
    <w:rsid w:val="00DE72CA"/>
    <w:rsid w:val="00DE749B"/>
    <w:rsid w:val="00DF174B"/>
    <w:rsid w:val="00DF1798"/>
    <w:rsid w:val="00DF1AA8"/>
    <w:rsid w:val="00DF1CF4"/>
    <w:rsid w:val="00DF2BD7"/>
    <w:rsid w:val="00DF48BB"/>
    <w:rsid w:val="00DF7A0D"/>
    <w:rsid w:val="00E002D2"/>
    <w:rsid w:val="00E003DA"/>
    <w:rsid w:val="00E00802"/>
    <w:rsid w:val="00E02E3C"/>
    <w:rsid w:val="00E03180"/>
    <w:rsid w:val="00E04737"/>
    <w:rsid w:val="00E051BE"/>
    <w:rsid w:val="00E07384"/>
    <w:rsid w:val="00E104BD"/>
    <w:rsid w:val="00E105B4"/>
    <w:rsid w:val="00E10E5A"/>
    <w:rsid w:val="00E112F3"/>
    <w:rsid w:val="00E113A1"/>
    <w:rsid w:val="00E11CED"/>
    <w:rsid w:val="00E12317"/>
    <w:rsid w:val="00E142CA"/>
    <w:rsid w:val="00E147BB"/>
    <w:rsid w:val="00E15566"/>
    <w:rsid w:val="00E157C1"/>
    <w:rsid w:val="00E15D0F"/>
    <w:rsid w:val="00E16449"/>
    <w:rsid w:val="00E16862"/>
    <w:rsid w:val="00E17929"/>
    <w:rsid w:val="00E1799E"/>
    <w:rsid w:val="00E2157F"/>
    <w:rsid w:val="00E21907"/>
    <w:rsid w:val="00E24FD4"/>
    <w:rsid w:val="00E253DF"/>
    <w:rsid w:val="00E25F49"/>
    <w:rsid w:val="00E266C8"/>
    <w:rsid w:val="00E26BD2"/>
    <w:rsid w:val="00E26BE4"/>
    <w:rsid w:val="00E27B9E"/>
    <w:rsid w:val="00E27C0A"/>
    <w:rsid w:val="00E300FF"/>
    <w:rsid w:val="00E30410"/>
    <w:rsid w:val="00E3454B"/>
    <w:rsid w:val="00E35159"/>
    <w:rsid w:val="00E37955"/>
    <w:rsid w:val="00E410EE"/>
    <w:rsid w:val="00E41D79"/>
    <w:rsid w:val="00E4344E"/>
    <w:rsid w:val="00E43DB0"/>
    <w:rsid w:val="00E4499E"/>
    <w:rsid w:val="00E45305"/>
    <w:rsid w:val="00E45E09"/>
    <w:rsid w:val="00E46304"/>
    <w:rsid w:val="00E46831"/>
    <w:rsid w:val="00E469DC"/>
    <w:rsid w:val="00E4740C"/>
    <w:rsid w:val="00E47868"/>
    <w:rsid w:val="00E50244"/>
    <w:rsid w:val="00E50357"/>
    <w:rsid w:val="00E5156F"/>
    <w:rsid w:val="00E51C5A"/>
    <w:rsid w:val="00E52F65"/>
    <w:rsid w:val="00E53184"/>
    <w:rsid w:val="00E535AB"/>
    <w:rsid w:val="00E53629"/>
    <w:rsid w:val="00E53C6A"/>
    <w:rsid w:val="00E542AC"/>
    <w:rsid w:val="00E54BFD"/>
    <w:rsid w:val="00E54C36"/>
    <w:rsid w:val="00E558E3"/>
    <w:rsid w:val="00E564D0"/>
    <w:rsid w:val="00E56A18"/>
    <w:rsid w:val="00E56EE9"/>
    <w:rsid w:val="00E609E8"/>
    <w:rsid w:val="00E625A0"/>
    <w:rsid w:val="00E62987"/>
    <w:rsid w:val="00E62C0E"/>
    <w:rsid w:val="00E63A72"/>
    <w:rsid w:val="00E64201"/>
    <w:rsid w:val="00E645DB"/>
    <w:rsid w:val="00E6475E"/>
    <w:rsid w:val="00E656FB"/>
    <w:rsid w:val="00E67EDA"/>
    <w:rsid w:val="00E70248"/>
    <w:rsid w:val="00E7196C"/>
    <w:rsid w:val="00E72090"/>
    <w:rsid w:val="00E72AC0"/>
    <w:rsid w:val="00E72C95"/>
    <w:rsid w:val="00E72F54"/>
    <w:rsid w:val="00E73962"/>
    <w:rsid w:val="00E74FD4"/>
    <w:rsid w:val="00E76FC6"/>
    <w:rsid w:val="00E770A7"/>
    <w:rsid w:val="00E772EE"/>
    <w:rsid w:val="00E773AA"/>
    <w:rsid w:val="00E818BA"/>
    <w:rsid w:val="00E81CA1"/>
    <w:rsid w:val="00E822A2"/>
    <w:rsid w:val="00E824C1"/>
    <w:rsid w:val="00E82C0D"/>
    <w:rsid w:val="00E83878"/>
    <w:rsid w:val="00E841A1"/>
    <w:rsid w:val="00E84A06"/>
    <w:rsid w:val="00E85696"/>
    <w:rsid w:val="00E856C9"/>
    <w:rsid w:val="00E87C05"/>
    <w:rsid w:val="00E906D9"/>
    <w:rsid w:val="00E92346"/>
    <w:rsid w:val="00E93B50"/>
    <w:rsid w:val="00E94FE7"/>
    <w:rsid w:val="00E95B41"/>
    <w:rsid w:val="00E95E1C"/>
    <w:rsid w:val="00E95E9A"/>
    <w:rsid w:val="00E95FD5"/>
    <w:rsid w:val="00E977A3"/>
    <w:rsid w:val="00EA0373"/>
    <w:rsid w:val="00EA05F1"/>
    <w:rsid w:val="00EA05FB"/>
    <w:rsid w:val="00EA15E0"/>
    <w:rsid w:val="00EA2A2E"/>
    <w:rsid w:val="00EA3700"/>
    <w:rsid w:val="00EA4493"/>
    <w:rsid w:val="00EA4E51"/>
    <w:rsid w:val="00EA5CD8"/>
    <w:rsid w:val="00EA722C"/>
    <w:rsid w:val="00EA7303"/>
    <w:rsid w:val="00EA7703"/>
    <w:rsid w:val="00EA78DE"/>
    <w:rsid w:val="00EB0847"/>
    <w:rsid w:val="00EB1683"/>
    <w:rsid w:val="00EB169A"/>
    <w:rsid w:val="00EB1773"/>
    <w:rsid w:val="00EB40A4"/>
    <w:rsid w:val="00EB4984"/>
    <w:rsid w:val="00EB64B2"/>
    <w:rsid w:val="00EB658F"/>
    <w:rsid w:val="00EB6A05"/>
    <w:rsid w:val="00EB7A45"/>
    <w:rsid w:val="00EC160D"/>
    <w:rsid w:val="00EC1F32"/>
    <w:rsid w:val="00EC2094"/>
    <w:rsid w:val="00EC3CED"/>
    <w:rsid w:val="00EC7701"/>
    <w:rsid w:val="00EC78C2"/>
    <w:rsid w:val="00EC7D5A"/>
    <w:rsid w:val="00EC7D71"/>
    <w:rsid w:val="00ED0BED"/>
    <w:rsid w:val="00ED14F3"/>
    <w:rsid w:val="00ED178C"/>
    <w:rsid w:val="00ED1D70"/>
    <w:rsid w:val="00ED38C8"/>
    <w:rsid w:val="00ED3AB7"/>
    <w:rsid w:val="00ED41F0"/>
    <w:rsid w:val="00ED4D58"/>
    <w:rsid w:val="00ED5A08"/>
    <w:rsid w:val="00ED60B3"/>
    <w:rsid w:val="00ED693C"/>
    <w:rsid w:val="00ED7513"/>
    <w:rsid w:val="00EE1559"/>
    <w:rsid w:val="00EE61F7"/>
    <w:rsid w:val="00EE627B"/>
    <w:rsid w:val="00EF0980"/>
    <w:rsid w:val="00EF1233"/>
    <w:rsid w:val="00EF2576"/>
    <w:rsid w:val="00EF2E46"/>
    <w:rsid w:val="00EF36A0"/>
    <w:rsid w:val="00EF3DBF"/>
    <w:rsid w:val="00EF4EF5"/>
    <w:rsid w:val="00EF4F29"/>
    <w:rsid w:val="00EF5EA6"/>
    <w:rsid w:val="00EF6203"/>
    <w:rsid w:val="00EF6AA3"/>
    <w:rsid w:val="00F02ADC"/>
    <w:rsid w:val="00F02EC1"/>
    <w:rsid w:val="00F031E7"/>
    <w:rsid w:val="00F0364A"/>
    <w:rsid w:val="00F043C8"/>
    <w:rsid w:val="00F046DF"/>
    <w:rsid w:val="00F05405"/>
    <w:rsid w:val="00F06639"/>
    <w:rsid w:val="00F1035D"/>
    <w:rsid w:val="00F10E54"/>
    <w:rsid w:val="00F1110F"/>
    <w:rsid w:val="00F115F7"/>
    <w:rsid w:val="00F12E6A"/>
    <w:rsid w:val="00F13675"/>
    <w:rsid w:val="00F13B26"/>
    <w:rsid w:val="00F15134"/>
    <w:rsid w:val="00F173E1"/>
    <w:rsid w:val="00F20EDE"/>
    <w:rsid w:val="00F212BB"/>
    <w:rsid w:val="00F21DAE"/>
    <w:rsid w:val="00F24B37"/>
    <w:rsid w:val="00F25979"/>
    <w:rsid w:val="00F261BF"/>
    <w:rsid w:val="00F26B19"/>
    <w:rsid w:val="00F30A3A"/>
    <w:rsid w:val="00F31423"/>
    <w:rsid w:val="00F31CEE"/>
    <w:rsid w:val="00F32DDD"/>
    <w:rsid w:val="00F330FF"/>
    <w:rsid w:val="00F34C95"/>
    <w:rsid w:val="00F358D4"/>
    <w:rsid w:val="00F37136"/>
    <w:rsid w:val="00F37C9B"/>
    <w:rsid w:val="00F402C7"/>
    <w:rsid w:val="00F43D4C"/>
    <w:rsid w:val="00F44BA1"/>
    <w:rsid w:val="00F4632D"/>
    <w:rsid w:val="00F4781B"/>
    <w:rsid w:val="00F47DBB"/>
    <w:rsid w:val="00F5125E"/>
    <w:rsid w:val="00F51674"/>
    <w:rsid w:val="00F51A16"/>
    <w:rsid w:val="00F5344E"/>
    <w:rsid w:val="00F540CA"/>
    <w:rsid w:val="00F54836"/>
    <w:rsid w:val="00F5594E"/>
    <w:rsid w:val="00F565D6"/>
    <w:rsid w:val="00F56B81"/>
    <w:rsid w:val="00F57081"/>
    <w:rsid w:val="00F57925"/>
    <w:rsid w:val="00F57B9E"/>
    <w:rsid w:val="00F60BCE"/>
    <w:rsid w:val="00F61D42"/>
    <w:rsid w:val="00F63F18"/>
    <w:rsid w:val="00F643E1"/>
    <w:rsid w:val="00F643FA"/>
    <w:rsid w:val="00F64405"/>
    <w:rsid w:val="00F644AE"/>
    <w:rsid w:val="00F65939"/>
    <w:rsid w:val="00F6603D"/>
    <w:rsid w:val="00F66494"/>
    <w:rsid w:val="00F6721F"/>
    <w:rsid w:val="00F70175"/>
    <w:rsid w:val="00F70CED"/>
    <w:rsid w:val="00F70D1D"/>
    <w:rsid w:val="00F70FD4"/>
    <w:rsid w:val="00F7193B"/>
    <w:rsid w:val="00F71BA9"/>
    <w:rsid w:val="00F72307"/>
    <w:rsid w:val="00F72D78"/>
    <w:rsid w:val="00F739FC"/>
    <w:rsid w:val="00F73AB0"/>
    <w:rsid w:val="00F73B97"/>
    <w:rsid w:val="00F7440B"/>
    <w:rsid w:val="00F749AD"/>
    <w:rsid w:val="00F75E6E"/>
    <w:rsid w:val="00F768FD"/>
    <w:rsid w:val="00F809D8"/>
    <w:rsid w:val="00F80FC4"/>
    <w:rsid w:val="00F811D0"/>
    <w:rsid w:val="00F81CE3"/>
    <w:rsid w:val="00F82B4C"/>
    <w:rsid w:val="00F83339"/>
    <w:rsid w:val="00F843E4"/>
    <w:rsid w:val="00F84931"/>
    <w:rsid w:val="00F85103"/>
    <w:rsid w:val="00F853EC"/>
    <w:rsid w:val="00F86C12"/>
    <w:rsid w:val="00F91857"/>
    <w:rsid w:val="00F91D7F"/>
    <w:rsid w:val="00F9219E"/>
    <w:rsid w:val="00F9660B"/>
    <w:rsid w:val="00F97878"/>
    <w:rsid w:val="00F97C87"/>
    <w:rsid w:val="00FA3A31"/>
    <w:rsid w:val="00FA5A1F"/>
    <w:rsid w:val="00FA5DFB"/>
    <w:rsid w:val="00FA6931"/>
    <w:rsid w:val="00FA6CC1"/>
    <w:rsid w:val="00FA6E42"/>
    <w:rsid w:val="00FA789C"/>
    <w:rsid w:val="00FB03B9"/>
    <w:rsid w:val="00FB0EA4"/>
    <w:rsid w:val="00FB13F3"/>
    <w:rsid w:val="00FB193D"/>
    <w:rsid w:val="00FB2DD2"/>
    <w:rsid w:val="00FB2FD1"/>
    <w:rsid w:val="00FB41CD"/>
    <w:rsid w:val="00FB4CEF"/>
    <w:rsid w:val="00FB4D4C"/>
    <w:rsid w:val="00FB52B1"/>
    <w:rsid w:val="00FB58E6"/>
    <w:rsid w:val="00FB6902"/>
    <w:rsid w:val="00FB7110"/>
    <w:rsid w:val="00FB77E8"/>
    <w:rsid w:val="00FC143B"/>
    <w:rsid w:val="00FC17DE"/>
    <w:rsid w:val="00FC2188"/>
    <w:rsid w:val="00FC2E20"/>
    <w:rsid w:val="00FC2F95"/>
    <w:rsid w:val="00FC3411"/>
    <w:rsid w:val="00FC4268"/>
    <w:rsid w:val="00FC53E4"/>
    <w:rsid w:val="00FC5B67"/>
    <w:rsid w:val="00FC612C"/>
    <w:rsid w:val="00FC6241"/>
    <w:rsid w:val="00FC63FF"/>
    <w:rsid w:val="00FC6580"/>
    <w:rsid w:val="00FC7A1D"/>
    <w:rsid w:val="00FD00F5"/>
    <w:rsid w:val="00FD0AA2"/>
    <w:rsid w:val="00FD1FCE"/>
    <w:rsid w:val="00FD56AB"/>
    <w:rsid w:val="00FD5D14"/>
    <w:rsid w:val="00FD6A84"/>
    <w:rsid w:val="00FD6E47"/>
    <w:rsid w:val="00FD71E0"/>
    <w:rsid w:val="00FD7D60"/>
    <w:rsid w:val="00FE1598"/>
    <w:rsid w:val="00FE2E6C"/>
    <w:rsid w:val="00FE310B"/>
    <w:rsid w:val="00FE3143"/>
    <w:rsid w:val="00FE3678"/>
    <w:rsid w:val="00FE3C81"/>
    <w:rsid w:val="00FE3DBE"/>
    <w:rsid w:val="00FE4C44"/>
    <w:rsid w:val="00FE61CD"/>
    <w:rsid w:val="00FE660E"/>
    <w:rsid w:val="00FF0890"/>
    <w:rsid w:val="00FF2ABA"/>
    <w:rsid w:val="00FF35A2"/>
    <w:rsid w:val="00FF3B08"/>
    <w:rsid w:val="00FF4821"/>
    <w:rsid w:val="00FF517E"/>
    <w:rsid w:val="00FF7159"/>
    <w:rsid w:val="00FF7304"/>
    <w:rsid w:val="00FF758C"/>
    <w:rsid w:val="00FF764C"/>
    <w:rsid w:val="00FF7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749B"/>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DE749B"/>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DE749B"/>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DE749B"/>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DE749B"/>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DE749B"/>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DE749B"/>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DE749B"/>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DE749B"/>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749B"/>
    <w:rPr>
      <w:rFonts w:asciiTheme="majorHAnsi" w:eastAsiaTheme="majorEastAsia" w:hAnsiTheme="majorHAnsi" w:cstheme="majorBidi"/>
      <w:b/>
      <w:bCs/>
      <w:sz w:val="26"/>
      <w:szCs w:val="26"/>
    </w:rPr>
  </w:style>
  <w:style w:type="paragraph" w:styleId="a3">
    <w:name w:val="Normal (Web)"/>
    <w:aliases w:val="Обычный (Web)"/>
    <w:basedOn w:val="a"/>
    <w:link w:val="a4"/>
    <w:uiPriority w:val="99"/>
    <w:unhideWhenUsed/>
    <w:qFormat/>
    <w:rsid w:val="009233C0"/>
    <w:pPr>
      <w:spacing w:before="100" w:beforeAutospacing="1" w:after="100" w:afterAutospacing="1"/>
    </w:pPr>
  </w:style>
  <w:style w:type="character" w:customStyle="1" w:styleId="40">
    <w:name w:val="Заголовок 4 Знак"/>
    <w:basedOn w:val="a0"/>
    <w:link w:val="4"/>
    <w:uiPriority w:val="9"/>
    <w:semiHidden/>
    <w:rsid w:val="00DE749B"/>
    <w:rPr>
      <w:rFonts w:asciiTheme="majorHAnsi" w:eastAsiaTheme="majorEastAsia" w:hAnsiTheme="majorHAnsi" w:cstheme="majorBidi"/>
      <w:b/>
      <w:bCs/>
      <w:i/>
      <w:iCs/>
    </w:rPr>
  </w:style>
  <w:style w:type="character" w:customStyle="1" w:styleId="10">
    <w:name w:val="Заголовок 1 Знак"/>
    <w:basedOn w:val="a0"/>
    <w:link w:val="1"/>
    <w:uiPriority w:val="9"/>
    <w:rsid w:val="00DE749B"/>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rsid w:val="00DE749B"/>
    <w:rPr>
      <w:rFonts w:asciiTheme="majorHAnsi" w:eastAsiaTheme="majorEastAsia" w:hAnsiTheme="majorHAnsi" w:cstheme="majorBidi"/>
      <w:b/>
      <w:bCs/>
    </w:rPr>
  </w:style>
  <w:style w:type="character" w:styleId="a5">
    <w:name w:val="Hyperlink"/>
    <w:basedOn w:val="a0"/>
    <w:uiPriority w:val="99"/>
    <w:unhideWhenUsed/>
    <w:rsid w:val="002B1C86"/>
    <w:rPr>
      <w:color w:val="0000FF"/>
      <w:u w:val="single"/>
    </w:rPr>
  </w:style>
  <w:style w:type="character" w:styleId="a6">
    <w:name w:val="Strong"/>
    <w:uiPriority w:val="22"/>
    <w:qFormat/>
    <w:rsid w:val="00DE749B"/>
    <w:rPr>
      <w:b/>
      <w:bCs/>
    </w:rPr>
  </w:style>
  <w:style w:type="paragraph" w:styleId="a7">
    <w:name w:val="Balloon Text"/>
    <w:basedOn w:val="a"/>
    <w:link w:val="a8"/>
    <w:uiPriority w:val="99"/>
    <w:semiHidden/>
    <w:unhideWhenUsed/>
    <w:rsid w:val="00E41D79"/>
    <w:rPr>
      <w:rFonts w:ascii="Tahoma" w:hAnsi="Tahoma" w:cs="Tahoma"/>
      <w:sz w:val="16"/>
      <w:szCs w:val="16"/>
    </w:rPr>
  </w:style>
  <w:style w:type="character" w:customStyle="1" w:styleId="a8">
    <w:name w:val="Текст выноски Знак"/>
    <w:basedOn w:val="a0"/>
    <w:link w:val="a7"/>
    <w:uiPriority w:val="99"/>
    <w:semiHidden/>
    <w:rsid w:val="00E41D79"/>
    <w:rPr>
      <w:rFonts w:ascii="Tahoma" w:hAnsi="Tahoma" w:cs="Tahoma"/>
      <w:sz w:val="16"/>
      <w:szCs w:val="16"/>
    </w:rPr>
  </w:style>
  <w:style w:type="paragraph" w:styleId="z-">
    <w:name w:val="HTML Top of Form"/>
    <w:basedOn w:val="a"/>
    <w:next w:val="a"/>
    <w:link w:val="z-0"/>
    <w:hidden/>
    <w:uiPriority w:val="99"/>
    <w:semiHidden/>
    <w:unhideWhenUsed/>
    <w:rsid w:val="00CC19F7"/>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C19F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C19F7"/>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C19F7"/>
    <w:rPr>
      <w:rFonts w:ascii="Arial" w:eastAsia="Times New Roman" w:hAnsi="Arial" w:cs="Arial"/>
      <w:vanish/>
      <w:sz w:val="16"/>
      <w:szCs w:val="16"/>
      <w:lang w:eastAsia="ru-RU"/>
    </w:rPr>
  </w:style>
  <w:style w:type="paragraph" w:customStyle="1" w:styleId="c8">
    <w:name w:val="c8"/>
    <w:basedOn w:val="a"/>
    <w:rsid w:val="00B12853"/>
    <w:pPr>
      <w:spacing w:before="100" w:beforeAutospacing="1" w:after="100" w:afterAutospacing="1"/>
    </w:pPr>
  </w:style>
  <w:style w:type="character" w:customStyle="1" w:styleId="c0">
    <w:name w:val="c0"/>
    <w:basedOn w:val="a0"/>
    <w:rsid w:val="00B12853"/>
  </w:style>
  <w:style w:type="paragraph" w:customStyle="1" w:styleId="c3">
    <w:name w:val="c3"/>
    <w:basedOn w:val="a"/>
    <w:rsid w:val="00B12853"/>
    <w:pPr>
      <w:spacing w:before="100" w:beforeAutospacing="1" w:after="100" w:afterAutospacing="1"/>
    </w:pPr>
  </w:style>
  <w:style w:type="character" w:customStyle="1" w:styleId="c4">
    <w:name w:val="c4"/>
    <w:basedOn w:val="a0"/>
    <w:rsid w:val="00B12853"/>
  </w:style>
  <w:style w:type="paragraph" w:customStyle="1" w:styleId="c10">
    <w:name w:val="c10"/>
    <w:basedOn w:val="a"/>
    <w:rsid w:val="00B12853"/>
    <w:pPr>
      <w:spacing w:before="100" w:beforeAutospacing="1" w:after="100" w:afterAutospacing="1"/>
    </w:pPr>
  </w:style>
  <w:style w:type="paragraph" w:customStyle="1" w:styleId="c9">
    <w:name w:val="c9"/>
    <w:basedOn w:val="a"/>
    <w:rsid w:val="00B12853"/>
    <w:pPr>
      <w:spacing w:before="100" w:beforeAutospacing="1" w:after="100" w:afterAutospacing="1"/>
    </w:pPr>
  </w:style>
  <w:style w:type="paragraph" w:customStyle="1" w:styleId="c26">
    <w:name w:val="c26"/>
    <w:basedOn w:val="a"/>
    <w:rsid w:val="00B12853"/>
    <w:pPr>
      <w:spacing w:before="100" w:beforeAutospacing="1" w:after="100" w:afterAutospacing="1"/>
    </w:pPr>
  </w:style>
  <w:style w:type="paragraph" w:customStyle="1" w:styleId="search-excerpt">
    <w:name w:val="search-excerpt"/>
    <w:basedOn w:val="a"/>
    <w:rsid w:val="00B12853"/>
    <w:pPr>
      <w:spacing w:before="100" w:beforeAutospacing="1" w:after="100" w:afterAutospacing="1"/>
    </w:pPr>
  </w:style>
  <w:style w:type="character" w:customStyle="1" w:styleId="articleseperator">
    <w:name w:val="article_seperator"/>
    <w:basedOn w:val="a0"/>
    <w:rsid w:val="004305C5"/>
  </w:style>
  <w:style w:type="paragraph" w:styleId="a9">
    <w:name w:val="List Paragraph"/>
    <w:basedOn w:val="a"/>
    <w:uiPriority w:val="34"/>
    <w:qFormat/>
    <w:rsid w:val="00DE749B"/>
    <w:pPr>
      <w:ind w:left="720"/>
      <w:contextualSpacing/>
    </w:pPr>
  </w:style>
  <w:style w:type="paragraph" w:customStyle="1" w:styleId="c13">
    <w:name w:val="c13"/>
    <w:basedOn w:val="a"/>
    <w:rsid w:val="004305C5"/>
    <w:pPr>
      <w:spacing w:before="100" w:beforeAutospacing="1" w:after="100" w:afterAutospacing="1"/>
    </w:pPr>
  </w:style>
  <w:style w:type="paragraph" w:customStyle="1" w:styleId="c12">
    <w:name w:val="c12"/>
    <w:basedOn w:val="a"/>
    <w:rsid w:val="004305C5"/>
    <w:pPr>
      <w:spacing w:before="100" w:beforeAutospacing="1" w:after="100" w:afterAutospacing="1"/>
    </w:pPr>
  </w:style>
  <w:style w:type="character" w:customStyle="1" w:styleId="c2">
    <w:name w:val="c2"/>
    <w:basedOn w:val="a0"/>
    <w:rsid w:val="004305C5"/>
  </w:style>
  <w:style w:type="paragraph" w:customStyle="1" w:styleId="c1">
    <w:name w:val="c1"/>
    <w:basedOn w:val="a"/>
    <w:rsid w:val="004305C5"/>
    <w:pPr>
      <w:spacing w:before="100" w:beforeAutospacing="1" w:after="100" w:afterAutospacing="1"/>
    </w:pPr>
  </w:style>
  <w:style w:type="character" w:customStyle="1" w:styleId="c11">
    <w:name w:val="c11"/>
    <w:basedOn w:val="a0"/>
    <w:rsid w:val="00C51948"/>
  </w:style>
  <w:style w:type="paragraph" w:customStyle="1" w:styleId="c14">
    <w:name w:val="c14"/>
    <w:basedOn w:val="a"/>
    <w:rsid w:val="00C51948"/>
    <w:pPr>
      <w:spacing w:before="100" w:beforeAutospacing="1" w:after="100" w:afterAutospacing="1"/>
    </w:pPr>
  </w:style>
  <w:style w:type="character" w:customStyle="1" w:styleId="c5">
    <w:name w:val="c5"/>
    <w:basedOn w:val="a0"/>
    <w:rsid w:val="00C51948"/>
  </w:style>
  <w:style w:type="paragraph" w:customStyle="1" w:styleId="c7">
    <w:name w:val="c7"/>
    <w:basedOn w:val="a"/>
    <w:rsid w:val="00C51948"/>
    <w:pPr>
      <w:spacing w:before="100" w:beforeAutospacing="1" w:after="100" w:afterAutospacing="1"/>
    </w:pPr>
  </w:style>
  <w:style w:type="character" w:customStyle="1" w:styleId="c22">
    <w:name w:val="c22"/>
    <w:basedOn w:val="a0"/>
    <w:rsid w:val="00C51948"/>
  </w:style>
  <w:style w:type="paragraph" w:customStyle="1" w:styleId="c16">
    <w:name w:val="c16"/>
    <w:basedOn w:val="a"/>
    <w:rsid w:val="00C51948"/>
    <w:pPr>
      <w:spacing w:before="100" w:beforeAutospacing="1" w:after="100" w:afterAutospacing="1"/>
    </w:pPr>
  </w:style>
  <w:style w:type="character" w:customStyle="1" w:styleId="like-tooltip">
    <w:name w:val="like-tooltip"/>
    <w:basedOn w:val="a0"/>
    <w:rsid w:val="00C51948"/>
  </w:style>
  <w:style w:type="character" w:customStyle="1" w:styleId="flag-throbber">
    <w:name w:val="flag-throbber"/>
    <w:basedOn w:val="a0"/>
    <w:rsid w:val="00C51948"/>
  </w:style>
  <w:style w:type="paragraph" w:styleId="aa">
    <w:name w:val="header"/>
    <w:basedOn w:val="a"/>
    <w:link w:val="ab"/>
    <w:uiPriority w:val="99"/>
    <w:unhideWhenUsed/>
    <w:rsid w:val="00135584"/>
    <w:pPr>
      <w:tabs>
        <w:tab w:val="center" w:pos="4677"/>
        <w:tab w:val="right" w:pos="9355"/>
      </w:tabs>
    </w:pPr>
  </w:style>
  <w:style w:type="character" w:customStyle="1" w:styleId="ab">
    <w:name w:val="Верхний колонтитул Знак"/>
    <w:basedOn w:val="a0"/>
    <w:link w:val="aa"/>
    <w:uiPriority w:val="99"/>
    <w:rsid w:val="00135584"/>
  </w:style>
  <w:style w:type="paragraph" w:styleId="ac">
    <w:name w:val="footer"/>
    <w:basedOn w:val="a"/>
    <w:link w:val="ad"/>
    <w:uiPriority w:val="99"/>
    <w:unhideWhenUsed/>
    <w:rsid w:val="00135584"/>
    <w:pPr>
      <w:tabs>
        <w:tab w:val="center" w:pos="4677"/>
        <w:tab w:val="right" w:pos="9355"/>
      </w:tabs>
    </w:pPr>
  </w:style>
  <w:style w:type="character" w:customStyle="1" w:styleId="ad">
    <w:name w:val="Нижний колонтитул Знак"/>
    <w:basedOn w:val="a0"/>
    <w:link w:val="ac"/>
    <w:uiPriority w:val="99"/>
    <w:rsid w:val="00135584"/>
  </w:style>
  <w:style w:type="paragraph" w:customStyle="1" w:styleId="c17">
    <w:name w:val="c17"/>
    <w:basedOn w:val="a"/>
    <w:rsid w:val="00FF0890"/>
    <w:pPr>
      <w:spacing w:before="100" w:beforeAutospacing="1" w:after="100" w:afterAutospacing="1"/>
    </w:pPr>
  </w:style>
  <w:style w:type="table" w:styleId="ae">
    <w:name w:val="Table Grid"/>
    <w:basedOn w:val="a1"/>
    <w:uiPriority w:val="39"/>
    <w:rsid w:val="005E5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
    <w:link w:val="a3"/>
    <w:uiPriority w:val="99"/>
    <w:locked/>
    <w:rsid w:val="005E53CF"/>
    <w:rPr>
      <w:rFonts w:ascii="Times New Roman" w:eastAsia="Times New Roman" w:hAnsi="Times New Roman" w:cs="Times New Roman"/>
      <w:color w:val="000000"/>
      <w:sz w:val="24"/>
      <w:szCs w:val="24"/>
      <w:shd w:val="clear" w:color="auto" w:fill="F7F7F6"/>
      <w:lang w:eastAsia="ru-RU"/>
    </w:rPr>
  </w:style>
  <w:style w:type="character" w:customStyle="1" w:styleId="adnativesponsored">
    <w:name w:val="ad_native_sponsored"/>
    <w:basedOn w:val="a0"/>
    <w:rsid w:val="000C0BA8"/>
  </w:style>
  <w:style w:type="character" w:customStyle="1" w:styleId="b-singlepost-tags-items">
    <w:name w:val="b-singlepost-tags-items"/>
    <w:basedOn w:val="a0"/>
    <w:rsid w:val="000C0BA8"/>
  </w:style>
  <w:style w:type="character" w:customStyle="1" w:styleId="threepoststitle-inner">
    <w:name w:val="threeposts__title-inner"/>
    <w:basedOn w:val="a0"/>
    <w:rsid w:val="000C0BA8"/>
  </w:style>
  <w:style w:type="paragraph" w:customStyle="1" w:styleId="threepoststext">
    <w:name w:val="threeposts__text"/>
    <w:basedOn w:val="a"/>
    <w:rsid w:val="000C0BA8"/>
    <w:pPr>
      <w:spacing w:before="100" w:beforeAutospacing="1" w:after="100" w:afterAutospacing="1"/>
    </w:pPr>
  </w:style>
  <w:style w:type="character" w:customStyle="1" w:styleId="b-addcomment-inner">
    <w:name w:val="b-addcomment-inner"/>
    <w:basedOn w:val="a0"/>
    <w:rsid w:val="000C0BA8"/>
  </w:style>
  <w:style w:type="character" w:customStyle="1" w:styleId="js-amount">
    <w:name w:val="js-amount"/>
    <w:basedOn w:val="a0"/>
    <w:rsid w:val="000C0BA8"/>
  </w:style>
  <w:style w:type="paragraph" w:customStyle="1" w:styleId="b-leaf-username">
    <w:name w:val="b-leaf-username"/>
    <w:basedOn w:val="a"/>
    <w:rsid w:val="000C0BA8"/>
    <w:pPr>
      <w:spacing w:before="100" w:beforeAutospacing="1" w:after="100" w:afterAutospacing="1"/>
    </w:pPr>
  </w:style>
  <w:style w:type="character" w:customStyle="1" w:styleId="ljuser">
    <w:name w:val="ljuser"/>
    <w:basedOn w:val="a0"/>
    <w:rsid w:val="000C0BA8"/>
  </w:style>
  <w:style w:type="paragraph" w:customStyle="1" w:styleId="b-leaf-meta">
    <w:name w:val="b-leaf-meta"/>
    <w:basedOn w:val="a"/>
    <w:rsid w:val="000C0BA8"/>
    <w:pPr>
      <w:spacing w:before="100" w:beforeAutospacing="1" w:after="100" w:afterAutospacing="1"/>
    </w:pPr>
  </w:style>
  <w:style w:type="character" w:customStyle="1" w:styleId="b-leaf-createdtime">
    <w:name w:val="b-leaf-createdtime"/>
    <w:basedOn w:val="a0"/>
    <w:rsid w:val="000C0BA8"/>
  </w:style>
  <w:style w:type="character" w:customStyle="1" w:styleId="reaction-stateicon">
    <w:name w:val="reaction-state__icon"/>
    <w:basedOn w:val="a0"/>
    <w:rsid w:val="000C0BA8"/>
  </w:style>
  <w:style w:type="character" w:customStyle="1" w:styleId="reaction-statecaption">
    <w:name w:val="reaction-state__caption"/>
    <w:basedOn w:val="a0"/>
    <w:rsid w:val="000C0BA8"/>
  </w:style>
  <w:style w:type="character" w:customStyle="1" w:styleId="b-singlepost-prevnext-inner">
    <w:name w:val="b-singlepost-prevnext-inner"/>
    <w:basedOn w:val="a0"/>
    <w:rsid w:val="000C0BA8"/>
  </w:style>
  <w:style w:type="paragraph" w:customStyle="1" w:styleId="label">
    <w:name w:val="label"/>
    <w:basedOn w:val="a"/>
    <w:rsid w:val="000C0BA8"/>
    <w:pPr>
      <w:spacing w:before="100" w:beforeAutospacing="1" w:after="100" w:afterAutospacing="1"/>
    </w:pPr>
  </w:style>
  <w:style w:type="paragraph" w:customStyle="1" w:styleId="b-discoverytimes-item-body">
    <w:name w:val="b-discoverytimes-item-body"/>
    <w:basedOn w:val="a"/>
    <w:rsid w:val="000C0BA8"/>
    <w:pPr>
      <w:spacing w:before="100" w:beforeAutospacing="1" w:after="100" w:afterAutospacing="1"/>
    </w:pPr>
  </w:style>
  <w:style w:type="paragraph" w:customStyle="1" w:styleId="listparagraph">
    <w:name w:val="listparagraph"/>
    <w:basedOn w:val="a"/>
    <w:rsid w:val="00164BF8"/>
    <w:pPr>
      <w:spacing w:before="100" w:beforeAutospacing="1" w:after="100" w:afterAutospacing="1"/>
    </w:pPr>
  </w:style>
  <w:style w:type="character" w:customStyle="1" w:styleId="50">
    <w:name w:val="Заголовок 5 Знак"/>
    <w:basedOn w:val="a0"/>
    <w:link w:val="5"/>
    <w:uiPriority w:val="9"/>
    <w:semiHidden/>
    <w:rsid w:val="00DE749B"/>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DE749B"/>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DE749B"/>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DE749B"/>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DE749B"/>
    <w:rPr>
      <w:rFonts w:asciiTheme="majorHAnsi" w:eastAsiaTheme="majorEastAsia" w:hAnsiTheme="majorHAnsi" w:cstheme="majorBidi"/>
      <w:i/>
      <w:iCs/>
      <w:spacing w:val="5"/>
      <w:sz w:val="20"/>
      <w:szCs w:val="20"/>
    </w:rPr>
  </w:style>
  <w:style w:type="paragraph" w:styleId="af">
    <w:name w:val="Title"/>
    <w:basedOn w:val="a"/>
    <w:next w:val="a"/>
    <w:link w:val="af0"/>
    <w:qFormat/>
    <w:rsid w:val="00DE749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0">
    <w:name w:val="Название Знак"/>
    <w:basedOn w:val="a0"/>
    <w:link w:val="af"/>
    <w:rsid w:val="00DE749B"/>
    <w:rPr>
      <w:rFonts w:asciiTheme="majorHAnsi" w:eastAsiaTheme="majorEastAsia" w:hAnsiTheme="majorHAnsi" w:cstheme="majorBidi"/>
      <w:spacing w:val="5"/>
      <w:sz w:val="52"/>
      <w:szCs w:val="52"/>
    </w:rPr>
  </w:style>
  <w:style w:type="paragraph" w:styleId="af1">
    <w:name w:val="Subtitle"/>
    <w:basedOn w:val="a"/>
    <w:next w:val="a"/>
    <w:link w:val="af2"/>
    <w:uiPriority w:val="11"/>
    <w:qFormat/>
    <w:rsid w:val="00DE749B"/>
    <w:pPr>
      <w:spacing w:after="600"/>
    </w:pPr>
    <w:rPr>
      <w:rFonts w:asciiTheme="majorHAnsi" w:eastAsiaTheme="majorEastAsia" w:hAnsiTheme="majorHAnsi" w:cstheme="majorBidi"/>
      <w:i/>
      <w:iCs/>
      <w:spacing w:val="13"/>
      <w:sz w:val="24"/>
      <w:szCs w:val="24"/>
    </w:rPr>
  </w:style>
  <w:style w:type="character" w:customStyle="1" w:styleId="af2">
    <w:name w:val="Подзаголовок Знак"/>
    <w:basedOn w:val="a0"/>
    <w:link w:val="af1"/>
    <w:uiPriority w:val="11"/>
    <w:rsid w:val="00DE749B"/>
    <w:rPr>
      <w:rFonts w:asciiTheme="majorHAnsi" w:eastAsiaTheme="majorEastAsia" w:hAnsiTheme="majorHAnsi" w:cstheme="majorBidi"/>
      <w:i/>
      <w:iCs/>
      <w:spacing w:val="13"/>
      <w:sz w:val="24"/>
      <w:szCs w:val="24"/>
    </w:rPr>
  </w:style>
  <w:style w:type="character" w:styleId="af3">
    <w:name w:val="Emphasis"/>
    <w:uiPriority w:val="20"/>
    <w:qFormat/>
    <w:rsid w:val="00DE749B"/>
    <w:rPr>
      <w:b/>
      <w:bCs/>
      <w:i/>
      <w:iCs/>
      <w:spacing w:val="10"/>
      <w:bdr w:val="none" w:sz="0" w:space="0" w:color="auto"/>
      <w:shd w:val="clear" w:color="auto" w:fill="auto"/>
    </w:rPr>
  </w:style>
  <w:style w:type="paragraph" w:styleId="af4">
    <w:name w:val="No Spacing"/>
    <w:basedOn w:val="a"/>
    <w:uiPriority w:val="1"/>
    <w:qFormat/>
    <w:rsid w:val="00DE749B"/>
    <w:pPr>
      <w:spacing w:after="0" w:line="240" w:lineRule="auto"/>
    </w:pPr>
  </w:style>
  <w:style w:type="paragraph" w:styleId="21">
    <w:name w:val="Quote"/>
    <w:basedOn w:val="a"/>
    <w:next w:val="a"/>
    <w:link w:val="22"/>
    <w:uiPriority w:val="29"/>
    <w:qFormat/>
    <w:rsid w:val="00DE749B"/>
    <w:pPr>
      <w:spacing w:before="200" w:after="0"/>
      <w:ind w:left="360" w:right="360"/>
    </w:pPr>
    <w:rPr>
      <w:i/>
      <w:iCs/>
    </w:rPr>
  </w:style>
  <w:style w:type="character" w:customStyle="1" w:styleId="22">
    <w:name w:val="Цитата 2 Знак"/>
    <w:basedOn w:val="a0"/>
    <w:link w:val="21"/>
    <w:uiPriority w:val="29"/>
    <w:rsid w:val="00DE749B"/>
    <w:rPr>
      <w:i/>
      <w:iCs/>
    </w:rPr>
  </w:style>
  <w:style w:type="paragraph" w:styleId="af5">
    <w:name w:val="Intense Quote"/>
    <w:basedOn w:val="a"/>
    <w:next w:val="a"/>
    <w:link w:val="af6"/>
    <w:uiPriority w:val="30"/>
    <w:qFormat/>
    <w:rsid w:val="00DE749B"/>
    <w:pPr>
      <w:pBdr>
        <w:bottom w:val="single" w:sz="4" w:space="1" w:color="auto"/>
      </w:pBdr>
      <w:spacing w:before="200" w:after="280"/>
      <w:ind w:left="1008" w:right="1152"/>
      <w:jc w:val="both"/>
    </w:pPr>
    <w:rPr>
      <w:b/>
      <w:bCs/>
      <w:i/>
      <w:iCs/>
    </w:rPr>
  </w:style>
  <w:style w:type="character" w:customStyle="1" w:styleId="af6">
    <w:name w:val="Выделенная цитата Знак"/>
    <w:basedOn w:val="a0"/>
    <w:link w:val="af5"/>
    <w:uiPriority w:val="30"/>
    <w:rsid w:val="00DE749B"/>
    <w:rPr>
      <w:b/>
      <w:bCs/>
      <w:i/>
      <w:iCs/>
    </w:rPr>
  </w:style>
  <w:style w:type="character" w:styleId="af7">
    <w:name w:val="Subtle Emphasis"/>
    <w:uiPriority w:val="19"/>
    <w:qFormat/>
    <w:rsid w:val="00DE749B"/>
    <w:rPr>
      <w:i/>
      <w:iCs/>
    </w:rPr>
  </w:style>
  <w:style w:type="character" w:styleId="af8">
    <w:name w:val="Intense Emphasis"/>
    <w:uiPriority w:val="21"/>
    <w:qFormat/>
    <w:rsid w:val="00DE749B"/>
    <w:rPr>
      <w:b/>
      <w:bCs/>
    </w:rPr>
  </w:style>
  <w:style w:type="character" w:styleId="af9">
    <w:name w:val="Subtle Reference"/>
    <w:uiPriority w:val="31"/>
    <w:qFormat/>
    <w:rsid w:val="00DE749B"/>
    <w:rPr>
      <w:smallCaps/>
    </w:rPr>
  </w:style>
  <w:style w:type="character" w:styleId="afa">
    <w:name w:val="Intense Reference"/>
    <w:uiPriority w:val="32"/>
    <w:qFormat/>
    <w:rsid w:val="00DE749B"/>
    <w:rPr>
      <w:smallCaps/>
      <w:spacing w:val="5"/>
      <w:u w:val="single"/>
    </w:rPr>
  </w:style>
  <w:style w:type="character" w:styleId="afb">
    <w:name w:val="Book Title"/>
    <w:uiPriority w:val="33"/>
    <w:qFormat/>
    <w:rsid w:val="00DE749B"/>
    <w:rPr>
      <w:i/>
      <w:iCs/>
      <w:smallCaps/>
      <w:spacing w:val="5"/>
    </w:rPr>
  </w:style>
  <w:style w:type="paragraph" w:styleId="afc">
    <w:name w:val="TOC Heading"/>
    <w:basedOn w:val="1"/>
    <w:next w:val="a"/>
    <w:uiPriority w:val="39"/>
    <w:semiHidden/>
    <w:unhideWhenUsed/>
    <w:qFormat/>
    <w:rsid w:val="00DE749B"/>
    <w:pPr>
      <w:outlineLvl w:val="9"/>
    </w:pPr>
  </w:style>
  <w:style w:type="character" w:customStyle="1" w:styleId="apple-converted-space">
    <w:name w:val="apple-converted-space"/>
    <w:basedOn w:val="a0"/>
    <w:rsid w:val="00FA5A1F"/>
  </w:style>
  <w:style w:type="character" w:customStyle="1" w:styleId="51">
    <w:name w:val="Основной текст (5)"/>
    <w:basedOn w:val="a0"/>
    <w:link w:val="510"/>
    <w:uiPriority w:val="99"/>
    <w:locked/>
    <w:rsid w:val="00402996"/>
    <w:rPr>
      <w:rFonts w:ascii="Times New Roman" w:hAnsi="Times New Roman" w:cs="Times New Roman"/>
      <w:sz w:val="28"/>
      <w:szCs w:val="28"/>
      <w:shd w:val="clear" w:color="auto" w:fill="FFFFFF"/>
    </w:rPr>
  </w:style>
  <w:style w:type="paragraph" w:customStyle="1" w:styleId="510">
    <w:name w:val="Основной текст (5)1"/>
    <w:basedOn w:val="a"/>
    <w:link w:val="51"/>
    <w:uiPriority w:val="99"/>
    <w:rsid w:val="00402996"/>
    <w:pPr>
      <w:shd w:val="clear" w:color="auto" w:fill="FFFFFF"/>
      <w:spacing w:before="300" w:after="0" w:line="371" w:lineRule="exact"/>
    </w:pPr>
    <w:rPr>
      <w:rFonts w:ascii="Times New Roman" w:hAnsi="Times New Roman" w:cs="Times New Roman"/>
      <w:sz w:val="28"/>
      <w:szCs w:val="28"/>
    </w:rPr>
  </w:style>
  <w:style w:type="paragraph" w:styleId="afd">
    <w:name w:val="Body Text"/>
    <w:basedOn w:val="a"/>
    <w:link w:val="afe"/>
    <w:uiPriority w:val="99"/>
    <w:rsid w:val="00FE4C44"/>
    <w:pPr>
      <w:spacing w:after="0" w:line="240" w:lineRule="auto"/>
      <w:jc w:val="both"/>
    </w:pPr>
    <w:rPr>
      <w:rFonts w:ascii="Times New Roman" w:eastAsia="Times New Roman" w:hAnsi="Times New Roman" w:cs="Times New Roman"/>
      <w:sz w:val="28"/>
      <w:szCs w:val="24"/>
    </w:rPr>
  </w:style>
  <w:style w:type="character" w:customStyle="1" w:styleId="afe">
    <w:name w:val="Основной текст Знак"/>
    <w:basedOn w:val="a0"/>
    <w:link w:val="afd"/>
    <w:uiPriority w:val="99"/>
    <w:rsid w:val="00FE4C44"/>
    <w:rPr>
      <w:rFonts w:ascii="Times New Roman" w:eastAsia="Times New Roman" w:hAnsi="Times New Roman" w:cs="Times New Roman"/>
      <w:sz w:val="28"/>
      <w:szCs w:val="24"/>
    </w:rPr>
  </w:style>
  <w:style w:type="paragraph" w:customStyle="1" w:styleId="11">
    <w:name w:val="Абзац списка1"/>
    <w:basedOn w:val="a"/>
    <w:rsid w:val="00593AF8"/>
    <w:pPr>
      <w:ind w:left="720"/>
      <w:contextualSpacing/>
    </w:pPr>
    <w:rPr>
      <w:rFonts w:ascii="Calibri" w:eastAsia="Times New Roman" w:hAnsi="Calibri" w:cs="Times New Roman"/>
      <w:lang w:val="en-US" w:eastAsia="en-US"/>
    </w:rPr>
  </w:style>
  <w:style w:type="paragraph" w:customStyle="1" w:styleId="header12">
    <w:name w:val="header12"/>
    <w:basedOn w:val="a"/>
    <w:rsid w:val="0045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0">
    <w:name w:val="body10"/>
    <w:basedOn w:val="a"/>
    <w:rsid w:val="0045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rsid w:val="0045023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749B"/>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DE749B"/>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DE749B"/>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DE749B"/>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DE749B"/>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DE749B"/>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DE749B"/>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DE749B"/>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DE749B"/>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749B"/>
    <w:rPr>
      <w:rFonts w:asciiTheme="majorHAnsi" w:eastAsiaTheme="majorEastAsia" w:hAnsiTheme="majorHAnsi" w:cstheme="majorBidi"/>
      <w:b/>
      <w:bCs/>
      <w:sz w:val="26"/>
      <w:szCs w:val="26"/>
    </w:rPr>
  </w:style>
  <w:style w:type="paragraph" w:styleId="a3">
    <w:name w:val="Normal (Web)"/>
    <w:aliases w:val="Обычный (Web)"/>
    <w:basedOn w:val="a"/>
    <w:link w:val="a4"/>
    <w:uiPriority w:val="99"/>
    <w:unhideWhenUsed/>
    <w:qFormat/>
    <w:rsid w:val="009233C0"/>
    <w:pPr>
      <w:spacing w:before="100" w:beforeAutospacing="1" w:after="100" w:afterAutospacing="1"/>
    </w:pPr>
  </w:style>
  <w:style w:type="character" w:customStyle="1" w:styleId="40">
    <w:name w:val="Заголовок 4 Знак"/>
    <w:basedOn w:val="a0"/>
    <w:link w:val="4"/>
    <w:uiPriority w:val="9"/>
    <w:semiHidden/>
    <w:rsid w:val="00DE749B"/>
    <w:rPr>
      <w:rFonts w:asciiTheme="majorHAnsi" w:eastAsiaTheme="majorEastAsia" w:hAnsiTheme="majorHAnsi" w:cstheme="majorBidi"/>
      <w:b/>
      <w:bCs/>
      <w:i/>
      <w:iCs/>
    </w:rPr>
  </w:style>
  <w:style w:type="character" w:customStyle="1" w:styleId="10">
    <w:name w:val="Заголовок 1 Знак"/>
    <w:basedOn w:val="a0"/>
    <w:link w:val="1"/>
    <w:uiPriority w:val="9"/>
    <w:rsid w:val="00DE749B"/>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rsid w:val="00DE749B"/>
    <w:rPr>
      <w:rFonts w:asciiTheme="majorHAnsi" w:eastAsiaTheme="majorEastAsia" w:hAnsiTheme="majorHAnsi" w:cstheme="majorBidi"/>
      <w:b/>
      <w:bCs/>
    </w:rPr>
  </w:style>
  <w:style w:type="character" w:styleId="a5">
    <w:name w:val="Hyperlink"/>
    <w:basedOn w:val="a0"/>
    <w:uiPriority w:val="99"/>
    <w:unhideWhenUsed/>
    <w:rsid w:val="002B1C86"/>
    <w:rPr>
      <w:color w:val="0000FF"/>
      <w:u w:val="single"/>
    </w:rPr>
  </w:style>
  <w:style w:type="character" w:styleId="a6">
    <w:name w:val="Strong"/>
    <w:uiPriority w:val="22"/>
    <w:qFormat/>
    <w:rsid w:val="00DE749B"/>
    <w:rPr>
      <w:b/>
      <w:bCs/>
    </w:rPr>
  </w:style>
  <w:style w:type="paragraph" w:styleId="a7">
    <w:name w:val="Balloon Text"/>
    <w:basedOn w:val="a"/>
    <w:link w:val="a8"/>
    <w:uiPriority w:val="99"/>
    <w:semiHidden/>
    <w:unhideWhenUsed/>
    <w:rsid w:val="00E41D79"/>
    <w:rPr>
      <w:rFonts w:ascii="Tahoma" w:hAnsi="Tahoma" w:cs="Tahoma"/>
      <w:sz w:val="16"/>
      <w:szCs w:val="16"/>
    </w:rPr>
  </w:style>
  <w:style w:type="character" w:customStyle="1" w:styleId="a8">
    <w:name w:val="Текст выноски Знак"/>
    <w:basedOn w:val="a0"/>
    <w:link w:val="a7"/>
    <w:uiPriority w:val="99"/>
    <w:semiHidden/>
    <w:rsid w:val="00E41D79"/>
    <w:rPr>
      <w:rFonts w:ascii="Tahoma" w:hAnsi="Tahoma" w:cs="Tahoma"/>
      <w:sz w:val="16"/>
      <w:szCs w:val="16"/>
    </w:rPr>
  </w:style>
  <w:style w:type="paragraph" w:styleId="z-">
    <w:name w:val="HTML Top of Form"/>
    <w:basedOn w:val="a"/>
    <w:next w:val="a"/>
    <w:link w:val="z-0"/>
    <w:hidden/>
    <w:uiPriority w:val="99"/>
    <w:semiHidden/>
    <w:unhideWhenUsed/>
    <w:rsid w:val="00CC19F7"/>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C19F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C19F7"/>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C19F7"/>
    <w:rPr>
      <w:rFonts w:ascii="Arial" w:eastAsia="Times New Roman" w:hAnsi="Arial" w:cs="Arial"/>
      <w:vanish/>
      <w:sz w:val="16"/>
      <w:szCs w:val="16"/>
      <w:lang w:eastAsia="ru-RU"/>
    </w:rPr>
  </w:style>
  <w:style w:type="paragraph" w:customStyle="1" w:styleId="c8">
    <w:name w:val="c8"/>
    <w:basedOn w:val="a"/>
    <w:rsid w:val="00B12853"/>
    <w:pPr>
      <w:spacing w:before="100" w:beforeAutospacing="1" w:after="100" w:afterAutospacing="1"/>
    </w:pPr>
  </w:style>
  <w:style w:type="character" w:customStyle="1" w:styleId="c0">
    <w:name w:val="c0"/>
    <w:basedOn w:val="a0"/>
    <w:rsid w:val="00B12853"/>
  </w:style>
  <w:style w:type="paragraph" w:customStyle="1" w:styleId="c3">
    <w:name w:val="c3"/>
    <w:basedOn w:val="a"/>
    <w:rsid w:val="00B12853"/>
    <w:pPr>
      <w:spacing w:before="100" w:beforeAutospacing="1" w:after="100" w:afterAutospacing="1"/>
    </w:pPr>
  </w:style>
  <w:style w:type="character" w:customStyle="1" w:styleId="c4">
    <w:name w:val="c4"/>
    <w:basedOn w:val="a0"/>
    <w:rsid w:val="00B12853"/>
  </w:style>
  <w:style w:type="paragraph" w:customStyle="1" w:styleId="c10">
    <w:name w:val="c10"/>
    <w:basedOn w:val="a"/>
    <w:rsid w:val="00B12853"/>
    <w:pPr>
      <w:spacing w:before="100" w:beforeAutospacing="1" w:after="100" w:afterAutospacing="1"/>
    </w:pPr>
  </w:style>
  <w:style w:type="paragraph" w:customStyle="1" w:styleId="c9">
    <w:name w:val="c9"/>
    <w:basedOn w:val="a"/>
    <w:rsid w:val="00B12853"/>
    <w:pPr>
      <w:spacing w:before="100" w:beforeAutospacing="1" w:after="100" w:afterAutospacing="1"/>
    </w:pPr>
  </w:style>
  <w:style w:type="paragraph" w:customStyle="1" w:styleId="c26">
    <w:name w:val="c26"/>
    <w:basedOn w:val="a"/>
    <w:rsid w:val="00B12853"/>
    <w:pPr>
      <w:spacing w:before="100" w:beforeAutospacing="1" w:after="100" w:afterAutospacing="1"/>
    </w:pPr>
  </w:style>
  <w:style w:type="paragraph" w:customStyle="1" w:styleId="search-excerpt">
    <w:name w:val="search-excerpt"/>
    <w:basedOn w:val="a"/>
    <w:rsid w:val="00B12853"/>
    <w:pPr>
      <w:spacing w:before="100" w:beforeAutospacing="1" w:after="100" w:afterAutospacing="1"/>
    </w:pPr>
  </w:style>
  <w:style w:type="character" w:customStyle="1" w:styleId="articleseperator">
    <w:name w:val="article_seperator"/>
    <w:basedOn w:val="a0"/>
    <w:rsid w:val="004305C5"/>
  </w:style>
  <w:style w:type="paragraph" w:styleId="a9">
    <w:name w:val="List Paragraph"/>
    <w:basedOn w:val="a"/>
    <w:uiPriority w:val="34"/>
    <w:qFormat/>
    <w:rsid w:val="00DE749B"/>
    <w:pPr>
      <w:ind w:left="720"/>
      <w:contextualSpacing/>
    </w:pPr>
  </w:style>
  <w:style w:type="paragraph" w:customStyle="1" w:styleId="c13">
    <w:name w:val="c13"/>
    <w:basedOn w:val="a"/>
    <w:rsid w:val="004305C5"/>
    <w:pPr>
      <w:spacing w:before="100" w:beforeAutospacing="1" w:after="100" w:afterAutospacing="1"/>
    </w:pPr>
  </w:style>
  <w:style w:type="paragraph" w:customStyle="1" w:styleId="c12">
    <w:name w:val="c12"/>
    <w:basedOn w:val="a"/>
    <w:rsid w:val="004305C5"/>
    <w:pPr>
      <w:spacing w:before="100" w:beforeAutospacing="1" w:after="100" w:afterAutospacing="1"/>
    </w:pPr>
  </w:style>
  <w:style w:type="character" w:customStyle="1" w:styleId="c2">
    <w:name w:val="c2"/>
    <w:basedOn w:val="a0"/>
    <w:rsid w:val="004305C5"/>
  </w:style>
  <w:style w:type="paragraph" w:customStyle="1" w:styleId="c1">
    <w:name w:val="c1"/>
    <w:basedOn w:val="a"/>
    <w:rsid w:val="004305C5"/>
    <w:pPr>
      <w:spacing w:before="100" w:beforeAutospacing="1" w:after="100" w:afterAutospacing="1"/>
    </w:pPr>
  </w:style>
  <w:style w:type="character" w:customStyle="1" w:styleId="c11">
    <w:name w:val="c11"/>
    <w:basedOn w:val="a0"/>
    <w:rsid w:val="00C51948"/>
  </w:style>
  <w:style w:type="paragraph" w:customStyle="1" w:styleId="c14">
    <w:name w:val="c14"/>
    <w:basedOn w:val="a"/>
    <w:rsid w:val="00C51948"/>
    <w:pPr>
      <w:spacing w:before="100" w:beforeAutospacing="1" w:after="100" w:afterAutospacing="1"/>
    </w:pPr>
  </w:style>
  <w:style w:type="character" w:customStyle="1" w:styleId="c5">
    <w:name w:val="c5"/>
    <w:basedOn w:val="a0"/>
    <w:rsid w:val="00C51948"/>
  </w:style>
  <w:style w:type="paragraph" w:customStyle="1" w:styleId="c7">
    <w:name w:val="c7"/>
    <w:basedOn w:val="a"/>
    <w:rsid w:val="00C51948"/>
    <w:pPr>
      <w:spacing w:before="100" w:beforeAutospacing="1" w:after="100" w:afterAutospacing="1"/>
    </w:pPr>
  </w:style>
  <w:style w:type="character" w:customStyle="1" w:styleId="c22">
    <w:name w:val="c22"/>
    <w:basedOn w:val="a0"/>
    <w:rsid w:val="00C51948"/>
  </w:style>
  <w:style w:type="paragraph" w:customStyle="1" w:styleId="c16">
    <w:name w:val="c16"/>
    <w:basedOn w:val="a"/>
    <w:rsid w:val="00C51948"/>
    <w:pPr>
      <w:spacing w:before="100" w:beforeAutospacing="1" w:after="100" w:afterAutospacing="1"/>
    </w:pPr>
  </w:style>
  <w:style w:type="character" w:customStyle="1" w:styleId="like-tooltip">
    <w:name w:val="like-tooltip"/>
    <w:basedOn w:val="a0"/>
    <w:rsid w:val="00C51948"/>
  </w:style>
  <w:style w:type="character" w:customStyle="1" w:styleId="flag-throbber">
    <w:name w:val="flag-throbber"/>
    <w:basedOn w:val="a0"/>
    <w:rsid w:val="00C51948"/>
  </w:style>
  <w:style w:type="paragraph" w:styleId="aa">
    <w:name w:val="header"/>
    <w:basedOn w:val="a"/>
    <w:link w:val="ab"/>
    <w:uiPriority w:val="99"/>
    <w:unhideWhenUsed/>
    <w:rsid w:val="00135584"/>
    <w:pPr>
      <w:tabs>
        <w:tab w:val="center" w:pos="4677"/>
        <w:tab w:val="right" w:pos="9355"/>
      </w:tabs>
    </w:pPr>
  </w:style>
  <w:style w:type="character" w:customStyle="1" w:styleId="ab">
    <w:name w:val="Верхний колонтитул Знак"/>
    <w:basedOn w:val="a0"/>
    <w:link w:val="aa"/>
    <w:uiPriority w:val="99"/>
    <w:rsid w:val="00135584"/>
  </w:style>
  <w:style w:type="paragraph" w:styleId="ac">
    <w:name w:val="footer"/>
    <w:basedOn w:val="a"/>
    <w:link w:val="ad"/>
    <w:uiPriority w:val="99"/>
    <w:unhideWhenUsed/>
    <w:rsid w:val="00135584"/>
    <w:pPr>
      <w:tabs>
        <w:tab w:val="center" w:pos="4677"/>
        <w:tab w:val="right" w:pos="9355"/>
      </w:tabs>
    </w:pPr>
  </w:style>
  <w:style w:type="character" w:customStyle="1" w:styleId="ad">
    <w:name w:val="Нижний колонтитул Знак"/>
    <w:basedOn w:val="a0"/>
    <w:link w:val="ac"/>
    <w:uiPriority w:val="99"/>
    <w:rsid w:val="00135584"/>
  </w:style>
  <w:style w:type="paragraph" w:customStyle="1" w:styleId="c17">
    <w:name w:val="c17"/>
    <w:basedOn w:val="a"/>
    <w:rsid w:val="00FF0890"/>
    <w:pPr>
      <w:spacing w:before="100" w:beforeAutospacing="1" w:after="100" w:afterAutospacing="1"/>
    </w:pPr>
  </w:style>
  <w:style w:type="table" w:styleId="ae">
    <w:name w:val="Table Grid"/>
    <w:basedOn w:val="a1"/>
    <w:uiPriority w:val="39"/>
    <w:rsid w:val="005E5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
    <w:link w:val="a3"/>
    <w:uiPriority w:val="99"/>
    <w:locked/>
    <w:rsid w:val="005E53CF"/>
    <w:rPr>
      <w:rFonts w:ascii="Times New Roman" w:eastAsia="Times New Roman" w:hAnsi="Times New Roman" w:cs="Times New Roman"/>
      <w:color w:val="000000"/>
      <w:sz w:val="24"/>
      <w:szCs w:val="24"/>
      <w:shd w:val="clear" w:color="auto" w:fill="F7F7F6"/>
      <w:lang w:eastAsia="ru-RU"/>
    </w:rPr>
  </w:style>
  <w:style w:type="character" w:customStyle="1" w:styleId="adnativesponsored">
    <w:name w:val="ad_native_sponsored"/>
    <w:basedOn w:val="a0"/>
    <w:rsid w:val="000C0BA8"/>
  </w:style>
  <w:style w:type="character" w:customStyle="1" w:styleId="b-singlepost-tags-items">
    <w:name w:val="b-singlepost-tags-items"/>
    <w:basedOn w:val="a0"/>
    <w:rsid w:val="000C0BA8"/>
  </w:style>
  <w:style w:type="character" w:customStyle="1" w:styleId="threepoststitle-inner">
    <w:name w:val="threeposts__title-inner"/>
    <w:basedOn w:val="a0"/>
    <w:rsid w:val="000C0BA8"/>
  </w:style>
  <w:style w:type="paragraph" w:customStyle="1" w:styleId="threepoststext">
    <w:name w:val="threeposts__text"/>
    <w:basedOn w:val="a"/>
    <w:rsid w:val="000C0BA8"/>
    <w:pPr>
      <w:spacing w:before="100" w:beforeAutospacing="1" w:after="100" w:afterAutospacing="1"/>
    </w:pPr>
  </w:style>
  <w:style w:type="character" w:customStyle="1" w:styleId="b-addcomment-inner">
    <w:name w:val="b-addcomment-inner"/>
    <w:basedOn w:val="a0"/>
    <w:rsid w:val="000C0BA8"/>
  </w:style>
  <w:style w:type="character" w:customStyle="1" w:styleId="js-amount">
    <w:name w:val="js-amount"/>
    <w:basedOn w:val="a0"/>
    <w:rsid w:val="000C0BA8"/>
  </w:style>
  <w:style w:type="paragraph" w:customStyle="1" w:styleId="b-leaf-username">
    <w:name w:val="b-leaf-username"/>
    <w:basedOn w:val="a"/>
    <w:rsid w:val="000C0BA8"/>
    <w:pPr>
      <w:spacing w:before="100" w:beforeAutospacing="1" w:after="100" w:afterAutospacing="1"/>
    </w:pPr>
  </w:style>
  <w:style w:type="character" w:customStyle="1" w:styleId="ljuser">
    <w:name w:val="ljuser"/>
    <w:basedOn w:val="a0"/>
    <w:rsid w:val="000C0BA8"/>
  </w:style>
  <w:style w:type="paragraph" w:customStyle="1" w:styleId="b-leaf-meta">
    <w:name w:val="b-leaf-meta"/>
    <w:basedOn w:val="a"/>
    <w:rsid w:val="000C0BA8"/>
    <w:pPr>
      <w:spacing w:before="100" w:beforeAutospacing="1" w:after="100" w:afterAutospacing="1"/>
    </w:pPr>
  </w:style>
  <w:style w:type="character" w:customStyle="1" w:styleId="b-leaf-createdtime">
    <w:name w:val="b-leaf-createdtime"/>
    <w:basedOn w:val="a0"/>
    <w:rsid w:val="000C0BA8"/>
  </w:style>
  <w:style w:type="character" w:customStyle="1" w:styleId="reaction-stateicon">
    <w:name w:val="reaction-state__icon"/>
    <w:basedOn w:val="a0"/>
    <w:rsid w:val="000C0BA8"/>
  </w:style>
  <w:style w:type="character" w:customStyle="1" w:styleId="reaction-statecaption">
    <w:name w:val="reaction-state__caption"/>
    <w:basedOn w:val="a0"/>
    <w:rsid w:val="000C0BA8"/>
  </w:style>
  <w:style w:type="character" w:customStyle="1" w:styleId="b-singlepost-prevnext-inner">
    <w:name w:val="b-singlepost-prevnext-inner"/>
    <w:basedOn w:val="a0"/>
    <w:rsid w:val="000C0BA8"/>
  </w:style>
  <w:style w:type="paragraph" w:customStyle="1" w:styleId="label">
    <w:name w:val="label"/>
    <w:basedOn w:val="a"/>
    <w:rsid w:val="000C0BA8"/>
    <w:pPr>
      <w:spacing w:before="100" w:beforeAutospacing="1" w:after="100" w:afterAutospacing="1"/>
    </w:pPr>
  </w:style>
  <w:style w:type="paragraph" w:customStyle="1" w:styleId="b-discoverytimes-item-body">
    <w:name w:val="b-discoverytimes-item-body"/>
    <w:basedOn w:val="a"/>
    <w:rsid w:val="000C0BA8"/>
    <w:pPr>
      <w:spacing w:before="100" w:beforeAutospacing="1" w:after="100" w:afterAutospacing="1"/>
    </w:pPr>
  </w:style>
  <w:style w:type="paragraph" w:customStyle="1" w:styleId="listparagraph">
    <w:name w:val="listparagraph"/>
    <w:basedOn w:val="a"/>
    <w:rsid w:val="00164BF8"/>
    <w:pPr>
      <w:spacing w:before="100" w:beforeAutospacing="1" w:after="100" w:afterAutospacing="1"/>
    </w:pPr>
  </w:style>
  <w:style w:type="character" w:customStyle="1" w:styleId="50">
    <w:name w:val="Заголовок 5 Знак"/>
    <w:basedOn w:val="a0"/>
    <w:link w:val="5"/>
    <w:uiPriority w:val="9"/>
    <w:semiHidden/>
    <w:rsid w:val="00DE749B"/>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DE749B"/>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DE749B"/>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DE749B"/>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DE749B"/>
    <w:rPr>
      <w:rFonts w:asciiTheme="majorHAnsi" w:eastAsiaTheme="majorEastAsia" w:hAnsiTheme="majorHAnsi" w:cstheme="majorBidi"/>
      <w:i/>
      <w:iCs/>
      <w:spacing w:val="5"/>
      <w:sz w:val="20"/>
      <w:szCs w:val="20"/>
    </w:rPr>
  </w:style>
  <w:style w:type="paragraph" w:styleId="af">
    <w:name w:val="Title"/>
    <w:basedOn w:val="a"/>
    <w:next w:val="a"/>
    <w:link w:val="af0"/>
    <w:qFormat/>
    <w:rsid w:val="00DE749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0">
    <w:name w:val="Название Знак"/>
    <w:basedOn w:val="a0"/>
    <w:link w:val="af"/>
    <w:rsid w:val="00DE749B"/>
    <w:rPr>
      <w:rFonts w:asciiTheme="majorHAnsi" w:eastAsiaTheme="majorEastAsia" w:hAnsiTheme="majorHAnsi" w:cstheme="majorBidi"/>
      <w:spacing w:val="5"/>
      <w:sz w:val="52"/>
      <w:szCs w:val="52"/>
    </w:rPr>
  </w:style>
  <w:style w:type="paragraph" w:styleId="af1">
    <w:name w:val="Subtitle"/>
    <w:basedOn w:val="a"/>
    <w:next w:val="a"/>
    <w:link w:val="af2"/>
    <w:uiPriority w:val="11"/>
    <w:qFormat/>
    <w:rsid w:val="00DE749B"/>
    <w:pPr>
      <w:spacing w:after="600"/>
    </w:pPr>
    <w:rPr>
      <w:rFonts w:asciiTheme="majorHAnsi" w:eastAsiaTheme="majorEastAsia" w:hAnsiTheme="majorHAnsi" w:cstheme="majorBidi"/>
      <w:i/>
      <w:iCs/>
      <w:spacing w:val="13"/>
      <w:sz w:val="24"/>
      <w:szCs w:val="24"/>
    </w:rPr>
  </w:style>
  <w:style w:type="character" w:customStyle="1" w:styleId="af2">
    <w:name w:val="Подзаголовок Знак"/>
    <w:basedOn w:val="a0"/>
    <w:link w:val="af1"/>
    <w:uiPriority w:val="11"/>
    <w:rsid w:val="00DE749B"/>
    <w:rPr>
      <w:rFonts w:asciiTheme="majorHAnsi" w:eastAsiaTheme="majorEastAsia" w:hAnsiTheme="majorHAnsi" w:cstheme="majorBidi"/>
      <w:i/>
      <w:iCs/>
      <w:spacing w:val="13"/>
      <w:sz w:val="24"/>
      <w:szCs w:val="24"/>
    </w:rPr>
  </w:style>
  <w:style w:type="character" w:styleId="af3">
    <w:name w:val="Emphasis"/>
    <w:uiPriority w:val="20"/>
    <w:qFormat/>
    <w:rsid w:val="00DE749B"/>
    <w:rPr>
      <w:b/>
      <w:bCs/>
      <w:i/>
      <w:iCs/>
      <w:spacing w:val="10"/>
      <w:bdr w:val="none" w:sz="0" w:space="0" w:color="auto"/>
      <w:shd w:val="clear" w:color="auto" w:fill="auto"/>
    </w:rPr>
  </w:style>
  <w:style w:type="paragraph" w:styleId="af4">
    <w:name w:val="No Spacing"/>
    <w:basedOn w:val="a"/>
    <w:uiPriority w:val="1"/>
    <w:qFormat/>
    <w:rsid w:val="00DE749B"/>
    <w:pPr>
      <w:spacing w:after="0" w:line="240" w:lineRule="auto"/>
    </w:pPr>
  </w:style>
  <w:style w:type="paragraph" w:styleId="21">
    <w:name w:val="Quote"/>
    <w:basedOn w:val="a"/>
    <w:next w:val="a"/>
    <w:link w:val="22"/>
    <w:uiPriority w:val="29"/>
    <w:qFormat/>
    <w:rsid w:val="00DE749B"/>
    <w:pPr>
      <w:spacing w:before="200" w:after="0"/>
      <w:ind w:left="360" w:right="360"/>
    </w:pPr>
    <w:rPr>
      <w:i/>
      <w:iCs/>
    </w:rPr>
  </w:style>
  <w:style w:type="character" w:customStyle="1" w:styleId="22">
    <w:name w:val="Цитата 2 Знак"/>
    <w:basedOn w:val="a0"/>
    <w:link w:val="21"/>
    <w:uiPriority w:val="29"/>
    <w:rsid w:val="00DE749B"/>
    <w:rPr>
      <w:i/>
      <w:iCs/>
    </w:rPr>
  </w:style>
  <w:style w:type="paragraph" w:styleId="af5">
    <w:name w:val="Intense Quote"/>
    <w:basedOn w:val="a"/>
    <w:next w:val="a"/>
    <w:link w:val="af6"/>
    <w:uiPriority w:val="30"/>
    <w:qFormat/>
    <w:rsid w:val="00DE749B"/>
    <w:pPr>
      <w:pBdr>
        <w:bottom w:val="single" w:sz="4" w:space="1" w:color="auto"/>
      </w:pBdr>
      <w:spacing w:before="200" w:after="280"/>
      <w:ind w:left="1008" w:right="1152"/>
      <w:jc w:val="both"/>
    </w:pPr>
    <w:rPr>
      <w:b/>
      <w:bCs/>
      <w:i/>
      <w:iCs/>
    </w:rPr>
  </w:style>
  <w:style w:type="character" w:customStyle="1" w:styleId="af6">
    <w:name w:val="Выделенная цитата Знак"/>
    <w:basedOn w:val="a0"/>
    <w:link w:val="af5"/>
    <w:uiPriority w:val="30"/>
    <w:rsid w:val="00DE749B"/>
    <w:rPr>
      <w:b/>
      <w:bCs/>
      <w:i/>
      <w:iCs/>
    </w:rPr>
  </w:style>
  <w:style w:type="character" w:styleId="af7">
    <w:name w:val="Subtle Emphasis"/>
    <w:uiPriority w:val="19"/>
    <w:qFormat/>
    <w:rsid w:val="00DE749B"/>
    <w:rPr>
      <w:i/>
      <w:iCs/>
    </w:rPr>
  </w:style>
  <w:style w:type="character" w:styleId="af8">
    <w:name w:val="Intense Emphasis"/>
    <w:uiPriority w:val="21"/>
    <w:qFormat/>
    <w:rsid w:val="00DE749B"/>
    <w:rPr>
      <w:b/>
      <w:bCs/>
    </w:rPr>
  </w:style>
  <w:style w:type="character" w:styleId="af9">
    <w:name w:val="Subtle Reference"/>
    <w:uiPriority w:val="31"/>
    <w:qFormat/>
    <w:rsid w:val="00DE749B"/>
    <w:rPr>
      <w:smallCaps/>
    </w:rPr>
  </w:style>
  <w:style w:type="character" w:styleId="afa">
    <w:name w:val="Intense Reference"/>
    <w:uiPriority w:val="32"/>
    <w:qFormat/>
    <w:rsid w:val="00DE749B"/>
    <w:rPr>
      <w:smallCaps/>
      <w:spacing w:val="5"/>
      <w:u w:val="single"/>
    </w:rPr>
  </w:style>
  <w:style w:type="character" w:styleId="afb">
    <w:name w:val="Book Title"/>
    <w:uiPriority w:val="33"/>
    <w:qFormat/>
    <w:rsid w:val="00DE749B"/>
    <w:rPr>
      <w:i/>
      <w:iCs/>
      <w:smallCaps/>
      <w:spacing w:val="5"/>
    </w:rPr>
  </w:style>
  <w:style w:type="paragraph" w:styleId="afc">
    <w:name w:val="TOC Heading"/>
    <w:basedOn w:val="1"/>
    <w:next w:val="a"/>
    <w:uiPriority w:val="39"/>
    <w:semiHidden/>
    <w:unhideWhenUsed/>
    <w:qFormat/>
    <w:rsid w:val="00DE749B"/>
    <w:pPr>
      <w:outlineLvl w:val="9"/>
    </w:pPr>
  </w:style>
  <w:style w:type="character" w:customStyle="1" w:styleId="apple-converted-space">
    <w:name w:val="apple-converted-space"/>
    <w:basedOn w:val="a0"/>
    <w:rsid w:val="00FA5A1F"/>
  </w:style>
  <w:style w:type="character" w:customStyle="1" w:styleId="51">
    <w:name w:val="Основной текст (5)"/>
    <w:basedOn w:val="a0"/>
    <w:link w:val="510"/>
    <w:uiPriority w:val="99"/>
    <w:locked/>
    <w:rsid w:val="00402996"/>
    <w:rPr>
      <w:rFonts w:ascii="Times New Roman" w:hAnsi="Times New Roman" w:cs="Times New Roman"/>
      <w:sz w:val="28"/>
      <w:szCs w:val="28"/>
      <w:shd w:val="clear" w:color="auto" w:fill="FFFFFF"/>
    </w:rPr>
  </w:style>
  <w:style w:type="paragraph" w:customStyle="1" w:styleId="510">
    <w:name w:val="Основной текст (5)1"/>
    <w:basedOn w:val="a"/>
    <w:link w:val="51"/>
    <w:uiPriority w:val="99"/>
    <w:rsid w:val="00402996"/>
    <w:pPr>
      <w:shd w:val="clear" w:color="auto" w:fill="FFFFFF"/>
      <w:spacing w:before="300" w:after="0" w:line="371" w:lineRule="exact"/>
    </w:pPr>
    <w:rPr>
      <w:rFonts w:ascii="Times New Roman" w:hAnsi="Times New Roman" w:cs="Times New Roman"/>
      <w:sz w:val="28"/>
      <w:szCs w:val="28"/>
    </w:rPr>
  </w:style>
  <w:style w:type="paragraph" w:styleId="afd">
    <w:name w:val="Body Text"/>
    <w:basedOn w:val="a"/>
    <w:link w:val="afe"/>
    <w:uiPriority w:val="99"/>
    <w:rsid w:val="00FE4C44"/>
    <w:pPr>
      <w:spacing w:after="0" w:line="240" w:lineRule="auto"/>
      <w:jc w:val="both"/>
    </w:pPr>
    <w:rPr>
      <w:rFonts w:ascii="Times New Roman" w:eastAsia="Times New Roman" w:hAnsi="Times New Roman" w:cs="Times New Roman"/>
      <w:sz w:val="28"/>
      <w:szCs w:val="24"/>
    </w:rPr>
  </w:style>
  <w:style w:type="character" w:customStyle="1" w:styleId="afe">
    <w:name w:val="Основной текст Знак"/>
    <w:basedOn w:val="a0"/>
    <w:link w:val="afd"/>
    <w:uiPriority w:val="99"/>
    <w:rsid w:val="00FE4C44"/>
    <w:rPr>
      <w:rFonts w:ascii="Times New Roman" w:eastAsia="Times New Roman" w:hAnsi="Times New Roman" w:cs="Times New Roman"/>
      <w:sz w:val="28"/>
      <w:szCs w:val="24"/>
    </w:rPr>
  </w:style>
  <w:style w:type="paragraph" w:customStyle="1" w:styleId="11">
    <w:name w:val="Абзац списка1"/>
    <w:basedOn w:val="a"/>
    <w:rsid w:val="00593AF8"/>
    <w:pPr>
      <w:ind w:left="720"/>
      <w:contextualSpacing/>
    </w:pPr>
    <w:rPr>
      <w:rFonts w:ascii="Calibri" w:eastAsia="Times New Roman" w:hAnsi="Calibri" w:cs="Times New Roman"/>
      <w:lang w:val="en-US" w:eastAsia="en-US"/>
    </w:rPr>
  </w:style>
  <w:style w:type="paragraph" w:customStyle="1" w:styleId="header12">
    <w:name w:val="header12"/>
    <w:basedOn w:val="a"/>
    <w:rsid w:val="0045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0">
    <w:name w:val="body10"/>
    <w:basedOn w:val="a"/>
    <w:rsid w:val="0045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rsid w:val="004502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334">
      <w:bodyDiv w:val="1"/>
      <w:marLeft w:val="0"/>
      <w:marRight w:val="0"/>
      <w:marTop w:val="0"/>
      <w:marBottom w:val="0"/>
      <w:divBdr>
        <w:top w:val="none" w:sz="0" w:space="0" w:color="auto"/>
        <w:left w:val="none" w:sz="0" w:space="0" w:color="auto"/>
        <w:bottom w:val="none" w:sz="0" w:space="0" w:color="auto"/>
        <w:right w:val="none" w:sz="0" w:space="0" w:color="auto"/>
      </w:divBdr>
    </w:div>
    <w:div w:id="226918106">
      <w:bodyDiv w:val="1"/>
      <w:marLeft w:val="0"/>
      <w:marRight w:val="0"/>
      <w:marTop w:val="0"/>
      <w:marBottom w:val="0"/>
      <w:divBdr>
        <w:top w:val="none" w:sz="0" w:space="0" w:color="auto"/>
        <w:left w:val="none" w:sz="0" w:space="0" w:color="auto"/>
        <w:bottom w:val="none" w:sz="0" w:space="0" w:color="auto"/>
        <w:right w:val="none" w:sz="0" w:space="0" w:color="auto"/>
      </w:divBdr>
    </w:div>
    <w:div w:id="230165163">
      <w:bodyDiv w:val="1"/>
      <w:marLeft w:val="0"/>
      <w:marRight w:val="0"/>
      <w:marTop w:val="0"/>
      <w:marBottom w:val="0"/>
      <w:divBdr>
        <w:top w:val="none" w:sz="0" w:space="0" w:color="auto"/>
        <w:left w:val="none" w:sz="0" w:space="0" w:color="auto"/>
        <w:bottom w:val="none" w:sz="0" w:space="0" w:color="auto"/>
        <w:right w:val="none" w:sz="0" w:space="0" w:color="auto"/>
      </w:divBdr>
    </w:div>
    <w:div w:id="299310265">
      <w:bodyDiv w:val="1"/>
      <w:marLeft w:val="0"/>
      <w:marRight w:val="0"/>
      <w:marTop w:val="0"/>
      <w:marBottom w:val="0"/>
      <w:divBdr>
        <w:top w:val="none" w:sz="0" w:space="0" w:color="auto"/>
        <w:left w:val="none" w:sz="0" w:space="0" w:color="auto"/>
        <w:bottom w:val="none" w:sz="0" w:space="0" w:color="auto"/>
        <w:right w:val="none" w:sz="0" w:space="0" w:color="auto"/>
      </w:divBdr>
    </w:div>
    <w:div w:id="379977977">
      <w:bodyDiv w:val="1"/>
      <w:marLeft w:val="0"/>
      <w:marRight w:val="0"/>
      <w:marTop w:val="0"/>
      <w:marBottom w:val="0"/>
      <w:divBdr>
        <w:top w:val="none" w:sz="0" w:space="0" w:color="auto"/>
        <w:left w:val="none" w:sz="0" w:space="0" w:color="auto"/>
        <w:bottom w:val="none" w:sz="0" w:space="0" w:color="auto"/>
        <w:right w:val="none" w:sz="0" w:space="0" w:color="auto"/>
      </w:divBdr>
    </w:div>
    <w:div w:id="427120915">
      <w:bodyDiv w:val="1"/>
      <w:marLeft w:val="0"/>
      <w:marRight w:val="0"/>
      <w:marTop w:val="0"/>
      <w:marBottom w:val="0"/>
      <w:divBdr>
        <w:top w:val="none" w:sz="0" w:space="0" w:color="auto"/>
        <w:left w:val="none" w:sz="0" w:space="0" w:color="auto"/>
        <w:bottom w:val="none" w:sz="0" w:space="0" w:color="auto"/>
        <w:right w:val="none" w:sz="0" w:space="0" w:color="auto"/>
      </w:divBdr>
    </w:div>
    <w:div w:id="463163629">
      <w:bodyDiv w:val="1"/>
      <w:marLeft w:val="0"/>
      <w:marRight w:val="0"/>
      <w:marTop w:val="0"/>
      <w:marBottom w:val="0"/>
      <w:divBdr>
        <w:top w:val="none" w:sz="0" w:space="0" w:color="auto"/>
        <w:left w:val="none" w:sz="0" w:space="0" w:color="auto"/>
        <w:bottom w:val="none" w:sz="0" w:space="0" w:color="auto"/>
        <w:right w:val="none" w:sz="0" w:space="0" w:color="auto"/>
      </w:divBdr>
      <w:divsChild>
        <w:div w:id="992174134">
          <w:marLeft w:val="0"/>
          <w:marRight w:val="0"/>
          <w:marTop w:val="0"/>
          <w:marBottom w:val="0"/>
          <w:divBdr>
            <w:top w:val="none" w:sz="0" w:space="0" w:color="auto"/>
            <w:left w:val="none" w:sz="0" w:space="0" w:color="auto"/>
            <w:bottom w:val="none" w:sz="0" w:space="0" w:color="auto"/>
            <w:right w:val="none" w:sz="0" w:space="0" w:color="auto"/>
          </w:divBdr>
        </w:div>
      </w:divsChild>
    </w:div>
    <w:div w:id="467287855">
      <w:bodyDiv w:val="1"/>
      <w:marLeft w:val="0"/>
      <w:marRight w:val="0"/>
      <w:marTop w:val="0"/>
      <w:marBottom w:val="0"/>
      <w:divBdr>
        <w:top w:val="none" w:sz="0" w:space="0" w:color="auto"/>
        <w:left w:val="none" w:sz="0" w:space="0" w:color="auto"/>
        <w:bottom w:val="none" w:sz="0" w:space="0" w:color="auto"/>
        <w:right w:val="none" w:sz="0" w:space="0" w:color="auto"/>
      </w:divBdr>
    </w:div>
    <w:div w:id="517430751">
      <w:bodyDiv w:val="1"/>
      <w:marLeft w:val="0"/>
      <w:marRight w:val="0"/>
      <w:marTop w:val="0"/>
      <w:marBottom w:val="0"/>
      <w:divBdr>
        <w:top w:val="none" w:sz="0" w:space="0" w:color="auto"/>
        <w:left w:val="none" w:sz="0" w:space="0" w:color="auto"/>
        <w:bottom w:val="none" w:sz="0" w:space="0" w:color="auto"/>
        <w:right w:val="none" w:sz="0" w:space="0" w:color="auto"/>
      </w:divBdr>
      <w:divsChild>
        <w:div w:id="750857784">
          <w:marLeft w:val="0"/>
          <w:marRight w:val="0"/>
          <w:marTop w:val="0"/>
          <w:marBottom w:val="0"/>
          <w:divBdr>
            <w:top w:val="none" w:sz="0" w:space="0" w:color="auto"/>
            <w:left w:val="none" w:sz="0" w:space="0" w:color="auto"/>
            <w:bottom w:val="none" w:sz="0" w:space="0" w:color="auto"/>
            <w:right w:val="none" w:sz="0" w:space="0" w:color="auto"/>
          </w:divBdr>
        </w:div>
      </w:divsChild>
    </w:div>
    <w:div w:id="611866484">
      <w:bodyDiv w:val="1"/>
      <w:marLeft w:val="0"/>
      <w:marRight w:val="0"/>
      <w:marTop w:val="0"/>
      <w:marBottom w:val="0"/>
      <w:divBdr>
        <w:top w:val="none" w:sz="0" w:space="0" w:color="auto"/>
        <w:left w:val="none" w:sz="0" w:space="0" w:color="auto"/>
        <w:bottom w:val="none" w:sz="0" w:space="0" w:color="auto"/>
        <w:right w:val="none" w:sz="0" w:space="0" w:color="auto"/>
      </w:divBdr>
    </w:div>
    <w:div w:id="658729689">
      <w:bodyDiv w:val="1"/>
      <w:marLeft w:val="0"/>
      <w:marRight w:val="0"/>
      <w:marTop w:val="0"/>
      <w:marBottom w:val="0"/>
      <w:divBdr>
        <w:top w:val="none" w:sz="0" w:space="0" w:color="auto"/>
        <w:left w:val="none" w:sz="0" w:space="0" w:color="auto"/>
        <w:bottom w:val="none" w:sz="0" w:space="0" w:color="auto"/>
        <w:right w:val="none" w:sz="0" w:space="0" w:color="auto"/>
      </w:divBdr>
      <w:divsChild>
        <w:div w:id="962542801">
          <w:marLeft w:val="0"/>
          <w:marRight w:val="0"/>
          <w:marTop w:val="0"/>
          <w:marBottom w:val="0"/>
          <w:divBdr>
            <w:top w:val="none" w:sz="0" w:space="0" w:color="auto"/>
            <w:left w:val="none" w:sz="0" w:space="0" w:color="auto"/>
            <w:bottom w:val="none" w:sz="0" w:space="0" w:color="auto"/>
            <w:right w:val="none" w:sz="0" w:space="0" w:color="auto"/>
          </w:divBdr>
          <w:divsChild>
            <w:div w:id="1095901381">
              <w:marLeft w:val="0"/>
              <w:marRight w:val="0"/>
              <w:marTop w:val="0"/>
              <w:marBottom w:val="0"/>
              <w:divBdr>
                <w:top w:val="none" w:sz="0" w:space="0" w:color="auto"/>
                <w:left w:val="none" w:sz="0" w:space="0" w:color="auto"/>
                <w:bottom w:val="none" w:sz="0" w:space="0" w:color="auto"/>
                <w:right w:val="none" w:sz="0" w:space="0" w:color="auto"/>
              </w:divBdr>
            </w:div>
          </w:divsChild>
        </w:div>
        <w:div w:id="1662271617">
          <w:marLeft w:val="0"/>
          <w:marRight w:val="0"/>
          <w:marTop w:val="0"/>
          <w:marBottom w:val="0"/>
          <w:divBdr>
            <w:top w:val="none" w:sz="0" w:space="0" w:color="auto"/>
            <w:left w:val="none" w:sz="0" w:space="0" w:color="auto"/>
            <w:bottom w:val="none" w:sz="0" w:space="0" w:color="auto"/>
            <w:right w:val="none" w:sz="0" w:space="0" w:color="auto"/>
          </w:divBdr>
        </w:div>
      </w:divsChild>
    </w:div>
    <w:div w:id="683555758">
      <w:bodyDiv w:val="1"/>
      <w:marLeft w:val="0"/>
      <w:marRight w:val="0"/>
      <w:marTop w:val="0"/>
      <w:marBottom w:val="0"/>
      <w:divBdr>
        <w:top w:val="none" w:sz="0" w:space="0" w:color="auto"/>
        <w:left w:val="none" w:sz="0" w:space="0" w:color="auto"/>
        <w:bottom w:val="none" w:sz="0" w:space="0" w:color="auto"/>
        <w:right w:val="none" w:sz="0" w:space="0" w:color="auto"/>
      </w:divBdr>
      <w:divsChild>
        <w:div w:id="122845003">
          <w:marLeft w:val="0"/>
          <w:marRight w:val="0"/>
          <w:marTop w:val="0"/>
          <w:marBottom w:val="0"/>
          <w:divBdr>
            <w:top w:val="none" w:sz="0" w:space="0" w:color="auto"/>
            <w:left w:val="none" w:sz="0" w:space="0" w:color="auto"/>
            <w:bottom w:val="none" w:sz="0" w:space="0" w:color="auto"/>
            <w:right w:val="none" w:sz="0" w:space="0" w:color="auto"/>
          </w:divBdr>
        </w:div>
        <w:div w:id="227692226">
          <w:marLeft w:val="0"/>
          <w:marRight w:val="322"/>
          <w:marTop w:val="0"/>
          <w:marBottom w:val="0"/>
          <w:divBdr>
            <w:top w:val="none" w:sz="0" w:space="0" w:color="auto"/>
            <w:left w:val="none" w:sz="0" w:space="0" w:color="auto"/>
            <w:bottom w:val="none" w:sz="0" w:space="0" w:color="auto"/>
            <w:right w:val="none" w:sz="0" w:space="0" w:color="auto"/>
          </w:divBdr>
          <w:divsChild>
            <w:div w:id="2000888141">
              <w:marLeft w:val="0"/>
              <w:marRight w:val="0"/>
              <w:marTop w:val="0"/>
              <w:marBottom w:val="0"/>
              <w:divBdr>
                <w:top w:val="none" w:sz="0" w:space="0" w:color="auto"/>
                <w:left w:val="none" w:sz="0" w:space="0" w:color="auto"/>
                <w:bottom w:val="none" w:sz="0" w:space="0" w:color="auto"/>
                <w:right w:val="none" w:sz="0" w:space="0" w:color="auto"/>
              </w:divBdr>
            </w:div>
          </w:divsChild>
        </w:div>
        <w:div w:id="349717575">
          <w:marLeft w:val="0"/>
          <w:marRight w:val="322"/>
          <w:marTop w:val="0"/>
          <w:marBottom w:val="0"/>
          <w:divBdr>
            <w:top w:val="none" w:sz="0" w:space="0" w:color="auto"/>
            <w:left w:val="none" w:sz="0" w:space="0" w:color="auto"/>
            <w:bottom w:val="none" w:sz="0" w:space="0" w:color="auto"/>
            <w:right w:val="none" w:sz="0" w:space="0" w:color="auto"/>
          </w:divBdr>
        </w:div>
      </w:divsChild>
    </w:div>
    <w:div w:id="691690606">
      <w:bodyDiv w:val="1"/>
      <w:marLeft w:val="0"/>
      <w:marRight w:val="0"/>
      <w:marTop w:val="0"/>
      <w:marBottom w:val="0"/>
      <w:divBdr>
        <w:top w:val="none" w:sz="0" w:space="0" w:color="auto"/>
        <w:left w:val="none" w:sz="0" w:space="0" w:color="auto"/>
        <w:bottom w:val="none" w:sz="0" w:space="0" w:color="auto"/>
        <w:right w:val="none" w:sz="0" w:space="0" w:color="auto"/>
      </w:divBdr>
    </w:div>
    <w:div w:id="693069314">
      <w:bodyDiv w:val="1"/>
      <w:marLeft w:val="0"/>
      <w:marRight w:val="0"/>
      <w:marTop w:val="0"/>
      <w:marBottom w:val="0"/>
      <w:divBdr>
        <w:top w:val="none" w:sz="0" w:space="0" w:color="auto"/>
        <w:left w:val="none" w:sz="0" w:space="0" w:color="auto"/>
        <w:bottom w:val="none" w:sz="0" w:space="0" w:color="auto"/>
        <w:right w:val="none" w:sz="0" w:space="0" w:color="auto"/>
      </w:divBdr>
    </w:div>
    <w:div w:id="775712772">
      <w:bodyDiv w:val="1"/>
      <w:marLeft w:val="0"/>
      <w:marRight w:val="0"/>
      <w:marTop w:val="0"/>
      <w:marBottom w:val="0"/>
      <w:divBdr>
        <w:top w:val="none" w:sz="0" w:space="0" w:color="auto"/>
        <w:left w:val="none" w:sz="0" w:space="0" w:color="auto"/>
        <w:bottom w:val="none" w:sz="0" w:space="0" w:color="auto"/>
        <w:right w:val="none" w:sz="0" w:space="0" w:color="auto"/>
      </w:divBdr>
    </w:div>
    <w:div w:id="783886068">
      <w:bodyDiv w:val="1"/>
      <w:marLeft w:val="0"/>
      <w:marRight w:val="0"/>
      <w:marTop w:val="0"/>
      <w:marBottom w:val="0"/>
      <w:divBdr>
        <w:top w:val="none" w:sz="0" w:space="0" w:color="auto"/>
        <w:left w:val="none" w:sz="0" w:space="0" w:color="auto"/>
        <w:bottom w:val="none" w:sz="0" w:space="0" w:color="auto"/>
        <w:right w:val="none" w:sz="0" w:space="0" w:color="auto"/>
      </w:divBdr>
    </w:div>
    <w:div w:id="818503041">
      <w:bodyDiv w:val="1"/>
      <w:marLeft w:val="0"/>
      <w:marRight w:val="0"/>
      <w:marTop w:val="0"/>
      <w:marBottom w:val="0"/>
      <w:divBdr>
        <w:top w:val="none" w:sz="0" w:space="0" w:color="auto"/>
        <w:left w:val="none" w:sz="0" w:space="0" w:color="auto"/>
        <w:bottom w:val="none" w:sz="0" w:space="0" w:color="auto"/>
        <w:right w:val="none" w:sz="0" w:space="0" w:color="auto"/>
      </w:divBdr>
    </w:div>
    <w:div w:id="907035864">
      <w:bodyDiv w:val="1"/>
      <w:marLeft w:val="0"/>
      <w:marRight w:val="0"/>
      <w:marTop w:val="0"/>
      <w:marBottom w:val="0"/>
      <w:divBdr>
        <w:top w:val="none" w:sz="0" w:space="0" w:color="auto"/>
        <w:left w:val="none" w:sz="0" w:space="0" w:color="auto"/>
        <w:bottom w:val="none" w:sz="0" w:space="0" w:color="auto"/>
        <w:right w:val="none" w:sz="0" w:space="0" w:color="auto"/>
      </w:divBdr>
    </w:div>
    <w:div w:id="951321260">
      <w:bodyDiv w:val="1"/>
      <w:marLeft w:val="0"/>
      <w:marRight w:val="0"/>
      <w:marTop w:val="0"/>
      <w:marBottom w:val="0"/>
      <w:divBdr>
        <w:top w:val="none" w:sz="0" w:space="0" w:color="auto"/>
        <w:left w:val="none" w:sz="0" w:space="0" w:color="auto"/>
        <w:bottom w:val="none" w:sz="0" w:space="0" w:color="auto"/>
        <w:right w:val="none" w:sz="0" w:space="0" w:color="auto"/>
      </w:divBdr>
    </w:div>
    <w:div w:id="961693690">
      <w:bodyDiv w:val="1"/>
      <w:marLeft w:val="0"/>
      <w:marRight w:val="0"/>
      <w:marTop w:val="0"/>
      <w:marBottom w:val="0"/>
      <w:divBdr>
        <w:top w:val="none" w:sz="0" w:space="0" w:color="auto"/>
        <w:left w:val="none" w:sz="0" w:space="0" w:color="auto"/>
        <w:bottom w:val="none" w:sz="0" w:space="0" w:color="auto"/>
        <w:right w:val="none" w:sz="0" w:space="0" w:color="auto"/>
      </w:divBdr>
    </w:div>
    <w:div w:id="987586722">
      <w:bodyDiv w:val="1"/>
      <w:marLeft w:val="0"/>
      <w:marRight w:val="0"/>
      <w:marTop w:val="0"/>
      <w:marBottom w:val="0"/>
      <w:divBdr>
        <w:top w:val="none" w:sz="0" w:space="0" w:color="auto"/>
        <w:left w:val="none" w:sz="0" w:space="0" w:color="auto"/>
        <w:bottom w:val="none" w:sz="0" w:space="0" w:color="auto"/>
        <w:right w:val="none" w:sz="0" w:space="0" w:color="auto"/>
      </w:divBdr>
      <w:divsChild>
        <w:div w:id="1735659512">
          <w:marLeft w:val="0"/>
          <w:marRight w:val="0"/>
          <w:marTop w:val="0"/>
          <w:marBottom w:val="0"/>
          <w:divBdr>
            <w:top w:val="none" w:sz="0" w:space="0" w:color="auto"/>
            <w:left w:val="none" w:sz="0" w:space="0" w:color="auto"/>
            <w:bottom w:val="none" w:sz="0" w:space="0" w:color="auto"/>
            <w:right w:val="none" w:sz="0" w:space="0" w:color="auto"/>
          </w:divBdr>
        </w:div>
      </w:divsChild>
    </w:div>
    <w:div w:id="1029842415">
      <w:bodyDiv w:val="1"/>
      <w:marLeft w:val="0"/>
      <w:marRight w:val="0"/>
      <w:marTop w:val="0"/>
      <w:marBottom w:val="0"/>
      <w:divBdr>
        <w:top w:val="none" w:sz="0" w:space="0" w:color="auto"/>
        <w:left w:val="none" w:sz="0" w:space="0" w:color="auto"/>
        <w:bottom w:val="none" w:sz="0" w:space="0" w:color="auto"/>
        <w:right w:val="none" w:sz="0" w:space="0" w:color="auto"/>
      </w:divBdr>
    </w:div>
    <w:div w:id="1044908708">
      <w:bodyDiv w:val="1"/>
      <w:marLeft w:val="0"/>
      <w:marRight w:val="0"/>
      <w:marTop w:val="0"/>
      <w:marBottom w:val="0"/>
      <w:divBdr>
        <w:top w:val="none" w:sz="0" w:space="0" w:color="auto"/>
        <w:left w:val="none" w:sz="0" w:space="0" w:color="auto"/>
        <w:bottom w:val="none" w:sz="0" w:space="0" w:color="auto"/>
        <w:right w:val="none" w:sz="0" w:space="0" w:color="auto"/>
      </w:divBdr>
    </w:div>
    <w:div w:id="1062943470">
      <w:bodyDiv w:val="1"/>
      <w:marLeft w:val="0"/>
      <w:marRight w:val="0"/>
      <w:marTop w:val="0"/>
      <w:marBottom w:val="0"/>
      <w:divBdr>
        <w:top w:val="none" w:sz="0" w:space="0" w:color="auto"/>
        <w:left w:val="none" w:sz="0" w:space="0" w:color="auto"/>
        <w:bottom w:val="none" w:sz="0" w:space="0" w:color="auto"/>
        <w:right w:val="none" w:sz="0" w:space="0" w:color="auto"/>
      </w:divBdr>
      <w:divsChild>
        <w:div w:id="961349544">
          <w:marLeft w:val="0"/>
          <w:marRight w:val="0"/>
          <w:marTop w:val="0"/>
          <w:marBottom w:val="0"/>
          <w:divBdr>
            <w:top w:val="none" w:sz="0" w:space="0" w:color="auto"/>
            <w:left w:val="none" w:sz="0" w:space="0" w:color="auto"/>
            <w:bottom w:val="none" w:sz="0" w:space="0" w:color="auto"/>
            <w:right w:val="none" w:sz="0" w:space="0" w:color="auto"/>
          </w:divBdr>
          <w:divsChild>
            <w:div w:id="249312661">
              <w:marLeft w:val="0"/>
              <w:marRight w:val="0"/>
              <w:marTop w:val="0"/>
              <w:marBottom w:val="0"/>
              <w:divBdr>
                <w:top w:val="none" w:sz="0" w:space="0" w:color="auto"/>
                <w:left w:val="none" w:sz="0" w:space="0" w:color="auto"/>
                <w:bottom w:val="none" w:sz="0" w:space="0" w:color="auto"/>
                <w:right w:val="none" w:sz="0" w:space="0" w:color="auto"/>
              </w:divBdr>
              <w:divsChild>
                <w:div w:id="379944549">
                  <w:marLeft w:val="0"/>
                  <w:marRight w:val="0"/>
                  <w:marTop w:val="0"/>
                  <w:marBottom w:val="0"/>
                  <w:divBdr>
                    <w:top w:val="none" w:sz="0" w:space="0" w:color="auto"/>
                    <w:left w:val="none" w:sz="0" w:space="0" w:color="auto"/>
                    <w:bottom w:val="none" w:sz="0" w:space="0" w:color="auto"/>
                    <w:right w:val="none" w:sz="0" w:space="0" w:color="auto"/>
                  </w:divBdr>
                  <w:divsChild>
                    <w:div w:id="489297732">
                      <w:marLeft w:val="140"/>
                      <w:marRight w:val="0"/>
                      <w:marTop w:val="677"/>
                      <w:marBottom w:val="0"/>
                      <w:divBdr>
                        <w:top w:val="none" w:sz="0" w:space="0" w:color="auto"/>
                        <w:left w:val="none" w:sz="0" w:space="0" w:color="auto"/>
                        <w:bottom w:val="none" w:sz="0" w:space="0" w:color="auto"/>
                        <w:right w:val="none" w:sz="0" w:space="0" w:color="auto"/>
                      </w:divBdr>
                    </w:div>
                  </w:divsChild>
                </w:div>
                <w:div w:id="473835103">
                  <w:marLeft w:val="0"/>
                  <w:marRight w:val="0"/>
                  <w:marTop w:val="0"/>
                  <w:marBottom w:val="0"/>
                  <w:divBdr>
                    <w:top w:val="none" w:sz="0" w:space="0" w:color="auto"/>
                    <w:left w:val="none" w:sz="0" w:space="0" w:color="auto"/>
                    <w:bottom w:val="none" w:sz="0" w:space="0" w:color="auto"/>
                    <w:right w:val="none" w:sz="0" w:space="0" w:color="auto"/>
                  </w:divBdr>
                </w:div>
                <w:div w:id="1291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51243">
          <w:marLeft w:val="0"/>
          <w:marRight w:val="0"/>
          <w:marTop w:val="0"/>
          <w:marBottom w:val="360"/>
          <w:divBdr>
            <w:top w:val="none" w:sz="0" w:space="0" w:color="auto"/>
            <w:left w:val="none" w:sz="0" w:space="0" w:color="auto"/>
            <w:bottom w:val="none" w:sz="0" w:space="0" w:color="auto"/>
            <w:right w:val="none" w:sz="0" w:space="0" w:color="auto"/>
          </w:divBdr>
          <w:divsChild>
            <w:div w:id="228736810">
              <w:marLeft w:val="0"/>
              <w:marRight w:val="0"/>
              <w:marTop w:val="0"/>
              <w:marBottom w:val="0"/>
              <w:divBdr>
                <w:top w:val="none" w:sz="0" w:space="0" w:color="auto"/>
                <w:left w:val="none" w:sz="0" w:space="0" w:color="auto"/>
                <w:bottom w:val="none" w:sz="0" w:space="0" w:color="auto"/>
                <w:right w:val="none" w:sz="0" w:space="0" w:color="auto"/>
              </w:divBdr>
              <w:divsChild>
                <w:div w:id="1072116997">
                  <w:marLeft w:val="0"/>
                  <w:marRight w:val="0"/>
                  <w:marTop w:val="0"/>
                  <w:marBottom w:val="0"/>
                  <w:divBdr>
                    <w:top w:val="none" w:sz="0" w:space="0" w:color="auto"/>
                    <w:left w:val="none" w:sz="0" w:space="0" w:color="auto"/>
                    <w:bottom w:val="none" w:sz="0" w:space="0" w:color="auto"/>
                    <w:right w:val="none" w:sz="0" w:space="0" w:color="auto"/>
                  </w:divBdr>
                  <w:divsChild>
                    <w:div w:id="806319934">
                      <w:marLeft w:val="0"/>
                      <w:marRight w:val="0"/>
                      <w:marTop w:val="0"/>
                      <w:marBottom w:val="0"/>
                      <w:divBdr>
                        <w:top w:val="none" w:sz="0" w:space="0" w:color="auto"/>
                        <w:left w:val="none" w:sz="0" w:space="0" w:color="auto"/>
                        <w:bottom w:val="none" w:sz="0" w:space="0" w:color="auto"/>
                        <w:right w:val="none" w:sz="0" w:space="0" w:color="auto"/>
                      </w:divBdr>
                      <w:divsChild>
                        <w:div w:id="2551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10657">
          <w:marLeft w:val="0"/>
          <w:marRight w:val="0"/>
          <w:marTop w:val="0"/>
          <w:marBottom w:val="360"/>
          <w:divBdr>
            <w:top w:val="none" w:sz="0" w:space="0" w:color="auto"/>
            <w:left w:val="none" w:sz="0" w:space="0" w:color="auto"/>
            <w:bottom w:val="none" w:sz="0" w:space="0" w:color="auto"/>
            <w:right w:val="none" w:sz="0" w:space="0" w:color="auto"/>
          </w:divBdr>
          <w:divsChild>
            <w:div w:id="1678340422">
              <w:marLeft w:val="0"/>
              <w:marRight w:val="0"/>
              <w:marTop w:val="0"/>
              <w:marBottom w:val="0"/>
              <w:divBdr>
                <w:top w:val="none" w:sz="0" w:space="0" w:color="auto"/>
                <w:left w:val="none" w:sz="0" w:space="0" w:color="auto"/>
                <w:bottom w:val="none" w:sz="0" w:space="0" w:color="auto"/>
                <w:right w:val="none" w:sz="0" w:space="0" w:color="auto"/>
              </w:divBdr>
              <w:divsChild>
                <w:div w:id="1949654492">
                  <w:marLeft w:val="0"/>
                  <w:marRight w:val="0"/>
                  <w:marTop w:val="0"/>
                  <w:marBottom w:val="0"/>
                  <w:divBdr>
                    <w:top w:val="none" w:sz="0" w:space="0" w:color="auto"/>
                    <w:left w:val="none" w:sz="0" w:space="0" w:color="auto"/>
                    <w:bottom w:val="none" w:sz="0" w:space="0" w:color="auto"/>
                    <w:right w:val="none" w:sz="0" w:space="0" w:color="auto"/>
                  </w:divBdr>
                  <w:divsChild>
                    <w:div w:id="2028754199">
                      <w:marLeft w:val="0"/>
                      <w:marRight w:val="0"/>
                      <w:marTop w:val="0"/>
                      <w:marBottom w:val="0"/>
                      <w:divBdr>
                        <w:top w:val="none" w:sz="0" w:space="0" w:color="auto"/>
                        <w:left w:val="none" w:sz="0" w:space="0" w:color="auto"/>
                        <w:bottom w:val="none" w:sz="0" w:space="0" w:color="auto"/>
                        <w:right w:val="none" w:sz="0" w:space="0" w:color="auto"/>
                      </w:divBdr>
                      <w:divsChild>
                        <w:div w:id="289439303">
                          <w:marLeft w:val="0"/>
                          <w:marRight w:val="0"/>
                          <w:marTop w:val="0"/>
                          <w:marBottom w:val="0"/>
                          <w:divBdr>
                            <w:top w:val="none" w:sz="0" w:space="0" w:color="auto"/>
                            <w:left w:val="none" w:sz="0" w:space="0" w:color="auto"/>
                            <w:bottom w:val="dotted" w:sz="4" w:space="3" w:color="7F7F7F"/>
                            <w:right w:val="none" w:sz="0" w:space="0" w:color="auto"/>
                          </w:divBdr>
                        </w:div>
                        <w:div w:id="446582273">
                          <w:marLeft w:val="0"/>
                          <w:marRight w:val="0"/>
                          <w:marTop w:val="0"/>
                          <w:marBottom w:val="0"/>
                          <w:divBdr>
                            <w:top w:val="none" w:sz="0" w:space="0" w:color="auto"/>
                            <w:left w:val="none" w:sz="0" w:space="0" w:color="auto"/>
                            <w:bottom w:val="dotted" w:sz="4" w:space="3" w:color="7F7F7F"/>
                            <w:right w:val="none" w:sz="0" w:space="0" w:color="auto"/>
                          </w:divBdr>
                        </w:div>
                        <w:div w:id="541216374">
                          <w:marLeft w:val="0"/>
                          <w:marRight w:val="0"/>
                          <w:marTop w:val="0"/>
                          <w:marBottom w:val="0"/>
                          <w:divBdr>
                            <w:top w:val="none" w:sz="0" w:space="0" w:color="auto"/>
                            <w:left w:val="none" w:sz="0" w:space="0" w:color="auto"/>
                            <w:bottom w:val="dotted" w:sz="4" w:space="3" w:color="7F7F7F"/>
                            <w:right w:val="none" w:sz="0" w:space="0" w:color="auto"/>
                          </w:divBdr>
                        </w:div>
                        <w:div w:id="579994973">
                          <w:marLeft w:val="0"/>
                          <w:marRight w:val="0"/>
                          <w:marTop w:val="0"/>
                          <w:marBottom w:val="0"/>
                          <w:divBdr>
                            <w:top w:val="none" w:sz="0" w:space="0" w:color="auto"/>
                            <w:left w:val="none" w:sz="0" w:space="0" w:color="auto"/>
                            <w:bottom w:val="dotted" w:sz="4" w:space="3" w:color="7F7F7F"/>
                            <w:right w:val="none" w:sz="0" w:space="0" w:color="auto"/>
                          </w:divBdr>
                        </w:div>
                        <w:div w:id="717511797">
                          <w:marLeft w:val="0"/>
                          <w:marRight w:val="0"/>
                          <w:marTop w:val="0"/>
                          <w:marBottom w:val="0"/>
                          <w:divBdr>
                            <w:top w:val="none" w:sz="0" w:space="0" w:color="auto"/>
                            <w:left w:val="none" w:sz="0" w:space="0" w:color="auto"/>
                            <w:bottom w:val="dotted" w:sz="4" w:space="3" w:color="7F7F7F"/>
                            <w:right w:val="none" w:sz="0" w:space="0" w:color="auto"/>
                          </w:divBdr>
                        </w:div>
                        <w:div w:id="833684049">
                          <w:marLeft w:val="0"/>
                          <w:marRight w:val="0"/>
                          <w:marTop w:val="0"/>
                          <w:marBottom w:val="0"/>
                          <w:divBdr>
                            <w:top w:val="none" w:sz="0" w:space="0" w:color="auto"/>
                            <w:left w:val="none" w:sz="0" w:space="0" w:color="auto"/>
                            <w:bottom w:val="dotted" w:sz="4" w:space="3" w:color="7F7F7F"/>
                            <w:right w:val="none" w:sz="0" w:space="0" w:color="auto"/>
                          </w:divBdr>
                        </w:div>
                        <w:div w:id="1322007280">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sChild>
    </w:div>
    <w:div w:id="1073502462">
      <w:bodyDiv w:val="1"/>
      <w:marLeft w:val="0"/>
      <w:marRight w:val="0"/>
      <w:marTop w:val="0"/>
      <w:marBottom w:val="0"/>
      <w:divBdr>
        <w:top w:val="none" w:sz="0" w:space="0" w:color="auto"/>
        <w:left w:val="none" w:sz="0" w:space="0" w:color="auto"/>
        <w:bottom w:val="none" w:sz="0" w:space="0" w:color="auto"/>
        <w:right w:val="none" w:sz="0" w:space="0" w:color="auto"/>
      </w:divBdr>
    </w:div>
    <w:div w:id="1156653713">
      <w:bodyDiv w:val="1"/>
      <w:marLeft w:val="0"/>
      <w:marRight w:val="0"/>
      <w:marTop w:val="0"/>
      <w:marBottom w:val="0"/>
      <w:divBdr>
        <w:top w:val="none" w:sz="0" w:space="0" w:color="auto"/>
        <w:left w:val="none" w:sz="0" w:space="0" w:color="auto"/>
        <w:bottom w:val="none" w:sz="0" w:space="0" w:color="auto"/>
        <w:right w:val="none" w:sz="0" w:space="0" w:color="auto"/>
      </w:divBdr>
    </w:div>
    <w:div w:id="1236667161">
      <w:bodyDiv w:val="1"/>
      <w:marLeft w:val="0"/>
      <w:marRight w:val="0"/>
      <w:marTop w:val="0"/>
      <w:marBottom w:val="0"/>
      <w:divBdr>
        <w:top w:val="none" w:sz="0" w:space="0" w:color="auto"/>
        <w:left w:val="none" w:sz="0" w:space="0" w:color="auto"/>
        <w:bottom w:val="none" w:sz="0" w:space="0" w:color="auto"/>
        <w:right w:val="none" w:sz="0" w:space="0" w:color="auto"/>
      </w:divBdr>
    </w:div>
    <w:div w:id="1398360351">
      <w:bodyDiv w:val="1"/>
      <w:marLeft w:val="0"/>
      <w:marRight w:val="0"/>
      <w:marTop w:val="0"/>
      <w:marBottom w:val="0"/>
      <w:divBdr>
        <w:top w:val="none" w:sz="0" w:space="0" w:color="auto"/>
        <w:left w:val="none" w:sz="0" w:space="0" w:color="auto"/>
        <w:bottom w:val="none" w:sz="0" w:space="0" w:color="auto"/>
        <w:right w:val="none" w:sz="0" w:space="0" w:color="auto"/>
      </w:divBdr>
      <w:divsChild>
        <w:div w:id="2022464284">
          <w:marLeft w:val="0"/>
          <w:marRight w:val="0"/>
          <w:marTop w:val="0"/>
          <w:marBottom w:val="215"/>
          <w:divBdr>
            <w:top w:val="none" w:sz="0" w:space="0" w:color="auto"/>
            <w:left w:val="none" w:sz="0" w:space="0" w:color="auto"/>
            <w:bottom w:val="none" w:sz="0" w:space="0" w:color="auto"/>
            <w:right w:val="none" w:sz="0" w:space="0" w:color="auto"/>
          </w:divBdr>
          <w:divsChild>
            <w:div w:id="145825263">
              <w:marLeft w:val="0"/>
              <w:marRight w:val="0"/>
              <w:marTop w:val="0"/>
              <w:marBottom w:val="0"/>
              <w:divBdr>
                <w:top w:val="none" w:sz="0" w:space="0" w:color="auto"/>
                <w:left w:val="none" w:sz="0" w:space="0" w:color="auto"/>
                <w:bottom w:val="none" w:sz="0" w:space="0" w:color="auto"/>
                <w:right w:val="none" w:sz="0" w:space="0" w:color="auto"/>
              </w:divBdr>
              <w:divsChild>
                <w:div w:id="844058513">
                  <w:marLeft w:val="0"/>
                  <w:marRight w:val="0"/>
                  <w:marTop w:val="0"/>
                  <w:marBottom w:val="0"/>
                  <w:divBdr>
                    <w:top w:val="none" w:sz="0" w:space="0" w:color="auto"/>
                    <w:left w:val="none" w:sz="0" w:space="0" w:color="auto"/>
                    <w:bottom w:val="none" w:sz="0" w:space="0" w:color="auto"/>
                    <w:right w:val="none" w:sz="0" w:space="0" w:color="auto"/>
                  </w:divBdr>
                  <w:divsChild>
                    <w:div w:id="1160006372">
                      <w:marLeft w:val="0"/>
                      <w:marRight w:val="0"/>
                      <w:marTop w:val="0"/>
                      <w:marBottom w:val="0"/>
                      <w:divBdr>
                        <w:top w:val="none" w:sz="0" w:space="0" w:color="auto"/>
                        <w:left w:val="none" w:sz="0" w:space="0" w:color="auto"/>
                        <w:bottom w:val="none" w:sz="0" w:space="0" w:color="auto"/>
                        <w:right w:val="none" w:sz="0" w:space="0" w:color="auto"/>
                      </w:divBdr>
                      <w:divsChild>
                        <w:div w:id="768549065">
                          <w:marLeft w:val="0"/>
                          <w:marRight w:val="0"/>
                          <w:marTop w:val="0"/>
                          <w:marBottom w:val="0"/>
                          <w:divBdr>
                            <w:top w:val="none" w:sz="0" w:space="0" w:color="auto"/>
                            <w:left w:val="none" w:sz="0" w:space="0" w:color="auto"/>
                            <w:bottom w:val="none" w:sz="0" w:space="0" w:color="auto"/>
                            <w:right w:val="none" w:sz="0" w:space="0" w:color="auto"/>
                          </w:divBdr>
                          <w:divsChild>
                            <w:div w:id="4430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8543">
                  <w:marLeft w:val="0"/>
                  <w:marRight w:val="0"/>
                  <w:marTop w:val="0"/>
                  <w:marBottom w:val="0"/>
                  <w:divBdr>
                    <w:top w:val="none" w:sz="0" w:space="0" w:color="auto"/>
                    <w:left w:val="none" w:sz="0" w:space="0" w:color="auto"/>
                    <w:bottom w:val="none" w:sz="0" w:space="0" w:color="auto"/>
                    <w:right w:val="none" w:sz="0" w:space="0" w:color="auto"/>
                  </w:divBdr>
                  <w:divsChild>
                    <w:div w:id="699861004">
                      <w:marLeft w:val="0"/>
                      <w:marRight w:val="0"/>
                      <w:marTop w:val="0"/>
                      <w:marBottom w:val="0"/>
                      <w:divBdr>
                        <w:top w:val="none" w:sz="0" w:space="0" w:color="auto"/>
                        <w:left w:val="none" w:sz="0" w:space="0" w:color="auto"/>
                        <w:bottom w:val="none" w:sz="0" w:space="0" w:color="auto"/>
                        <w:right w:val="none" w:sz="0" w:space="0" w:color="auto"/>
                      </w:divBdr>
                      <w:divsChild>
                        <w:div w:id="1492410286">
                          <w:marLeft w:val="0"/>
                          <w:marRight w:val="0"/>
                          <w:marTop w:val="0"/>
                          <w:marBottom w:val="0"/>
                          <w:divBdr>
                            <w:top w:val="none" w:sz="0" w:space="0" w:color="auto"/>
                            <w:left w:val="none" w:sz="0" w:space="0" w:color="auto"/>
                            <w:bottom w:val="none" w:sz="0" w:space="0" w:color="auto"/>
                            <w:right w:val="none" w:sz="0" w:space="0" w:color="auto"/>
                          </w:divBdr>
                          <w:divsChild>
                            <w:div w:id="5414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348511">
      <w:bodyDiv w:val="1"/>
      <w:marLeft w:val="0"/>
      <w:marRight w:val="0"/>
      <w:marTop w:val="0"/>
      <w:marBottom w:val="0"/>
      <w:divBdr>
        <w:top w:val="none" w:sz="0" w:space="0" w:color="auto"/>
        <w:left w:val="none" w:sz="0" w:space="0" w:color="auto"/>
        <w:bottom w:val="none" w:sz="0" w:space="0" w:color="auto"/>
        <w:right w:val="none" w:sz="0" w:space="0" w:color="auto"/>
      </w:divBdr>
    </w:div>
    <w:div w:id="1495800170">
      <w:bodyDiv w:val="1"/>
      <w:marLeft w:val="0"/>
      <w:marRight w:val="0"/>
      <w:marTop w:val="0"/>
      <w:marBottom w:val="0"/>
      <w:divBdr>
        <w:top w:val="none" w:sz="0" w:space="0" w:color="auto"/>
        <w:left w:val="none" w:sz="0" w:space="0" w:color="auto"/>
        <w:bottom w:val="none" w:sz="0" w:space="0" w:color="auto"/>
        <w:right w:val="none" w:sz="0" w:space="0" w:color="auto"/>
      </w:divBdr>
      <w:divsChild>
        <w:div w:id="121770068">
          <w:marLeft w:val="0"/>
          <w:marRight w:val="0"/>
          <w:marTop w:val="0"/>
          <w:marBottom w:val="0"/>
          <w:divBdr>
            <w:top w:val="single" w:sz="8" w:space="5" w:color="FFFFFF"/>
            <w:left w:val="none" w:sz="0" w:space="0" w:color="auto"/>
            <w:bottom w:val="none" w:sz="0" w:space="0" w:color="auto"/>
            <w:right w:val="none" w:sz="0" w:space="0" w:color="auto"/>
          </w:divBdr>
          <w:divsChild>
            <w:div w:id="757019678">
              <w:marLeft w:val="0"/>
              <w:marRight w:val="0"/>
              <w:marTop w:val="0"/>
              <w:marBottom w:val="0"/>
              <w:divBdr>
                <w:top w:val="none" w:sz="0" w:space="0" w:color="auto"/>
                <w:left w:val="none" w:sz="0" w:space="0" w:color="auto"/>
                <w:bottom w:val="none" w:sz="0" w:space="0" w:color="auto"/>
                <w:right w:val="none" w:sz="0" w:space="0" w:color="auto"/>
              </w:divBdr>
              <w:divsChild>
                <w:div w:id="774256031">
                  <w:marLeft w:val="0"/>
                  <w:marRight w:val="0"/>
                  <w:marTop w:val="0"/>
                  <w:marBottom w:val="0"/>
                  <w:divBdr>
                    <w:top w:val="none" w:sz="0" w:space="0" w:color="auto"/>
                    <w:left w:val="none" w:sz="0" w:space="0" w:color="auto"/>
                    <w:bottom w:val="none" w:sz="0" w:space="0" w:color="auto"/>
                    <w:right w:val="none" w:sz="0" w:space="0" w:color="auto"/>
                  </w:divBdr>
                  <w:divsChild>
                    <w:div w:id="1230077615">
                      <w:marLeft w:val="0"/>
                      <w:marRight w:val="0"/>
                      <w:marTop w:val="0"/>
                      <w:marBottom w:val="0"/>
                      <w:divBdr>
                        <w:top w:val="none" w:sz="0" w:space="0" w:color="auto"/>
                        <w:left w:val="none" w:sz="0" w:space="0" w:color="auto"/>
                        <w:bottom w:val="none" w:sz="0" w:space="0" w:color="auto"/>
                        <w:right w:val="none" w:sz="0" w:space="0" w:color="auto"/>
                      </w:divBdr>
                      <w:divsChild>
                        <w:div w:id="1781410107">
                          <w:marLeft w:val="0"/>
                          <w:marRight w:val="0"/>
                          <w:marTop w:val="0"/>
                          <w:marBottom w:val="0"/>
                          <w:divBdr>
                            <w:top w:val="none" w:sz="0" w:space="0" w:color="auto"/>
                            <w:left w:val="none" w:sz="0" w:space="0" w:color="auto"/>
                            <w:bottom w:val="none" w:sz="0" w:space="0" w:color="auto"/>
                            <w:right w:val="none" w:sz="0" w:space="0" w:color="auto"/>
                          </w:divBdr>
                          <w:divsChild>
                            <w:div w:id="1796634001">
                              <w:marLeft w:val="0"/>
                              <w:marRight w:val="0"/>
                              <w:marTop w:val="0"/>
                              <w:marBottom w:val="0"/>
                              <w:divBdr>
                                <w:top w:val="none" w:sz="0" w:space="0" w:color="auto"/>
                                <w:left w:val="none" w:sz="0" w:space="0" w:color="auto"/>
                                <w:bottom w:val="none" w:sz="0" w:space="0" w:color="auto"/>
                                <w:right w:val="none" w:sz="0" w:space="0" w:color="auto"/>
                              </w:divBdr>
                              <w:divsChild>
                                <w:div w:id="79646435">
                                  <w:marLeft w:val="0"/>
                                  <w:marRight w:val="0"/>
                                  <w:marTop w:val="0"/>
                                  <w:marBottom w:val="0"/>
                                  <w:divBdr>
                                    <w:top w:val="none" w:sz="0" w:space="0" w:color="auto"/>
                                    <w:left w:val="none" w:sz="0" w:space="0" w:color="auto"/>
                                    <w:bottom w:val="none" w:sz="0" w:space="0" w:color="auto"/>
                                    <w:right w:val="none" w:sz="0" w:space="0" w:color="auto"/>
                                  </w:divBdr>
                                  <w:divsChild>
                                    <w:div w:id="2055041065">
                                      <w:marLeft w:val="0"/>
                                      <w:marRight w:val="0"/>
                                      <w:marTop w:val="0"/>
                                      <w:marBottom w:val="0"/>
                                      <w:divBdr>
                                        <w:top w:val="none" w:sz="0" w:space="0" w:color="auto"/>
                                        <w:left w:val="none" w:sz="0" w:space="0" w:color="auto"/>
                                        <w:bottom w:val="none" w:sz="0" w:space="0" w:color="auto"/>
                                        <w:right w:val="none" w:sz="0" w:space="0" w:color="auto"/>
                                      </w:divBdr>
                                      <w:divsChild>
                                        <w:div w:id="27797503">
                                          <w:marLeft w:val="0"/>
                                          <w:marRight w:val="0"/>
                                          <w:marTop w:val="0"/>
                                          <w:marBottom w:val="0"/>
                                          <w:divBdr>
                                            <w:top w:val="none" w:sz="0" w:space="0" w:color="auto"/>
                                            <w:left w:val="none" w:sz="0" w:space="0" w:color="auto"/>
                                            <w:bottom w:val="none" w:sz="0" w:space="0" w:color="auto"/>
                                            <w:right w:val="none" w:sz="0" w:space="0" w:color="auto"/>
                                          </w:divBdr>
                                          <w:divsChild>
                                            <w:div w:id="552159150">
                                              <w:marLeft w:val="0"/>
                                              <w:marRight w:val="0"/>
                                              <w:marTop w:val="0"/>
                                              <w:marBottom w:val="0"/>
                                              <w:divBdr>
                                                <w:top w:val="none" w:sz="0" w:space="0" w:color="auto"/>
                                                <w:left w:val="none" w:sz="0" w:space="0" w:color="auto"/>
                                                <w:bottom w:val="none" w:sz="0" w:space="0" w:color="auto"/>
                                                <w:right w:val="none" w:sz="0" w:space="0" w:color="auto"/>
                                              </w:divBdr>
                                              <w:divsChild>
                                                <w:div w:id="102455827">
                                                  <w:marLeft w:val="107"/>
                                                  <w:marRight w:val="107"/>
                                                  <w:marTop w:val="0"/>
                                                  <w:marBottom w:val="0"/>
                                                  <w:divBdr>
                                                    <w:top w:val="none" w:sz="0" w:space="0" w:color="auto"/>
                                                    <w:left w:val="none" w:sz="0" w:space="0" w:color="auto"/>
                                                    <w:bottom w:val="none" w:sz="0" w:space="0" w:color="auto"/>
                                                    <w:right w:val="none" w:sz="0" w:space="0" w:color="auto"/>
                                                  </w:divBdr>
                                                  <w:divsChild>
                                                    <w:div w:id="1278440726">
                                                      <w:marLeft w:val="0"/>
                                                      <w:marRight w:val="0"/>
                                                      <w:marTop w:val="0"/>
                                                      <w:marBottom w:val="0"/>
                                                      <w:divBdr>
                                                        <w:top w:val="none" w:sz="0" w:space="0" w:color="auto"/>
                                                        <w:left w:val="none" w:sz="0" w:space="0" w:color="auto"/>
                                                        <w:bottom w:val="none" w:sz="0" w:space="0" w:color="auto"/>
                                                        <w:right w:val="none" w:sz="0" w:space="0" w:color="auto"/>
                                                      </w:divBdr>
                                                      <w:divsChild>
                                                        <w:div w:id="2118913127">
                                                          <w:marLeft w:val="0"/>
                                                          <w:marRight w:val="0"/>
                                                          <w:marTop w:val="0"/>
                                                          <w:marBottom w:val="0"/>
                                                          <w:divBdr>
                                                            <w:top w:val="none" w:sz="0" w:space="0" w:color="auto"/>
                                                            <w:left w:val="none" w:sz="0" w:space="0" w:color="auto"/>
                                                            <w:bottom w:val="none" w:sz="0" w:space="0" w:color="auto"/>
                                                            <w:right w:val="none" w:sz="0" w:space="0" w:color="auto"/>
                                                          </w:divBdr>
                                                          <w:divsChild>
                                                            <w:div w:id="1050307721">
                                                              <w:marLeft w:val="0"/>
                                                              <w:marRight w:val="0"/>
                                                              <w:marTop w:val="0"/>
                                                              <w:marBottom w:val="360"/>
                                                              <w:divBdr>
                                                                <w:top w:val="none" w:sz="0" w:space="0" w:color="auto"/>
                                                                <w:left w:val="none" w:sz="0" w:space="0" w:color="auto"/>
                                                                <w:bottom w:val="none" w:sz="0" w:space="0" w:color="auto"/>
                                                                <w:right w:val="none" w:sz="0" w:space="0" w:color="auto"/>
                                                              </w:divBdr>
                                                              <w:divsChild>
                                                                <w:div w:id="342170824">
                                                                  <w:marLeft w:val="107"/>
                                                                  <w:marRight w:val="107"/>
                                                                  <w:marTop w:val="0"/>
                                                                  <w:marBottom w:val="0"/>
                                                                  <w:divBdr>
                                                                    <w:top w:val="none" w:sz="0" w:space="0" w:color="auto"/>
                                                                    <w:left w:val="none" w:sz="0" w:space="0" w:color="auto"/>
                                                                    <w:bottom w:val="none" w:sz="0" w:space="0" w:color="auto"/>
                                                                    <w:right w:val="none" w:sz="0" w:space="0" w:color="auto"/>
                                                                  </w:divBdr>
                                                                  <w:divsChild>
                                                                    <w:div w:id="2080907717">
                                                                      <w:marLeft w:val="0"/>
                                                                      <w:marRight w:val="0"/>
                                                                      <w:marTop w:val="0"/>
                                                                      <w:marBottom w:val="0"/>
                                                                      <w:divBdr>
                                                                        <w:top w:val="none" w:sz="0" w:space="0" w:color="auto"/>
                                                                        <w:left w:val="none" w:sz="0" w:space="0" w:color="auto"/>
                                                                        <w:bottom w:val="none" w:sz="0" w:space="0" w:color="auto"/>
                                                                        <w:right w:val="none" w:sz="0" w:space="0" w:color="auto"/>
                                                                      </w:divBdr>
                                                                      <w:divsChild>
                                                                        <w:div w:id="649797597">
                                                                          <w:marLeft w:val="0"/>
                                                                          <w:marRight w:val="0"/>
                                                                          <w:marTop w:val="0"/>
                                                                          <w:marBottom w:val="0"/>
                                                                          <w:divBdr>
                                                                            <w:top w:val="none" w:sz="0" w:space="0" w:color="auto"/>
                                                                            <w:left w:val="none" w:sz="0" w:space="0" w:color="auto"/>
                                                                            <w:bottom w:val="none" w:sz="0" w:space="0" w:color="auto"/>
                                                                            <w:right w:val="none" w:sz="0" w:space="0" w:color="auto"/>
                                                                          </w:divBdr>
                                                                          <w:divsChild>
                                                                            <w:div w:id="1796094207">
                                                                              <w:marLeft w:val="0"/>
                                                                              <w:marRight w:val="0"/>
                                                                              <w:marTop w:val="0"/>
                                                                              <w:marBottom w:val="0"/>
                                                                              <w:divBdr>
                                                                                <w:top w:val="none" w:sz="0" w:space="0" w:color="auto"/>
                                                                                <w:left w:val="none" w:sz="0" w:space="0" w:color="auto"/>
                                                                                <w:bottom w:val="none" w:sz="0" w:space="0" w:color="auto"/>
                                                                                <w:right w:val="none" w:sz="0" w:space="0" w:color="auto"/>
                                                                              </w:divBdr>
                                                                              <w:divsChild>
                                                                                <w:div w:id="902325875">
                                                                                  <w:marLeft w:val="0"/>
                                                                                  <w:marRight w:val="0"/>
                                                                                  <w:marTop w:val="0"/>
                                                                                  <w:marBottom w:val="360"/>
                                                                                  <w:divBdr>
                                                                                    <w:top w:val="none" w:sz="0" w:space="0" w:color="auto"/>
                                                                                    <w:left w:val="none" w:sz="0" w:space="0" w:color="auto"/>
                                                                                    <w:bottom w:val="none" w:sz="0" w:space="0" w:color="auto"/>
                                                                                    <w:right w:val="none" w:sz="0" w:space="0" w:color="auto"/>
                                                                                  </w:divBdr>
                                                                                  <w:divsChild>
                                                                                    <w:div w:id="1483504357">
                                                                                      <w:marLeft w:val="0"/>
                                                                                      <w:marRight w:val="0"/>
                                                                                      <w:marTop w:val="0"/>
                                                                                      <w:marBottom w:val="360"/>
                                                                                      <w:divBdr>
                                                                                        <w:top w:val="none" w:sz="0" w:space="0" w:color="auto"/>
                                                                                        <w:left w:val="none" w:sz="0" w:space="0" w:color="auto"/>
                                                                                        <w:bottom w:val="none" w:sz="0" w:space="0" w:color="auto"/>
                                                                                        <w:right w:val="none" w:sz="0" w:space="0" w:color="auto"/>
                                                                                      </w:divBdr>
                                                                                      <w:divsChild>
                                                                                        <w:div w:id="857872">
                                                                                          <w:marLeft w:val="0"/>
                                                                                          <w:marRight w:val="0"/>
                                                                                          <w:marTop w:val="0"/>
                                                                                          <w:marBottom w:val="0"/>
                                                                                          <w:divBdr>
                                                                                            <w:top w:val="none" w:sz="0" w:space="0" w:color="auto"/>
                                                                                            <w:left w:val="none" w:sz="0" w:space="0" w:color="auto"/>
                                                                                            <w:bottom w:val="none" w:sz="0" w:space="0" w:color="auto"/>
                                                                                            <w:right w:val="none" w:sz="0" w:space="0" w:color="auto"/>
                                                                                          </w:divBdr>
                                                                                          <w:divsChild>
                                                                                            <w:div w:id="1497109775">
                                                                                              <w:marLeft w:val="0"/>
                                                                                              <w:marRight w:val="0"/>
                                                                                              <w:marTop w:val="0"/>
                                                                                              <w:marBottom w:val="0"/>
                                                                                              <w:divBdr>
                                                                                                <w:top w:val="none" w:sz="0" w:space="0" w:color="auto"/>
                                                                                                <w:left w:val="none" w:sz="0" w:space="0" w:color="auto"/>
                                                                                                <w:bottom w:val="none" w:sz="0" w:space="0" w:color="auto"/>
                                                                                                <w:right w:val="none" w:sz="0" w:space="0" w:color="auto"/>
                                                                                              </w:divBdr>
                                                                                              <w:divsChild>
                                                                                                <w:div w:id="306059685">
                                                                                                  <w:marLeft w:val="0"/>
                                                                                                  <w:marRight w:val="0"/>
                                                                                                  <w:marTop w:val="0"/>
                                                                                                  <w:marBottom w:val="0"/>
                                                                                                  <w:divBdr>
                                                                                                    <w:top w:val="none" w:sz="0" w:space="0" w:color="auto"/>
                                                                                                    <w:left w:val="none" w:sz="0" w:space="0" w:color="auto"/>
                                                                                                    <w:bottom w:val="none" w:sz="0" w:space="0" w:color="auto"/>
                                                                                                    <w:right w:val="none" w:sz="0" w:space="0" w:color="auto"/>
                                                                                                  </w:divBdr>
                                                                                                  <w:divsChild>
                                                                                                    <w:div w:id="15691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7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643051">
      <w:bodyDiv w:val="1"/>
      <w:marLeft w:val="0"/>
      <w:marRight w:val="0"/>
      <w:marTop w:val="0"/>
      <w:marBottom w:val="0"/>
      <w:divBdr>
        <w:top w:val="none" w:sz="0" w:space="0" w:color="auto"/>
        <w:left w:val="none" w:sz="0" w:space="0" w:color="auto"/>
        <w:bottom w:val="none" w:sz="0" w:space="0" w:color="auto"/>
        <w:right w:val="none" w:sz="0" w:space="0" w:color="auto"/>
      </w:divBdr>
    </w:div>
    <w:div w:id="1570379531">
      <w:bodyDiv w:val="1"/>
      <w:marLeft w:val="0"/>
      <w:marRight w:val="0"/>
      <w:marTop w:val="0"/>
      <w:marBottom w:val="0"/>
      <w:divBdr>
        <w:top w:val="none" w:sz="0" w:space="0" w:color="auto"/>
        <w:left w:val="none" w:sz="0" w:space="0" w:color="auto"/>
        <w:bottom w:val="none" w:sz="0" w:space="0" w:color="auto"/>
        <w:right w:val="none" w:sz="0" w:space="0" w:color="auto"/>
      </w:divBdr>
    </w:div>
    <w:div w:id="1618100525">
      <w:bodyDiv w:val="1"/>
      <w:marLeft w:val="0"/>
      <w:marRight w:val="0"/>
      <w:marTop w:val="0"/>
      <w:marBottom w:val="0"/>
      <w:divBdr>
        <w:top w:val="none" w:sz="0" w:space="0" w:color="auto"/>
        <w:left w:val="none" w:sz="0" w:space="0" w:color="auto"/>
        <w:bottom w:val="none" w:sz="0" w:space="0" w:color="auto"/>
        <w:right w:val="none" w:sz="0" w:space="0" w:color="auto"/>
      </w:divBdr>
    </w:div>
    <w:div w:id="1618370846">
      <w:bodyDiv w:val="1"/>
      <w:marLeft w:val="0"/>
      <w:marRight w:val="0"/>
      <w:marTop w:val="0"/>
      <w:marBottom w:val="0"/>
      <w:divBdr>
        <w:top w:val="none" w:sz="0" w:space="0" w:color="auto"/>
        <w:left w:val="none" w:sz="0" w:space="0" w:color="auto"/>
        <w:bottom w:val="none" w:sz="0" w:space="0" w:color="auto"/>
        <w:right w:val="none" w:sz="0" w:space="0" w:color="auto"/>
      </w:divBdr>
    </w:div>
    <w:div w:id="1636182937">
      <w:bodyDiv w:val="1"/>
      <w:marLeft w:val="0"/>
      <w:marRight w:val="0"/>
      <w:marTop w:val="0"/>
      <w:marBottom w:val="0"/>
      <w:divBdr>
        <w:top w:val="none" w:sz="0" w:space="0" w:color="auto"/>
        <w:left w:val="none" w:sz="0" w:space="0" w:color="auto"/>
        <w:bottom w:val="none" w:sz="0" w:space="0" w:color="auto"/>
        <w:right w:val="none" w:sz="0" w:space="0" w:color="auto"/>
      </w:divBdr>
    </w:div>
    <w:div w:id="1645350910">
      <w:bodyDiv w:val="1"/>
      <w:marLeft w:val="0"/>
      <w:marRight w:val="0"/>
      <w:marTop w:val="0"/>
      <w:marBottom w:val="0"/>
      <w:divBdr>
        <w:top w:val="none" w:sz="0" w:space="0" w:color="auto"/>
        <w:left w:val="none" w:sz="0" w:space="0" w:color="auto"/>
        <w:bottom w:val="none" w:sz="0" w:space="0" w:color="auto"/>
        <w:right w:val="none" w:sz="0" w:space="0" w:color="auto"/>
      </w:divBdr>
      <w:divsChild>
        <w:div w:id="1139807593">
          <w:marLeft w:val="0"/>
          <w:marRight w:val="0"/>
          <w:marTop w:val="0"/>
          <w:marBottom w:val="0"/>
          <w:divBdr>
            <w:top w:val="none" w:sz="0" w:space="0" w:color="auto"/>
            <w:left w:val="none" w:sz="0" w:space="0" w:color="auto"/>
            <w:bottom w:val="none" w:sz="0" w:space="0" w:color="auto"/>
            <w:right w:val="none" w:sz="0" w:space="0" w:color="auto"/>
          </w:divBdr>
        </w:div>
      </w:divsChild>
    </w:div>
    <w:div w:id="1658069671">
      <w:bodyDiv w:val="1"/>
      <w:marLeft w:val="0"/>
      <w:marRight w:val="0"/>
      <w:marTop w:val="0"/>
      <w:marBottom w:val="0"/>
      <w:divBdr>
        <w:top w:val="none" w:sz="0" w:space="0" w:color="auto"/>
        <w:left w:val="none" w:sz="0" w:space="0" w:color="auto"/>
        <w:bottom w:val="none" w:sz="0" w:space="0" w:color="auto"/>
        <w:right w:val="none" w:sz="0" w:space="0" w:color="auto"/>
      </w:divBdr>
      <w:divsChild>
        <w:div w:id="1259367506">
          <w:marLeft w:val="0"/>
          <w:marRight w:val="0"/>
          <w:marTop w:val="0"/>
          <w:marBottom w:val="0"/>
          <w:divBdr>
            <w:top w:val="none" w:sz="0" w:space="0" w:color="auto"/>
            <w:left w:val="none" w:sz="0" w:space="0" w:color="auto"/>
            <w:bottom w:val="none" w:sz="0" w:space="0" w:color="auto"/>
            <w:right w:val="none" w:sz="0" w:space="0" w:color="auto"/>
          </w:divBdr>
          <w:divsChild>
            <w:div w:id="290207894">
              <w:marLeft w:val="184"/>
              <w:marRight w:val="184"/>
              <w:marTop w:val="0"/>
              <w:marBottom w:val="600"/>
              <w:divBdr>
                <w:top w:val="none" w:sz="0" w:space="0" w:color="auto"/>
                <w:left w:val="none" w:sz="0" w:space="0" w:color="auto"/>
                <w:bottom w:val="none" w:sz="0" w:space="0" w:color="auto"/>
                <w:right w:val="none" w:sz="0" w:space="0" w:color="auto"/>
              </w:divBdr>
              <w:divsChild>
                <w:div w:id="1988321903">
                  <w:marLeft w:val="0"/>
                  <w:marRight w:val="0"/>
                  <w:marTop w:val="0"/>
                  <w:marBottom w:val="0"/>
                  <w:divBdr>
                    <w:top w:val="none" w:sz="0" w:space="0" w:color="auto"/>
                    <w:left w:val="none" w:sz="0" w:space="0" w:color="auto"/>
                    <w:bottom w:val="none" w:sz="0" w:space="0" w:color="auto"/>
                    <w:right w:val="none" w:sz="0" w:space="0" w:color="auto"/>
                  </w:divBdr>
                  <w:divsChild>
                    <w:div w:id="1752122486">
                      <w:marLeft w:val="0"/>
                      <w:marRight w:val="0"/>
                      <w:marTop w:val="0"/>
                      <w:marBottom w:val="312"/>
                      <w:divBdr>
                        <w:top w:val="none" w:sz="0" w:space="0" w:color="auto"/>
                        <w:left w:val="none" w:sz="0" w:space="0" w:color="auto"/>
                        <w:bottom w:val="none" w:sz="0" w:space="0" w:color="auto"/>
                        <w:right w:val="none" w:sz="0" w:space="0" w:color="auto"/>
                      </w:divBdr>
                      <w:divsChild>
                        <w:div w:id="479539283">
                          <w:marLeft w:val="0"/>
                          <w:marRight w:val="0"/>
                          <w:marTop w:val="0"/>
                          <w:marBottom w:val="0"/>
                          <w:divBdr>
                            <w:top w:val="none" w:sz="0" w:space="0" w:color="auto"/>
                            <w:left w:val="none" w:sz="0" w:space="0" w:color="auto"/>
                            <w:bottom w:val="none" w:sz="0" w:space="0" w:color="auto"/>
                            <w:right w:val="none" w:sz="0" w:space="0" w:color="auto"/>
                          </w:divBdr>
                          <w:divsChild>
                            <w:div w:id="1540774255">
                              <w:marLeft w:val="0"/>
                              <w:marRight w:val="0"/>
                              <w:marTop w:val="0"/>
                              <w:marBottom w:val="0"/>
                              <w:divBdr>
                                <w:top w:val="none" w:sz="0" w:space="0" w:color="auto"/>
                                <w:left w:val="none" w:sz="0" w:space="0" w:color="auto"/>
                                <w:bottom w:val="none" w:sz="0" w:space="0" w:color="auto"/>
                                <w:right w:val="none" w:sz="0" w:space="0" w:color="auto"/>
                              </w:divBdr>
                              <w:divsChild>
                                <w:div w:id="1288664732">
                                  <w:marLeft w:val="0"/>
                                  <w:marRight w:val="0"/>
                                  <w:marTop w:val="0"/>
                                  <w:marBottom w:val="0"/>
                                  <w:divBdr>
                                    <w:top w:val="none" w:sz="0" w:space="0" w:color="auto"/>
                                    <w:left w:val="none" w:sz="0" w:space="0" w:color="auto"/>
                                    <w:bottom w:val="none" w:sz="0" w:space="0" w:color="auto"/>
                                    <w:right w:val="none" w:sz="0" w:space="0" w:color="auto"/>
                                  </w:divBdr>
                                  <w:divsChild>
                                    <w:div w:id="1261450212">
                                      <w:marLeft w:val="0"/>
                                      <w:marRight w:val="0"/>
                                      <w:marTop w:val="0"/>
                                      <w:marBottom w:val="0"/>
                                      <w:divBdr>
                                        <w:top w:val="none" w:sz="0" w:space="0" w:color="auto"/>
                                        <w:left w:val="none" w:sz="0" w:space="0" w:color="auto"/>
                                        <w:bottom w:val="none" w:sz="0" w:space="0" w:color="auto"/>
                                        <w:right w:val="none" w:sz="0" w:space="0" w:color="auto"/>
                                      </w:divBdr>
                                      <w:divsChild>
                                        <w:div w:id="1848985784">
                                          <w:marLeft w:val="0"/>
                                          <w:marRight w:val="0"/>
                                          <w:marTop w:val="0"/>
                                          <w:marBottom w:val="0"/>
                                          <w:divBdr>
                                            <w:top w:val="none" w:sz="0" w:space="0" w:color="auto"/>
                                            <w:left w:val="none" w:sz="0" w:space="0" w:color="auto"/>
                                            <w:bottom w:val="none" w:sz="0" w:space="0" w:color="auto"/>
                                            <w:right w:val="none" w:sz="0" w:space="0" w:color="auto"/>
                                          </w:divBdr>
                                          <w:divsChild>
                                            <w:div w:id="1512259738">
                                              <w:marLeft w:val="0"/>
                                              <w:marRight w:val="0"/>
                                              <w:marTop w:val="0"/>
                                              <w:marBottom w:val="0"/>
                                              <w:divBdr>
                                                <w:top w:val="none" w:sz="0" w:space="0" w:color="auto"/>
                                                <w:left w:val="none" w:sz="0" w:space="0" w:color="auto"/>
                                                <w:bottom w:val="none" w:sz="0" w:space="0" w:color="auto"/>
                                                <w:right w:val="none" w:sz="0" w:space="0" w:color="auto"/>
                                              </w:divBdr>
                                              <w:divsChild>
                                                <w:div w:id="889194175">
                                                  <w:marLeft w:val="0"/>
                                                  <w:marRight w:val="0"/>
                                                  <w:marTop w:val="0"/>
                                                  <w:marBottom w:val="0"/>
                                                  <w:divBdr>
                                                    <w:top w:val="none" w:sz="0" w:space="0" w:color="auto"/>
                                                    <w:left w:val="none" w:sz="0" w:space="0" w:color="auto"/>
                                                    <w:bottom w:val="none" w:sz="0" w:space="0" w:color="auto"/>
                                                    <w:right w:val="none" w:sz="0" w:space="0" w:color="auto"/>
                                                  </w:divBdr>
                                                  <w:divsChild>
                                                    <w:div w:id="1719470515">
                                                      <w:marLeft w:val="0"/>
                                                      <w:marRight w:val="0"/>
                                                      <w:marTop w:val="0"/>
                                                      <w:marBottom w:val="0"/>
                                                      <w:divBdr>
                                                        <w:top w:val="none" w:sz="0" w:space="0" w:color="auto"/>
                                                        <w:left w:val="none" w:sz="0" w:space="0" w:color="auto"/>
                                                        <w:bottom w:val="none" w:sz="0" w:space="0" w:color="auto"/>
                                                        <w:right w:val="none" w:sz="0" w:space="0" w:color="auto"/>
                                                      </w:divBdr>
                                                      <w:divsChild>
                                                        <w:div w:id="123353000">
                                                          <w:marLeft w:val="0"/>
                                                          <w:marRight w:val="230"/>
                                                          <w:marTop w:val="0"/>
                                                          <w:marBottom w:val="0"/>
                                                          <w:divBdr>
                                                            <w:top w:val="none" w:sz="0" w:space="0" w:color="auto"/>
                                                            <w:left w:val="none" w:sz="0" w:space="0" w:color="auto"/>
                                                            <w:bottom w:val="none" w:sz="0" w:space="0" w:color="auto"/>
                                                            <w:right w:val="none" w:sz="0" w:space="0" w:color="auto"/>
                                                          </w:divBdr>
                                                        </w:div>
                                                        <w:div w:id="84963722">
                                                          <w:marLeft w:val="0"/>
                                                          <w:marRight w:val="0"/>
                                                          <w:marTop w:val="0"/>
                                                          <w:marBottom w:val="0"/>
                                                          <w:divBdr>
                                                            <w:top w:val="none" w:sz="0" w:space="0" w:color="auto"/>
                                                            <w:left w:val="none" w:sz="0" w:space="0" w:color="auto"/>
                                                            <w:bottom w:val="none" w:sz="0" w:space="0" w:color="auto"/>
                                                            <w:right w:val="none" w:sz="0" w:space="0" w:color="auto"/>
                                                          </w:divBdr>
                                                          <w:divsChild>
                                                            <w:div w:id="783307675">
                                                              <w:marLeft w:val="0"/>
                                                              <w:marRight w:val="0"/>
                                                              <w:marTop w:val="0"/>
                                                              <w:marBottom w:val="0"/>
                                                              <w:divBdr>
                                                                <w:top w:val="none" w:sz="0" w:space="0" w:color="auto"/>
                                                                <w:left w:val="none" w:sz="0" w:space="0" w:color="auto"/>
                                                                <w:bottom w:val="none" w:sz="0" w:space="0" w:color="auto"/>
                                                                <w:right w:val="none" w:sz="0" w:space="0" w:color="auto"/>
                                                              </w:divBdr>
                                                            </w:div>
                                                          </w:divsChild>
                                                        </w:div>
                                                        <w:div w:id="1555389062">
                                                          <w:marLeft w:val="0"/>
                                                          <w:marRight w:val="0"/>
                                                          <w:marTop w:val="1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464064">
                  <w:marLeft w:val="0"/>
                  <w:marRight w:val="0"/>
                  <w:marTop w:val="184"/>
                  <w:marBottom w:val="230"/>
                  <w:divBdr>
                    <w:top w:val="none" w:sz="0" w:space="0" w:color="auto"/>
                    <w:left w:val="none" w:sz="0" w:space="0" w:color="auto"/>
                    <w:bottom w:val="none" w:sz="0" w:space="0" w:color="auto"/>
                    <w:right w:val="none" w:sz="0" w:space="0" w:color="auto"/>
                  </w:divBdr>
                </w:div>
                <w:div w:id="1864320612">
                  <w:marLeft w:val="0"/>
                  <w:marRight w:val="0"/>
                  <w:marTop w:val="0"/>
                  <w:marBottom w:val="0"/>
                  <w:divBdr>
                    <w:top w:val="none" w:sz="0" w:space="0" w:color="auto"/>
                    <w:left w:val="none" w:sz="0" w:space="0" w:color="auto"/>
                    <w:bottom w:val="none" w:sz="0" w:space="0" w:color="auto"/>
                    <w:right w:val="none" w:sz="0" w:space="0" w:color="auto"/>
                  </w:divBdr>
                </w:div>
              </w:divsChild>
            </w:div>
            <w:div w:id="1289320176">
              <w:marLeft w:val="0"/>
              <w:marRight w:val="0"/>
              <w:marTop w:val="230"/>
              <w:marBottom w:val="230"/>
              <w:divBdr>
                <w:top w:val="none" w:sz="0" w:space="0" w:color="auto"/>
                <w:left w:val="none" w:sz="0" w:space="0" w:color="auto"/>
                <w:bottom w:val="none" w:sz="0" w:space="0" w:color="auto"/>
                <w:right w:val="none" w:sz="0" w:space="0" w:color="auto"/>
              </w:divBdr>
              <w:divsChild>
                <w:div w:id="2133664946">
                  <w:marLeft w:val="0"/>
                  <w:marRight w:val="0"/>
                  <w:marTop w:val="0"/>
                  <w:marBottom w:val="230"/>
                  <w:divBdr>
                    <w:top w:val="none" w:sz="0" w:space="0" w:color="auto"/>
                    <w:left w:val="none" w:sz="0" w:space="0" w:color="auto"/>
                    <w:bottom w:val="none" w:sz="0" w:space="0" w:color="auto"/>
                    <w:right w:val="none" w:sz="0" w:space="0" w:color="auto"/>
                  </w:divBdr>
                  <w:divsChild>
                    <w:div w:id="1155225519">
                      <w:marLeft w:val="0"/>
                      <w:marRight w:val="0"/>
                      <w:marTop w:val="0"/>
                      <w:marBottom w:val="0"/>
                      <w:divBdr>
                        <w:top w:val="none" w:sz="0" w:space="0" w:color="auto"/>
                        <w:left w:val="none" w:sz="0" w:space="0" w:color="auto"/>
                        <w:bottom w:val="none" w:sz="0" w:space="0" w:color="auto"/>
                        <w:right w:val="none" w:sz="0" w:space="0" w:color="auto"/>
                      </w:divBdr>
                      <w:divsChild>
                        <w:div w:id="1818498133">
                          <w:marLeft w:val="0"/>
                          <w:marRight w:val="138"/>
                          <w:marTop w:val="0"/>
                          <w:marBottom w:val="0"/>
                          <w:divBdr>
                            <w:top w:val="none" w:sz="0" w:space="0" w:color="auto"/>
                            <w:left w:val="none" w:sz="0" w:space="0" w:color="auto"/>
                            <w:bottom w:val="none" w:sz="0" w:space="0" w:color="auto"/>
                            <w:right w:val="none" w:sz="0" w:space="0" w:color="auto"/>
                          </w:divBdr>
                          <w:divsChild>
                            <w:div w:id="1528640122">
                              <w:marLeft w:val="0"/>
                              <w:marRight w:val="0"/>
                              <w:marTop w:val="0"/>
                              <w:marBottom w:val="0"/>
                              <w:divBdr>
                                <w:top w:val="none" w:sz="0" w:space="0" w:color="auto"/>
                                <w:left w:val="none" w:sz="0" w:space="0" w:color="auto"/>
                                <w:bottom w:val="none" w:sz="0" w:space="0" w:color="auto"/>
                                <w:right w:val="none" w:sz="0" w:space="0" w:color="auto"/>
                              </w:divBdr>
                            </w:div>
                            <w:div w:id="1561092909">
                              <w:marLeft w:val="0"/>
                              <w:marRight w:val="0"/>
                              <w:marTop w:val="0"/>
                              <w:marBottom w:val="0"/>
                              <w:divBdr>
                                <w:top w:val="none" w:sz="0" w:space="0" w:color="auto"/>
                                <w:left w:val="none" w:sz="0" w:space="0" w:color="auto"/>
                                <w:bottom w:val="none" w:sz="0" w:space="0" w:color="auto"/>
                                <w:right w:val="none" w:sz="0" w:space="0" w:color="auto"/>
                              </w:divBdr>
                              <w:divsChild>
                                <w:div w:id="1947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90030">
                          <w:marLeft w:val="138"/>
                          <w:marRight w:val="138"/>
                          <w:marTop w:val="0"/>
                          <w:marBottom w:val="0"/>
                          <w:divBdr>
                            <w:top w:val="none" w:sz="0" w:space="0" w:color="auto"/>
                            <w:left w:val="none" w:sz="0" w:space="0" w:color="auto"/>
                            <w:bottom w:val="none" w:sz="0" w:space="0" w:color="auto"/>
                            <w:right w:val="none" w:sz="0" w:space="0" w:color="auto"/>
                          </w:divBdr>
                          <w:divsChild>
                            <w:div w:id="280766051">
                              <w:marLeft w:val="0"/>
                              <w:marRight w:val="0"/>
                              <w:marTop w:val="0"/>
                              <w:marBottom w:val="0"/>
                              <w:divBdr>
                                <w:top w:val="none" w:sz="0" w:space="0" w:color="auto"/>
                                <w:left w:val="none" w:sz="0" w:space="0" w:color="auto"/>
                                <w:bottom w:val="none" w:sz="0" w:space="0" w:color="auto"/>
                                <w:right w:val="none" w:sz="0" w:space="0" w:color="auto"/>
                              </w:divBdr>
                            </w:div>
                            <w:div w:id="1938173617">
                              <w:marLeft w:val="0"/>
                              <w:marRight w:val="0"/>
                              <w:marTop w:val="0"/>
                              <w:marBottom w:val="0"/>
                              <w:divBdr>
                                <w:top w:val="none" w:sz="0" w:space="0" w:color="auto"/>
                                <w:left w:val="none" w:sz="0" w:space="0" w:color="auto"/>
                                <w:bottom w:val="none" w:sz="0" w:space="0" w:color="auto"/>
                                <w:right w:val="none" w:sz="0" w:space="0" w:color="auto"/>
                              </w:divBdr>
                              <w:divsChild>
                                <w:div w:id="824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08989">
                          <w:marLeft w:val="138"/>
                          <w:marRight w:val="138"/>
                          <w:marTop w:val="0"/>
                          <w:marBottom w:val="0"/>
                          <w:divBdr>
                            <w:top w:val="none" w:sz="0" w:space="0" w:color="auto"/>
                            <w:left w:val="none" w:sz="0" w:space="0" w:color="auto"/>
                            <w:bottom w:val="none" w:sz="0" w:space="0" w:color="auto"/>
                            <w:right w:val="none" w:sz="0" w:space="0" w:color="auto"/>
                          </w:divBdr>
                          <w:divsChild>
                            <w:div w:id="1073897334">
                              <w:marLeft w:val="0"/>
                              <w:marRight w:val="0"/>
                              <w:marTop w:val="0"/>
                              <w:marBottom w:val="0"/>
                              <w:divBdr>
                                <w:top w:val="none" w:sz="0" w:space="0" w:color="auto"/>
                                <w:left w:val="none" w:sz="0" w:space="0" w:color="auto"/>
                                <w:bottom w:val="none" w:sz="0" w:space="0" w:color="auto"/>
                                <w:right w:val="none" w:sz="0" w:space="0" w:color="auto"/>
                              </w:divBdr>
                            </w:div>
                            <w:div w:id="380252435">
                              <w:marLeft w:val="0"/>
                              <w:marRight w:val="0"/>
                              <w:marTop w:val="0"/>
                              <w:marBottom w:val="0"/>
                              <w:divBdr>
                                <w:top w:val="none" w:sz="0" w:space="0" w:color="auto"/>
                                <w:left w:val="none" w:sz="0" w:space="0" w:color="auto"/>
                                <w:bottom w:val="none" w:sz="0" w:space="0" w:color="auto"/>
                                <w:right w:val="none" w:sz="0" w:space="0" w:color="auto"/>
                              </w:divBdr>
                              <w:divsChild>
                                <w:div w:id="113398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0818">
                          <w:marLeft w:val="138"/>
                          <w:marRight w:val="138"/>
                          <w:marTop w:val="0"/>
                          <w:marBottom w:val="0"/>
                          <w:divBdr>
                            <w:top w:val="none" w:sz="0" w:space="0" w:color="auto"/>
                            <w:left w:val="none" w:sz="0" w:space="0" w:color="auto"/>
                            <w:bottom w:val="none" w:sz="0" w:space="0" w:color="auto"/>
                            <w:right w:val="none" w:sz="0" w:space="0" w:color="auto"/>
                          </w:divBdr>
                          <w:divsChild>
                            <w:div w:id="107163722">
                              <w:marLeft w:val="0"/>
                              <w:marRight w:val="0"/>
                              <w:marTop w:val="0"/>
                              <w:marBottom w:val="0"/>
                              <w:divBdr>
                                <w:top w:val="none" w:sz="0" w:space="0" w:color="auto"/>
                                <w:left w:val="none" w:sz="0" w:space="0" w:color="auto"/>
                                <w:bottom w:val="none" w:sz="0" w:space="0" w:color="auto"/>
                                <w:right w:val="none" w:sz="0" w:space="0" w:color="auto"/>
                              </w:divBdr>
                            </w:div>
                            <w:div w:id="246617290">
                              <w:marLeft w:val="0"/>
                              <w:marRight w:val="0"/>
                              <w:marTop w:val="0"/>
                              <w:marBottom w:val="0"/>
                              <w:divBdr>
                                <w:top w:val="none" w:sz="0" w:space="0" w:color="auto"/>
                                <w:left w:val="none" w:sz="0" w:space="0" w:color="auto"/>
                                <w:bottom w:val="none" w:sz="0" w:space="0" w:color="auto"/>
                                <w:right w:val="none" w:sz="0" w:space="0" w:color="auto"/>
                              </w:divBdr>
                              <w:divsChild>
                                <w:div w:id="5604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7024">
                          <w:marLeft w:val="138"/>
                          <w:marRight w:val="138"/>
                          <w:marTop w:val="0"/>
                          <w:marBottom w:val="0"/>
                          <w:divBdr>
                            <w:top w:val="none" w:sz="0" w:space="0" w:color="auto"/>
                            <w:left w:val="none" w:sz="0" w:space="0" w:color="auto"/>
                            <w:bottom w:val="none" w:sz="0" w:space="0" w:color="auto"/>
                            <w:right w:val="none" w:sz="0" w:space="0" w:color="auto"/>
                          </w:divBdr>
                          <w:divsChild>
                            <w:div w:id="574507910">
                              <w:marLeft w:val="0"/>
                              <w:marRight w:val="0"/>
                              <w:marTop w:val="0"/>
                              <w:marBottom w:val="0"/>
                              <w:divBdr>
                                <w:top w:val="none" w:sz="0" w:space="0" w:color="auto"/>
                                <w:left w:val="none" w:sz="0" w:space="0" w:color="auto"/>
                                <w:bottom w:val="none" w:sz="0" w:space="0" w:color="auto"/>
                                <w:right w:val="none" w:sz="0" w:space="0" w:color="auto"/>
                              </w:divBdr>
                            </w:div>
                            <w:div w:id="1266308300">
                              <w:marLeft w:val="0"/>
                              <w:marRight w:val="0"/>
                              <w:marTop w:val="0"/>
                              <w:marBottom w:val="0"/>
                              <w:divBdr>
                                <w:top w:val="none" w:sz="0" w:space="0" w:color="auto"/>
                                <w:left w:val="none" w:sz="0" w:space="0" w:color="auto"/>
                                <w:bottom w:val="none" w:sz="0" w:space="0" w:color="auto"/>
                                <w:right w:val="none" w:sz="0" w:space="0" w:color="auto"/>
                              </w:divBdr>
                              <w:divsChild>
                                <w:div w:id="19759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3161">
                          <w:marLeft w:val="138"/>
                          <w:marRight w:val="0"/>
                          <w:marTop w:val="0"/>
                          <w:marBottom w:val="0"/>
                          <w:divBdr>
                            <w:top w:val="none" w:sz="0" w:space="0" w:color="auto"/>
                            <w:left w:val="none" w:sz="0" w:space="0" w:color="auto"/>
                            <w:bottom w:val="none" w:sz="0" w:space="0" w:color="auto"/>
                            <w:right w:val="none" w:sz="0" w:space="0" w:color="auto"/>
                          </w:divBdr>
                          <w:divsChild>
                            <w:div w:id="93089560">
                              <w:marLeft w:val="0"/>
                              <w:marRight w:val="0"/>
                              <w:marTop w:val="0"/>
                              <w:marBottom w:val="0"/>
                              <w:divBdr>
                                <w:top w:val="none" w:sz="0" w:space="0" w:color="auto"/>
                                <w:left w:val="none" w:sz="0" w:space="0" w:color="auto"/>
                                <w:bottom w:val="none" w:sz="0" w:space="0" w:color="auto"/>
                                <w:right w:val="none" w:sz="0" w:space="0" w:color="auto"/>
                              </w:divBdr>
                            </w:div>
                            <w:div w:id="972715633">
                              <w:marLeft w:val="0"/>
                              <w:marRight w:val="0"/>
                              <w:marTop w:val="0"/>
                              <w:marBottom w:val="0"/>
                              <w:divBdr>
                                <w:top w:val="none" w:sz="0" w:space="0" w:color="auto"/>
                                <w:left w:val="none" w:sz="0" w:space="0" w:color="auto"/>
                                <w:bottom w:val="none" w:sz="0" w:space="0" w:color="auto"/>
                                <w:right w:val="none" w:sz="0" w:space="0" w:color="auto"/>
                              </w:divBdr>
                              <w:divsChild>
                                <w:div w:id="434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1624">
              <w:marLeft w:val="346"/>
              <w:marRight w:val="346"/>
              <w:marTop w:val="0"/>
              <w:marBottom w:val="0"/>
              <w:divBdr>
                <w:top w:val="single" w:sz="4" w:space="17" w:color="DAE3E6"/>
                <w:left w:val="none" w:sz="0" w:space="0" w:color="auto"/>
                <w:bottom w:val="none" w:sz="0" w:space="0" w:color="auto"/>
                <w:right w:val="none" w:sz="0" w:space="0" w:color="auto"/>
              </w:divBdr>
              <w:divsChild>
                <w:div w:id="1030882241">
                  <w:marLeft w:val="0"/>
                  <w:marRight w:val="0"/>
                  <w:marTop w:val="0"/>
                  <w:marBottom w:val="0"/>
                  <w:divBdr>
                    <w:top w:val="none" w:sz="0" w:space="0" w:color="auto"/>
                    <w:left w:val="none" w:sz="0" w:space="0" w:color="auto"/>
                    <w:bottom w:val="none" w:sz="0" w:space="0" w:color="auto"/>
                    <w:right w:val="none" w:sz="0" w:space="0" w:color="auto"/>
                  </w:divBdr>
                </w:div>
              </w:divsChild>
            </w:div>
            <w:div w:id="115761886">
              <w:marLeft w:val="0"/>
              <w:marRight w:val="0"/>
              <w:marTop w:val="0"/>
              <w:marBottom w:val="0"/>
              <w:divBdr>
                <w:top w:val="none" w:sz="0" w:space="0" w:color="auto"/>
                <w:left w:val="none" w:sz="0" w:space="0" w:color="auto"/>
                <w:bottom w:val="none" w:sz="0" w:space="0" w:color="auto"/>
                <w:right w:val="none" w:sz="0" w:space="0" w:color="auto"/>
              </w:divBdr>
              <w:divsChild>
                <w:div w:id="1524903656">
                  <w:marLeft w:val="184"/>
                  <w:marRight w:val="184"/>
                  <w:marTop w:val="0"/>
                  <w:marBottom w:val="0"/>
                  <w:divBdr>
                    <w:top w:val="single" w:sz="4" w:space="12" w:color="DAE3E6"/>
                    <w:left w:val="none" w:sz="0" w:space="0" w:color="auto"/>
                    <w:bottom w:val="none" w:sz="0" w:space="0" w:color="auto"/>
                    <w:right w:val="none" w:sz="0" w:space="0" w:color="auto"/>
                  </w:divBdr>
                </w:div>
                <w:div w:id="1714309036">
                  <w:marLeft w:val="184"/>
                  <w:marRight w:val="184"/>
                  <w:marTop w:val="0"/>
                  <w:marBottom w:val="0"/>
                  <w:divBdr>
                    <w:top w:val="none" w:sz="0" w:space="0" w:color="auto"/>
                    <w:left w:val="none" w:sz="0" w:space="0" w:color="auto"/>
                    <w:bottom w:val="none" w:sz="0" w:space="0" w:color="auto"/>
                    <w:right w:val="none" w:sz="0" w:space="0" w:color="auto"/>
                  </w:divBdr>
                  <w:divsChild>
                    <w:div w:id="629559742">
                      <w:marLeft w:val="0"/>
                      <w:marRight w:val="0"/>
                      <w:marTop w:val="0"/>
                      <w:marBottom w:val="0"/>
                      <w:divBdr>
                        <w:top w:val="none" w:sz="0" w:space="0" w:color="auto"/>
                        <w:left w:val="none" w:sz="0" w:space="0" w:color="auto"/>
                        <w:bottom w:val="none" w:sz="0" w:space="0" w:color="auto"/>
                        <w:right w:val="none" w:sz="0" w:space="0" w:color="auto"/>
                      </w:divBdr>
                      <w:divsChild>
                        <w:div w:id="1583104256">
                          <w:marLeft w:val="0"/>
                          <w:marRight w:val="0"/>
                          <w:marTop w:val="0"/>
                          <w:marBottom w:val="115"/>
                          <w:divBdr>
                            <w:top w:val="none" w:sz="0" w:space="0" w:color="auto"/>
                            <w:left w:val="none" w:sz="0" w:space="0" w:color="auto"/>
                            <w:bottom w:val="none" w:sz="0" w:space="0" w:color="auto"/>
                            <w:right w:val="none" w:sz="0" w:space="0" w:color="auto"/>
                          </w:divBdr>
                          <w:divsChild>
                            <w:div w:id="501749614">
                              <w:marLeft w:val="0"/>
                              <w:marRight w:val="0"/>
                              <w:marTop w:val="0"/>
                              <w:marBottom w:val="0"/>
                              <w:divBdr>
                                <w:top w:val="none" w:sz="0" w:space="0" w:color="auto"/>
                                <w:left w:val="none" w:sz="0" w:space="0" w:color="auto"/>
                                <w:bottom w:val="none" w:sz="0" w:space="0" w:color="auto"/>
                                <w:right w:val="none" w:sz="0" w:space="0" w:color="auto"/>
                              </w:divBdr>
                              <w:divsChild>
                                <w:div w:id="736706566">
                                  <w:marLeft w:val="0"/>
                                  <w:marRight w:val="0"/>
                                  <w:marTop w:val="0"/>
                                  <w:marBottom w:val="81"/>
                                  <w:divBdr>
                                    <w:top w:val="none" w:sz="0" w:space="0" w:color="auto"/>
                                    <w:left w:val="none" w:sz="0" w:space="0" w:color="auto"/>
                                    <w:bottom w:val="none" w:sz="0" w:space="0" w:color="auto"/>
                                    <w:right w:val="none" w:sz="0" w:space="0" w:color="auto"/>
                                  </w:divBdr>
                                  <w:divsChild>
                                    <w:div w:id="487401182">
                                      <w:marLeft w:val="0"/>
                                      <w:marRight w:val="0"/>
                                      <w:marTop w:val="0"/>
                                      <w:marBottom w:val="0"/>
                                      <w:divBdr>
                                        <w:top w:val="none" w:sz="0" w:space="0" w:color="auto"/>
                                        <w:left w:val="none" w:sz="0" w:space="0" w:color="auto"/>
                                        <w:bottom w:val="none" w:sz="0" w:space="0" w:color="auto"/>
                                        <w:right w:val="none" w:sz="0" w:space="0" w:color="auto"/>
                                      </w:divBdr>
                                    </w:div>
                                    <w:div w:id="331832714">
                                      <w:marLeft w:val="0"/>
                                      <w:marRight w:val="0"/>
                                      <w:marTop w:val="0"/>
                                      <w:marBottom w:val="0"/>
                                      <w:divBdr>
                                        <w:top w:val="none" w:sz="0" w:space="0" w:color="auto"/>
                                        <w:left w:val="none" w:sz="0" w:space="0" w:color="auto"/>
                                        <w:bottom w:val="none" w:sz="0" w:space="0" w:color="auto"/>
                                        <w:right w:val="none" w:sz="0" w:space="0" w:color="auto"/>
                                      </w:divBdr>
                                    </w:div>
                                  </w:divsChild>
                                </w:div>
                                <w:div w:id="999888496">
                                  <w:marLeft w:val="0"/>
                                  <w:marRight w:val="0"/>
                                  <w:marTop w:val="0"/>
                                  <w:marBottom w:val="0"/>
                                  <w:divBdr>
                                    <w:top w:val="none" w:sz="0" w:space="0" w:color="auto"/>
                                    <w:left w:val="none" w:sz="0" w:space="0" w:color="auto"/>
                                    <w:bottom w:val="none" w:sz="0" w:space="0" w:color="auto"/>
                                    <w:right w:val="none" w:sz="0" w:space="0" w:color="auto"/>
                                  </w:divBdr>
                                </w:div>
                                <w:div w:id="11096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99428">
                      <w:marLeft w:val="0"/>
                      <w:marRight w:val="0"/>
                      <w:marTop w:val="0"/>
                      <w:marBottom w:val="0"/>
                      <w:divBdr>
                        <w:top w:val="none" w:sz="0" w:space="0" w:color="auto"/>
                        <w:left w:val="none" w:sz="0" w:space="0" w:color="auto"/>
                        <w:bottom w:val="none" w:sz="0" w:space="0" w:color="auto"/>
                        <w:right w:val="none" w:sz="0" w:space="0" w:color="auto"/>
                      </w:divBdr>
                      <w:divsChild>
                        <w:div w:id="1338074549">
                          <w:marLeft w:val="0"/>
                          <w:marRight w:val="0"/>
                          <w:marTop w:val="230"/>
                          <w:marBottom w:val="115"/>
                          <w:divBdr>
                            <w:top w:val="none" w:sz="0" w:space="0" w:color="auto"/>
                            <w:left w:val="none" w:sz="0" w:space="0" w:color="auto"/>
                            <w:bottom w:val="none" w:sz="0" w:space="0" w:color="auto"/>
                            <w:right w:val="none" w:sz="0" w:space="0" w:color="auto"/>
                          </w:divBdr>
                          <w:divsChild>
                            <w:div w:id="1447113256">
                              <w:marLeft w:val="0"/>
                              <w:marRight w:val="0"/>
                              <w:marTop w:val="0"/>
                              <w:marBottom w:val="0"/>
                              <w:divBdr>
                                <w:top w:val="none" w:sz="0" w:space="0" w:color="auto"/>
                                <w:left w:val="none" w:sz="0" w:space="0" w:color="auto"/>
                                <w:bottom w:val="none" w:sz="0" w:space="0" w:color="auto"/>
                                <w:right w:val="none" w:sz="0" w:space="0" w:color="auto"/>
                              </w:divBdr>
                              <w:divsChild>
                                <w:div w:id="1300455728">
                                  <w:marLeft w:val="0"/>
                                  <w:marRight w:val="0"/>
                                  <w:marTop w:val="0"/>
                                  <w:marBottom w:val="81"/>
                                  <w:divBdr>
                                    <w:top w:val="none" w:sz="0" w:space="0" w:color="auto"/>
                                    <w:left w:val="none" w:sz="0" w:space="0" w:color="auto"/>
                                    <w:bottom w:val="none" w:sz="0" w:space="0" w:color="auto"/>
                                    <w:right w:val="none" w:sz="0" w:space="0" w:color="auto"/>
                                  </w:divBdr>
                                  <w:divsChild>
                                    <w:div w:id="293830432">
                                      <w:marLeft w:val="0"/>
                                      <w:marRight w:val="0"/>
                                      <w:marTop w:val="0"/>
                                      <w:marBottom w:val="0"/>
                                      <w:divBdr>
                                        <w:top w:val="none" w:sz="0" w:space="0" w:color="auto"/>
                                        <w:left w:val="none" w:sz="0" w:space="0" w:color="auto"/>
                                        <w:bottom w:val="none" w:sz="0" w:space="0" w:color="auto"/>
                                        <w:right w:val="none" w:sz="0" w:space="0" w:color="auto"/>
                                      </w:divBdr>
                                    </w:div>
                                    <w:div w:id="1809545623">
                                      <w:marLeft w:val="0"/>
                                      <w:marRight w:val="0"/>
                                      <w:marTop w:val="0"/>
                                      <w:marBottom w:val="0"/>
                                      <w:divBdr>
                                        <w:top w:val="none" w:sz="0" w:space="0" w:color="auto"/>
                                        <w:left w:val="none" w:sz="0" w:space="0" w:color="auto"/>
                                        <w:bottom w:val="none" w:sz="0" w:space="0" w:color="auto"/>
                                        <w:right w:val="none" w:sz="0" w:space="0" w:color="auto"/>
                                      </w:divBdr>
                                    </w:div>
                                  </w:divsChild>
                                </w:div>
                                <w:div w:id="281614588">
                                  <w:marLeft w:val="0"/>
                                  <w:marRight w:val="0"/>
                                  <w:marTop w:val="0"/>
                                  <w:marBottom w:val="0"/>
                                  <w:divBdr>
                                    <w:top w:val="none" w:sz="0" w:space="0" w:color="auto"/>
                                    <w:left w:val="none" w:sz="0" w:space="0" w:color="auto"/>
                                    <w:bottom w:val="none" w:sz="0" w:space="0" w:color="auto"/>
                                    <w:right w:val="none" w:sz="0" w:space="0" w:color="auto"/>
                                  </w:divBdr>
                                </w:div>
                                <w:div w:id="21422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08100">
                      <w:marLeft w:val="346"/>
                      <w:marRight w:val="0"/>
                      <w:marTop w:val="0"/>
                      <w:marBottom w:val="0"/>
                      <w:divBdr>
                        <w:top w:val="none" w:sz="0" w:space="0" w:color="auto"/>
                        <w:left w:val="none" w:sz="0" w:space="0" w:color="auto"/>
                        <w:bottom w:val="none" w:sz="0" w:space="0" w:color="auto"/>
                        <w:right w:val="none" w:sz="0" w:space="0" w:color="auto"/>
                      </w:divBdr>
                      <w:divsChild>
                        <w:div w:id="1731343299">
                          <w:marLeft w:val="0"/>
                          <w:marRight w:val="0"/>
                          <w:marTop w:val="230"/>
                          <w:marBottom w:val="115"/>
                          <w:divBdr>
                            <w:top w:val="none" w:sz="0" w:space="0" w:color="auto"/>
                            <w:left w:val="none" w:sz="0" w:space="0" w:color="auto"/>
                            <w:bottom w:val="none" w:sz="0" w:space="0" w:color="auto"/>
                            <w:right w:val="none" w:sz="0" w:space="0" w:color="auto"/>
                          </w:divBdr>
                          <w:divsChild>
                            <w:div w:id="892548452">
                              <w:marLeft w:val="0"/>
                              <w:marRight w:val="0"/>
                              <w:marTop w:val="0"/>
                              <w:marBottom w:val="0"/>
                              <w:divBdr>
                                <w:top w:val="none" w:sz="0" w:space="0" w:color="auto"/>
                                <w:left w:val="none" w:sz="0" w:space="0" w:color="auto"/>
                                <w:bottom w:val="none" w:sz="0" w:space="0" w:color="auto"/>
                                <w:right w:val="none" w:sz="0" w:space="0" w:color="auto"/>
                              </w:divBdr>
                              <w:divsChild>
                                <w:div w:id="30493435">
                                  <w:marLeft w:val="0"/>
                                  <w:marRight w:val="0"/>
                                  <w:marTop w:val="0"/>
                                  <w:marBottom w:val="81"/>
                                  <w:divBdr>
                                    <w:top w:val="none" w:sz="0" w:space="0" w:color="auto"/>
                                    <w:left w:val="none" w:sz="0" w:space="0" w:color="auto"/>
                                    <w:bottom w:val="none" w:sz="0" w:space="0" w:color="auto"/>
                                    <w:right w:val="none" w:sz="0" w:space="0" w:color="auto"/>
                                  </w:divBdr>
                                  <w:divsChild>
                                    <w:div w:id="1586911922">
                                      <w:marLeft w:val="0"/>
                                      <w:marRight w:val="0"/>
                                      <w:marTop w:val="0"/>
                                      <w:marBottom w:val="0"/>
                                      <w:divBdr>
                                        <w:top w:val="none" w:sz="0" w:space="0" w:color="auto"/>
                                        <w:left w:val="none" w:sz="0" w:space="0" w:color="auto"/>
                                        <w:bottom w:val="none" w:sz="0" w:space="0" w:color="auto"/>
                                        <w:right w:val="none" w:sz="0" w:space="0" w:color="auto"/>
                                      </w:divBdr>
                                    </w:div>
                                    <w:div w:id="1394505102">
                                      <w:marLeft w:val="0"/>
                                      <w:marRight w:val="0"/>
                                      <w:marTop w:val="0"/>
                                      <w:marBottom w:val="0"/>
                                      <w:divBdr>
                                        <w:top w:val="none" w:sz="0" w:space="0" w:color="auto"/>
                                        <w:left w:val="none" w:sz="0" w:space="0" w:color="auto"/>
                                        <w:bottom w:val="none" w:sz="0" w:space="0" w:color="auto"/>
                                        <w:right w:val="none" w:sz="0" w:space="0" w:color="auto"/>
                                      </w:divBdr>
                                    </w:div>
                                  </w:divsChild>
                                </w:div>
                                <w:div w:id="377630494">
                                  <w:marLeft w:val="0"/>
                                  <w:marRight w:val="0"/>
                                  <w:marTop w:val="0"/>
                                  <w:marBottom w:val="0"/>
                                  <w:divBdr>
                                    <w:top w:val="none" w:sz="0" w:space="0" w:color="auto"/>
                                    <w:left w:val="none" w:sz="0" w:space="0" w:color="auto"/>
                                    <w:bottom w:val="none" w:sz="0" w:space="0" w:color="auto"/>
                                    <w:right w:val="none" w:sz="0" w:space="0" w:color="auto"/>
                                  </w:divBdr>
                                </w:div>
                                <w:div w:id="1337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2418">
                      <w:marLeft w:val="691"/>
                      <w:marRight w:val="0"/>
                      <w:marTop w:val="0"/>
                      <w:marBottom w:val="0"/>
                      <w:divBdr>
                        <w:top w:val="none" w:sz="0" w:space="0" w:color="auto"/>
                        <w:left w:val="none" w:sz="0" w:space="0" w:color="auto"/>
                        <w:bottom w:val="none" w:sz="0" w:space="0" w:color="auto"/>
                        <w:right w:val="none" w:sz="0" w:space="0" w:color="auto"/>
                      </w:divBdr>
                      <w:divsChild>
                        <w:div w:id="481191834">
                          <w:marLeft w:val="0"/>
                          <w:marRight w:val="0"/>
                          <w:marTop w:val="230"/>
                          <w:marBottom w:val="115"/>
                          <w:divBdr>
                            <w:top w:val="none" w:sz="0" w:space="0" w:color="auto"/>
                            <w:left w:val="none" w:sz="0" w:space="0" w:color="auto"/>
                            <w:bottom w:val="none" w:sz="0" w:space="0" w:color="auto"/>
                            <w:right w:val="none" w:sz="0" w:space="0" w:color="auto"/>
                          </w:divBdr>
                          <w:divsChild>
                            <w:div w:id="766847129">
                              <w:marLeft w:val="0"/>
                              <w:marRight w:val="0"/>
                              <w:marTop w:val="0"/>
                              <w:marBottom w:val="0"/>
                              <w:divBdr>
                                <w:top w:val="none" w:sz="0" w:space="0" w:color="auto"/>
                                <w:left w:val="none" w:sz="0" w:space="0" w:color="auto"/>
                                <w:bottom w:val="none" w:sz="0" w:space="0" w:color="auto"/>
                                <w:right w:val="none" w:sz="0" w:space="0" w:color="auto"/>
                              </w:divBdr>
                              <w:divsChild>
                                <w:div w:id="1519193386">
                                  <w:marLeft w:val="0"/>
                                  <w:marRight w:val="0"/>
                                  <w:marTop w:val="0"/>
                                  <w:marBottom w:val="81"/>
                                  <w:divBdr>
                                    <w:top w:val="none" w:sz="0" w:space="0" w:color="auto"/>
                                    <w:left w:val="none" w:sz="0" w:space="0" w:color="auto"/>
                                    <w:bottom w:val="none" w:sz="0" w:space="0" w:color="auto"/>
                                    <w:right w:val="none" w:sz="0" w:space="0" w:color="auto"/>
                                  </w:divBdr>
                                  <w:divsChild>
                                    <w:div w:id="1098058912">
                                      <w:marLeft w:val="0"/>
                                      <w:marRight w:val="0"/>
                                      <w:marTop w:val="0"/>
                                      <w:marBottom w:val="0"/>
                                      <w:divBdr>
                                        <w:top w:val="none" w:sz="0" w:space="0" w:color="auto"/>
                                        <w:left w:val="none" w:sz="0" w:space="0" w:color="auto"/>
                                        <w:bottom w:val="none" w:sz="0" w:space="0" w:color="auto"/>
                                        <w:right w:val="none" w:sz="0" w:space="0" w:color="auto"/>
                                      </w:divBdr>
                                    </w:div>
                                    <w:div w:id="1529440976">
                                      <w:marLeft w:val="0"/>
                                      <w:marRight w:val="0"/>
                                      <w:marTop w:val="0"/>
                                      <w:marBottom w:val="0"/>
                                      <w:divBdr>
                                        <w:top w:val="none" w:sz="0" w:space="0" w:color="auto"/>
                                        <w:left w:val="none" w:sz="0" w:space="0" w:color="auto"/>
                                        <w:bottom w:val="none" w:sz="0" w:space="0" w:color="auto"/>
                                        <w:right w:val="none" w:sz="0" w:space="0" w:color="auto"/>
                                      </w:divBdr>
                                    </w:div>
                                  </w:divsChild>
                                </w:div>
                                <w:div w:id="92556060">
                                  <w:marLeft w:val="0"/>
                                  <w:marRight w:val="0"/>
                                  <w:marTop w:val="0"/>
                                  <w:marBottom w:val="0"/>
                                  <w:divBdr>
                                    <w:top w:val="none" w:sz="0" w:space="0" w:color="auto"/>
                                    <w:left w:val="none" w:sz="0" w:space="0" w:color="auto"/>
                                    <w:bottom w:val="none" w:sz="0" w:space="0" w:color="auto"/>
                                    <w:right w:val="none" w:sz="0" w:space="0" w:color="auto"/>
                                  </w:divBdr>
                                </w:div>
                                <w:div w:id="8993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6661">
                      <w:marLeft w:val="1037"/>
                      <w:marRight w:val="0"/>
                      <w:marTop w:val="0"/>
                      <w:marBottom w:val="0"/>
                      <w:divBdr>
                        <w:top w:val="none" w:sz="0" w:space="0" w:color="auto"/>
                        <w:left w:val="none" w:sz="0" w:space="0" w:color="auto"/>
                        <w:bottom w:val="none" w:sz="0" w:space="0" w:color="auto"/>
                        <w:right w:val="none" w:sz="0" w:space="0" w:color="auto"/>
                      </w:divBdr>
                      <w:divsChild>
                        <w:div w:id="502546023">
                          <w:marLeft w:val="0"/>
                          <w:marRight w:val="0"/>
                          <w:marTop w:val="230"/>
                          <w:marBottom w:val="115"/>
                          <w:divBdr>
                            <w:top w:val="none" w:sz="0" w:space="0" w:color="auto"/>
                            <w:left w:val="none" w:sz="0" w:space="0" w:color="auto"/>
                            <w:bottom w:val="none" w:sz="0" w:space="0" w:color="auto"/>
                            <w:right w:val="none" w:sz="0" w:space="0" w:color="auto"/>
                          </w:divBdr>
                          <w:divsChild>
                            <w:div w:id="1337684931">
                              <w:marLeft w:val="0"/>
                              <w:marRight w:val="0"/>
                              <w:marTop w:val="0"/>
                              <w:marBottom w:val="0"/>
                              <w:divBdr>
                                <w:top w:val="none" w:sz="0" w:space="0" w:color="auto"/>
                                <w:left w:val="none" w:sz="0" w:space="0" w:color="auto"/>
                                <w:bottom w:val="none" w:sz="0" w:space="0" w:color="auto"/>
                                <w:right w:val="none" w:sz="0" w:space="0" w:color="auto"/>
                              </w:divBdr>
                              <w:divsChild>
                                <w:div w:id="1410276118">
                                  <w:marLeft w:val="0"/>
                                  <w:marRight w:val="0"/>
                                  <w:marTop w:val="0"/>
                                  <w:marBottom w:val="81"/>
                                  <w:divBdr>
                                    <w:top w:val="none" w:sz="0" w:space="0" w:color="auto"/>
                                    <w:left w:val="none" w:sz="0" w:space="0" w:color="auto"/>
                                    <w:bottom w:val="none" w:sz="0" w:space="0" w:color="auto"/>
                                    <w:right w:val="none" w:sz="0" w:space="0" w:color="auto"/>
                                  </w:divBdr>
                                  <w:divsChild>
                                    <w:div w:id="368183291">
                                      <w:marLeft w:val="0"/>
                                      <w:marRight w:val="0"/>
                                      <w:marTop w:val="0"/>
                                      <w:marBottom w:val="0"/>
                                      <w:divBdr>
                                        <w:top w:val="none" w:sz="0" w:space="0" w:color="auto"/>
                                        <w:left w:val="none" w:sz="0" w:space="0" w:color="auto"/>
                                        <w:bottom w:val="none" w:sz="0" w:space="0" w:color="auto"/>
                                        <w:right w:val="none" w:sz="0" w:space="0" w:color="auto"/>
                                      </w:divBdr>
                                    </w:div>
                                    <w:div w:id="1450472708">
                                      <w:marLeft w:val="0"/>
                                      <w:marRight w:val="0"/>
                                      <w:marTop w:val="0"/>
                                      <w:marBottom w:val="0"/>
                                      <w:divBdr>
                                        <w:top w:val="none" w:sz="0" w:space="0" w:color="auto"/>
                                        <w:left w:val="none" w:sz="0" w:space="0" w:color="auto"/>
                                        <w:bottom w:val="none" w:sz="0" w:space="0" w:color="auto"/>
                                        <w:right w:val="none" w:sz="0" w:space="0" w:color="auto"/>
                                      </w:divBdr>
                                    </w:div>
                                  </w:divsChild>
                                </w:div>
                                <w:div w:id="923807944">
                                  <w:marLeft w:val="0"/>
                                  <w:marRight w:val="0"/>
                                  <w:marTop w:val="0"/>
                                  <w:marBottom w:val="0"/>
                                  <w:divBdr>
                                    <w:top w:val="none" w:sz="0" w:space="0" w:color="auto"/>
                                    <w:left w:val="none" w:sz="0" w:space="0" w:color="auto"/>
                                    <w:bottom w:val="none" w:sz="0" w:space="0" w:color="auto"/>
                                    <w:right w:val="none" w:sz="0" w:space="0" w:color="auto"/>
                                  </w:divBdr>
                                </w:div>
                                <w:div w:id="5049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1844">
                      <w:marLeft w:val="346"/>
                      <w:marRight w:val="0"/>
                      <w:marTop w:val="0"/>
                      <w:marBottom w:val="0"/>
                      <w:divBdr>
                        <w:top w:val="none" w:sz="0" w:space="0" w:color="auto"/>
                        <w:left w:val="none" w:sz="0" w:space="0" w:color="auto"/>
                        <w:bottom w:val="none" w:sz="0" w:space="0" w:color="auto"/>
                        <w:right w:val="none" w:sz="0" w:space="0" w:color="auto"/>
                      </w:divBdr>
                      <w:divsChild>
                        <w:div w:id="1732388199">
                          <w:marLeft w:val="0"/>
                          <w:marRight w:val="0"/>
                          <w:marTop w:val="230"/>
                          <w:marBottom w:val="115"/>
                          <w:divBdr>
                            <w:top w:val="none" w:sz="0" w:space="0" w:color="auto"/>
                            <w:left w:val="none" w:sz="0" w:space="0" w:color="auto"/>
                            <w:bottom w:val="none" w:sz="0" w:space="0" w:color="auto"/>
                            <w:right w:val="none" w:sz="0" w:space="0" w:color="auto"/>
                          </w:divBdr>
                          <w:divsChild>
                            <w:div w:id="1259564656">
                              <w:marLeft w:val="0"/>
                              <w:marRight w:val="0"/>
                              <w:marTop w:val="0"/>
                              <w:marBottom w:val="0"/>
                              <w:divBdr>
                                <w:top w:val="none" w:sz="0" w:space="0" w:color="auto"/>
                                <w:left w:val="none" w:sz="0" w:space="0" w:color="auto"/>
                                <w:bottom w:val="none" w:sz="0" w:space="0" w:color="auto"/>
                                <w:right w:val="none" w:sz="0" w:space="0" w:color="auto"/>
                              </w:divBdr>
                              <w:divsChild>
                                <w:div w:id="1938248661">
                                  <w:marLeft w:val="0"/>
                                  <w:marRight w:val="0"/>
                                  <w:marTop w:val="0"/>
                                  <w:marBottom w:val="81"/>
                                  <w:divBdr>
                                    <w:top w:val="none" w:sz="0" w:space="0" w:color="auto"/>
                                    <w:left w:val="none" w:sz="0" w:space="0" w:color="auto"/>
                                    <w:bottom w:val="none" w:sz="0" w:space="0" w:color="auto"/>
                                    <w:right w:val="none" w:sz="0" w:space="0" w:color="auto"/>
                                  </w:divBdr>
                                  <w:divsChild>
                                    <w:div w:id="631862670">
                                      <w:marLeft w:val="0"/>
                                      <w:marRight w:val="0"/>
                                      <w:marTop w:val="0"/>
                                      <w:marBottom w:val="0"/>
                                      <w:divBdr>
                                        <w:top w:val="none" w:sz="0" w:space="0" w:color="auto"/>
                                        <w:left w:val="none" w:sz="0" w:space="0" w:color="auto"/>
                                        <w:bottom w:val="none" w:sz="0" w:space="0" w:color="auto"/>
                                        <w:right w:val="none" w:sz="0" w:space="0" w:color="auto"/>
                                      </w:divBdr>
                                    </w:div>
                                    <w:div w:id="70742727">
                                      <w:marLeft w:val="0"/>
                                      <w:marRight w:val="0"/>
                                      <w:marTop w:val="0"/>
                                      <w:marBottom w:val="0"/>
                                      <w:divBdr>
                                        <w:top w:val="none" w:sz="0" w:space="0" w:color="auto"/>
                                        <w:left w:val="none" w:sz="0" w:space="0" w:color="auto"/>
                                        <w:bottom w:val="none" w:sz="0" w:space="0" w:color="auto"/>
                                        <w:right w:val="none" w:sz="0" w:space="0" w:color="auto"/>
                                      </w:divBdr>
                                    </w:div>
                                  </w:divsChild>
                                </w:div>
                                <w:div w:id="1144545796">
                                  <w:marLeft w:val="0"/>
                                  <w:marRight w:val="0"/>
                                  <w:marTop w:val="0"/>
                                  <w:marBottom w:val="0"/>
                                  <w:divBdr>
                                    <w:top w:val="none" w:sz="0" w:space="0" w:color="auto"/>
                                    <w:left w:val="none" w:sz="0" w:space="0" w:color="auto"/>
                                    <w:bottom w:val="none" w:sz="0" w:space="0" w:color="auto"/>
                                    <w:right w:val="none" w:sz="0" w:space="0" w:color="auto"/>
                                  </w:divBdr>
                                </w:div>
                                <w:div w:id="16825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1235">
                      <w:marLeft w:val="0"/>
                      <w:marRight w:val="0"/>
                      <w:marTop w:val="0"/>
                      <w:marBottom w:val="0"/>
                      <w:divBdr>
                        <w:top w:val="none" w:sz="0" w:space="0" w:color="auto"/>
                        <w:left w:val="none" w:sz="0" w:space="0" w:color="auto"/>
                        <w:bottom w:val="none" w:sz="0" w:space="0" w:color="auto"/>
                        <w:right w:val="none" w:sz="0" w:space="0" w:color="auto"/>
                      </w:divBdr>
                      <w:divsChild>
                        <w:div w:id="1442217715">
                          <w:marLeft w:val="0"/>
                          <w:marRight w:val="0"/>
                          <w:marTop w:val="230"/>
                          <w:marBottom w:val="115"/>
                          <w:divBdr>
                            <w:top w:val="none" w:sz="0" w:space="0" w:color="auto"/>
                            <w:left w:val="none" w:sz="0" w:space="0" w:color="auto"/>
                            <w:bottom w:val="none" w:sz="0" w:space="0" w:color="auto"/>
                            <w:right w:val="none" w:sz="0" w:space="0" w:color="auto"/>
                          </w:divBdr>
                          <w:divsChild>
                            <w:div w:id="1426457022">
                              <w:marLeft w:val="0"/>
                              <w:marRight w:val="0"/>
                              <w:marTop w:val="0"/>
                              <w:marBottom w:val="0"/>
                              <w:divBdr>
                                <w:top w:val="none" w:sz="0" w:space="0" w:color="auto"/>
                                <w:left w:val="none" w:sz="0" w:space="0" w:color="auto"/>
                                <w:bottom w:val="none" w:sz="0" w:space="0" w:color="auto"/>
                                <w:right w:val="none" w:sz="0" w:space="0" w:color="auto"/>
                              </w:divBdr>
                              <w:divsChild>
                                <w:div w:id="903950052">
                                  <w:marLeft w:val="0"/>
                                  <w:marRight w:val="0"/>
                                  <w:marTop w:val="0"/>
                                  <w:marBottom w:val="81"/>
                                  <w:divBdr>
                                    <w:top w:val="none" w:sz="0" w:space="0" w:color="auto"/>
                                    <w:left w:val="none" w:sz="0" w:space="0" w:color="auto"/>
                                    <w:bottom w:val="none" w:sz="0" w:space="0" w:color="auto"/>
                                    <w:right w:val="none" w:sz="0" w:space="0" w:color="auto"/>
                                  </w:divBdr>
                                  <w:divsChild>
                                    <w:div w:id="1639336607">
                                      <w:marLeft w:val="0"/>
                                      <w:marRight w:val="0"/>
                                      <w:marTop w:val="0"/>
                                      <w:marBottom w:val="0"/>
                                      <w:divBdr>
                                        <w:top w:val="none" w:sz="0" w:space="0" w:color="auto"/>
                                        <w:left w:val="none" w:sz="0" w:space="0" w:color="auto"/>
                                        <w:bottom w:val="none" w:sz="0" w:space="0" w:color="auto"/>
                                        <w:right w:val="none" w:sz="0" w:space="0" w:color="auto"/>
                                      </w:divBdr>
                                    </w:div>
                                    <w:div w:id="1364742488">
                                      <w:marLeft w:val="0"/>
                                      <w:marRight w:val="0"/>
                                      <w:marTop w:val="0"/>
                                      <w:marBottom w:val="0"/>
                                      <w:divBdr>
                                        <w:top w:val="none" w:sz="0" w:space="0" w:color="auto"/>
                                        <w:left w:val="none" w:sz="0" w:space="0" w:color="auto"/>
                                        <w:bottom w:val="none" w:sz="0" w:space="0" w:color="auto"/>
                                        <w:right w:val="none" w:sz="0" w:space="0" w:color="auto"/>
                                      </w:divBdr>
                                    </w:div>
                                  </w:divsChild>
                                </w:div>
                                <w:div w:id="2071221382">
                                  <w:marLeft w:val="0"/>
                                  <w:marRight w:val="0"/>
                                  <w:marTop w:val="0"/>
                                  <w:marBottom w:val="0"/>
                                  <w:divBdr>
                                    <w:top w:val="none" w:sz="0" w:space="0" w:color="auto"/>
                                    <w:left w:val="none" w:sz="0" w:space="0" w:color="auto"/>
                                    <w:bottom w:val="none" w:sz="0" w:space="0" w:color="auto"/>
                                    <w:right w:val="none" w:sz="0" w:space="0" w:color="auto"/>
                                  </w:divBdr>
                                </w:div>
                                <w:div w:id="17745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95122">
                      <w:marLeft w:val="0"/>
                      <w:marRight w:val="0"/>
                      <w:marTop w:val="0"/>
                      <w:marBottom w:val="0"/>
                      <w:divBdr>
                        <w:top w:val="none" w:sz="0" w:space="0" w:color="auto"/>
                        <w:left w:val="none" w:sz="0" w:space="0" w:color="auto"/>
                        <w:bottom w:val="none" w:sz="0" w:space="0" w:color="auto"/>
                        <w:right w:val="none" w:sz="0" w:space="0" w:color="auto"/>
                      </w:divBdr>
                      <w:divsChild>
                        <w:div w:id="1419331300">
                          <w:marLeft w:val="0"/>
                          <w:marRight w:val="0"/>
                          <w:marTop w:val="230"/>
                          <w:marBottom w:val="115"/>
                          <w:divBdr>
                            <w:top w:val="none" w:sz="0" w:space="0" w:color="auto"/>
                            <w:left w:val="none" w:sz="0" w:space="0" w:color="auto"/>
                            <w:bottom w:val="none" w:sz="0" w:space="0" w:color="auto"/>
                            <w:right w:val="none" w:sz="0" w:space="0" w:color="auto"/>
                          </w:divBdr>
                          <w:divsChild>
                            <w:div w:id="1273434549">
                              <w:marLeft w:val="0"/>
                              <w:marRight w:val="0"/>
                              <w:marTop w:val="0"/>
                              <w:marBottom w:val="0"/>
                              <w:divBdr>
                                <w:top w:val="none" w:sz="0" w:space="0" w:color="auto"/>
                                <w:left w:val="none" w:sz="0" w:space="0" w:color="auto"/>
                                <w:bottom w:val="none" w:sz="0" w:space="0" w:color="auto"/>
                                <w:right w:val="none" w:sz="0" w:space="0" w:color="auto"/>
                              </w:divBdr>
                              <w:divsChild>
                                <w:div w:id="1200967628">
                                  <w:marLeft w:val="0"/>
                                  <w:marRight w:val="0"/>
                                  <w:marTop w:val="0"/>
                                  <w:marBottom w:val="81"/>
                                  <w:divBdr>
                                    <w:top w:val="none" w:sz="0" w:space="0" w:color="auto"/>
                                    <w:left w:val="none" w:sz="0" w:space="0" w:color="auto"/>
                                    <w:bottom w:val="none" w:sz="0" w:space="0" w:color="auto"/>
                                    <w:right w:val="none" w:sz="0" w:space="0" w:color="auto"/>
                                  </w:divBdr>
                                  <w:divsChild>
                                    <w:div w:id="1632709324">
                                      <w:marLeft w:val="0"/>
                                      <w:marRight w:val="0"/>
                                      <w:marTop w:val="0"/>
                                      <w:marBottom w:val="0"/>
                                      <w:divBdr>
                                        <w:top w:val="none" w:sz="0" w:space="0" w:color="auto"/>
                                        <w:left w:val="none" w:sz="0" w:space="0" w:color="auto"/>
                                        <w:bottom w:val="none" w:sz="0" w:space="0" w:color="auto"/>
                                        <w:right w:val="none" w:sz="0" w:space="0" w:color="auto"/>
                                      </w:divBdr>
                                    </w:div>
                                    <w:div w:id="1579897350">
                                      <w:marLeft w:val="0"/>
                                      <w:marRight w:val="0"/>
                                      <w:marTop w:val="0"/>
                                      <w:marBottom w:val="0"/>
                                      <w:divBdr>
                                        <w:top w:val="none" w:sz="0" w:space="0" w:color="auto"/>
                                        <w:left w:val="none" w:sz="0" w:space="0" w:color="auto"/>
                                        <w:bottom w:val="none" w:sz="0" w:space="0" w:color="auto"/>
                                        <w:right w:val="none" w:sz="0" w:space="0" w:color="auto"/>
                                      </w:divBdr>
                                    </w:div>
                                  </w:divsChild>
                                </w:div>
                                <w:div w:id="1915626504">
                                  <w:marLeft w:val="0"/>
                                  <w:marRight w:val="0"/>
                                  <w:marTop w:val="0"/>
                                  <w:marBottom w:val="0"/>
                                  <w:divBdr>
                                    <w:top w:val="none" w:sz="0" w:space="0" w:color="auto"/>
                                    <w:left w:val="none" w:sz="0" w:space="0" w:color="auto"/>
                                    <w:bottom w:val="none" w:sz="0" w:space="0" w:color="auto"/>
                                    <w:right w:val="none" w:sz="0" w:space="0" w:color="auto"/>
                                  </w:divBdr>
                                </w:div>
                                <w:div w:id="19244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6872">
                      <w:marLeft w:val="0"/>
                      <w:marRight w:val="0"/>
                      <w:marTop w:val="0"/>
                      <w:marBottom w:val="0"/>
                      <w:divBdr>
                        <w:top w:val="none" w:sz="0" w:space="0" w:color="auto"/>
                        <w:left w:val="none" w:sz="0" w:space="0" w:color="auto"/>
                        <w:bottom w:val="none" w:sz="0" w:space="0" w:color="auto"/>
                        <w:right w:val="none" w:sz="0" w:space="0" w:color="auto"/>
                      </w:divBdr>
                      <w:divsChild>
                        <w:div w:id="680670028">
                          <w:marLeft w:val="0"/>
                          <w:marRight w:val="0"/>
                          <w:marTop w:val="230"/>
                          <w:marBottom w:val="115"/>
                          <w:divBdr>
                            <w:top w:val="none" w:sz="0" w:space="0" w:color="auto"/>
                            <w:left w:val="none" w:sz="0" w:space="0" w:color="auto"/>
                            <w:bottom w:val="none" w:sz="0" w:space="0" w:color="auto"/>
                            <w:right w:val="none" w:sz="0" w:space="0" w:color="auto"/>
                          </w:divBdr>
                          <w:divsChild>
                            <w:div w:id="2027098848">
                              <w:marLeft w:val="0"/>
                              <w:marRight w:val="0"/>
                              <w:marTop w:val="0"/>
                              <w:marBottom w:val="0"/>
                              <w:divBdr>
                                <w:top w:val="none" w:sz="0" w:space="0" w:color="auto"/>
                                <w:left w:val="none" w:sz="0" w:space="0" w:color="auto"/>
                                <w:bottom w:val="none" w:sz="0" w:space="0" w:color="auto"/>
                                <w:right w:val="none" w:sz="0" w:space="0" w:color="auto"/>
                              </w:divBdr>
                              <w:divsChild>
                                <w:div w:id="403651734">
                                  <w:marLeft w:val="0"/>
                                  <w:marRight w:val="0"/>
                                  <w:marTop w:val="0"/>
                                  <w:marBottom w:val="81"/>
                                  <w:divBdr>
                                    <w:top w:val="none" w:sz="0" w:space="0" w:color="auto"/>
                                    <w:left w:val="none" w:sz="0" w:space="0" w:color="auto"/>
                                    <w:bottom w:val="none" w:sz="0" w:space="0" w:color="auto"/>
                                    <w:right w:val="none" w:sz="0" w:space="0" w:color="auto"/>
                                  </w:divBdr>
                                  <w:divsChild>
                                    <w:div w:id="686829295">
                                      <w:marLeft w:val="0"/>
                                      <w:marRight w:val="0"/>
                                      <w:marTop w:val="0"/>
                                      <w:marBottom w:val="0"/>
                                      <w:divBdr>
                                        <w:top w:val="none" w:sz="0" w:space="0" w:color="auto"/>
                                        <w:left w:val="none" w:sz="0" w:space="0" w:color="auto"/>
                                        <w:bottom w:val="none" w:sz="0" w:space="0" w:color="auto"/>
                                        <w:right w:val="none" w:sz="0" w:space="0" w:color="auto"/>
                                      </w:divBdr>
                                    </w:div>
                                    <w:div w:id="996806387">
                                      <w:marLeft w:val="0"/>
                                      <w:marRight w:val="0"/>
                                      <w:marTop w:val="0"/>
                                      <w:marBottom w:val="0"/>
                                      <w:divBdr>
                                        <w:top w:val="none" w:sz="0" w:space="0" w:color="auto"/>
                                        <w:left w:val="none" w:sz="0" w:space="0" w:color="auto"/>
                                        <w:bottom w:val="none" w:sz="0" w:space="0" w:color="auto"/>
                                        <w:right w:val="none" w:sz="0" w:space="0" w:color="auto"/>
                                      </w:divBdr>
                                    </w:div>
                                  </w:divsChild>
                                </w:div>
                                <w:div w:id="1638029280">
                                  <w:marLeft w:val="0"/>
                                  <w:marRight w:val="0"/>
                                  <w:marTop w:val="0"/>
                                  <w:marBottom w:val="0"/>
                                  <w:divBdr>
                                    <w:top w:val="none" w:sz="0" w:space="0" w:color="auto"/>
                                    <w:left w:val="none" w:sz="0" w:space="0" w:color="auto"/>
                                    <w:bottom w:val="none" w:sz="0" w:space="0" w:color="auto"/>
                                    <w:right w:val="none" w:sz="0" w:space="0" w:color="auto"/>
                                  </w:divBdr>
                                </w:div>
                                <w:div w:id="13629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43176">
                      <w:marLeft w:val="0"/>
                      <w:marRight w:val="0"/>
                      <w:marTop w:val="0"/>
                      <w:marBottom w:val="0"/>
                      <w:divBdr>
                        <w:top w:val="none" w:sz="0" w:space="0" w:color="auto"/>
                        <w:left w:val="none" w:sz="0" w:space="0" w:color="auto"/>
                        <w:bottom w:val="none" w:sz="0" w:space="0" w:color="auto"/>
                        <w:right w:val="none" w:sz="0" w:space="0" w:color="auto"/>
                      </w:divBdr>
                      <w:divsChild>
                        <w:div w:id="138306258">
                          <w:marLeft w:val="0"/>
                          <w:marRight w:val="0"/>
                          <w:marTop w:val="230"/>
                          <w:marBottom w:val="115"/>
                          <w:divBdr>
                            <w:top w:val="none" w:sz="0" w:space="0" w:color="auto"/>
                            <w:left w:val="none" w:sz="0" w:space="0" w:color="auto"/>
                            <w:bottom w:val="none" w:sz="0" w:space="0" w:color="auto"/>
                            <w:right w:val="none" w:sz="0" w:space="0" w:color="auto"/>
                          </w:divBdr>
                          <w:divsChild>
                            <w:div w:id="235551171">
                              <w:marLeft w:val="0"/>
                              <w:marRight w:val="0"/>
                              <w:marTop w:val="0"/>
                              <w:marBottom w:val="0"/>
                              <w:divBdr>
                                <w:top w:val="none" w:sz="0" w:space="0" w:color="auto"/>
                                <w:left w:val="none" w:sz="0" w:space="0" w:color="auto"/>
                                <w:bottom w:val="none" w:sz="0" w:space="0" w:color="auto"/>
                                <w:right w:val="none" w:sz="0" w:space="0" w:color="auto"/>
                              </w:divBdr>
                              <w:divsChild>
                                <w:div w:id="1128548730">
                                  <w:marLeft w:val="0"/>
                                  <w:marRight w:val="0"/>
                                  <w:marTop w:val="0"/>
                                  <w:marBottom w:val="81"/>
                                  <w:divBdr>
                                    <w:top w:val="none" w:sz="0" w:space="0" w:color="auto"/>
                                    <w:left w:val="none" w:sz="0" w:space="0" w:color="auto"/>
                                    <w:bottom w:val="none" w:sz="0" w:space="0" w:color="auto"/>
                                    <w:right w:val="none" w:sz="0" w:space="0" w:color="auto"/>
                                  </w:divBdr>
                                  <w:divsChild>
                                    <w:div w:id="1769039060">
                                      <w:marLeft w:val="0"/>
                                      <w:marRight w:val="0"/>
                                      <w:marTop w:val="0"/>
                                      <w:marBottom w:val="0"/>
                                      <w:divBdr>
                                        <w:top w:val="none" w:sz="0" w:space="0" w:color="auto"/>
                                        <w:left w:val="none" w:sz="0" w:space="0" w:color="auto"/>
                                        <w:bottom w:val="none" w:sz="0" w:space="0" w:color="auto"/>
                                        <w:right w:val="none" w:sz="0" w:space="0" w:color="auto"/>
                                      </w:divBdr>
                                    </w:div>
                                    <w:div w:id="1692104377">
                                      <w:marLeft w:val="0"/>
                                      <w:marRight w:val="0"/>
                                      <w:marTop w:val="0"/>
                                      <w:marBottom w:val="0"/>
                                      <w:divBdr>
                                        <w:top w:val="none" w:sz="0" w:space="0" w:color="auto"/>
                                        <w:left w:val="none" w:sz="0" w:space="0" w:color="auto"/>
                                        <w:bottom w:val="none" w:sz="0" w:space="0" w:color="auto"/>
                                        <w:right w:val="none" w:sz="0" w:space="0" w:color="auto"/>
                                      </w:divBdr>
                                    </w:div>
                                  </w:divsChild>
                                </w:div>
                                <w:div w:id="2000302936">
                                  <w:marLeft w:val="0"/>
                                  <w:marRight w:val="0"/>
                                  <w:marTop w:val="0"/>
                                  <w:marBottom w:val="0"/>
                                  <w:divBdr>
                                    <w:top w:val="none" w:sz="0" w:space="0" w:color="auto"/>
                                    <w:left w:val="none" w:sz="0" w:space="0" w:color="auto"/>
                                    <w:bottom w:val="none" w:sz="0" w:space="0" w:color="auto"/>
                                    <w:right w:val="none" w:sz="0" w:space="0" w:color="auto"/>
                                  </w:divBdr>
                                </w:div>
                                <w:div w:id="2677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90855">
                  <w:marLeft w:val="184"/>
                  <w:marRight w:val="184"/>
                  <w:marTop w:val="0"/>
                  <w:marBottom w:val="0"/>
                  <w:divBdr>
                    <w:top w:val="none" w:sz="0" w:space="0" w:color="auto"/>
                    <w:left w:val="none" w:sz="0" w:space="0" w:color="auto"/>
                    <w:bottom w:val="none" w:sz="0" w:space="0" w:color="auto"/>
                    <w:right w:val="none" w:sz="0" w:space="0" w:color="auto"/>
                  </w:divBdr>
                </w:div>
                <w:div w:id="1043680041">
                  <w:marLeft w:val="0"/>
                  <w:marRight w:val="0"/>
                  <w:marTop w:val="0"/>
                  <w:marBottom w:val="0"/>
                  <w:divBdr>
                    <w:top w:val="none" w:sz="0" w:space="0" w:color="auto"/>
                    <w:left w:val="none" w:sz="0" w:space="0" w:color="auto"/>
                    <w:bottom w:val="none" w:sz="0" w:space="0" w:color="auto"/>
                    <w:right w:val="none" w:sz="0" w:space="0" w:color="auto"/>
                  </w:divBdr>
                  <w:divsChild>
                    <w:div w:id="1760446661">
                      <w:marLeft w:val="184"/>
                      <w:marRight w:val="184"/>
                      <w:marTop w:val="0"/>
                      <w:marBottom w:val="0"/>
                      <w:divBdr>
                        <w:top w:val="single" w:sz="4" w:space="18" w:color="DAE3E6"/>
                        <w:left w:val="none" w:sz="0" w:space="0" w:color="auto"/>
                        <w:bottom w:val="none" w:sz="0" w:space="0" w:color="auto"/>
                        <w:right w:val="none" w:sz="0" w:space="0" w:color="auto"/>
                      </w:divBdr>
                    </w:div>
                  </w:divsChild>
                </w:div>
              </w:divsChild>
            </w:div>
            <w:div w:id="111822988">
              <w:marLeft w:val="346"/>
              <w:marRight w:val="346"/>
              <w:marTop w:val="0"/>
              <w:marBottom w:val="0"/>
              <w:divBdr>
                <w:top w:val="single" w:sz="4" w:space="17" w:color="DAE3E6"/>
                <w:left w:val="none" w:sz="0" w:space="0" w:color="auto"/>
                <w:bottom w:val="none" w:sz="0" w:space="0" w:color="auto"/>
                <w:right w:val="none" w:sz="0" w:space="0" w:color="auto"/>
              </w:divBdr>
              <w:divsChild>
                <w:div w:id="16089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6467">
          <w:marLeft w:val="0"/>
          <w:marRight w:val="0"/>
          <w:marTop w:val="0"/>
          <w:marBottom w:val="0"/>
          <w:divBdr>
            <w:top w:val="none" w:sz="0" w:space="0" w:color="auto"/>
            <w:left w:val="none" w:sz="0" w:space="0" w:color="auto"/>
            <w:bottom w:val="none" w:sz="0" w:space="0" w:color="auto"/>
            <w:right w:val="none" w:sz="0" w:space="0" w:color="auto"/>
          </w:divBdr>
          <w:divsChild>
            <w:div w:id="1509828260">
              <w:marLeft w:val="0"/>
              <w:marRight w:val="0"/>
              <w:marTop w:val="0"/>
              <w:marBottom w:val="0"/>
              <w:divBdr>
                <w:top w:val="none" w:sz="0" w:space="0" w:color="auto"/>
                <w:left w:val="none" w:sz="0" w:space="0" w:color="auto"/>
                <w:bottom w:val="none" w:sz="0" w:space="0" w:color="auto"/>
                <w:right w:val="none" w:sz="0" w:space="0" w:color="auto"/>
              </w:divBdr>
              <w:divsChild>
                <w:div w:id="117915902">
                  <w:marLeft w:val="0"/>
                  <w:marRight w:val="0"/>
                  <w:marTop w:val="0"/>
                  <w:marBottom w:val="115"/>
                  <w:divBdr>
                    <w:top w:val="none" w:sz="0" w:space="0" w:color="auto"/>
                    <w:left w:val="none" w:sz="0" w:space="0" w:color="auto"/>
                    <w:bottom w:val="none" w:sz="0" w:space="0" w:color="auto"/>
                    <w:right w:val="none" w:sz="0" w:space="0" w:color="auto"/>
                  </w:divBdr>
                  <w:divsChild>
                    <w:div w:id="1192692772">
                      <w:marLeft w:val="0"/>
                      <w:marRight w:val="0"/>
                      <w:marTop w:val="0"/>
                      <w:marBottom w:val="0"/>
                      <w:divBdr>
                        <w:top w:val="none" w:sz="0" w:space="0" w:color="auto"/>
                        <w:left w:val="none" w:sz="0" w:space="0" w:color="auto"/>
                        <w:bottom w:val="none" w:sz="0" w:space="0" w:color="auto"/>
                        <w:right w:val="none" w:sz="0" w:space="0" w:color="auto"/>
                      </w:divBdr>
                    </w:div>
                    <w:div w:id="1595823951">
                      <w:marLeft w:val="0"/>
                      <w:marRight w:val="0"/>
                      <w:marTop w:val="0"/>
                      <w:marBottom w:val="0"/>
                      <w:divBdr>
                        <w:top w:val="single" w:sz="4" w:space="0" w:color="CED6D9"/>
                        <w:left w:val="single" w:sz="4" w:space="0" w:color="CED6D9"/>
                        <w:bottom w:val="single" w:sz="4" w:space="0" w:color="CED6D9"/>
                        <w:right w:val="single" w:sz="4" w:space="0" w:color="CED6D9"/>
                      </w:divBdr>
                    </w:div>
                  </w:divsChild>
                </w:div>
              </w:divsChild>
            </w:div>
          </w:divsChild>
        </w:div>
        <w:div w:id="731121932">
          <w:marLeft w:val="0"/>
          <w:marRight w:val="0"/>
          <w:marTop w:val="0"/>
          <w:marBottom w:val="0"/>
          <w:divBdr>
            <w:top w:val="none" w:sz="0" w:space="0" w:color="auto"/>
            <w:left w:val="none" w:sz="0" w:space="0" w:color="auto"/>
            <w:bottom w:val="none" w:sz="0" w:space="0" w:color="auto"/>
            <w:right w:val="none" w:sz="0" w:space="0" w:color="auto"/>
          </w:divBdr>
          <w:divsChild>
            <w:div w:id="907687030">
              <w:marLeft w:val="0"/>
              <w:marRight w:val="0"/>
              <w:marTop w:val="0"/>
              <w:marBottom w:val="0"/>
              <w:divBdr>
                <w:top w:val="single" w:sz="4" w:space="0" w:color="DAE3E6"/>
                <w:left w:val="none" w:sz="0" w:space="0" w:color="auto"/>
                <w:bottom w:val="none" w:sz="0" w:space="0" w:color="auto"/>
                <w:right w:val="none" w:sz="0" w:space="0" w:color="auto"/>
              </w:divBdr>
              <w:divsChild>
                <w:div w:id="513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8677">
          <w:marLeft w:val="0"/>
          <w:marRight w:val="0"/>
          <w:marTop w:val="0"/>
          <w:marBottom w:val="0"/>
          <w:divBdr>
            <w:top w:val="none" w:sz="0" w:space="0" w:color="auto"/>
            <w:left w:val="none" w:sz="0" w:space="0" w:color="auto"/>
            <w:bottom w:val="none" w:sz="0" w:space="0" w:color="auto"/>
            <w:right w:val="none" w:sz="0" w:space="0" w:color="auto"/>
          </w:divBdr>
          <w:divsChild>
            <w:div w:id="335838965">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1709525655">
      <w:bodyDiv w:val="1"/>
      <w:marLeft w:val="0"/>
      <w:marRight w:val="0"/>
      <w:marTop w:val="0"/>
      <w:marBottom w:val="0"/>
      <w:divBdr>
        <w:top w:val="none" w:sz="0" w:space="0" w:color="auto"/>
        <w:left w:val="none" w:sz="0" w:space="0" w:color="auto"/>
        <w:bottom w:val="none" w:sz="0" w:space="0" w:color="auto"/>
        <w:right w:val="none" w:sz="0" w:space="0" w:color="auto"/>
      </w:divBdr>
    </w:div>
    <w:div w:id="1830560863">
      <w:bodyDiv w:val="1"/>
      <w:marLeft w:val="0"/>
      <w:marRight w:val="0"/>
      <w:marTop w:val="0"/>
      <w:marBottom w:val="0"/>
      <w:divBdr>
        <w:top w:val="none" w:sz="0" w:space="0" w:color="auto"/>
        <w:left w:val="none" w:sz="0" w:space="0" w:color="auto"/>
        <w:bottom w:val="none" w:sz="0" w:space="0" w:color="auto"/>
        <w:right w:val="none" w:sz="0" w:space="0" w:color="auto"/>
      </w:divBdr>
      <w:divsChild>
        <w:div w:id="82603972">
          <w:marLeft w:val="0"/>
          <w:marRight w:val="0"/>
          <w:marTop w:val="0"/>
          <w:marBottom w:val="360"/>
          <w:divBdr>
            <w:top w:val="none" w:sz="0" w:space="0" w:color="auto"/>
            <w:left w:val="none" w:sz="0" w:space="0" w:color="auto"/>
            <w:bottom w:val="none" w:sz="0" w:space="0" w:color="auto"/>
            <w:right w:val="none" w:sz="0" w:space="0" w:color="auto"/>
          </w:divBdr>
          <w:divsChild>
            <w:div w:id="977881443">
              <w:marLeft w:val="0"/>
              <w:marRight w:val="0"/>
              <w:marTop w:val="0"/>
              <w:marBottom w:val="0"/>
              <w:divBdr>
                <w:top w:val="none" w:sz="0" w:space="0" w:color="auto"/>
                <w:left w:val="none" w:sz="0" w:space="0" w:color="auto"/>
                <w:bottom w:val="none" w:sz="0" w:space="0" w:color="auto"/>
                <w:right w:val="none" w:sz="0" w:space="0" w:color="auto"/>
              </w:divBdr>
              <w:divsChild>
                <w:div w:id="1686595339">
                  <w:marLeft w:val="0"/>
                  <w:marRight w:val="0"/>
                  <w:marTop w:val="0"/>
                  <w:marBottom w:val="0"/>
                  <w:divBdr>
                    <w:top w:val="none" w:sz="0" w:space="0" w:color="auto"/>
                    <w:left w:val="none" w:sz="0" w:space="0" w:color="auto"/>
                    <w:bottom w:val="none" w:sz="0" w:space="0" w:color="auto"/>
                    <w:right w:val="none" w:sz="0" w:space="0" w:color="auto"/>
                  </w:divBdr>
                  <w:divsChild>
                    <w:div w:id="206529669">
                      <w:marLeft w:val="0"/>
                      <w:marRight w:val="0"/>
                      <w:marTop w:val="0"/>
                      <w:marBottom w:val="0"/>
                      <w:divBdr>
                        <w:top w:val="none" w:sz="0" w:space="0" w:color="auto"/>
                        <w:left w:val="none" w:sz="0" w:space="0" w:color="auto"/>
                        <w:bottom w:val="none" w:sz="0" w:space="0" w:color="auto"/>
                        <w:right w:val="none" w:sz="0" w:space="0" w:color="auto"/>
                      </w:divBdr>
                      <w:divsChild>
                        <w:div w:id="344290866">
                          <w:marLeft w:val="0"/>
                          <w:marRight w:val="0"/>
                          <w:marTop w:val="0"/>
                          <w:marBottom w:val="0"/>
                          <w:divBdr>
                            <w:top w:val="none" w:sz="0" w:space="0" w:color="auto"/>
                            <w:left w:val="none" w:sz="0" w:space="0" w:color="auto"/>
                            <w:bottom w:val="dotted" w:sz="2" w:space="2" w:color="7F7F7F"/>
                            <w:right w:val="none" w:sz="0" w:space="0" w:color="auto"/>
                          </w:divBdr>
                        </w:div>
                        <w:div w:id="373966847">
                          <w:marLeft w:val="0"/>
                          <w:marRight w:val="0"/>
                          <w:marTop w:val="0"/>
                          <w:marBottom w:val="0"/>
                          <w:divBdr>
                            <w:top w:val="none" w:sz="0" w:space="0" w:color="auto"/>
                            <w:left w:val="none" w:sz="0" w:space="0" w:color="auto"/>
                            <w:bottom w:val="dotted" w:sz="2" w:space="2" w:color="7F7F7F"/>
                            <w:right w:val="none" w:sz="0" w:space="0" w:color="auto"/>
                          </w:divBdr>
                        </w:div>
                        <w:div w:id="438263786">
                          <w:marLeft w:val="0"/>
                          <w:marRight w:val="0"/>
                          <w:marTop w:val="0"/>
                          <w:marBottom w:val="0"/>
                          <w:divBdr>
                            <w:top w:val="none" w:sz="0" w:space="0" w:color="auto"/>
                            <w:left w:val="none" w:sz="0" w:space="0" w:color="auto"/>
                            <w:bottom w:val="dotted" w:sz="2" w:space="2" w:color="7F7F7F"/>
                            <w:right w:val="none" w:sz="0" w:space="0" w:color="auto"/>
                          </w:divBdr>
                        </w:div>
                        <w:div w:id="903103520">
                          <w:marLeft w:val="0"/>
                          <w:marRight w:val="0"/>
                          <w:marTop w:val="0"/>
                          <w:marBottom w:val="0"/>
                          <w:divBdr>
                            <w:top w:val="none" w:sz="0" w:space="0" w:color="auto"/>
                            <w:left w:val="none" w:sz="0" w:space="0" w:color="auto"/>
                            <w:bottom w:val="dotted" w:sz="2" w:space="2" w:color="7F7F7F"/>
                            <w:right w:val="none" w:sz="0" w:space="0" w:color="auto"/>
                          </w:divBdr>
                        </w:div>
                        <w:div w:id="1118791211">
                          <w:marLeft w:val="0"/>
                          <w:marRight w:val="0"/>
                          <w:marTop w:val="0"/>
                          <w:marBottom w:val="0"/>
                          <w:divBdr>
                            <w:top w:val="none" w:sz="0" w:space="0" w:color="auto"/>
                            <w:left w:val="none" w:sz="0" w:space="0" w:color="auto"/>
                            <w:bottom w:val="dotted" w:sz="2" w:space="2" w:color="7F7F7F"/>
                            <w:right w:val="none" w:sz="0" w:space="0" w:color="auto"/>
                          </w:divBdr>
                        </w:div>
                        <w:div w:id="1452243193">
                          <w:marLeft w:val="0"/>
                          <w:marRight w:val="0"/>
                          <w:marTop w:val="0"/>
                          <w:marBottom w:val="0"/>
                          <w:divBdr>
                            <w:top w:val="none" w:sz="0" w:space="0" w:color="auto"/>
                            <w:left w:val="none" w:sz="0" w:space="0" w:color="auto"/>
                            <w:bottom w:val="dotted" w:sz="2" w:space="2" w:color="7F7F7F"/>
                            <w:right w:val="none" w:sz="0" w:space="0" w:color="auto"/>
                          </w:divBdr>
                        </w:div>
                        <w:div w:id="2042902513">
                          <w:marLeft w:val="0"/>
                          <w:marRight w:val="0"/>
                          <w:marTop w:val="0"/>
                          <w:marBottom w:val="0"/>
                          <w:divBdr>
                            <w:top w:val="none" w:sz="0" w:space="0" w:color="auto"/>
                            <w:left w:val="none" w:sz="0" w:space="0" w:color="auto"/>
                            <w:bottom w:val="dotted" w:sz="2" w:space="2" w:color="7F7F7F"/>
                            <w:right w:val="none" w:sz="0" w:space="0" w:color="auto"/>
                          </w:divBdr>
                        </w:div>
                      </w:divsChild>
                    </w:div>
                  </w:divsChild>
                </w:div>
              </w:divsChild>
            </w:div>
          </w:divsChild>
        </w:div>
        <w:div w:id="1352024998">
          <w:marLeft w:val="0"/>
          <w:marRight w:val="0"/>
          <w:marTop w:val="0"/>
          <w:marBottom w:val="360"/>
          <w:divBdr>
            <w:top w:val="none" w:sz="0" w:space="0" w:color="auto"/>
            <w:left w:val="none" w:sz="0" w:space="0" w:color="auto"/>
            <w:bottom w:val="none" w:sz="0" w:space="0" w:color="auto"/>
            <w:right w:val="none" w:sz="0" w:space="0" w:color="auto"/>
          </w:divBdr>
          <w:divsChild>
            <w:div w:id="1908300615">
              <w:marLeft w:val="0"/>
              <w:marRight w:val="0"/>
              <w:marTop w:val="0"/>
              <w:marBottom w:val="0"/>
              <w:divBdr>
                <w:top w:val="none" w:sz="0" w:space="0" w:color="auto"/>
                <w:left w:val="none" w:sz="0" w:space="0" w:color="auto"/>
                <w:bottom w:val="none" w:sz="0" w:space="0" w:color="auto"/>
                <w:right w:val="none" w:sz="0" w:space="0" w:color="auto"/>
              </w:divBdr>
              <w:divsChild>
                <w:div w:id="275256007">
                  <w:marLeft w:val="0"/>
                  <w:marRight w:val="0"/>
                  <w:marTop w:val="0"/>
                  <w:marBottom w:val="0"/>
                  <w:divBdr>
                    <w:top w:val="none" w:sz="0" w:space="0" w:color="auto"/>
                    <w:left w:val="none" w:sz="0" w:space="0" w:color="auto"/>
                    <w:bottom w:val="none" w:sz="0" w:space="0" w:color="auto"/>
                    <w:right w:val="none" w:sz="0" w:space="0" w:color="auto"/>
                  </w:divBdr>
                  <w:divsChild>
                    <w:div w:id="442919523">
                      <w:marLeft w:val="0"/>
                      <w:marRight w:val="0"/>
                      <w:marTop w:val="0"/>
                      <w:marBottom w:val="0"/>
                      <w:divBdr>
                        <w:top w:val="none" w:sz="0" w:space="0" w:color="auto"/>
                        <w:left w:val="none" w:sz="0" w:space="0" w:color="auto"/>
                        <w:bottom w:val="none" w:sz="0" w:space="0" w:color="auto"/>
                        <w:right w:val="none" w:sz="0" w:space="0" w:color="auto"/>
                      </w:divBdr>
                      <w:divsChild>
                        <w:div w:id="17167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027908">
      <w:bodyDiv w:val="1"/>
      <w:marLeft w:val="0"/>
      <w:marRight w:val="0"/>
      <w:marTop w:val="0"/>
      <w:marBottom w:val="0"/>
      <w:divBdr>
        <w:top w:val="none" w:sz="0" w:space="0" w:color="auto"/>
        <w:left w:val="none" w:sz="0" w:space="0" w:color="auto"/>
        <w:bottom w:val="none" w:sz="0" w:space="0" w:color="auto"/>
        <w:right w:val="none" w:sz="0" w:space="0" w:color="auto"/>
      </w:divBdr>
    </w:div>
    <w:div w:id="1925675687">
      <w:bodyDiv w:val="1"/>
      <w:marLeft w:val="0"/>
      <w:marRight w:val="0"/>
      <w:marTop w:val="0"/>
      <w:marBottom w:val="0"/>
      <w:divBdr>
        <w:top w:val="none" w:sz="0" w:space="0" w:color="auto"/>
        <w:left w:val="none" w:sz="0" w:space="0" w:color="auto"/>
        <w:bottom w:val="none" w:sz="0" w:space="0" w:color="auto"/>
        <w:right w:val="none" w:sz="0" w:space="0" w:color="auto"/>
      </w:divBdr>
    </w:div>
    <w:div w:id="1947032780">
      <w:bodyDiv w:val="1"/>
      <w:marLeft w:val="0"/>
      <w:marRight w:val="0"/>
      <w:marTop w:val="0"/>
      <w:marBottom w:val="0"/>
      <w:divBdr>
        <w:top w:val="none" w:sz="0" w:space="0" w:color="auto"/>
        <w:left w:val="none" w:sz="0" w:space="0" w:color="auto"/>
        <w:bottom w:val="none" w:sz="0" w:space="0" w:color="auto"/>
        <w:right w:val="none" w:sz="0" w:space="0" w:color="auto"/>
      </w:divBdr>
      <w:divsChild>
        <w:div w:id="686372849">
          <w:marLeft w:val="0"/>
          <w:marRight w:val="0"/>
          <w:marTop w:val="0"/>
          <w:marBottom w:val="0"/>
          <w:divBdr>
            <w:top w:val="none" w:sz="0" w:space="0" w:color="auto"/>
            <w:left w:val="none" w:sz="0" w:space="0" w:color="auto"/>
            <w:bottom w:val="none" w:sz="0" w:space="0" w:color="auto"/>
            <w:right w:val="none" w:sz="0" w:space="0" w:color="auto"/>
          </w:divBdr>
        </w:div>
        <w:div w:id="802385657">
          <w:marLeft w:val="0"/>
          <w:marRight w:val="0"/>
          <w:marTop w:val="0"/>
          <w:marBottom w:val="0"/>
          <w:divBdr>
            <w:top w:val="none" w:sz="0" w:space="0" w:color="auto"/>
            <w:left w:val="none" w:sz="0" w:space="0" w:color="auto"/>
            <w:bottom w:val="none" w:sz="0" w:space="0" w:color="auto"/>
            <w:right w:val="none" w:sz="0" w:space="0" w:color="auto"/>
          </w:divBdr>
        </w:div>
        <w:div w:id="1218936422">
          <w:marLeft w:val="0"/>
          <w:marRight w:val="0"/>
          <w:marTop w:val="0"/>
          <w:marBottom w:val="0"/>
          <w:divBdr>
            <w:top w:val="none" w:sz="0" w:space="0" w:color="auto"/>
            <w:left w:val="none" w:sz="0" w:space="0" w:color="auto"/>
            <w:bottom w:val="none" w:sz="0" w:space="0" w:color="auto"/>
            <w:right w:val="none" w:sz="0" w:space="0" w:color="auto"/>
          </w:divBdr>
        </w:div>
        <w:div w:id="1909874862">
          <w:marLeft w:val="0"/>
          <w:marRight w:val="0"/>
          <w:marTop w:val="0"/>
          <w:marBottom w:val="0"/>
          <w:divBdr>
            <w:top w:val="none" w:sz="0" w:space="0" w:color="auto"/>
            <w:left w:val="none" w:sz="0" w:space="0" w:color="auto"/>
            <w:bottom w:val="none" w:sz="0" w:space="0" w:color="auto"/>
            <w:right w:val="none" w:sz="0" w:space="0" w:color="auto"/>
          </w:divBdr>
        </w:div>
        <w:div w:id="1958022520">
          <w:marLeft w:val="0"/>
          <w:marRight w:val="0"/>
          <w:marTop w:val="0"/>
          <w:marBottom w:val="0"/>
          <w:divBdr>
            <w:top w:val="none" w:sz="0" w:space="0" w:color="auto"/>
            <w:left w:val="none" w:sz="0" w:space="0" w:color="auto"/>
            <w:bottom w:val="none" w:sz="0" w:space="0" w:color="auto"/>
            <w:right w:val="none" w:sz="0" w:space="0" w:color="auto"/>
          </w:divBdr>
        </w:div>
      </w:divsChild>
    </w:div>
    <w:div w:id="1980723979">
      <w:bodyDiv w:val="1"/>
      <w:marLeft w:val="0"/>
      <w:marRight w:val="0"/>
      <w:marTop w:val="0"/>
      <w:marBottom w:val="0"/>
      <w:divBdr>
        <w:top w:val="none" w:sz="0" w:space="0" w:color="auto"/>
        <w:left w:val="none" w:sz="0" w:space="0" w:color="auto"/>
        <w:bottom w:val="none" w:sz="0" w:space="0" w:color="auto"/>
        <w:right w:val="none" w:sz="0" w:space="0" w:color="auto"/>
      </w:divBdr>
      <w:divsChild>
        <w:div w:id="2119257348">
          <w:marLeft w:val="0"/>
          <w:marRight w:val="0"/>
          <w:marTop w:val="0"/>
          <w:marBottom w:val="0"/>
          <w:divBdr>
            <w:top w:val="none" w:sz="0" w:space="0" w:color="auto"/>
            <w:left w:val="none" w:sz="0" w:space="0" w:color="auto"/>
            <w:bottom w:val="none" w:sz="0" w:space="0" w:color="auto"/>
            <w:right w:val="none" w:sz="0" w:space="0" w:color="auto"/>
          </w:divBdr>
        </w:div>
      </w:divsChild>
    </w:div>
    <w:div w:id="1997612078">
      <w:bodyDiv w:val="1"/>
      <w:marLeft w:val="0"/>
      <w:marRight w:val="0"/>
      <w:marTop w:val="0"/>
      <w:marBottom w:val="0"/>
      <w:divBdr>
        <w:top w:val="none" w:sz="0" w:space="0" w:color="auto"/>
        <w:left w:val="none" w:sz="0" w:space="0" w:color="auto"/>
        <w:bottom w:val="none" w:sz="0" w:space="0" w:color="auto"/>
        <w:right w:val="none" w:sz="0" w:space="0" w:color="auto"/>
      </w:divBdr>
      <w:divsChild>
        <w:div w:id="548035990">
          <w:marLeft w:val="0"/>
          <w:marRight w:val="0"/>
          <w:marTop w:val="0"/>
          <w:marBottom w:val="0"/>
          <w:divBdr>
            <w:top w:val="none" w:sz="0" w:space="0" w:color="auto"/>
            <w:left w:val="none" w:sz="0" w:space="0" w:color="auto"/>
            <w:bottom w:val="none" w:sz="0" w:space="0" w:color="auto"/>
            <w:right w:val="none" w:sz="0" w:space="0" w:color="auto"/>
          </w:divBdr>
          <w:divsChild>
            <w:div w:id="6175784">
              <w:marLeft w:val="0"/>
              <w:marRight w:val="0"/>
              <w:marTop w:val="322"/>
              <w:marBottom w:val="322"/>
              <w:divBdr>
                <w:top w:val="none" w:sz="0" w:space="0" w:color="auto"/>
                <w:left w:val="none" w:sz="0" w:space="0" w:color="auto"/>
                <w:bottom w:val="none" w:sz="0" w:space="0" w:color="auto"/>
                <w:right w:val="none" w:sz="0" w:space="0" w:color="auto"/>
              </w:divBdr>
            </w:div>
            <w:div w:id="97919571">
              <w:marLeft w:val="0"/>
              <w:marRight w:val="0"/>
              <w:marTop w:val="322"/>
              <w:marBottom w:val="322"/>
              <w:divBdr>
                <w:top w:val="none" w:sz="0" w:space="0" w:color="auto"/>
                <w:left w:val="none" w:sz="0" w:space="0" w:color="auto"/>
                <w:bottom w:val="none" w:sz="0" w:space="0" w:color="auto"/>
                <w:right w:val="none" w:sz="0" w:space="0" w:color="auto"/>
              </w:divBdr>
            </w:div>
            <w:div w:id="598100044">
              <w:marLeft w:val="0"/>
              <w:marRight w:val="0"/>
              <w:marTop w:val="322"/>
              <w:marBottom w:val="322"/>
              <w:divBdr>
                <w:top w:val="none" w:sz="0" w:space="0" w:color="auto"/>
                <w:left w:val="none" w:sz="0" w:space="0" w:color="auto"/>
                <w:bottom w:val="none" w:sz="0" w:space="0" w:color="auto"/>
                <w:right w:val="none" w:sz="0" w:space="0" w:color="auto"/>
              </w:divBdr>
            </w:div>
            <w:div w:id="604843248">
              <w:marLeft w:val="0"/>
              <w:marRight w:val="0"/>
              <w:marTop w:val="322"/>
              <w:marBottom w:val="322"/>
              <w:divBdr>
                <w:top w:val="none" w:sz="0" w:space="0" w:color="auto"/>
                <w:left w:val="none" w:sz="0" w:space="0" w:color="auto"/>
                <w:bottom w:val="none" w:sz="0" w:space="0" w:color="auto"/>
                <w:right w:val="none" w:sz="0" w:space="0" w:color="auto"/>
              </w:divBdr>
            </w:div>
            <w:div w:id="807236240">
              <w:marLeft w:val="0"/>
              <w:marRight w:val="0"/>
              <w:marTop w:val="322"/>
              <w:marBottom w:val="322"/>
              <w:divBdr>
                <w:top w:val="none" w:sz="0" w:space="0" w:color="auto"/>
                <w:left w:val="none" w:sz="0" w:space="0" w:color="auto"/>
                <w:bottom w:val="none" w:sz="0" w:space="0" w:color="auto"/>
                <w:right w:val="none" w:sz="0" w:space="0" w:color="auto"/>
              </w:divBdr>
            </w:div>
            <w:div w:id="994722618">
              <w:marLeft w:val="0"/>
              <w:marRight w:val="0"/>
              <w:marTop w:val="322"/>
              <w:marBottom w:val="322"/>
              <w:divBdr>
                <w:top w:val="none" w:sz="0" w:space="0" w:color="auto"/>
                <w:left w:val="none" w:sz="0" w:space="0" w:color="auto"/>
                <w:bottom w:val="none" w:sz="0" w:space="0" w:color="auto"/>
                <w:right w:val="none" w:sz="0" w:space="0" w:color="auto"/>
              </w:divBdr>
            </w:div>
            <w:div w:id="1092161378">
              <w:marLeft w:val="0"/>
              <w:marRight w:val="0"/>
              <w:marTop w:val="322"/>
              <w:marBottom w:val="322"/>
              <w:divBdr>
                <w:top w:val="none" w:sz="0" w:space="0" w:color="auto"/>
                <w:left w:val="none" w:sz="0" w:space="0" w:color="auto"/>
                <w:bottom w:val="none" w:sz="0" w:space="0" w:color="auto"/>
                <w:right w:val="none" w:sz="0" w:space="0" w:color="auto"/>
              </w:divBdr>
            </w:div>
            <w:div w:id="1568105119">
              <w:marLeft w:val="0"/>
              <w:marRight w:val="0"/>
              <w:marTop w:val="322"/>
              <w:marBottom w:val="322"/>
              <w:divBdr>
                <w:top w:val="none" w:sz="0" w:space="0" w:color="auto"/>
                <w:left w:val="none" w:sz="0" w:space="0" w:color="auto"/>
                <w:bottom w:val="none" w:sz="0" w:space="0" w:color="auto"/>
                <w:right w:val="none" w:sz="0" w:space="0" w:color="auto"/>
              </w:divBdr>
            </w:div>
            <w:div w:id="1839543376">
              <w:marLeft w:val="0"/>
              <w:marRight w:val="0"/>
              <w:marTop w:val="322"/>
              <w:marBottom w:val="322"/>
              <w:divBdr>
                <w:top w:val="none" w:sz="0" w:space="0" w:color="auto"/>
                <w:left w:val="none" w:sz="0" w:space="0" w:color="auto"/>
                <w:bottom w:val="none" w:sz="0" w:space="0" w:color="auto"/>
                <w:right w:val="none" w:sz="0" w:space="0" w:color="auto"/>
              </w:divBdr>
            </w:div>
            <w:div w:id="1873689831">
              <w:marLeft w:val="0"/>
              <w:marRight w:val="0"/>
              <w:marTop w:val="322"/>
              <w:marBottom w:val="322"/>
              <w:divBdr>
                <w:top w:val="none" w:sz="0" w:space="0" w:color="auto"/>
                <w:left w:val="none" w:sz="0" w:space="0" w:color="auto"/>
                <w:bottom w:val="none" w:sz="0" w:space="0" w:color="auto"/>
                <w:right w:val="none" w:sz="0" w:space="0" w:color="auto"/>
              </w:divBdr>
            </w:div>
            <w:div w:id="2088769869">
              <w:marLeft w:val="0"/>
              <w:marRight w:val="0"/>
              <w:marTop w:val="322"/>
              <w:marBottom w:val="322"/>
              <w:divBdr>
                <w:top w:val="none" w:sz="0" w:space="0" w:color="auto"/>
                <w:left w:val="none" w:sz="0" w:space="0" w:color="auto"/>
                <w:bottom w:val="none" w:sz="0" w:space="0" w:color="auto"/>
                <w:right w:val="none" w:sz="0" w:space="0" w:color="auto"/>
              </w:divBdr>
            </w:div>
          </w:divsChild>
        </w:div>
        <w:div w:id="1996059843">
          <w:marLeft w:val="0"/>
          <w:marRight w:val="0"/>
          <w:marTop w:val="0"/>
          <w:marBottom w:val="0"/>
          <w:divBdr>
            <w:top w:val="none" w:sz="0" w:space="0" w:color="auto"/>
            <w:left w:val="none" w:sz="0" w:space="0" w:color="auto"/>
            <w:bottom w:val="none" w:sz="0" w:space="0" w:color="auto"/>
            <w:right w:val="none" w:sz="0" w:space="0" w:color="auto"/>
          </w:divBdr>
          <w:divsChild>
            <w:div w:id="952399216">
              <w:marLeft w:val="-161"/>
              <w:marRight w:val="-161"/>
              <w:marTop w:val="0"/>
              <w:marBottom w:val="0"/>
              <w:divBdr>
                <w:top w:val="none" w:sz="0" w:space="0" w:color="auto"/>
                <w:left w:val="none" w:sz="0" w:space="0" w:color="auto"/>
                <w:bottom w:val="none" w:sz="0" w:space="0" w:color="auto"/>
                <w:right w:val="none" w:sz="0" w:space="0" w:color="auto"/>
              </w:divBdr>
              <w:divsChild>
                <w:div w:id="1105884899">
                  <w:marLeft w:val="0"/>
                  <w:marRight w:val="0"/>
                  <w:marTop w:val="0"/>
                  <w:marBottom w:val="279"/>
                  <w:divBdr>
                    <w:top w:val="none" w:sz="0" w:space="0" w:color="auto"/>
                    <w:left w:val="none" w:sz="0" w:space="0" w:color="auto"/>
                    <w:bottom w:val="none" w:sz="0" w:space="0" w:color="auto"/>
                    <w:right w:val="none" w:sz="0" w:space="0" w:color="auto"/>
                  </w:divBdr>
                  <w:divsChild>
                    <w:div w:id="2095122704">
                      <w:marLeft w:val="0"/>
                      <w:marRight w:val="0"/>
                      <w:marTop w:val="0"/>
                      <w:marBottom w:val="0"/>
                      <w:divBdr>
                        <w:top w:val="none" w:sz="0" w:space="0" w:color="auto"/>
                        <w:left w:val="none" w:sz="0" w:space="0" w:color="auto"/>
                        <w:bottom w:val="none" w:sz="0" w:space="0" w:color="auto"/>
                        <w:right w:val="none" w:sz="0" w:space="0" w:color="auto"/>
                      </w:divBdr>
                      <w:divsChild>
                        <w:div w:id="90394112">
                          <w:marLeft w:val="0"/>
                          <w:marRight w:val="0"/>
                          <w:marTop w:val="0"/>
                          <w:marBottom w:val="0"/>
                          <w:divBdr>
                            <w:top w:val="none" w:sz="0" w:space="0" w:color="auto"/>
                            <w:left w:val="none" w:sz="0" w:space="0" w:color="auto"/>
                            <w:bottom w:val="none" w:sz="0" w:space="0" w:color="auto"/>
                            <w:right w:val="none" w:sz="0" w:space="0" w:color="auto"/>
                          </w:divBdr>
                          <w:divsChild>
                            <w:div w:id="538057473">
                              <w:marLeft w:val="0"/>
                              <w:marRight w:val="0"/>
                              <w:marTop w:val="0"/>
                              <w:marBottom w:val="0"/>
                              <w:divBdr>
                                <w:top w:val="none" w:sz="0" w:space="0" w:color="auto"/>
                                <w:left w:val="none" w:sz="0" w:space="0" w:color="auto"/>
                                <w:bottom w:val="none" w:sz="0" w:space="0" w:color="auto"/>
                                <w:right w:val="none" w:sz="0" w:space="0" w:color="auto"/>
                              </w:divBdr>
                              <w:divsChild>
                                <w:div w:id="285088296">
                                  <w:marLeft w:val="0"/>
                                  <w:marRight w:val="0"/>
                                  <w:marTop w:val="0"/>
                                  <w:marBottom w:val="0"/>
                                  <w:divBdr>
                                    <w:top w:val="none" w:sz="0" w:space="0" w:color="auto"/>
                                    <w:left w:val="none" w:sz="0" w:space="0" w:color="auto"/>
                                    <w:bottom w:val="none" w:sz="0" w:space="0" w:color="auto"/>
                                    <w:right w:val="none" w:sz="0" w:space="0" w:color="auto"/>
                                  </w:divBdr>
                                  <w:divsChild>
                                    <w:div w:id="525559769">
                                      <w:marLeft w:val="0"/>
                                      <w:marRight w:val="0"/>
                                      <w:marTop w:val="0"/>
                                      <w:marBottom w:val="0"/>
                                      <w:divBdr>
                                        <w:top w:val="none" w:sz="0" w:space="0" w:color="auto"/>
                                        <w:left w:val="none" w:sz="0" w:space="0" w:color="auto"/>
                                        <w:bottom w:val="none" w:sz="0" w:space="0" w:color="auto"/>
                                        <w:right w:val="none" w:sz="0" w:space="0" w:color="auto"/>
                                      </w:divBdr>
                                    </w:div>
                                  </w:divsChild>
                                </w:div>
                                <w:div w:id="1103380178">
                                  <w:marLeft w:val="0"/>
                                  <w:marRight w:val="0"/>
                                  <w:marTop w:val="0"/>
                                  <w:marBottom w:val="0"/>
                                  <w:divBdr>
                                    <w:top w:val="none" w:sz="0" w:space="0" w:color="auto"/>
                                    <w:left w:val="none" w:sz="0" w:space="0" w:color="auto"/>
                                    <w:bottom w:val="none" w:sz="0" w:space="0" w:color="auto"/>
                                    <w:right w:val="none" w:sz="0" w:space="0" w:color="auto"/>
                                  </w:divBdr>
                                  <w:divsChild>
                                    <w:div w:id="1108087017">
                                      <w:marLeft w:val="0"/>
                                      <w:marRight w:val="0"/>
                                      <w:marTop w:val="0"/>
                                      <w:marBottom w:val="0"/>
                                      <w:divBdr>
                                        <w:top w:val="none" w:sz="0" w:space="0" w:color="auto"/>
                                        <w:left w:val="none" w:sz="0" w:space="0" w:color="auto"/>
                                        <w:bottom w:val="none" w:sz="0" w:space="0" w:color="auto"/>
                                        <w:right w:val="none" w:sz="0" w:space="0" w:color="auto"/>
                                      </w:divBdr>
                                    </w:div>
                                  </w:divsChild>
                                </w:div>
                                <w:div w:id="20322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7509">
                  <w:marLeft w:val="0"/>
                  <w:marRight w:val="0"/>
                  <w:marTop w:val="0"/>
                  <w:marBottom w:val="430"/>
                  <w:divBdr>
                    <w:top w:val="none" w:sz="0" w:space="0" w:color="auto"/>
                    <w:left w:val="none" w:sz="0" w:space="0" w:color="auto"/>
                    <w:bottom w:val="none" w:sz="0" w:space="0" w:color="auto"/>
                    <w:right w:val="none" w:sz="0" w:space="8" w:color="auto"/>
                  </w:divBdr>
                  <w:divsChild>
                    <w:div w:id="838543059">
                      <w:marLeft w:val="0"/>
                      <w:marRight w:val="0"/>
                      <w:marTop w:val="0"/>
                      <w:marBottom w:val="0"/>
                      <w:divBdr>
                        <w:top w:val="none" w:sz="0" w:space="0" w:color="auto"/>
                        <w:left w:val="none" w:sz="0" w:space="0" w:color="auto"/>
                        <w:bottom w:val="none" w:sz="0" w:space="0" w:color="auto"/>
                        <w:right w:val="none" w:sz="0" w:space="0" w:color="auto"/>
                      </w:divBdr>
                      <w:divsChild>
                        <w:div w:id="2290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77886">
      <w:bodyDiv w:val="1"/>
      <w:marLeft w:val="0"/>
      <w:marRight w:val="0"/>
      <w:marTop w:val="0"/>
      <w:marBottom w:val="0"/>
      <w:divBdr>
        <w:top w:val="none" w:sz="0" w:space="0" w:color="auto"/>
        <w:left w:val="none" w:sz="0" w:space="0" w:color="auto"/>
        <w:bottom w:val="none" w:sz="0" w:space="0" w:color="auto"/>
        <w:right w:val="none" w:sz="0" w:space="0" w:color="auto"/>
      </w:divBdr>
    </w:div>
    <w:div w:id="2014141589">
      <w:bodyDiv w:val="1"/>
      <w:marLeft w:val="0"/>
      <w:marRight w:val="0"/>
      <w:marTop w:val="0"/>
      <w:marBottom w:val="0"/>
      <w:divBdr>
        <w:top w:val="none" w:sz="0" w:space="0" w:color="auto"/>
        <w:left w:val="none" w:sz="0" w:space="0" w:color="auto"/>
        <w:bottom w:val="none" w:sz="0" w:space="0" w:color="auto"/>
        <w:right w:val="none" w:sz="0" w:space="0" w:color="auto"/>
      </w:divBdr>
      <w:divsChild>
        <w:div w:id="586810792">
          <w:marLeft w:val="0"/>
          <w:marRight w:val="0"/>
          <w:marTop w:val="0"/>
          <w:marBottom w:val="0"/>
          <w:divBdr>
            <w:top w:val="none" w:sz="0" w:space="0" w:color="auto"/>
            <w:left w:val="none" w:sz="0" w:space="0" w:color="auto"/>
            <w:bottom w:val="none" w:sz="0" w:space="0" w:color="auto"/>
            <w:right w:val="none" w:sz="0" w:space="0" w:color="auto"/>
          </w:divBdr>
        </w:div>
      </w:divsChild>
    </w:div>
    <w:div w:id="2023780152">
      <w:bodyDiv w:val="1"/>
      <w:marLeft w:val="0"/>
      <w:marRight w:val="0"/>
      <w:marTop w:val="0"/>
      <w:marBottom w:val="0"/>
      <w:divBdr>
        <w:top w:val="none" w:sz="0" w:space="0" w:color="auto"/>
        <w:left w:val="none" w:sz="0" w:space="0" w:color="auto"/>
        <w:bottom w:val="none" w:sz="0" w:space="0" w:color="auto"/>
        <w:right w:val="none" w:sz="0" w:space="0" w:color="auto"/>
      </w:divBdr>
    </w:div>
    <w:div w:id="213570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orets-media.ru/uploads/images/Ocherki/Berega/.thumbs/fac9e23c4d415a4eaef9d209135e6fd0_382_687_1.jp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33F98-FDB2-49CB-9F18-F92C12DC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48</Pages>
  <Words>10093</Words>
  <Characters>57532</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6</cp:revision>
  <cp:lastPrinted>2023-03-31T08:51:00Z</cp:lastPrinted>
  <dcterms:created xsi:type="dcterms:W3CDTF">2023-02-09T14:01:00Z</dcterms:created>
  <dcterms:modified xsi:type="dcterms:W3CDTF">2023-04-13T13:37:00Z</dcterms:modified>
</cp:coreProperties>
</file>