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94A6F" w14:textId="777D8590" w:rsidR="002C66A9" w:rsidRPr="009E3D1B" w:rsidRDefault="002C66A9" w:rsidP="002C66A9">
      <w:pPr>
        <w:spacing w:line="240" w:lineRule="auto"/>
        <w:ind w:right="-1"/>
        <w:jc w:val="center"/>
        <w:rPr>
          <w:rFonts w:cs="Times New Roman"/>
          <w:b/>
          <w:sz w:val="24"/>
          <w:szCs w:val="24"/>
        </w:rPr>
      </w:pPr>
      <w:r w:rsidRPr="009E3D1B">
        <w:rPr>
          <w:rFonts w:cs="Times New Roman"/>
          <w:b/>
          <w:sz w:val="24"/>
          <w:szCs w:val="24"/>
        </w:rPr>
        <w:t>Государственное бюджетное профессиональное образовательное учреждение Новосибирской области</w:t>
      </w:r>
    </w:p>
    <w:p w14:paraId="23096762" w14:textId="77777777" w:rsidR="002C66A9" w:rsidRPr="009E3D1B" w:rsidRDefault="002C66A9" w:rsidP="002C66A9">
      <w:pPr>
        <w:spacing w:line="240" w:lineRule="auto"/>
        <w:ind w:right="-1"/>
        <w:jc w:val="center"/>
        <w:rPr>
          <w:rFonts w:cs="Times New Roman"/>
          <w:b/>
          <w:sz w:val="24"/>
          <w:szCs w:val="24"/>
        </w:rPr>
      </w:pPr>
      <w:r w:rsidRPr="009E3D1B">
        <w:rPr>
          <w:rFonts w:cs="Times New Roman"/>
          <w:b/>
          <w:sz w:val="24"/>
          <w:szCs w:val="24"/>
        </w:rPr>
        <w:t>Новосибирский химико-технологический колледж им. Д.И.Менделеева</w:t>
      </w:r>
    </w:p>
    <w:p w14:paraId="3ACFD306" w14:textId="77777777" w:rsidR="002C66A9" w:rsidRPr="009E3D1B" w:rsidRDefault="002C66A9" w:rsidP="002C66A9">
      <w:pPr>
        <w:spacing w:line="240" w:lineRule="auto"/>
        <w:ind w:right="-1"/>
        <w:jc w:val="center"/>
        <w:rPr>
          <w:rFonts w:cs="Times New Roman"/>
          <w:sz w:val="24"/>
          <w:szCs w:val="24"/>
        </w:rPr>
      </w:pPr>
      <w:r w:rsidRPr="009E3D1B">
        <w:rPr>
          <w:rFonts w:cs="Times New Roman"/>
          <w:sz w:val="24"/>
          <w:szCs w:val="24"/>
        </w:rPr>
        <w:t>(ГБПОУ НСО «Новосибирский химико-технологический колледж Д.И. Менделеева)</w:t>
      </w:r>
    </w:p>
    <w:p w14:paraId="51DF5E67" w14:textId="77777777" w:rsidR="002C66A9" w:rsidRDefault="002C66A9" w:rsidP="002C66A9">
      <w:pPr>
        <w:ind w:right="-1"/>
        <w:jc w:val="center"/>
        <w:rPr>
          <w:rFonts w:cs="Times New Roman"/>
          <w:b/>
          <w:szCs w:val="28"/>
        </w:rPr>
      </w:pPr>
    </w:p>
    <w:p w14:paraId="01356B5D" w14:textId="77777777" w:rsidR="002C66A9" w:rsidRDefault="002C66A9" w:rsidP="002C66A9">
      <w:pPr>
        <w:ind w:right="-1"/>
        <w:jc w:val="center"/>
        <w:rPr>
          <w:rFonts w:cs="Times New Roman"/>
          <w:b/>
          <w:szCs w:val="28"/>
        </w:rPr>
      </w:pPr>
    </w:p>
    <w:p w14:paraId="79648F5F" w14:textId="77777777" w:rsidR="002C66A9" w:rsidRDefault="002C66A9" w:rsidP="002C66A9">
      <w:pPr>
        <w:ind w:right="-1"/>
        <w:jc w:val="center"/>
        <w:rPr>
          <w:rFonts w:cs="Times New Roman"/>
          <w:b/>
          <w:szCs w:val="28"/>
        </w:rPr>
      </w:pPr>
    </w:p>
    <w:p w14:paraId="21DD1F62" w14:textId="77777777" w:rsidR="002C66A9" w:rsidRDefault="002C66A9" w:rsidP="002C66A9">
      <w:pPr>
        <w:ind w:right="-1"/>
        <w:jc w:val="center"/>
        <w:rPr>
          <w:rFonts w:cs="Times New Roman"/>
          <w:b/>
          <w:sz w:val="32"/>
          <w:szCs w:val="32"/>
        </w:rPr>
      </w:pPr>
      <w:r w:rsidRPr="002E79A8">
        <w:rPr>
          <w:rFonts w:cs="Times New Roman"/>
          <w:b/>
          <w:sz w:val="32"/>
          <w:szCs w:val="32"/>
        </w:rPr>
        <w:t>ИНДИВИДУАЛЬНЫЙ ПРОЕКТ</w:t>
      </w:r>
    </w:p>
    <w:p w14:paraId="3B09B8F6" w14:textId="05913936" w:rsidR="002C66A9" w:rsidRDefault="00510BF7" w:rsidP="002C66A9">
      <w:pPr>
        <w:ind w:right="-1"/>
        <w:jc w:val="center"/>
        <w:rPr>
          <w:rFonts w:cs="Times New Roman"/>
          <w:b/>
          <w:sz w:val="32"/>
          <w:szCs w:val="32"/>
        </w:rPr>
      </w:pPr>
      <w:r>
        <w:rPr>
          <w:rFonts w:cs="Times New Roman"/>
          <w:b/>
          <w:sz w:val="32"/>
          <w:szCs w:val="32"/>
        </w:rPr>
        <w:t>ПСИХОСОМАТИЧЕСКИЕ РАССТРОЙСТВА</w:t>
      </w:r>
    </w:p>
    <w:p w14:paraId="7F097E58" w14:textId="7A133C8B" w:rsidR="002C66A9" w:rsidRPr="002E79A8" w:rsidRDefault="002C66A9" w:rsidP="002C66A9">
      <w:pPr>
        <w:ind w:right="-1"/>
        <w:jc w:val="center"/>
        <w:rPr>
          <w:rFonts w:cs="Times New Roman"/>
          <w:sz w:val="32"/>
          <w:szCs w:val="32"/>
        </w:rPr>
      </w:pPr>
      <w:r w:rsidRPr="002E79A8">
        <w:rPr>
          <w:rFonts w:cs="Times New Roman"/>
          <w:sz w:val="32"/>
          <w:szCs w:val="32"/>
        </w:rPr>
        <w:t>по дисциплин</w:t>
      </w:r>
      <w:r w:rsidR="00B9060E">
        <w:rPr>
          <w:rFonts w:cs="Times New Roman"/>
          <w:sz w:val="32"/>
          <w:szCs w:val="32"/>
        </w:rPr>
        <w:t>е «Психология</w:t>
      </w:r>
      <w:r w:rsidRPr="002E79A8">
        <w:rPr>
          <w:rFonts w:cs="Times New Roman"/>
          <w:sz w:val="32"/>
          <w:szCs w:val="32"/>
        </w:rPr>
        <w:t>»</w:t>
      </w:r>
    </w:p>
    <w:p w14:paraId="2A40F307" w14:textId="77777777" w:rsidR="002C66A9" w:rsidRDefault="002C66A9" w:rsidP="002C66A9">
      <w:pPr>
        <w:ind w:right="-1"/>
        <w:jc w:val="center"/>
        <w:rPr>
          <w:rFonts w:cs="Times New Roman"/>
          <w:b/>
          <w:sz w:val="32"/>
          <w:szCs w:val="32"/>
        </w:rPr>
      </w:pPr>
    </w:p>
    <w:p w14:paraId="18B80D2A" w14:textId="77777777" w:rsidR="002C66A9" w:rsidRDefault="002C66A9" w:rsidP="002C66A9">
      <w:pPr>
        <w:ind w:right="-1"/>
        <w:jc w:val="center"/>
        <w:rPr>
          <w:rFonts w:cs="Times New Roman"/>
          <w:b/>
          <w:sz w:val="32"/>
          <w:szCs w:val="32"/>
        </w:rPr>
      </w:pPr>
    </w:p>
    <w:p w14:paraId="67DDD1E2" w14:textId="584A5CB7" w:rsidR="002C66A9" w:rsidRPr="00E02C6B" w:rsidRDefault="002C66A9" w:rsidP="002C66A9">
      <w:pPr>
        <w:ind w:right="-1"/>
        <w:rPr>
          <w:rFonts w:cs="Times New Roman"/>
          <w:szCs w:val="24"/>
        </w:rPr>
      </w:pPr>
      <w:r w:rsidRPr="00E02C6B">
        <w:rPr>
          <w:rFonts w:cs="Times New Roman"/>
          <w:szCs w:val="24"/>
        </w:rPr>
        <w:t>Специальность 1</w:t>
      </w:r>
      <w:r w:rsidR="00245E2C">
        <w:rPr>
          <w:rFonts w:cs="Times New Roman"/>
          <w:szCs w:val="24"/>
        </w:rPr>
        <w:t>9.01.12 Биохимическое производство</w:t>
      </w:r>
    </w:p>
    <w:p w14:paraId="43C9ABD6" w14:textId="77777777" w:rsidR="002C66A9" w:rsidRPr="00E02C6B" w:rsidRDefault="002C66A9" w:rsidP="002C66A9">
      <w:pPr>
        <w:ind w:right="-1"/>
        <w:rPr>
          <w:rFonts w:cs="Times New Roman"/>
          <w:szCs w:val="24"/>
        </w:rPr>
      </w:pPr>
    </w:p>
    <w:p w14:paraId="2AD1F754" w14:textId="2C9E4F1D" w:rsidR="002C66A9" w:rsidRPr="00E02C6B" w:rsidRDefault="002C66A9" w:rsidP="002C66A9">
      <w:pPr>
        <w:ind w:right="-1"/>
        <w:rPr>
          <w:rFonts w:cs="Times New Roman"/>
          <w:szCs w:val="24"/>
        </w:rPr>
      </w:pPr>
      <w:r w:rsidRPr="00E02C6B">
        <w:rPr>
          <w:rFonts w:cs="Times New Roman"/>
          <w:szCs w:val="24"/>
        </w:rPr>
        <w:t>Выполнила:</w:t>
      </w:r>
      <w:r>
        <w:rPr>
          <w:rFonts w:cs="Times New Roman"/>
          <w:szCs w:val="24"/>
        </w:rPr>
        <w:tab/>
      </w:r>
      <w:r>
        <w:rPr>
          <w:rFonts w:cs="Times New Roman"/>
          <w:szCs w:val="24"/>
        </w:rPr>
        <w:tab/>
      </w:r>
      <w:r w:rsidRPr="00E02C6B">
        <w:rPr>
          <w:rFonts w:cs="Times New Roman"/>
          <w:szCs w:val="24"/>
        </w:rPr>
        <w:tab/>
      </w:r>
      <w:r w:rsidRPr="00E02C6B">
        <w:rPr>
          <w:rFonts w:cs="Times New Roman"/>
          <w:szCs w:val="24"/>
        </w:rPr>
        <w:tab/>
      </w:r>
      <w:r w:rsidRPr="00E02C6B">
        <w:rPr>
          <w:rFonts w:cs="Times New Roman"/>
          <w:szCs w:val="24"/>
        </w:rPr>
        <w:tab/>
      </w:r>
      <w:r w:rsidRPr="00E02C6B">
        <w:rPr>
          <w:rFonts w:cs="Times New Roman"/>
          <w:szCs w:val="24"/>
        </w:rPr>
        <w:tab/>
        <w:t xml:space="preserve">студентка группы </w:t>
      </w:r>
      <w:r>
        <w:rPr>
          <w:rFonts w:cs="Times New Roman"/>
          <w:szCs w:val="24"/>
        </w:rPr>
        <w:t>19.01.12</w:t>
      </w:r>
    </w:p>
    <w:p w14:paraId="540A0909" w14:textId="72C1DB70" w:rsidR="002C66A9" w:rsidRPr="00E02C6B" w:rsidRDefault="002C66A9" w:rsidP="002C66A9">
      <w:pPr>
        <w:ind w:right="-1"/>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Куприянцева Лилия Ильинична</w:t>
      </w:r>
    </w:p>
    <w:p w14:paraId="20098EF7" w14:textId="77777777" w:rsidR="002C66A9" w:rsidRDefault="002C66A9" w:rsidP="002C66A9">
      <w:pPr>
        <w:ind w:right="-1"/>
        <w:rPr>
          <w:rFonts w:cs="Times New Roman"/>
          <w:b/>
          <w:sz w:val="36"/>
          <w:szCs w:val="32"/>
        </w:rPr>
      </w:pPr>
    </w:p>
    <w:p w14:paraId="29BE5467" w14:textId="77777777" w:rsidR="002C66A9" w:rsidRPr="00E02C6B" w:rsidRDefault="002C66A9" w:rsidP="002C66A9">
      <w:pPr>
        <w:ind w:right="-1"/>
        <w:rPr>
          <w:rFonts w:cs="Times New Roman"/>
          <w:b/>
          <w:sz w:val="36"/>
          <w:szCs w:val="32"/>
        </w:rPr>
      </w:pPr>
    </w:p>
    <w:p w14:paraId="05B8AF84" w14:textId="77777777" w:rsidR="002C66A9" w:rsidRPr="000257F3" w:rsidRDefault="002C66A9" w:rsidP="002C66A9">
      <w:pPr>
        <w:ind w:right="-1"/>
        <w:rPr>
          <w:rFonts w:cs="Times New Roman"/>
          <w:szCs w:val="28"/>
        </w:rPr>
      </w:pPr>
      <w:r>
        <w:rPr>
          <w:rFonts w:cs="Times New Roman"/>
          <w:szCs w:val="28"/>
        </w:rPr>
        <w:t xml:space="preserve">Руководитель: </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sidRPr="000257F3">
        <w:rPr>
          <w:rFonts w:cs="Times New Roman"/>
          <w:szCs w:val="28"/>
        </w:rPr>
        <w:t xml:space="preserve">         преподаватель дисциплины</w:t>
      </w:r>
    </w:p>
    <w:p w14:paraId="193201FE" w14:textId="5CDA820B" w:rsidR="002C66A9" w:rsidRPr="000257F3" w:rsidRDefault="00245E2C" w:rsidP="002C66A9">
      <w:pPr>
        <w:ind w:right="-1"/>
        <w:jc w:val="right"/>
        <w:rPr>
          <w:rFonts w:cs="Times New Roman"/>
          <w:szCs w:val="28"/>
        </w:rPr>
      </w:pPr>
      <w:r>
        <w:rPr>
          <w:rFonts w:cs="Times New Roman"/>
          <w:szCs w:val="28"/>
        </w:rPr>
        <w:t>Дьяченко Е.Н</w:t>
      </w:r>
      <w:r w:rsidR="002C66A9" w:rsidRPr="000257F3">
        <w:rPr>
          <w:rFonts w:cs="Times New Roman"/>
          <w:szCs w:val="28"/>
        </w:rPr>
        <w:t>.</w:t>
      </w:r>
    </w:p>
    <w:p w14:paraId="2E83391A" w14:textId="77777777" w:rsidR="002C66A9" w:rsidRDefault="002C66A9" w:rsidP="002C66A9">
      <w:pPr>
        <w:ind w:right="-1"/>
        <w:jc w:val="right"/>
        <w:rPr>
          <w:rFonts w:cs="Times New Roman"/>
          <w:sz w:val="24"/>
          <w:szCs w:val="24"/>
          <w:u w:val="single"/>
        </w:rPr>
      </w:pPr>
    </w:p>
    <w:p w14:paraId="7B326D63" w14:textId="77777777" w:rsidR="002C66A9" w:rsidRPr="000257F3" w:rsidRDefault="002C66A9" w:rsidP="002C66A9">
      <w:pPr>
        <w:ind w:right="-1"/>
        <w:rPr>
          <w:rFonts w:cs="Times New Roman"/>
          <w:szCs w:val="28"/>
        </w:rPr>
      </w:pPr>
      <w:r>
        <w:rPr>
          <w:rFonts w:cs="Times New Roman"/>
          <w:szCs w:val="28"/>
        </w:rPr>
        <w:t xml:space="preserve">«Нормконтроль»                                               </w:t>
      </w:r>
      <w:r>
        <w:rPr>
          <w:rFonts w:cs="Times New Roman"/>
          <w:szCs w:val="28"/>
        </w:rPr>
        <w:tab/>
      </w:r>
      <w:r>
        <w:rPr>
          <w:rFonts w:cs="Times New Roman"/>
          <w:szCs w:val="28"/>
        </w:rPr>
        <w:tab/>
      </w:r>
      <w:r>
        <w:rPr>
          <w:rFonts w:cs="Times New Roman"/>
          <w:szCs w:val="28"/>
        </w:rPr>
        <w:tab/>
      </w:r>
      <w:r>
        <w:rPr>
          <w:rFonts w:cs="Times New Roman"/>
          <w:szCs w:val="28"/>
        </w:rPr>
        <w:tab/>
        <w:t>Жмако О.А.</w:t>
      </w:r>
    </w:p>
    <w:p w14:paraId="589B7217" w14:textId="77777777" w:rsidR="002C66A9" w:rsidRDefault="002C66A9" w:rsidP="002C66A9">
      <w:pPr>
        <w:ind w:right="-1"/>
        <w:rPr>
          <w:rFonts w:cs="Times New Roman"/>
          <w:sz w:val="24"/>
          <w:szCs w:val="24"/>
          <w:u w:val="single"/>
        </w:rPr>
      </w:pPr>
    </w:p>
    <w:p w14:paraId="5E74B166" w14:textId="77777777" w:rsidR="002C66A9" w:rsidRDefault="002C66A9" w:rsidP="002C66A9">
      <w:pPr>
        <w:ind w:right="-1"/>
        <w:jc w:val="right"/>
        <w:rPr>
          <w:rFonts w:cs="Times New Roman"/>
          <w:sz w:val="24"/>
          <w:szCs w:val="24"/>
          <w:u w:val="single"/>
        </w:rPr>
      </w:pPr>
    </w:p>
    <w:p w14:paraId="3DC6761D" w14:textId="77777777" w:rsidR="002C66A9" w:rsidRDefault="002C66A9" w:rsidP="002C66A9">
      <w:pPr>
        <w:ind w:right="-1"/>
        <w:jc w:val="right"/>
        <w:rPr>
          <w:rFonts w:cs="Times New Roman"/>
          <w:sz w:val="24"/>
          <w:szCs w:val="24"/>
          <w:u w:val="single"/>
        </w:rPr>
      </w:pPr>
    </w:p>
    <w:p w14:paraId="01AE0B22" w14:textId="77777777" w:rsidR="002C66A9" w:rsidRDefault="002C66A9" w:rsidP="002C66A9">
      <w:pPr>
        <w:ind w:right="-1"/>
        <w:rPr>
          <w:rFonts w:cs="Times New Roman"/>
          <w:sz w:val="24"/>
          <w:szCs w:val="24"/>
          <w:u w:val="single"/>
        </w:rPr>
      </w:pPr>
    </w:p>
    <w:p w14:paraId="0CEDCD9A" w14:textId="77777777" w:rsidR="002C66A9" w:rsidRDefault="002C66A9" w:rsidP="002C66A9">
      <w:pPr>
        <w:ind w:right="-1"/>
        <w:jc w:val="center"/>
        <w:rPr>
          <w:rFonts w:cs="Times New Roman"/>
          <w:szCs w:val="28"/>
        </w:rPr>
      </w:pPr>
      <w:r>
        <w:rPr>
          <w:rFonts w:cs="Times New Roman"/>
          <w:szCs w:val="28"/>
        </w:rPr>
        <w:t xml:space="preserve">Новосибирск </w:t>
      </w:r>
      <w:r w:rsidRPr="00034B05">
        <w:rPr>
          <w:rFonts w:cs="Times New Roman"/>
          <w:szCs w:val="28"/>
        </w:rPr>
        <w:t>2021</w:t>
      </w:r>
    </w:p>
    <w:p w14:paraId="1536B800" w14:textId="3D75520B" w:rsidR="005E1153" w:rsidRPr="00D70A0D" w:rsidRDefault="005E1153" w:rsidP="002C66A9">
      <w:pPr>
        <w:ind w:left="-567" w:firstLine="567"/>
        <w:jc w:val="center"/>
        <w:rPr>
          <w:rFonts w:cs="Times New Roman"/>
          <w:szCs w:val="28"/>
        </w:rPr>
      </w:pPr>
    </w:p>
    <w:p w14:paraId="3490094F" w14:textId="77777777" w:rsidR="002C66A9" w:rsidRDefault="002C66A9" w:rsidP="00660B00">
      <w:pPr>
        <w:jc w:val="center"/>
        <w:rPr>
          <w:rFonts w:cs="Times New Roman"/>
          <w:b/>
          <w:bCs/>
          <w:szCs w:val="28"/>
        </w:rPr>
      </w:pPr>
    </w:p>
    <w:p w14:paraId="454B39CB" w14:textId="77777777" w:rsidR="00245E2C" w:rsidRDefault="00245E2C" w:rsidP="00660B00">
      <w:pPr>
        <w:jc w:val="center"/>
        <w:rPr>
          <w:rFonts w:cs="Times New Roman"/>
          <w:b/>
          <w:bCs/>
          <w:szCs w:val="28"/>
        </w:rPr>
      </w:pPr>
    </w:p>
    <w:p w14:paraId="29EB33DA" w14:textId="13D95FA3" w:rsidR="004715F6" w:rsidRDefault="004715F6" w:rsidP="00660B00">
      <w:pPr>
        <w:jc w:val="center"/>
        <w:rPr>
          <w:rFonts w:cs="Times New Roman"/>
          <w:b/>
          <w:bCs/>
          <w:szCs w:val="28"/>
        </w:rPr>
      </w:pPr>
      <w:r>
        <w:rPr>
          <w:rFonts w:cs="Times New Roman"/>
          <w:b/>
          <w:bCs/>
          <w:szCs w:val="28"/>
        </w:rPr>
        <w:lastRenderedPageBreak/>
        <w:t>СОДЕРЖАНИЕ</w:t>
      </w:r>
    </w:p>
    <w:p w14:paraId="3DB86815" w14:textId="12042D51" w:rsidR="004715F6" w:rsidRDefault="004715F6" w:rsidP="00660B00">
      <w:pPr>
        <w:jc w:val="center"/>
        <w:rPr>
          <w:rFonts w:cs="Times New Roman"/>
          <w:b/>
          <w:bCs/>
          <w:szCs w:val="28"/>
        </w:rPr>
      </w:pPr>
    </w:p>
    <w:p w14:paraId="6D6D37D7" w14:textId="77777777" w:rsidR="00245E2C" w:rsidRDefault="00245E2C" w:rsidP="00245E2C">
      <w:pPr>
        <w:rPr>
          <w:rFonts w:cs="Times New Roman"/>
          <w:b/>
          <w:bCs/>
          <w:szCs w:val="28"/>
        </w:rPr>
      </w:pPr>
    </w:p>
    <w:p w14:paraId="28153537" w14:textId="17CB4BA7" w:rsidR="004715F6" w:rsidRDefault="004715F6" w:rsidP="00660B00">
      <w:pPr>
        <w:rPr>
          <w:rFonts w:cs="Times New Roman"/>
          <w:szCs w:val="28"/>
        </w:rPr>
      </w:pPr>
      <w:r w:rsidRPr="007A4B73">
        <w:rPr>
          <w:rFonts w:cs="Times New Roman"/>
          <w:b/>
          <w:szCs w:val="28"/>
        </w:rPr>
        <w:t>ВВЕДЕНИЕ</w:t>
      </w:r>
      <w:r>
        <w:rPr>
          <w:rFonts w:cs="Times New Roman"/>
          <w:szCs w:val="28"/>
        </w:rPr>
        <w:t>………………………………………………</w:t>
      </w:r>
      <w:r w:rsidR="006E5236">
        <w:rPr>
          <w:rFonts w:cs="Times New Roman"/>
          <w:szCs w:val="28"/>
        </w:rPr>
        <w:t>……….</w:t>
      </w:r>
      <w:r>
        <w:rPr>
          <w:rFonts w:cs="Times New Roman"/>
          <w:szCs w:val="28"/>
        </w:rPr>
        <w:t>………</w:t>
      </w:r>
      <w:r w:rsidR="0091612E">
        <w:rPr>
          <w:rFonts w:cs="Times New Roman"/>
          <w:szCs w:val="28"/>
        </w:rPr>
        <w:t>………</w:t>
      </w:r>
      <w:r w:rsidR="00BF5CBB">
        <w:rPr>
          <w:rFonts w:cs="Times New Roman"/>
          <w:szCs w:val="28"/>
        </w:rPr>
        <w:t>...</w:t>
      </w:r>
      <w:r w:rsidR="0091612E">
        <w:rPr>
          <w:rFonts w:cs="Times New Roman"/>
          <w:szCs w:val="28"/>
        </w:rPr>
        <w:t>3</w:t>
      </w:r>
    </w:p>
    <w:p w14:paraId="6537BF39" w14:textId="71FD45CD" w:rsidR="004715F6" w:rsidRDefault="00797326" w:rsidP="00660B00">
      <w:pPr>
        <w:rPr>
          <w:rFonts w:cs="Times New Roman"/>
          <w:szCs w:val="28"/>
        </w:rPr>
      </w:pPr>
      <w:r w:rsidRPr="007A4B73">
        <w:rPr>
          <w:rFonts w:cs="Times New Roman"/>
          <w:b/>
          <w:szCs w:val="28"/>
        </w:rPr>
        <w:t xml:space="preserve">1. </w:t>
      </w:r>
      <w:r w:rsidR="00245E2C" w:rsidRPr="007A4B73">
        <w:rPr>
          <w:rFonts w:cs="Times New Roman"/>
          <w:b/>
          <w:szCs w:val="28"/>
        </w:rPr>
        <w:t>ОСНОВЫ ПСИХОСОМАТИКИ</w:t>
      </w:r>
      <w:r>
        <w:rPr>
          <w:rFonts w:cs="Times New Roman"/>
          <w:szCs w:val="28"/>
        </w:rPr>
        <w:t>……………...</w:t>
      </w:r>
      <w:r w:rsidR="0091612E">
        <w:rPr>
          <w:rFonts w:cs="Times New Roman"/>
          <w:szCs w:val="28"/>
        </w:rPr>
        <w:t>..........</w:t>
      </w:r>
      <w:r w:rsidR="004715F6">
        <w:rPr>
          <w:rFonts w:cs="Times New Roman"/>
          <w:szCs w:val="28"/>
        </w:rPr>
        <w:t xml:space="preserve">……… </w:t>
      </w:r>
      <w:r w:rsidR="00BF5CBB">
        <w:rPr>
          <w:rFonts w:cs="Times New Roman"/>
          <w:szCs w:val="28"/>
        </w:rPr>
        <w:t>……………….</w:t>
      </w:r>
      <w:r w:rsidR="0091612E">
        <w:rPr>
          <w:rFonts w:cs="Times New Roman"/>
          <w:szCs w:val="28"/>
        </w:rPr>
        <w:t>4</w:t>
      </w:r>
    </w:p>
    <w:p w14:paraId="116333BF" w14:textId="1B6A374F" w:rsidR="00524FC5" w:rsidRDefault="00524FC5" w:rsidP="00660B00">
      <w:pPr>
        <w:rPr>
          <w:rFonts w:cs="Times New Roman"/>
          <w:szCs w:val="28"/>
        </w:rPr>
      </w:pPr>
      <w:r>
        <w:rPr>
          <w:rFonts w:cs="Times New Roman"/>
          <w:szCs w:val="28"/>
        </w:rPr>
        <w:t xml:space="preserve">1.1 </w:t>
      </w:r>
      <w:r w:rsidR="007A4B73">
        <w:rPr>
          <w:rFonts w:cs="Times New Roman"/>
          <w:szCs w:val="28"/>
        </w:rPr>
        <w:t>Понятие психосоматики</w:t>
      </w:r>
      <w:r>
        <w:rPr>
          <w:rFonts w:cs="Times New Roman"/>
          <w:szCs w:val="28"/>
        </w:rPr>
        <w:t>…………………….</w:t>
      </w:r>
      <w:r w:rsidR="00AD17AB">
        <w:rPr>
          <w:rFonts w:cs="Times New Roman"/>
          <w:szCs w:val="28"/>
        </w:rPr>
        <w:t>……</w:t>
      </w:r>
      <w:r w:rsidR="0091612E">
        <w:rPr>
          <w:rFonts w:cs="Times New Roman"/>
          <w:szCs w:val="28"/>
        </w:rPr>
        <w:t xml:space="preserve">…….. </w:t>
      </w:r>
      <w:r w:rsidR="00BF5CBB">
        <w:rPr>
          <w:rFonts w:cs="Times New Roman"/>
          <w:szCs w:val="28"/>
        </w:rPr>
        <w:t>……………………...</w:t>
      </w:r>
      <w:r w:rsidR="00510BF7">
        <w:rPr>
          <w:rFonts w:cs="Times New Roman"/>
          <w:szCs w:val="28"/>
        </w:rPr>
        <w:t>5</w:t>
      </w:r>
    </w:p>
    <w:p w14:paraId="58D57101" w14:textId="363161CC" w:rsidR="00BB0E04" w:rsidRDefault="00BB0E04" w:rsidP="00660B00">
      <w:pPr>
        <w:rPr>
          <w:rFonts w:cs="Times New Roman"/>
          <w:szCs w:val="28"/>
        </w:rPr>
      </w:pPr>
      <w:r w:rsidRPr="00BB0E04">
        <w:rPr>
          <w:rFonts w:cs="Times New Roman"/>
          <w:szCs w:val="28"/>
        </w:rPr>
        <w:t>1</w:t>
      </w:r>
      <w:r w:rsidR="00245E2C">
        <w:rPr>
          <w:rFonts w:cs="Times New Roman"/>
          <w:szCs w:val="28"/>
        </w:rPr>
        <w:t>.2</w:t>
      </w:r>
      <w:r w:rsidR="00D91F5E">
        <w:rPr>
          <w:rFonts w:cs="Times New Roman"/>
          <w:szCs w:val="28"/>
        </w:rPr>
        <w:t xml:space="preserve"> </w:t>
      </w:r>
      <w:r w:rsidR="00422EC8">
        <w:rPr>
          <w:rFonts w:cs="Times New Roman"/>
          <w:szCs w:val="28"/>
        </w:rPr>
        <w:t>Формы проявления психогенных заболеваний</w:t>
      </w:r>
      <w:r w:rsidR="007A4B73">
        <w:rPr>
          <w:rFonts w:cs="Times New Roman"/>
          <w:szCs w:val="28"/>
        </w:rPr>
        <w:t>……</w:t>
      </w:r>
      <w:r w:rsidR="006E5236">
        <w:rPr>
          <w:rFonts w:cs="Times New Roman"/>
          <w:szCs w:val="28"/>
        </w:rPr>
        <w:t>….</w:t>
      </w:r>
      <w:r w:rsidR="00422EC8">
        <w:rPr>
          <w:rFonts w:cs="Times New Roman"/>
          <w:szCs w:val="28"/>
        </w:rPr>
        <w:t>…………</w:t>
      </w:r>
      <w:r>
        <w:rPr>
          <w:rFonts w:cs="Times New Roman"/>
          <w:szCs w:val="28"/>
        </w:rPr>
        <w:t>……</w:t>
      </w:r>
      <w:r w:rsidR="00510BF7">
        <w:rPr>
          <w:rFonts w:cs="Times New Roman"/>
          <w:szCs w:val="28"/>
        </w:rPr>
        <w:t>……….7</w:t>
      </w:r>
    </w:p>
    <w:p w14:paraId="6CCA8F2B" w14:textId="2A2E675A" w:rsidR="00D66709" w:rsidRDefault="007A4B73" w:rsidP="00660B00">
      <w:pPr>
        <w:rPr>
          <w:rFonts w:cs="Times New Roman"/>
          <w:szCs w:val="28"/>
        </w:rPr>
      </w:pPr>
      <w:r>
        <w:rPr>
          <w:rFonts w:cs="Times New Roman"/>
          <w:szCs w:val="28"/>
        </w:rPr>
        <w:t xml:space="preserve">1.3 </w:t>
      </w:r>
      <w:r w:rsidR="007B144D">
        <w:rPr>
          <w:rFonts w:cs="Times New Roman"/>
          <w:szCs w:val="28"/>
        </w:rPr>
        <w:t>Этиология психосоматических расстройств</w:t>
      </w:r>
      <w:r>
        <w:rPr>
          <w:rFonts w:cs="Times New Roman"/>
          <w:szCs w:val="28"/>
        </w:rPr>
        <w:t>………</w:t>
      </w:r>
      <w:r w:rsidR="00BF5CBB">
        <w:rPr>
          <w:rFonts w:cs="Times New Roman"/>
          <w:szCs w:val="28"/>
        </w:rPr>
        <w:t>…………….</w:t>
      </w:r>
      <w:r w:rsidR="00471437">
        <w:rPr>
          <w:rFonts w:cs="Times New Roman"/>
          <w:szCs w:val="28"/>
        </w:rPr>
        <w:t>...</w:t>
      </w:r>
      <w:r w:rsidR="00BF5CBB">
        <w:rPr>
          <w:rFonts w:cs="Times New Roman"/>
          <w:szCs w:val="28"/>
        </w:rPr>
        <w:t>.......</w:t>
      </w:r>
      <w:r w:rsidR="00510BF7">
        <w:rPr>
          <w:rFonts w:cs="Times New Roman"/>
          <w:szCs w:val="28"/>
        </w:rPr>
        <w:t>...........8</w:t>
      </w:r>
    </w:p>
    <w:p w14:paraId="21E1AA46" w14:textId="1477E763" w:rsidR="00D66709" w:rsidRDefault="007A4B73" w:rsidP="00660B00">
      <w:pPr>
        <w:rPr>
          <w:rFonts w:cs="Times New Roman"/>
          <w:szCs w:val="28"/>
        </w:rPr>
      </w:pPr>
      <w:r>
        <w:rPr>
          <w:rFonts w:cs="Times New Roman"/>
          <w:szCs w:val="28"/>
        </w:rPr>
        <w:t>1.4</w:t>
      </w:r>
      <w:r w:rsidR="007B144D">
        <w:rPr>
          <w:rFonts w:cs="Times New Roman"/>
          <w:szCs w:val="28"/>
        </w:rPr>
        <w:t xml:space="preserve"> Характеристика психосоматических расстройств</w:t>
      </w:r>
      <w:r w:rsidR="00D66709">
        <w:rPr>
          <w:rFonts w:cs="Times New Roman"/>
          <w:szCs w:val="28"/>
        </w:rPr>
        <w:t>…………………..</w:t>
      </w:r>
      <w:r w:rsidR="00471437">
        <w:rPr>
          <w:rFonts w:cs="Times New Roman"/>
          <w:szCs w:val="28"/>
        </w:rPr>
        <w:t>...</w:t>
      </w:r>
      <w:r w:rsidR="00510BF7">
        <w:rPr>
          <w:rFonts w:cs="Times New Roman"/>
          <w:szCs w:val="28"/>
        </w:rPr>
        <w:t>..........11</w:t>
      </w:r>
    </w:p>
    <w:p w14:paraId="562F13B9" w14:textId="7648F69A" w:rsidR="00D66709" w:rsidRDefault="007A4B73" w:rsidP="00660B00">
      <w:pPr>
        <w:rPr>
          <w:rFonts w:cs="Times New Roman"/>
          <w:szCs w:val="28"/>
        </w:rPr>
      </w:pPr>
      <w:r w:rsidRPr="007A4B73">
        <w:rPr>
          <w:rFonts w:cs="Times New Roman"/>
          <w:b/>
          <w:szCs w:val="28"/>
        </w:rPr>
        <w:t>2</w:t>
      </w:r>
      <w:r>
        <w:rPr>
          <w:rFonts w:cs="Times New Roman"/>
          <w:b/>
          <w:szCs w:val="28"/>
        </w:rPr>
        <w:t>.</w:t>
      </w:r>
      <w:r w:rsidRPr="007A4B73">
        <w:rPr>
          <w:rFonts w:cs="Times New Roman"/>
          <w:b/>
          <w:szCs w:val="28"/>
        </w:rPr>
        <w:t xml:space="preserve"> ИССЛЕДОВАТЕЛЬСКАЯ ЧАСТЬ</w:t>
      </w:r>
      <w:r w:rsidR="00616B9C">
        <w:rPr>
          <w:rFonts w:cs="Times New Roman"/>
          <w:szCs w:val="28"/>
        </w:rPr>
        <w:t>…………….</w:t>
      </w:r>
      <w:r w:rsidR="00D66709">
        <w:rPr>
          <w:rFonts w:cs="Times New Roman"/>
          <w:szCs w:val="28"/>
        </w:rPr>
        <w:t>………………</w:t>
      </w:r>
      <w:r w:rsidR="0091612E">
        <w:rPr>
          <w:rFonts w:cs="Times New Roman"/>
          <w:szCs w:val="28"/>
        </w:rPr>
        <w:t>……</w:t>
      </w:r>
      <w:r w:rsidR="008A34A7">
        <w:rPr>
          <w:rFonts w:cs="Times New Roman"/>
          <w:szCs w:val="28"/>
        </w:rPr>
        <w:t>………</w:t>
      </w:r>
      <w:r w:rsidR="00AD17AB">
        <w:rPr>
          <w:rFonts w:cs="Times New Roman"/>
          <w:szCs w:val="28"/>
        </w:rPr>
        <w:t>1</w:t>
      </w:r>
      <w:r w:rsidR="0097394A">
        <w:rPr>
          <w:rFonts w:cs="Times New Roman"/>
          <w:szCs w:val="28"/>
        </w:rPr>
        <w:t>4</w:t>
      </w:r>
    </w:p>
    <w:p w14:paraId="1DD10C4A" w14:textId="557C18F4" w:rsidR="001C7DE8" w:rsidRDefault="00AD17AB" w:rsidP="00660B00">
      <w:pPr>
        <w:rPr>
          <w:rFonts w:cs="Times New Roman"/>
          <w:szCs w:val="28"/>
        </w:rPr>
      </w:pPr>
      <w:r>
        <w:rPr>
          <w:rFonts w:cs="Times New Roman"/>
          <w:szCs w:val="28"/>
        </w:rPr>
        <w:t>2.</w:t>
      </w:r>
      <w:r w:rsidR="007A4B73">
        <w:rPr>
          <w:rFonts w:cs="Times New Roman"/>
          <w:szCs w:val="28"/>
        </w:rPr>
        <w:t>1 Социологический опрос</w:t>
      </w:r>
      <w:r w:rsidR="00616B9C">
        <w:rPr>
          <w:rFonts w:cs="Times New Roman"/>
          <w:szCs w:val="28"/>
        </w:rPr>
        <w:t>………………...</w:t>
      </w:r>
      <w:r w:rsidR="00D66709">
        <w:rPr>
          <w:rFonts w:cs="Times New Roman"/>
          <w:szCs w:val="28"/>
        </w:rPr>
        <w:t>…………………………</w:t>
      </w:r>
      <w:r w:rsidR="008A34A7">
        <w:rPr>
          <w:rFonts w:cs="Times New Roman"/>
          <w:szCs w:val="28"/>
        </w:rPr>
        <w:t>…………..</w:t>
      </w:r>
      <w:r w:rsidR="00D66709">
        <w:rPr>
          <w:rFonts w:cs="Times New Roman"/>
          <w:szCs w:val="28"/>
        </w:rPr>
        <w:t>1</w:t>
      </w:r>
      <w:r w:rsidR="0097394A">
        <w:rPr>
          <w:rFonts w:cs="Times New Roman"/>
          <w:szCs w:val="28"/>
        </w:rPr>
        <w:t>4</w:t>
      </w:r>
    </w:p>
    <w:p w14:paraId="187AD89D" w14:textId="75BF6180" w:rsidR="00D66709" w:rsidRDefault="00616B9C" w:rsidP="00660B00">
      <w:pPr>
        <w:rPr>
          <w:rFonts w:cs="Times New Roman"/>
          <w:szCs w:val="28"/>
        </w:rPr>
      </w:pPr>
      <w:r w:rsidRPr="007A4B73">
        <w:rPr>
          <w:rFonts w:cs="Times New Roman"/>
          <w:b/>
          <w:szCs w:val="28"/>
        </w:rPr>
        <w:t>ЗАКЛЮЧЕНИЕ</w:t>
      </w:r>
      <w:r>
        <w:rPr>
          <w:rFonts w:cs="Times New Roman"/>
          <w:szCs w:val="28"/>
        </w:rPr>
        <w:t>……...</w:t>
      </w:r>
      <w:r w:rsidR="00D66709">
        <w:rPr>
          <w:rFonts w:cs="Times New Roman"/>
          <w:szCs w:val="28"/>
        </w:rPr>
        <w:t>…………………………………………………</w:t>
      </w:r>
      <w:r w:rsidR="00B54E05">
        <w:rPr>
          <w:rFonts w:cs="Times New Roman"/>
          <w:szCs w:val="28"/>
        </w:rPr>
        <w:t>………...</w:t>
      </w:r>
      <w:r w:rsidR="0097394A">
        <w:rPr>
          <w:rFonts w:cs="Times New Roman"/>
          <w:szCs w:val="28"/>
        </w:rPr>
        <w:t>17</w:t>
      </w:r>
    </w:p>
    <w:p w14:paraId="43FB8382" w14:textId="18DD897F" w:rsidR="00D66709" w:rsidRDefault="00D66709" w:rsidP="00660B00">
      <w:pPr>
        <w:rPr>
          <w:rFonts w:cs="Times New Roman"/>
          <w:szCs w:val="28"/>
        </w:rPr>
      </w:pPr>
      <w:r w:rsidRPr="007A4B73">
        <w:rPr>
          <w:rFonts w:cs="Times New Roman"/>
          <w:b/>
          <w:szCs w:val="28"/>
        </w:rPr>
        <w:t xml:space="preserve">СПИСОК </w:t>
      </w:r>
      <w:r w:rsidR="007A4B73" w:rsidRPr="007A4B73">
        <w:rPr>
          <w:rFonts w:cs="Times New Roman"/>
          <w:b/>
          <w:szCs w:val="28"/>
        </w:rPr>
        <w:t>ЛИТЕРАТУРЫ</w:t>
      </w:r>
      <w:r w:rsidR="00616B9C">
        <w:rPr>
          <w:rFonts w:cs="Times New Roman"/>
          <w:szCs w:val="28"/>
        </w:rPr>
        <w:t>…………..</w:t>
      </w:r>
      <w:r>
        <w:rPr>
          <w:rFonts w:cs="Times New Roman"/>
          <w:szCs w:val="28"/>
        </w:rPr>
        <w:t>…………</w:t>
      </w:r>
      <w:r w:rsidR="00EB318C">
        <w:rPr>
          <w:rFonts w:cs="Times New Roman"/>
          <w:szCs w:val="28"/>
        </w:rPr>
        <w:t>………………………………..</w:t>
      </w:r>
      <w:r>
        <w:rPr>
          <w:rFonts w:cs="Times New Roman"/>
          <w:szCs w:val="28"/>
        </w:rPr>
        <w:t>1</w:t>
      </w:r>
      <w:r w:rsidR="0097394A">
        <w:rPr>
          <w:rFonts w:cs="Times New Roman"/>
          <w:szCs w:val="28"/>
        </w:rPr>
        <w:t>9</w:t>
      </w:r>
    </w:p>
    <w:p w14:paraId="4B0072DB" w14:textId="45FA614F" w:rsidR="00D66709" w:rsidRDefault="00452EF2" w:rsidP="00660B00">
      <w:pPr>
        <w:rPr>
          <w:rFonts w:cs="Times New Roman"/>
          <w:szCs w:val="28"/>
        </w:rPr>
      </w:pPr>
      <w:r>
        <w:rPr>
          <w:rFonts w:cs="Times New Roman"/>
          <w:szCs w:val="28"/>
        </w:rPr>
        <w:t>ПРИЛОЖЕНИЕ А</w:t>
      </w:r>
      <w:r w:rsidR="00616B9C">
        <w:rPr>
          <w:rFonts w:cs="Times New Roman"/>
          <w:szCs w:val="28"/>
        </w:rPr>
        <w:t>……………..</w:t>
      </w:r>
      <w:r>
        <w:rPr>
          <w:rFonts w:cs="Times New Roman"/>
          <w:szCs w:val="28"/>
        </w:rPr>
        <w:t>………</w:t>
      </w:r>
      <w:r w:rsidR="00EB318C">
        <w:rPr>
          <w:rFonts w:cs="Times New Roman"/>
          <w:szCs w:val="28"/>
        </w:rPr>
        <w:t>…………………………………………..</w:t>
      </w:r>
      <w:r w:rsidR="0097394A">
        <w:rPr>
          <w:rFonts w:cs="Times New Roman"/>
          <w:szCs w:val="28"/>
        </w:rPr>
        <w:t>20</w:t>
      </w:r>
    </w:p>
    <w:p w14:paraId="338F1141" w14:textId="0B3B06F1" w:rsidR="00E80F3F" w:rsidRDefault="007A4B73" w:rsidP="00660B00">
      <w:pPr>
        <w:rPr>
          <w:rFonts w:cs="Times New Roman"/>
          <w:szCs w:val="28"/>
        </w:rPr>
      </w:pPr>
      <w:r>
        <w:rPr>
          <w:rFonts w:cs="Times New Roman"/>
          <w:szCs w:val="28"/>
        </w:rPr>
        <w:t>ПРИЛОЖЕНИЕ Б</w:t>
      </w:r>
      <w:r w:rsidR="009B1EDA">
        <w:rPr>
          <w:rFonts w:cs="Times New Roman"/>
          <w:szCs w:val="28"/>
        </w:rPr>
        <w:t>…………</w:t>
      </w:r>
      <w:r w:rsidR="0097394A">
        <w:rPr>
          <w:rFonts w:cs="Times New Roman"/>
          <w:szCs w:val="28"/>
        </w:rPr>
        <w:t>…………………………………………………….....21</w:t>
      </w:r>
    </w:p>
    <w:p w14:paraId="7A5AF042" w14:textId="05B1AEA3" w:rsidR="00E80F3F" w:rsidRPr="00471437" w:rsidRDefault="00E80F3F" w:rsidP="00E80F3F">
      <w:pPr>
        <w:rPr>
          <w:rFonts w:cs="Times New Roman"/>
          <w:szCs w:val="28"/>
        </w:rPr>
      </w:pPr>
      <w:r>
        <w:rPr>
          <w:rFonts w:cs="Times New Roman"/>
          <w:szCs w:val="28"/>
        </w:rPr>
        <w:t>ПРИЛОЖЕНИЕ В</w:t>
      </w:r>
      <w:r>
        <w:rPr>
          <w:rFonts w:cs="Times New Roman"/>
          <w:szCs w:val="28"/>
        </w:rPr>
        <w:t>…………</w:t>
      </w:r>
      <w:r w:rsidR="0097394A">
        <w:rPr>
          <w:rFonts w:cs="Times New Roman"/>
          <w:szCs w:val="28"/>
        </w:rPr>
        <w:t>…………………………………………………….....22</w:t>
      </w:r>
    </w:p>
    <w:p w14:paraId="6B88CE30" w14:textId="77777777" w:rsidR="00E80F3F" w:rsidRPr="00471437" w:rsidRDefault="00E80F3F" w:rsidP="00660B00">
      <w:pPr>
        <w:rPr>
          <w:rFonts w:cs="Times New Roman"/>
          <w:szCs w:val="28"/>
        </w:rPr>
      </w:pPr>
    </w:p>
    <w:p w14:paraId="6A87797F" w14:textId="77777777" w:rsidR="00D66709" w:rsidRDefault="00D66709" w:rsidP="00660B00">
      <w:pPr>
        <w:rPr>
          <w:rFonts w:cs="Times New Roman"/>
          <w:szCs w:val="28"/>
        </w:rPr>
      </w:pPr>
    </w:p>
    <w:p w14:paraId="322AA716" w14:textId="77777777" w:rsidR="00D66709" w:rsidRDefault="00D66709" w:rsidP="00660B00">
      <w:pPr>
        <w:rPr>
          <w:rFonts w:cs="Times New Roman"/>
          <w:szCs w:val="28"/>
        </w:rPr>
      </w:pPr>
    </w:p>
    <w:p w14:paraId="03DCEBF5" w14:textId="77777777" w:rsidR="00D66709" w:rsidRDefault="00D66709" w:rsidP="00660B00">
      <w:pPr>
        <w:rPr>
          <w:rFonts w:cs="Times New Roman"/>
          <w:szCs w:val="28"/>
        </w:rPr>
      </w:pPr>
    </w:p>
    <w:p w14:paraId="35036D03" w14:textId="77777777" w:rsidR="00D66709" w:rsidRDefault="00D66709" w:rsidP="00660B00">
      <w:pPr>
        <w:rPr>
          <w:rFonts w:cs="Times New Roman"/>
          <w:szCs w:val="28"/>
        </w:rPr>
      </w:pPr>
    </w:p>
    <w:p w14:paraId="4B68BD25" w14:textId="77777777" w:rsidR="00D66709" w:rsidRDefault="00D66709" w:rsidP="00660B00">
      <w:pPr>
        <w:rPr>
          <w:rFonts w:cs="Times New Roman"/>
          <w:szCs w:val="28"/>
        </w:rPr>
      </w:pPr>
    </w:p>
    <w:p w14:paraId="3FF25262" w14:textId="77777777" w:rsidR="00D66709" w:rsidRPr="00D66709" w:rsidRDefault="00D66709" w:rsidP="00660B00">
      <w:pPr>
        <w:rPr>
          <w:rFonts w:cs="Times New Roman"/>
          <w:szCs w:val="28"/>
        </w:rPr>
      </w:pPr>
    </w:p>
    <w:p w14:paraId="2AE55C6A" w14:textId="77777777" w:rsidR="00D66709" w:rsidRDefault="00D66709" w:rsidP="00660B00">
      <w:pPr>
        <w:rPr>
          <w:rFonts w:cs="Times New Roman"/>
          <w:szCs w:val="28"/>
        </w:rPr>
      </w:pPr>
    </w:p>
    <w:p w14:paraId="254EFF18" w14:textId="77777777" w:rsidR="00D66709" w:rsidRDefault="00D66709" w:rsidP="00660B00">
      <w:pPr>
        <w:rPr>
          <w:rFonts w:cs="Times New Roman"/>
          <w:szCs w:val="28"/>
        </w:rPr>
      </w:pPr>
    </w:p>
    <w:p w14:paraId="5D3F9C49" w14:textId="77777777" w:rsidR="00BB0E04" w:rsidRPr="00BB0E04" w:rsidRDefault="00BB0E04" w:rsidP="00660B00">
      <w:pPr>
        <w:rPr>
          <w:rFonts w:cs="Times New Roman"/>
          <w:szCs w:val="28"/>
        </w:rPr>
      </w:pPr>
    </w:p>
    <w:p w14:paraId="617E4722" w14:textId="77777777" w:rsidR="00524FC5" w:rsidRDefault="00524FC5" w:rsidP="00660B00">
      <w:pPr>
        <w:rPr>
          <w:rFonts w:cs="Times New Roman"/>
          <w:szCs w:val="28"/>
        </w:rPr>
      </w:pPr>
    </w:p>
    <w:p w14:paraId="3B4477DE" w14:textId="77777777" w:rsidR="001A2F83" w:rsidRDefault="001A2F83" w:rsidP="00660B00">
      <w:pPr>
        <w:rPr>
          <w:rFonts w:cs="Times New Roman"/>
          <w:szCs w:val="28"/>
        </w:rPr>
      </w:pPr>
    </w:p>
    <w:p w14:paraId="7C70104B" w14:textId="77777777" w:rsidR="00B035ED" w:rsidRDefault="00B035ED" w:rsidP="00660B00">
      <w:pPr>
        <w:rPr>
          <w:rFonts w:cs="Times New Roman"/>
          <w:szCs w:val="28"/>
        </w:rPr>
      </w:pPr>
    </w:p>
    <w:p w14:paraId="42301B91" w14:textId="77777777" w:rsidR="00B035ED" w:rsidRDefault="00B035ED" w:rsidP="00660B00">
      <w:pPr>
        <w:rPr>
          <w:rFonts w:cs="Times New Roman"/>
          <w:szCs w:val="28"/>
        </w:rPr>
      </w:pPr>
    </w:p>
    <w:p w14:paraId="2F12E76E" w14:textId="77777777" w:rsidR="00D70A0D" w:rsidRDefault="00D70A0D" w:rsidP="00660B00">
      <w:pPr>
        <w:rPr>
          <w:rFonts w:cs="Times New Roman"/>
          <w:b/>
          <w:bCs/>
          <w:szCs w:val="28"/>
        </w:rPr>
      </w:pPr>
    </w:p>
    <w:p w14:paraId="4843B561" w14:textId="398499F4" w:rsidR="00E45DC6" w:rsidRDefault="00A50651" w:rsidP="00BF6E24">
      <w:pPr>
        <w:ind w:left="-567"/>
        <w:jc w:val="center"/>
        <w:rPr>
          <w:rFonts w:cs="Times New Roman"/>
          <w:b/>
          <w:bCs/>
          <w:szCs w:val="28"/>
        </w:rPr>
      </w:pPr>
      <w:r w:rsidRPr="00D14CE5">
        <w:rPr>
          <w:rFonts w:cs="Times New Roman"/>
          <w:b/>
          <w:bCs/>
          <w:szCs w:val="28"/>
        </w:rPr>
        <w:t>В</w:t>
      </w:r>
      <w:r w:rsidR="00D14CE5" w:rsidRPr="00D14CE5">
        <w:rPr>
          <w:rFonts w:cs="Times New Roman"/>
          <w:b/>
          <w:bCs/>
          <w:szCs w:val="28"/>
        </w:rPr>
        <w:t>ВЕДЕНИЕ</w:t>
      </w:r>
    </w:p>
    <w:p w14:paraId="4B2509AE" w14:textId="77777777" w:rsidR="00C105E3" w:rsidRDefault="00C105E3" w:rsidP="00BF6E24">
      <w:pPr>
        <w:ind w:left="-567"/>
        <w:jc w:val="center"/>
        <w:rPr>
          <w:rFonts w:cs="Times New Roman"/>
          <w:b/>
          <w:bCs/>
          <w:szCs w:val="28"/>
        </w:rPr>
      </w:pPr>
    </w:p>
    <w:p w14:paraId="58772D22" w14:textId="30BC682B" w:rsidR="004D03F3" w:rsidRDefault="004D03F3" w:rsidP="001C223D">
      <w:pPr>
        <w:ind w:firstLine="709"/>
        <w:rPr>
          <w:rFonts w:cs="Times New Roman"/>
          <w:szCs w:val="28"/>
        </w:rPr>
      </w:pPr>
      <w:r w:rsidRPr="004D03F3">
        <w:rPr>
          <w:rFonts w:cs="Times New Roman"/>
          <w:szCs w:val="28"/>
        </w:rPr>
        <w:t>Хорошее состоян</w:t>
      </w:r>
      <w:r w:rsidR="00BE176F">
        <w:rPr>
          <w:rFonts w:cs="Times New Roman"/>
          <w:szCs w:val="28"/>
        </w:rPr>
        <w:t>ие радует любого человека</w:t>
      </w:r>
      <w:r w:rsidRPr="004D03F3">
        <w:rPr>
          <w:rFonts w:cs="Times New Roman"/>
          <w:szCs w:val="28"/>
        </w:rPr>
        <w:t>. Под хорошим состоянием мы понимаем наше моральное, психическое состояние, а также и физическое. Какая – либо деятельность сразу становиться более приятна нам, если мы ее выполняем в условиях личного комфорта, куда несомненно входит личное состояние.</w:t>
      </w:r>
      <w:r>
        <w:rPr>
          <w:rFonts w:cs="Times New Roman"/>
          <w:szCs w:val="28"/>
        </w:rPr>
        <w:t xml:space="preserve"> Но не стоит забывать о том, что не всегда в нашей жизни все идет гладко: как удобно и комфортно на</w:t>
      </w:r>
      <w:r w:rsidR="00BE176F">
        <w:rPr>
          <w:rFonts w:cs="Times New Roman"/>
          <w:szCs w:val="28"/>
        </w:rPr>
        <w:t>м. Различного рода непредвиденные обстоятельства</w:t>
      </w:r>
      <w:r>
        <w:rPr>
          <w:rFonts w:cs="Times New Roman"/>
          <w:szCs w:val="28"/>
        </w:rPr>
        <w:t xml:space="preserve"> появляются и могут понести за собой негативные последствия. За негативными последствиями возникают отвлекающие мысли, влекущие за собой сильные р</w:t>
      </w:r>
      <w:r w:rsidR="00BE176F">
        <w:rPr>
          <w:rFonts w:cs="Times New Roman"/>
          <w:szCs w:val="28"/>
        </w:rPr>
        <w:t>аздумья, а те в свою очередь при</w:t>
      </w:r>
      <w:r>
        <w:rPr>
          <w:rFonts w:cs="Times New Roman"/>
          <w:szCs w:val="28"/>
        </w:rPr>
        <w:t>водят к стрессу или тревоге, тем самым влияя на наше состояние</w:t>
      </w:r>
      <w:r w:rsidR="00BE176F">
        <w:rPr>
          <w:rFonts w:cs="Times New Roman"/>
          <w:szCs w:val="28"/>
        </w:rPr>
        <w:t>,</w:t>
      </w:r>
      <w:r>
        <w:rPr>
          <w:rFonts w:cs="Times New Roman"/>
          <w:szCs w:val="28"/>
        </w:rPr>
        <w:t xml:space="preserve"> и меняя его. Порой мы не задумываемся о том, что наше плохое настроение может негативно сказываться не только на наш боевой настрой, но и на наше физическое состояние. Самое интересное как раз то, что такая связь есть</w:t>
      </w:r>
      <w:r w:rsidR="00BE176F">
        <w:rPr>
          <w:rFonts w:cs="Times New Roman"/>
          <w:szCs w:val="28"/>
        </w:rPr>
        <w:t>.</w:t>
      </w:r>
      <w:r>
        <w:rPr>
          <w:rFonts w:cs="Times New Roman"/>
          <w:szCs w:val="28"/>
        </w:rPr>
        <w:t xml:space="preserve"> Этой связью распоряжается психосоматика, слово, которое во</w:t>
      </w:r>
      <w:r w:rsidR="00BE176F">
        <w:rPr>
          <w:rFonts w:cs="Times New Roman"/>
          <w:szCs w:val="28"/>
        </w:rPr>
        <w:t>з</w:t>
      </w:r>
      <w:r>
        <w:rPr>
          <w:rFonts w:cs="Times New Roman"/>
          <w:szCs w:val="28"/>
        </w:rPr>
        <w:t>мо</w:t>
      </w:r>
      <w:r w:rsidR="00BE176F">
        <w:rPr>
          <w:rFonts w:cs="Times New Roman"/>
          <w:szCs w:val="28"/>
        </w:rPr>
        <w:t>жно слышало большое количество л</w:t>
      </w:r>
      <w:r>
        <w:rPr>
          <w:rFonts w:cs="Times New Roman"/>
          <w:szCs w:val="28"/>
        </w:rPr>
        <w:t>юдей, н</w:t>
      </w:r>
      <w:r w:rsidR="00BE176F">
        <w:rPr>
          <w:rFonts w:cs="Times New Roman"/>
          <w:szCs w:val="28"/>
        </w:rPr>
        <w:t>о не воспринимало всерьез, а может</w:t>
      </w:r>
      <w:r>
        <w:rPr>
          <w:rFonts w:cs="Times New Roman"/>
          <w:szCs w:val="28"/>
        </w:rPr>
        <w:t xml:space="preserve"> брало в ра</w:t>
      </w:r>
      <w:r w:rsidR="00BE176F">
        <w:rPr>
          <w:rFonts w:cs="Times New Roman"/>
          <w:szCs w:val="28"/>
        </w:rPr>
        <w:t>счет. А ведь это и правда важно</w:t>
      </w:r>
      <w:r>
        <w:rPr>
          <w:rFonts w:cs="Times New Roman"/>
          <w:szCs w:val="28"/>
        </w:rPr>
        <w:t>: знать и понимать</w:t>
      </w:r>
      <w:r w:rsidR="00EB3A92">
        <w:rPr>
          <w:rFonts w:cs="Times New Roman"/>
          <w:szCs w:val="28"/>
        </w:rPr>
        <w:t>,</w:t>
      </w:r>
      <w:r>
        <w:rPr>
          <w:rFonts w:cs="Times New Roman"/>
          <w:szCs w:val="28"/>
        </w:rPr>
        <w:t xml:space="preserve"> как работает твое мышление, как те или иные мысли могут повлиять не только на твое настроение, но и на твою работу и ф</w:t>
      </w:r>
      <w:r w:rsidR="00BE176F">
        <w:rPr>
          <w:rFonts w:cs="Times New Roman"/>
          <w:szCs w:val="28"/>
        </w:rPr>
        <w:t>изическое здоровье, которое каз</w:t>
      </w:r>
      <w:r>
        <w:rPr>
          <w:rFonts w:cs="Times New Roman"/>
          <w:szCs w:val="28"/>
        </w:rPr>
        <w:t xml:space="preserve">алось бы не связанно. </w:t>
      </w:r>
    </w:p>
    <w:p w14:paraId="6F53CAAB" w14:textId="46F50EE4" w:rsidR="0011439C" w:rsidRPr="00466992" w:rsidRDefault="004D03F3" w:rsidP="001C223D">
      <w:pPr>
        <w:ind w:firstLine="709"/>
        <w:rPr>
          <w:rFonts w:cs="Times New Roman"/>
          <w:szCs w:val="28"/>
        </w:rPr>
      </w:pPr>
      <w:r>
        <w:rPr>
          <w:rFonts w:cs="Times New Roman"/>
          <w:szCs w:val="28"/>
        </w:rPr>
        <w:t>Актуальность данной темы заключа</w:t>
      </w:r>
      <w:r w:rsidR="00BE176F">
        <w:rPr>
          <w:rFonts w:cs="Times New Roman"/>
          <w:szCs w:val="28"/>
        </w:rPr>
        <w:t>ется в том, что большое количес</w:t>
      </w:r>
      <w:r>
        <w:rPr>
          <w:rFonts w:cs="Times New Roman"/>
          <w:szCs w:val="28"/>
        </w:rPr>
        <w:t>т</w:t>
      </w:r>
      <w:r w:rsidR="00BE176F">
        <w:rPr>
          <w:rFonts w:cs="Times New Roman"/>
          <w:szCs w:val="28"/>
        </w:rPr>
        <w:t>в</w:t>
      </w:r>
      <w:r>
        <w:rPr>
          <w:rFonts w:cs="Times New Roman"/>
          <w:szCs w:val="28"/>
        </w:rPr>
        <w:t>о людей не задумываются над тем, что как</w:t>
      </w:r>
      <w:r w:rsidR="00BE176F">
        <w:rPr>
          <w:rFonts w:cs="Times New Roman"/>
          <w:szCs w:val="28"/>
        </w:rPr>
        <w:t>ие-либо непроработанные психиче</w:t>
      </w:r>
      <w:r w:rsidR="009570B0">
        <w:rPr>
          <w:rFonts w:cs="Times New Roman"/>
          <w:szCs w:val="28"/>
        </w:rPr>
        <w:t>ские травмы</w:t>
      </w:r>
      <w:r w:rsidR="00EB3A92">
        <w:rPr>
          <w:rFonts w:cs="Times New Roman"/>
          <w:szCs w:val="28"/>
        </w:rPr>
        <w:t xml:space="preserve">, </w:t>
      </w:r>
      <w:r w:rsidR="009570B0">
        <w:rPr>
          <w:rFonts w:cs="Times New Roman"/>
          <w:szCs w:val="28"/>
        </w:rPr>
        <w:t xml:space="preserve">(к </w:t>
      </w:r>
      <w:r>
        <w:rPr>
          <w:rFonts w:cs="Times New Roman"/>
          <w:szCs w:val="28"/>
        </w:rPr>
        <w:t>примеру</w:t>
      </w:r>
      <w:r w:rsidR="009570B0">
        <w:rPr>
          <w:rFonts w:cs="Times New Roman"/>
          <w:szCs w:val="28"/>
        </w:rPr>
        <w:t xml:space="preserve">, детские) </w:t>
      </w:r>
      <w:r>
        <w:rPr>
          <w:rFonts w:cs="Times New Roman"/>
          <w:szCs w:val="28"/>
        </w:rPr>
        <w:t>невозможность распоряжаться грамотно своими мыслями может</w:t>
      </w:r>
      <w:r w:rsidR="00BE176F">
        <w:rPr>
          <w:rFonts w:cs="Times New Roman"/>
          <w:szCs w:val="28"/>
        </w:rPr>
        <w:t xml:space="preserve"> привести к тяжелым последстви</w:t>
      </w:r>
      <w:r w:rsidR="005606D1">
        <w:rPr>
          <w:rFonts w:cs="Times New Roman"/>
          <w:szCs w:val="28"/>
        </w:rPr>
        <w:t>ям. Трудность заключается в том, что люди будут искать корень проблемы в каких-либо других направлениях своей жизни, а не в нужной им стороне. Важно, чтобы люди не забывали про</w:t>
      </w:r>
      <w:r w:rsidR="00BE176F">
        <w:rPr>
          <w:rFonts w:cs="Times New Roman"/>
          <w:szCs w:val="28"/>
        </w:rPr>
        <w:t xml:space="preserve"> свое психическое состояние</w:t>
      </w:r>
      <w:r w:rsidR="005606D1">
        <w:rPr>
          <w:rFonts w:cs="Times New Roman"/>
          <w:szCs w:val="28"/>
        </w:rPr>
        <w:t>, о его поддержании, а для этого нужно</w:t>
      </w:r>
      <w:r w:rsidR="00510BF7">
        <w:rPr>
          <w:rFonts w:cs="Times New Roman"/>
          <w:szCs w:val="28"/>
        </w:rPr>
        <w:t xml:space="preserve"> немного углубиться в понятие «</w:t>
      </w:r>
      <w:r w:rsidR="005606D1">
        <w:rPr>
          <w:rFonts w:cs="Times New Roman"/>
          <w:szCs w:val="28"/>
        </w:rPr>
        <w:t>психосоматики».</w:t>
      </w:r>
      <w:r w:rsidR="00797326" w:rsidRPr="00466992">
        <w:rPr>
          <w:rFonts w:cs="Times New Roman"/>
          <w:szCs w:val="28"/>
        </w:rPr>
        <w:t xml:space="preserve"> </w:t>
      </w:r>
    </w:p>
    <w:p w14:paraId="4949E595" w14:textId="03F020BF" w:rsidR="00C105E3" w:rsidRDefault="00BE176F" w:rsidP="001C223D">
      <w:pPr>
        <w:ind w:firstLine="709"/>
        <w:rPr>
          <w:rFonts w:cs="Times New Roman"/>
          <w:szCs w:val="28"/>
        </w:rPr>
      </w:pPr>
      <w:r w:rsidRPr="001D71BB">
        <w:rPr>
          <w:rFonts w:cs="Times New Roman"/>
          <w:b/>
          <w:szCs w:val="28"/>
        </w:rPr>
        <w:lastRenderedPageBreak/>
        <w:t>Цель</w:t>
      </w:r>
      <w:r w:rsidR="00C105E3" w:rsidRPr="001D71BB">
        <w:rPr>
          <w:rFonts w:cs="Times New Roman"/>
          <w:b/>
          <w:szCs w:val="28"/>
        </w:rPr>
        <w:t xml:space="preserve"> проекта</w:t>
      </w:r>
      <w:r w:rsidR="001D71BB">
        <w:rPr>
          <w:rFonts w:cs="Times New Roman"/>
          <w:szCs w:val="28"/>
        </w:rPr>
        <w:t xml:space="preserve"> - </w:t>
      </w:r>
      <w:r w:rsidR="000704D2">
        <w:rPr>
          <w:rFonts w:cs="Times New Roman"/>
          <w:szCs w:val="28"/>
        </w:rPr>
        <w:t>ознако</w:t>
      </w:r>
      <w:r w:rsidR="001D71BB">
        <w:rPr>
          <w:rFonts w:cs="Times New Roman"/>
          <w:szCs w:val="28"/>
        </w:rPr>
        <w:t xml:space="preserve">миться с основами психосоматики, а также с психосоматическими расстройствами, </w:t>
      </w:r>
      <w:r w:rsidR="000704D2">
        <w:rPr>
          <w:rFonts w:cs="Times New Roman"/>
          <w:szCs w:val="28"/>
        </w:rPr>
        <w:t>с помощью которых разобраться как наши мысли, травмы влияют на наше психическое и физичес</w:t>
      </w:r>
      <w:r>
        <w:rPr>
          <w:rFonts w:cs="Times New Roman"/>
          <w:szCs w:val="28"/>
        </w:rPr>
        <w:t>кое состояние.</w:t>
      </w:r>
    </w:p>
    <w:p w14:paraId="107CE04A" w14:textId="07353EFA" w:rsidR="0011439C" w:rsidRPr="001D71BB" w:rsidRDefault="001D71BB" w:rsidP="001C223D">
      <w:pPr>
        <w:ind w:firstLine="709"/>
        <w:rPr>
          <w:rFonts w:cs="Times New Roman"/>
          <w:b/>
          <w:szCs w:val="28"/>
        </w:rPr>
      </w:pPr>
      <w:r>
        <w:rPr>
          <w:rFonts w:cs="Times New Roman"/>
          <w:b/>
          <w:szCs w:val="28"/>
        </w:rPr>
        <w:t>Теоретические задачи</w:t>
      </w:r>
      <w:r w:rsidR="0011439C" w:rsidRPr="001D71BB">
        <w:rPr>
          <w:rFonts w:cs="Times New Roman"/>
          <w:b/>
          <w:szCs w:val="28"/>
        </w:rPr>
        <w:t>:</w:t>
      </w:r>
    </w:p>
    <w:p w14:paraId="57CDD18D" w14:textId="72FF055B" w:rsidR="00C105E3" w:rsidRPr="00C105E3" w:rsidRDefault="003879D8" w:rsidP="001C223D">
      <w:pPr>
        <w:pStyle w:val="a9"/>
        <w:numPr>
          <w:ilvl w:val="0"/>
          <w:numId w:val="14"/>
        </w:numPr>
        <w:ind w:firstLine="709"/>
        <w:rPr>
          <w:rFonts w:cs="Times New Roman"/>
          <w:szCs w:val="28"/>
        </w:rPr>
      </w:pPr>
      <w:r>
        <w:rPr>
          <w:rFonts w:cs="Times New Roman"/>
          <w:szCs w:val="28"/>
        </w:rPr>
        <w:t>О</w:t>
      </w:r>
      <w:r w:rsidR="008C2F44">
        <w:rPr>
          <w:rFonts w:cs="Times New Roman"/>
          <w:szCs w:val="28"/>
        </w:rPr>
        <w:t>знакомиться с</w:t>
      </w:r>
      <w:r w:rsidR="001D71BB">
        <w:rPr>
          <w:rFonts w:cs="Times New Roman"/>
          <w:szCs w:val="28"/>
        </w:rPr>
        <w:t xml:space="preserve"> новыми психологическими понятиями</w:t>
      </w:r>
      <w:r w:rsidR="0011439C" w:rsidRPr="00C105E3">
        <w:rPr>
          <w:rFonts w:cs="Times New Roman"/>
          <w:szCs w:val="28"/>
        </w:rPr>
        <w:t>;</w:t>
      </w:r>
    </w:p>
    <w:p w14:paraId="38637209" w14:textId="30E8426F" w:rsidR="00C105E3" w:rsidRDefault="003879D8" w:rsidP="001C223D">
      <w:pPr>
        <w:pStyle w:val="a9"/>
        <w:numPr>
          <w:ilvl w:val="0"/>
          <w:numId w:val="14"/>
        </w:numPr>
        <w:ind w:firstLine="709"/>
        <w:rPr>
          <w:rFonts w:cs="Times New Roman"/>
          <w:szCs w:val="28"/>
        </w:rPr>
      </w:pPr>
      <w:r>
        <w:rPr>
          <w:rFonts w:cs="Times New Roman"/>
          <w:szCs w:val="28"/>
        </w:rPr>
        <w:t>Рассмотреть виды расстройств</w:t>
      </w:r>
      <w:r w:rsidR="00D6357F" w:rsidRPr="00C105E3">
        <w:rPr>
          <w:rFonts w:cs="Times New Roman"/>
          <w:szCs w:val="28"/>
        </w:rPr>
        <w:t>;</w:t>
      </w:r>
    </w:p>
    <w:p w14:paraId="2970CCE4" w14:textId="713BA6F4" w:rsidR="001D71BB" w:rsidRDefault="003879D8" w:rsidP="001C223D">
      <w:pPr>
        <w:pStyle w:val="a9"/>
        <w:numPr>
          <w:ilvl w:val="0"/>
          <w:numId w:val="14"/>
        </w:numPr>
        <w:ind w:firstLine="709"/>
        <w:rPr>
          <w:rFonts w:cs="Times New Roman"/>
          <w:szCs w:val="28"/>
        </w:rPr>
      </w:pPr>
      <w:r>
        <w:rPr>
          <w:rFonts w:cs="Times New Roman"/>
          <w:szCs w:val="28"/>
        </w:rPr>
        <w:t>У</w:t>
      </w:r>
      <w:r w:rsidR="001D71BB">
        <w:rPr>
          <w:rFonts w:cs="Times New Roman"/>
          <w:szCs w:val="28"/>
        </w:rPr>
        <w:t>знать характеристику психосоматических расстройств.</w:t>
      </w:r>
    </w:p>
    <w:p w14:paraId="7BB3C068" w14:textId="40CCB846" w:rsidR="003879D8" w:rsidRDefault="003879D8" w:rsidP="001C223D">
      <w:pPr>
        <w:ind w:firstLine="709"/>
        <w:rPr>
          <w:rFonts w:cs="Times New Roman"/>
          <w:b/>
          <w:szCs w:val="28"/>
        </w:rPr>
      </w:pPr>
      <w:r w:rsidRPr="003879D8">
        <w:rPr>
          <w:rFonts w:cs="Times New Roman"/>
          <w:b/>
          <w:szCs w:val="28"/>
        </w:rPr>
        <w:t>И</w:t>
      </w:r>
      <w:r>
        <w:rPr>
          <w:rFonts w:cs="Times New Roman"/>
          <w:b/>
          <w:szCs w:val="28"/>
        </w:rPr>
        <w:t>сследовательские задачи</w:t>
      </w:r>
      <w:r w:rsidRPr="003879D8">
        <w:rPr>
          <w:rFonts w:cs="Times New Roman"/>
          <w:b/>
          <w:szCs w:val="28"/>
        </w:rPr>
        <w:t>:</w:t>
      </w:r>
    </w:p>
    <w:p w14:paraId="08C621C9" w14:textId="3730AB73" w:rsidR="003879D8" w:rsidRPr="003879D8" w:rsidRDefault="003879D8" w:rsidP="001C223D">
      <w:pPr>
        <w:pStyle w:val="a9"/>
        <w:numPr>
          <w:ilvl w:val="0"/>
          <w:numId w:val="16"/>
        </w:numPr>
        <w:ind w:firstLine="709"/>
        <w:rPr>
          <w:rFonts w:cs="Times New Roman"/>
          <w:b/>
          <w:szCs w:val="28"/>
        </w:rPr>
      </w:pPr>
      <w:r>
        <w:rPr>
          <w:rFonts w:cs="Times New Roman"/>
          <w:szCs w:val="28"/>
        </w:rPr>
        <w:t>П</w:t>
      </w:r>
      <w:r w:rsidR="00BE176F" w:rsidRPr="003879D8">
        <w:rPr>
          <w:rFonts w:cs="Times New Roman"/>
          <w:szCs w:val="28"/>
        </w:rPr>
        <w:t>ровести анкетирование, чтобы узнать отношение людей к своему здоровью,</w:t>
      </w:r>
      <w:r>
        <w:rPr>
          <w:rFonts w:cs="Times New Roman"/>
          <w:szCs w:val="28"/>
        </w:rPr>
        <w:t xml:space="preserve"> знание понятие психосоматики.</w:t>
      </w:r>
    </w:p>
    <w:p w14:paraId="2CE5BBDC" w14:textId="672473F6" w:rsidR="003879D8" w:rsidRPr="003879D8" w:rsidRDefault="003879D8" w:rsidP="001C223D">
      <w:pPr>
        <w:pStyle w:val="a9"/>
        <w:numPr>
          <w:ilvl w:val="0"/>
          <w:numId w:val="16"/>
        </w:numPr>
        <w:ind w:firstLine="709"/>
        <w:rPr>
          <w:rFonts w:cs="Times New Roman"/>
          <w:b/>
          <w:szCs w:val="28"/>
        </w:rPr>
      </w:pPr>
      <w:r>
        <w:rPr>
          <w:rFonts w:cs="Times New Roman"/>
          <w:szCs w:val="28"/>
        </w:rPr>
        <w:t>В</w:t>
      </w:r>
      <w:r w:rsidR="00BE176F" w:rsidRPr="003879D8">
        <w:rPr>
          <w:rFonts w:cs="Times New Roman"/>
          <w:szCs w:val="28"/>
        </w:rPr>
        <w:t>ыяснить какая группа людей более осведомлена в данной теме.</w:t>
      </w:r>
    </w:p>
    <w:p w14:paraId="0DD79A2F" w14:textId="2AB8CE5C" w:rsidR="003879D8" w:rsidRPr="003879D8" w:rsidRDefault="003879D8" w:rsidP="001C223D">
      <w:pPr>
        <w:ind w:firstLine="709"/>
        <w:rPr>
          <w:rFonts w:cs="Times New Roman"/>
          <w:szCs w:val="28"/>
        </w:rPr>
      </w:pPr>
      <w:r>
        <w:rPr>
          <w:rFonts w:cs="Times New Roman"/>
          <w:b/>
          <w:szCs w:val="28"/>
        </w:rPr>
        <w:t xml:space="preserve">Гипотеза: </w:t>
      </w:r>
      <w:r>
        <w:rPr>
          <w:rFonts w:cs="Times New Roman"/>
          <w:szCs w:val="28"/>
        </w:rPr>
        <w:t>многие люди пренебрегают своим здоровьем и не ищут настоящих корней проблемы, которые могут возникать из-за психогенных расстройств.</w:t>
      </w:r>
    </w:p>
    <w:p w14:paraId="0A73B178" w14:textId="77777777" w:rsidR="007104D2" w:rsidRDefault="007104D2" w:rsidP="007104D2">
      <w:pPr>
        <w:rPr>
          <w:rFonts w:cs="Times New Roman"/>
          <w:b/>
          <w:bCs/>
          <w:szCs w:val="28"/>
        </w:rPr>
      </w:pPr>
    </w:p>
    <w:p w14:paraId="136C03DD" w14:textId="77777777" w:rsidR="007104D2" w:rsidRDefault="007104D2" w:rsidP="007104D2">
      <w:pPr>
        <w:rPr>
          <w:rFonts w:cs="Times New Roman"/>
          <w:b/>
          <w:bCs/>
          <w:szCs w:val="28"/>
        </w:rPr>
      </w:pPr>
    </w:p>
    <w:p w14:paraId="31DD02C3" w14:textId="77777777" w:rsidR="007104D2" w:rsidRDefault="007104D2" w:rsidP="007104D2">
      <w:pPr>
        <w:rPr>
          <w:rFonts w:cs="Times New Roman"/>
          <w:b/>
          <w:bCs/>
          <w:szCs w:val="28"/>
        </w:rPr>
      </w:pPr>
    </w:p>
    <w:p w14:paraId="06BFC5A4" w14:textId="77777777" w:rsidR="007104D2" w:rsidRDefault="007104D2" w:rsidP="007104D2">
      <w:pPr>
        <w:rPr>
          <w:rFonts w:cs="Times New Roman"/>
          <w:b/>
          <w:bCs/>
          <w:szCs w:val="28"/>
        </w:rPr>
      </w:pPr>
    </w:p>
    <w:p w14:paraId="060DCD0B" w14:textId="77777777" w:rsidR="007104D2" w:rsidRDefault="007104D2" w:rsidP="007104D2">
      <w:pPr>
        <w:rPr>
          <w:rFonts w:cs="Times New Roman"/>
          <w:b/>
          <w:bCs/>
          <w:szCs w:val="28"/>
        </w:rPr>
      </w:pPr>
    </w:p>
    <w:p w14:paraId="5A7FD5C4" w14:textId="77777777" w:rsidR="007104D2" w:rsidRDefault="007104D2" w:rsidP="007104D2">
      <w:pPr>
        <w:rPr>
          <w:rFonts w:cs="Times New Roman"/>
          <w:b/>
          <w:bCs/>
          <w:szCs w:val="28"/>
        </w:rPr>
      </w:pPr>
    </w:p>
    <w:p w14:paraId="7538B7F0" w14:textId="77777777" w:rsidR="007104D2" w:rsidRDefault="007104D2" w:rsidP="007104D2">
      <w:pPr>
        <w:rPr>
          <w:rFonts w:cs="Times New Roman"/>
          <w:b/>
          <w:bCs/>
          <w:szCs w:val="28"/>
        </w:rPr>
      </w:pPr>
    </w:p>
    <w:p w14:paraId="1BF55612" w14:textId="77777777" w:rsidR="007104D2" w:rsidRDefault="007104D2" w:rsidP="007104D2">
      <w:pPr>
        <w:rPr>
          <w:rFonts w:cs="Times New Roman"/>
          <w:b/>
          <w:bCs/>
          <w:szCs w:val="28"/>
        </w:rPr>
      </w:pPr>
    </w:p>
    <w:p w14:paraId="2DF3A8F6" w14:textId="77777777" w:rsidR="007104D2" w:rsidRDefault="007104D2" w:rsidP="007104D2">
      <w:pPr>
        <w:rPr>
          <w:rFonts w:cs="Times New Roman"/>
          <w:b/>
          <w:bCs/>
          <w:szCs w:val="28"/>
        </w:rPr>
      </w:pPr>
    </w:p>
    <w:p w14:paraId="77A5B696" w14:textId="77777777" w:rsidR="007104D2" w:rsidRDefault="007104D2" w:rsidP="007104D2">
      <w:pPr>
        <w:rPr>
          <w:rFonts w:cs="Times New Roman"/>
          <w:b/>
          <w:bCs/>
          <w:szCs w:val="28"/>
        </w:rPr>
      </w:pPr>
    </w:p>
    <w:p w14:paraId="2B5A94CD" w14:textId="77777777" w:rsidR="007104D2" w:rsidRDefault="007104D2" w:rsidP="007104D2">
      <w:pPr>
        <w:rPr>
          <w:rFonts w:cs="Times New Roman"/>
          <w:b/>
          <w:bCs/>
          <w:szCs w:val="28"/>
        </w:rPr>
      </w:pPr>
    </w:p>
    <w:p w14:paraId="4D0B3D23" w14:textId="77777777" w:rsidR="007104D2" w:rsidRDefault="007104D2" w:rsidP="007104D2">
      <w:pPr>
        <w:rPr>
          <w:rFonts w:cs="Times New Roman"/>
          <w:b/>
          <w:bCs/>
          <w:szCs w:val="28"/>
        </w:rPr>
      </w:pPr>
    </w:p>
    <w:p w14:paraId="43353830" w14:textId="77777777" w:rsidR="007104D2" w:rsidRDefault="007104D2" w:rsidP="007104D2">
      <w:pPr>
        <w:rPr>
          <w:rFonts w:cs="Times New Roman"/>
          <w:b/>
          <w:bCs/>
          <w:szCs w:val="28"/>
        </w:rPr>
      </w:pPr>
    </w:p>
    <w:p w14:paraId="1BB43C94" w14:textId="77777777" w:rsidR="00907AE1" w:rsidRDefault="00907AE1" w:rsidP="00907AE1">
      <w:pPr>
        <w:rPr>
          <w:rFonts w:cs="Times New Roman"/>
          <w:b/>
          <w:bCs/>
          <w:szCs w:val="28"/>
        </w:rPr>
      </w:pPr>
    </w:p>
    <w:p w14:paraId="4CB74C3A" w14:textId="3D49A368" w:rsidR="001A2F83" w:rsidRPr="00907AE1" w:rsidRDefault="000F764D" w:rsidP="00907AE1">
      <w:pPr>
        <w:pStyle w:val="a9"/>
        <w:numPr>
          <w:ilvl w:val="0"/>
          <w:numId w:val="21"/>
        </w:numPr>
        <w:jc w:val="center"/>
        <w:rPr>
          <w:rFonts w:cs="Times New Roman"/>
          <w:b/>
          <w:szCs w:val="28"/>
        </w:rPr>
      </w:pPr>
      <w:r w:rsidRPr="00907AE1">
        <w:rPr>
          <w:rFonts w:cs="Times New Roman"/>
          <w:b/>
          <w:szCs w:val="28"/>
        </w:rPr>
        <w:lastRenderedPageBreak/>
        <w:t>ОСНОВЫ ПСИХОСОМАТИКИ</w:t>
      </w:r>
    </w:p>
    <w:p w14:paraId="02AE9A17" w14:textId="56006918" w:rsidR="009C2707" w:rsidRPr="007104D2" w:rsidRDefault="009C2707" w:rsidP="009C2707">
      <w:pPr>
        <w:pStyle w:val="a9"/>
        <w:jc w:val="center"/>
        <w:rPr>
          <w:rFonts w:cs="Times New Roman"/>
          <w:b/>
          <w:szCs w:val="28"/>
        </w:rPr>
      </w:pPr>
      <w:r>
        <w:rPr>
          <w:rFonts w:cs="Times New Roman"/>
          <w:b/>
          <w:szCs w:val="28"/>
        </w:rPr>
        <w:t>1.1 Понятие психосоматики</w:t>
      </w:r>
    </w:p>
    <w:p w14:paraId="6C81E1AD" w14:textId="77777777" w:rsidR="007104D2" w:rsidRPr="007104D2" w:rsidRDefault="007104D2" w:rsidP="007104D2">
      <w:pPr>
        <w:rPr>
          <w:rFonts w:cs="Times New Roman"/>
          <w:b/>
          <w:szCs w:val="28"/>
        </w:rPr>
      </w:pPr>
    </w:p>
    <w:p w14:paraId="223FFDD1" w14:textId="0BF90D5A" w:rsidR="007104D2" w:rsidRDefault="007104D2" w:rsidP="001C223D">
      <w:pPr>
        <w:ind w:firstLine="709"/>
      </w:pPr>
      <w:r>
        <w:t>Представление о тесной взаимосвязи самочувствия человека с его психическим, и прежде всего эмоциональным, состоянием является одним из важнейших в современной медицине и медицинской психологии.</w:t>
      </w:r>
    </w:p>
    <w:p w14:paraId="26E589AE" w14:textId="6A57AECF" w:rsidR="007104D2" w:rsidRDefault="007104D2" w:rsidP="001C223D">
      <w:pPr>
        <w:ind w:firstLine="709"/>
      </w:pPr>
      <w:r>
        <w:t>Во многих проблемах, связанных с нашим физическим здоровьем, люди стараются находить проблему исключительно во внешних факторах. Например</w:t>
      </w:r>
      <w:r w:rsidR="00EB3A92">
        <w:t xml:space="preserve"> </w:t>
      </w:r>
      <w:r>
        <w:t>: если ребенок ощущает болезненные ощущения в области головы, то можно сделать вывод, что подобные головные боли могут быть вызван</w:t>
      </w:r>
      <w:r w:rsidR="00EB3A92">
        <w:t>ы изменениям</w:t>
      </w:r>
      <w:r>
        <w:t>и в погоде, однако не всегда всё так просто, и не всегда за какой – либо болезнью или раздражающем факторе стоят только внешние факторы. Важно понимать, что в течении, лечении, исходе многих заболеваний большую роль в их развитии или появлении играют психологические факторы, изучением которых занимается непосредстве</w:t>
      </w:r>
      <w:r w:rsidR="00EB3A92">
        <w:t xml:space="preserve">нно психосоматика. Учитывание </w:t>
      </w:r>
      <w:r w:rsidR="00295160">
        <w:t xml:space="preserve">психологических факторов позволяет более глубоко и обширно понять источник возникновения тех или иных заболеваний человека, то есть психосоматический подход необходимо применять ко всем болезням, дабы грамотнее найти подход к лечению. </w:t>
      </w:r>
    </w:p>
    <w:p w14:paraId="717C6365" w14:textId="590CCF74" w:rsidR="00295160" w:rsidRPr="009D0872" w:rsidRDefault="00295160" w:rsidP="001C223D">
      <w:pPr>
        <w:ind w:firstLine="709"/>
      </w:pPr>
      <w:r w:rsidRPr="009C2707">
        <w:rPr>
          <w:b/>
        </w:rPr>
        <w:t>Психосоматика</w:t>
      </w:r>
      <w:r>
        <w:t xml:space="preserve"> – научное направление в психологии, сферой исследования которой являются психологические, социальные и культурные условия и причины возникновения телесных заболеваний. Новая научная дисциплина – психология здоровья – исследует безопасное и рискованное для здоров</w:t>
      </w:r>
      <w:r w:rsidR="009D0872">
        <w:t xml:space="preserve">ья поведение человека. </w:t>
      </w:r>
      <w:r w:rsidR="009D0872" w:rsidRPr="009D0872">
        <w:t>[5]</w:t>
      </w:r>
    </w:p>
    <w:p w14:paraId="76DA0E20" w14:textId="1625D8BD" w:rsidR="004D6DB1" w:rsidRDefault="004D6DB1" w:rsidP="001C223D">
      <w:pPr>
        <w:ind w:firstLine="709"/>
      </w:pPr>
      <w:r>
        <w:t xml:space="preserve">По оценке представителей психосоматической медицины, около 50% всех органических заболеваний в индустриально развитых странах имеют психогенный характер. Наряду с гипертонией, язвой желудка, тиреотоксикозом и т.п. к психосоматическим заболеваниям относят также бронхиальную астму, сахарный диабет, глаукому, ревматоидный артрит и др. Психологические </w:t>
      </w:r>
      <w:r>
        <w:lastRenderedPageBreak/>
        <w:t>факторы играют роль и при других заболеваниях: мигренях, эндокринных расстройствах, злокачественных новообразованиях. Однако следует различать заболевания, возникновение которых определяется психическими факторами и лечение которых должно быть направлено прежде всего на их устранение и коррекцию (психотерапия и психофармакология), и остальные заболевания, включая инфекционные, на динамику которых психические и поведенческие факторы оказывают существенное воздействие, меняя неспецифическую резистентность организма, которые при этом не являются первопричиной их возникновения.</w:t>
      </w:r>
    </w:p>
    <w:p w14:paraId="44F87512" w14:textId="12250458" w:rsidR="004D6DB1" w:rsidRDefault="008E5320" w:rsidP="001C223D">
      <w:pPr>
        <w:ind w:firstLine="709"/>
      </w:pPr>
      <w:r>
        <w:t>Понятие психосоматики постепенно менялось с теми или иными временными промежутками. Изначально понятие психосоматики рассматривалось в более узком смысле – это специфическое научное и лечебное направление, которое устанавливает взаимосвязи между душевными переживаниями и реакциями организма. Сюда относятся соматические заболевания и функциональные расстройства организма, возникновение и течение которых зависит преимущественно от психосоциальных обстоятельств. Со временем, когда данная сфера начала получать большее признание, то ее понятие стало преобладать во всеобъемлющем смысле – влияние болезни на жизнедеятельность человека в рамках всего общества и культуры.</w:t>
      </w:r>
    </w:p>
    <w:p w14:paraId="0636C989" w14:textId="5A53D4DF" w:rsidR="004D01FA" w:rsidRPr="009D0872" w:rsidRDefault="008E5320" w:rsidP="001C223D">
      <w:pPr>
        <w:ind w:firstLine="709"/>
      </w:pPr>
      <w:r>
        <w:t>Психосоматика сейчас – это область междисциплинарных исследований (биологических, физиологических, медицинских, психологическ</w:t>
      </w:r>
      <w:r w:rsidR="008810D4">
        <w:t>их, социальных и других наук):</w:t>
      </w:r>
      <w:r>
        <w:t xml:space="preserve"> она служит лечению заболеваний и, следовательно,</w:t>
      </w:r>
      <w:r w:rsidR="008810D4">
        <w:t xml:space="preserve"> находится в рамках медицины; </w:t>
      </w:r>
      <w:r>
        <w:t>исследуя влияние эмоций на физиологические процессы, она является предм</w:t>
      </w:r>
      <w:r w:rsidR="008810D4">
        <w:t xml:space="preserve">етом исследования физиологии; </w:t>
      </w:r>
      <w:r>
        <w:t>как отрасль психологии она исследует поведенческие реакции, связанные с заболеваниями, психологические механизмы, воздействующие на физиологические функции; - как раздел психотерапии она ищет способы изменения деструктивных для организма способов эмоциональног</w:t>
      </w:r>
      <w:r w:rsidR="008810D4">
        <w:t>о реагирования и поведения;</w:t>
      </w:r>
      <w:r>
        <w:t xml:space="preserve"> как социальная наука она </w:t>
      </w:r>
      <w:r>
        <w:lastRenderedPageBreak/>
        <w:t>исследует распространенность психосоматических расстройств, их связь с культурными традициями и условиями жизни.</w:t>
      </w:r>
      <w:r w:rsidR="009D0872" w:rsidRPr="009D0872">
        <w:t>[3]</w:t>
      </w:r>
    </w:p>
    <w:p w14:paraId="2CB017F2" w14:textId="40DA3914" w:rsidR="004D01FA" w:rsidRDefault="004D01FA" w:rsidP="001C223D">
      <w:pPr>
        <w:ind w:firstLine="709"/>
      </w:pPr>
      <w:r>
        <w:t>Объект психологического исследования в психосоматике: личность психосоматического пациента и психосоматические проявления в их индивидуально-психологическом и личностном контексте. Предмет психологического исследования в психосоматике</w:t>
      </w:r>
      <w:r w:rsidR="00EB3A92">
        <w:t xml:space="preserve"> </w:t>
      </w:r>
      <w:r>
        <w:t>: изучение генезиса, структуры и функций психосоматических явлений как в процессе онтогенетического развития человека, так и при различных формах телесной и душевной патологии (заболеваниях).</w:t>
      </w:r>
    </w:p>
    <w:p w14:paraId="7AB3FE24" w14:textId="282CCF4C" w:rsidR="004D01FA" w:rsidRDefault="004D01FA" w:rsidP="001C223D">
      <w:pPr>
        <w:ind w:firstLine="709"/>
      </w:pPr>
      <w:r>
        <w:t>Целостность человеческого существования – понятие гораздо более сложное, нежели понятие «психосоматическое единство». Последнее является лишь одним из ее компонент</w:t>
      </w:r>
      <w:r w:rsidR="001C223D">
        <w:t>ов. Само прилагательное «пси</w:t>
      </w:r>
      <w:r>
        <w:t>хосоматический» подразумевает выделение лишь двух аспектов человеческого существования – психологического и телесного. Часто при этом игнорируются культурные и социальные факторы</w:t>
      </w:r>
    </w:p>
    <w:p w14:paraId="760EDCBC" w14:textId="1E09706A" w:rsidR="004D01FA" w:rsidRDefault="004D01FA" w:rsidP="001C223D">
      <w:pPr>
        <w:ind w:firstLine="709"/>
      </w:pPr>
      <w:r>
        <w:t xml:space="preserve">Психосоматическое взаимодействие можно наблюдать не только в ситуации болезни. Скорее, отделение «Я» от тела переживается как особое состояние (аффект, транс, сон, наркотическое опьянение). </w:t>
      </w:r>
    </w:p>
    <w:p w14:paraId="6B2A4BFA" w14:textId="7DFC887F" w:rsidR="004D01FA" w:rsidRDefault="004D01FA" w:rsidP="001C223D">
      <w:pPr>
        <w:ind w:firstLine="709"/>
      </w:pPr>
      <w:r>
        <w:t>Психосоматика сейчас утверждает взаимосвязь психологических и медицинских факторов при любых заболеваниях, провозглашает биопсихосоциальный подход как к диагностике, так и к лечению.</w:t>
      </w:r>
    </w:p>
    <w:p w14:paraId="6B91EF1C" w14:textId="77777777" w:rsidR="00464A98" w:rsidRDefault="00464A98" w:rsidP="00BF6E24"/>
    <w:p w14:paraId="588EFCE8" w14:textId="02CDD158" w:rsidR="00464A98" w:rsidRDefault="00464A98" w:rsidP="00464A98">
      <w:pPr>
        <w:jc w:val="center"/>
        <w:rPr>
          <w:b/>
        </w:rPr>
      </w:pPr>
      <w:r w:rsidRPr="00464A98">
        <w:rPr>
          <w:b/>
        </w:rPr>
        <w:t>1.2 Формы проявления психогенных заболеваний</w:t>
      </w:r>
    </w:p>
    <w:p w14:paraId="0CFB20B8" w14:textId="77777777" w:rsidR="00A61210" w:rsidRDefault="00A61210" w:rsidP="00A61210"/>
    <w:p w14:paraId="3C32A78F" w14:textId="77777777" w:rsidR="00A61210" w:rsidRDefault="00A61210" w:rsidP="001C223D">
      <w:pPr>
        <w:ind w:firstLine="709"/>
      </w:pPr>
      <w:r>
        <w:t xml:space="preserve">В медицинской литературе часто встречается разделение всех соматических расстройств на органические и функциональные. Под функциональными понимаются такие нарушения, когда изменена работа внутренних органов, однако их ткани не повреждены. Органическая патология </w:t>
      </w:r>
      <w:r>
        <w:lastRenderedPageBreak/>
        <w:t>означает необратимое изменение тканей. Однако в последнее время клиницисты склонны отказываться от подобного подхода к классификации, так как оба вида</w:t>
      </w:r>
    </w:p>
    <w:p w14:paraId="7E52F03D" w14:textId="45891BC2" w:rsidR="00A61210" w:rsidRDefault="00A61210" w:rsidP="001C223D">
      <w:pPr>
        <w:ind w:firstLine="709"/>
      </w:pPr>
      <w:r>
        <w:t>патологии оказались взаимосвязанными. Скорее, отмечает А.М. Вейн ,</w:t>
      </w:r>
    </w:p>
    <w:p w14:paraId="4ED74573" w14:textId="77777777" w:rsidR="00A61210" w:rsidRDefault="00A61210" w:rsidP="001C223D">
      <w:pPr>
        <w:ind w:firstLine="709"/>
      </w:pPr>
      <w:r>
        <w:t>нужно разделить симптомы, в зависимости от их происхождения, на органические и психогенные, функциональные же нарушения могут возникать в</w:t>
      </w:r>
    </w:p>
    <w:p w14:paraId="33903F32" w14:textId="77777777" w:rsidR="00A61210" w:rsidRDefault="00A61210" w:rsidP="001C223D">
      <w:pPr>
        <w:ind w:firstLine="709"/>
      </w:pPr>
      <w:r>
        <w:t>каждом из этих случаев. Вейн выделяет три основные формы проявления</w:t>
      </w:r>
    </w:p>
    <w:p w14:paraId="3FD522A7" w14:textId="77777777" w:rsidR="00A61210" w:rsidRDefault="00A61210" w:rsidP="001C223D">
      <w:pPr>
        <w:ind w:firstLine="709"/>
      </w:pPr>
      <w:r>
        <w:t>психогенных заболеваний:</w:t>
      </w:r>
    </w:p>
    <w:p w14:paraId="6E9F3110" w14:textId="77777777" w:rsidR="00A61210" w:rsidRDefault="00A61210" w:rsidP="001C223D">
      <w:pPr>
        <w:ind w:firstLine="709"/>
      </w:pPr>
      <w:r>
        <w:t>- невротические расстройства;</w:t>
      </w:r>
    </w:p>
    <w:p w14:paraId="6C2A2F31" w14:textId="77777777" w:rsidR="00A61210" w:rsidRDefault="00A61210" w:rsidP="001C223D">
      <w:pPr>
        <w:ind w:firstLine="709"/>
      </w:pPr>
      <w:r>
        <w:t>- психосоматические расстройства;</w:t>
      </w:r>
    </w:p>
    <w:p w14:paraId="296158B9" w14:textId="77777777" w:rsidR="00A61210" w:rsidRDefault="00A61210" w:rsidP="001C223D">
      <w:pPr>
        <w:ind w:firstLine="709"/>
      </w:pPr>
      <w:r>
        <w:t>- психофизиологические синдромы.</w:t>
      </w:r>
    </w:p>
    <w:p w14:paraId="169576AB" w14:textId="77777777" w:rsidR="00A61210" w:rsidRDefault="00A61210" w:rsidP="001C223D">
      <w:pPr>
        <w:ind w:firstLine="709"/>
      </w:pPr>
      <w:r>
        <w:t>Психофизиологические синдромы возникают под воздействием острых</w:t>
      </w:r>
    </w:p>
    <w:p w14:paraId="1922DA43" w14:textId="182958E5" w:rsidR="00A61210" w:rsidRDefault="00A61210" w:rsidP="001C223D">
      <w:pPr>
        <w:ind w:firstLine="709"/>
      </w:pPr>
      <w:r>
        <w:t>или хронических стрессоров. Среди них можно выделить вегетативные расстройства, эндокринные нарушения, нарушения сна и др. От неврозов они отличаются отсутствием явного невротического конфликта, а от психосоматических заболеваний – отсутствием органических повреждений. У больных неврозами, как утверждает Вейн</w:t>
      </w:r>
      <w:r w:rsidR="009D0872" w:rsidRPr="009D0872">
        <w:t xml:space="preserve"> [5]</w:t>
      </w:r>
      <w:bookmarkStart w:id="0" w:name="_GoBack"/>
      <w:bookmarkEnd w:id="0"/>
      <w:r>
        <w:t xml:space="preserve">, редко возникают психосоматические заболевания, в то время как у психосоматических расстройств и психофизиологических синдромов много общего. Психофизиологический синдром может быть начальным этапом развития психосоматического расстройства (см. </w:t>
      </w:r>
      <w:r w:rsidRPr="00A61210">
        <w:rPr>
          <w:i/>
        </w:rPr>
        <w:t>Приложение А</w:t>
      </w:r>
      <w:r>
        <w:t>)</w:t>
      </w:r>
      <w:r w:rsidR="00EB318C">
        <w:t>.</w:t>
      </w:r>
    </w:p>
    <w:p w14:paraId="2F320A6A" w14:textId="7C3D5D4F" w:rsidR="00A61210" w:rsidRPr="00A61210" w:rsidRDefault="00A61210" w:rsidP="001C223D">
      <w:pPr>
        <w:ind w:firstLine="709"/>
      </w:pPr>
      <w:r>
        <w:t>В данном проекте мы рассмотрим более подробно одну из форм пр</w:t>
      </w:r>
      <w:r w:rsidR="008810D4">
        <w:t>о</w:t>
      </w:r>
      <w:r w:rsidR="001C223D">
        <w:t>явлен</w:t>
      </w:r>
      <w:r>
        <w:t>ия, а именно психосоматические расстройства.</w:t>
      </w:r>
    </w:p>
    <w:p w14:paraId="512661E1" w14:textId="77777777" w:rsidR="009C2707" w:rsidRPr="007104D2" w:rsidRDefault="009C2707" w:rsidP="00BF6E24"/>
    <w:p w14:paraId="628392F3" w14:textId="3EDEE979" w:rsidR="00F3656E" w:rsidRDefault="00464A98" w:rsidP="009C2707">
      <w:pPr>
        <w:jc w:val="center"/>
        <w:rPr>
          <w:rFonts w:cs="Times New Roman"/>
          <w:szCs w:val="28"/>
        </w:rPr>
      </w:pPr>
      <w:r>
        <w:rPr>
          <w:rFonts w:cs="Times New Roman"/>
          <w:b/>
          <w:bCs/>
          <w:szCs w:val="28"/>
        </w:rPr>
        <w:t>1.3</w:t>
      </w:r>
      <w:r w:rsidR="009C2707">
        <w:rPr>
          <w:rFonts w:cs="Times New Roman"/>
          <w:b/>
          <w:bCs/>
          <w:szCs w:val="28"/>
        </w:rPr>
        <w:t xml:space="preserve"> Этиология психосоматических расстройств</w:t>
      </w:r>
    </w:p>
    <w:p w14:paraId="35C82F34" w14:textId="77777777" w:rsidR="00C50BFC" w:rsidRDefault="00C50BFC" w:rsidP="00BF6E24">
      <w:pPr>
        <w:rPr>
          <w:rFonts w:cs="Times New Roman"/>
          <w:szCs w:val="28"/>
        </w:rPr>
      </w:pPr>
    </w:p>
    <w:p w14:paraId="43047A50" w14:textId="5B15A714" w:rsidR="00B035ED" w:rsidRDefault="009C2707" w:rsidP="001C223D">
      <w:pPr>
        <w:ind w:firstLine="709"/>
        <w:rPr>
          <w:rFonts w:cs="Times New Roman"/>
          <w:szCs w:val="28"/>
        </w:rPr>
      </w:pPr>
      <w:r>
        <w:rPr>
          <w:rFonts w:cs="Times New Roman"/>
          <w:szCs w:val="28"/>
        </w:rPr>
        <w:t xml:space="preserve">В нашем мире существует большое количество различных заболеваний. Они отличаются степень. Тяжести, причиной возникновения, а также процессом протекания. Стоит отметить, что у любого человека могут появиться осложнения из-за его физиологической особенности. Если мы чувствуем себя плохо, то </w:t>
      </w:r>
      <w:r>
        <w:rPr>
          <w:rFonts w:cs="Times New Roman"/>
          <w:szCs w:val="28"/>
        </w:rPr>
        <w:lastRenderedPageBreak/>
        <w:t>вариантов возможных заболеваний очень обширный. В подобных случаях необходимо обращаться за медицинской помощью, чтобы точно знать свое заболевание и подобрать оптимальное решение лечение. В данной ситуации очень помогает понятие «этиология». Что же такое этиология?</w:t>
      </w:r>
    </w:p>
    <w:p w14:paraId="56031483" w14:textId="77777777" w:rsidR="009C2707" w:rsidRDefault="009C2707" w:rsidP="009C2707">
      <w:pPr>
        <w:rPr>
          <w:rFonts w:cs="Times New Roman"/>
          <w:szCs w:val="28"/>
        </w:rPr>
      </w:pPr>
    </w:p>
    <w:p w14:paraId="0EACB08C" w14:textId="5FD4F211" w:rsidR="000470E7" w:rsidRPr="009D0872" w:rsidRDefault="009C2707" w:rsidP="001C223D">
      <w:pPr>
        <w:ind w:firstLine="709"/>
        <w:rPr>
          <w:rFonts w:cs="Times New Roman"/>
          <w:szCs w:val="28"/>
        </w:rPr>
      </w:pPr>
      <w:r w:rsidRPr="009C2707">
        <w:rPr>
          <w:rFonts w:cs="Times New Roman"/>
          <w:b/>
          <w:szCs w:val="28"/>
        </w:rPr>
        <w:t>Этиология</w:t>
      </w:r>
      <w:r w:rsidRPr="009C2707">
        <w:rPr>
          <w:rFonts w:cs="Times New Roman"/>
          <w:szCs w:val="28"/>
        </w:rPr>
        <w:t xml:space="preserve"> - это раздел медицины, который изучает причины и условия возникновения болезней.</w:t>
      </w:r>
      <w:r w:rsidR="009D0872" w:rsidRPr="009D0872">
        <w:rPr>
          <w:rFonts w:cs="Times New Roman"/>
          <w:szCs w:val="28"/>
        </w:rPr>
        <w:t xml:space="preserve"> [2]</w:t>
      </w:r>
    </w:p>
    <w:p w14:paraId="032F68E4" w14:textId="658C64C7" w:rsidR="009C2707" w:rsidRPr="009C2707" w:rsidRDefault="009C2707" w:rsidP="001C223D">
      <w:pPr>
        <w:ind w:firstLine="709"/>
        <w:rPr>
          <w:rFonts w:cs="Times New Roman"/>
          <w:szCs w:val="28"/>
        </w:rPr>
      </w:pPr>
      <w:r w:rsidRPr="009C2707">
        <w:rPr>
          <w:rFonts w:cs="Times New Roman"/>
          <w:szCs w:val="28"/>
        </w:rPr>
        <w:t>Понятие эт</w:t>
      </w:r>
      <w:r>
        <w:rPr>
          <w:rFonts w:cs="Times New Roman"/>
          <w:szCs w:val="28"/>
        </w:rPr>
        <w:t>иология служит также для обознач</w:t>
      </w:r>
      <w:r w:rsidRPr="009C2707">
        <w:rPr>
          <w:rFonts w:cs="Times New Roman"/>
          <w:szCs w:val="28"/>
        </w:rPr>
        <w:t>ения причины возникновения какого-либо заболевания или патологического состояния.</w:t>
      </w:r>
    </w:p>
    <w:p w14:paraId="065C03CD" w14:textId="77777777" w:rsidR="009C2707" w:rsidRPr="009C2707" w:rsidRDefault="009C2707" w:rsidP="001C223D">
      <w:pPr>
        <w:ind w:firstLine="709"/>
        <w:rPr>
          <w:rFonts w:cs="Times New Roman"/>
          <w:szCs w:val="28"/>
        </w:rPr>
      </w:pPr>
      <w:r w:rsidRPr="009C2707">
        <w:rPr>
          <w:rFonts w:cs="Times New Roman"/>
          <w:szCs w:val="28"/>
        </w:rPr>
        <w:t>Под этим термином подразумевают и основания, и сопутствующие условия, и поводы к проявлению той или иной болезни.</w:t>
      </w:r>
    </w:p>
    <w:p w14:paraId="14E2C7BF" w14:textId="1570F466" w:rsidR="009C2707" w:rsidRDefault="009C2707" w:rsidP="001C223D">
      <w:pPr>
        <w:ind w:firstLine="709"/>
        <w:rPr>
          <w:rFonts w:cs="Times New Roman"/>
          <w:szCs w:val="28"/>
        </w:rPr>
      </w:pPr>
      <w:r w:rsidRPr="009C2707">
        <w:rPr>
          <w:rFonts w:cs="Times New Roman"/>
          <w:szCs w:val="28"/>
        </w:rPr>
        <w:t>Определение этиологии заболевания очень важно во врачебной практике. Потому что только выявив причину возникновения тех или иных симптомов у пациента, можно правильно поставить диагноз и назначить соответствующее лечение.</w:t>
      </w:r>
    </w:p>
    <w:p w14:paraId="656DC4CD" w14:textId="77777777" w:rsidR="009C2707" w:rsidRPr="009C2707" w:rsidRDefault="009C2707" w:rsidP="001C223D">
      <w:pPr>
        <w:ind w:firstLine="709"/>
        <w:rPr>
          <w:rFonts w:cs="Times New Roman"/>
          <w:szCs w:val="28"/>
        </w:rPr>
      </w:pPr>
      <w:r w:rsidRPr="009C2707">
        <w:rPr>
          <w:rFonts w:cs="Times New Roman"/>
          <w:szCs w:val="28"/>
        </w:rPr>
        <w:t>Этиология психосоматических расстройств чрезвычайно сложна и</w:t>
      </w:r>
    </w:p>
    <w:p w14:paraId="3F23CB08" w14:textId="77777777" w:rsidR="009C2707" w:rsidRPr="009C2707" w:rsidRDefault="009C2707" w:rsidP="001C223D">
      <w:pPr>
        <w:ind w:firstLine="709"/>
        <w:rPr>
          <w:rFonts w:cs="Times New Roman"/>
          <w:szCs w:val="28"/>
        </w:rPr>
      </w:pPr>
      <w:r w:rsidRPr="009C2707">
        <w:rPr>
          <w:rFonts w:cs="Times New Roman"/>
          <w:szCs w:val="28"/>
        </w:rPr>
        <w:t>определяется следующими факторами:</w:t>
      </w:r>
    </w:p>
    <w:p w14:paraId="088657F1" w14:textId="45D86ABE" w:rsidR="009C2707" w:rsidRPr="008810D4" w:rsidRDefault="008810D4" w:rsidP="001C223D">
      <w:pPr>
        <w:pStyle w:val="a9"/>
        <w:numPr>
          <w:ilvl w:val="0"/>
          <w:numId w:val="13"/>
        </w:numPr>
        <w:ind w:firstLine="709"/>
        <w:rPr>
          <w:rFonts w:cs="Times New Roman"/>
          <w:szCs w:val="28"/>
        </w:rPr>
      </w:pPr>
      <w:r>
        <w:rPr>
          <w:rFonts w:cs="Times New Roman"/>
          <w:szCs w:val="28"/>
        </w:rPr>
        <w:t xml:space="preserve">Неспецифическая наследственная и врожденная </w:t>
      </w:r>
      <w:r w:rsidR="009C2707" w:rsidRPr="00E84C24">
        <w:rPr>
          <w:rFonts w:cs="Times New Roman"/>
          <w:szCs w:val="28"/>
        </w:rPr>
        <w:t>отягощенность</w:t>
      </w:r>
      <w:r>
        <w:rPr>
          <w:rFonts w:cs="Times New Roman"/>
          <w:szCs w:val="28"/>
        </w:rPr>
        <w:t xml:space="preserve"> </w:t>
      </w:r>
      <w:r w:rsidR="009C2707" w:rsidRPr="008810D4">
        <w:rPr>
          <w:rFonts w:cs="Times New Roman"/>
          <w:szCs w:val="28"/>
        </w:rPr>
        <w:t>соматическими нарушениями и дефектами (хромосомные мутации, которые в</w:t>
      </w:r>
      <w:r w:rsidRPr="008810D4">
        <w:rPr>
          <w:rFonts w:cs="Times New Roman"/>
          <w:szCs w:val="28"/>
        </w:rPr>
        <w:t xml:space="preserve"> </w:t>
      </w:r>
      <w:r w:rsidR="009C2707" w:rsidRPr="008810D4">
        <w:rPr>
          <w:rFonts w:cs="Times New Roman"/>
          <w:szCs w:val="28"/>
        </w:rPr>
        <w:t>основном приводят к поражению лимбической системы).</w:t>
      </w:r>
    </w:p>
    <w:p w14:paraId="76B09B5E" w14:textId="40514553" w:rsidR="000470E7" w:rsidRPr="009D0872" w:rsidRDefault="000470E7" w:rsidP="001C223D">
      <w:pPr>
        <w:ind w:firstLine="709"/>
        <w:rPr>
          <w:rFonts w:cs="Times New Roman"/>
          <w:szCs w:val="28"/>
        </w:rPr>
      </w:pPr>
      <w:r w:rsidRPr="000470E7">
        <w:rPr>
          <w:rFonts w:cs="Times New Roman"/>
          <w:b/>
          <w:szCs w:val="28"/>
        </w:rPr>
        <w:t>Лимбическая система</w:t>
      </w:r>
      <w:r>
        <w:rPr>
          <w:rFonts w:cs="Times New Roman"/>
          <w:szCs w:val="28"/>
        </w:rPr>
        <w:t xml:space="preserve"> -  это о</w:t>
      </w:r>
      <w:r w:rsidRPr="000470E7">
        <w:rPr>
          <w:rFonts w:cs="Times New Roman"/>
          <w:szCs w:val="28"/>
        </w:rPr>
        <w:t>тдел переднего мозга, участвующий в обеспечении эмоционально-адаптивных поведенческих реакций и памяти.</w:t>
      </w:r>
      <w:r w:rsidR="009D0872" w:rsidRPr="009D0872">
        <w:rPr>
          <w:rFonts w:cs="Times New Roman"/>
          <w:szCs w:val="28"/>
        </w:rPr>
        <w:t xml:space="preserve"> [1]</w:t>
      </w:r>
    </w:p>
    <w:p w14:paraId="24E86655" w14:textId="4DE76C0F" w:rsidR="009C2707" w:rsidRPr="00E84C24" w:rsidRDefault="009C2707" w:rsidP="001C223D">
      <w:pPr>
        <w:pStyle w:val="a9"/>
        <w:numPr>
          <w:ilvl w:val="0"/>
          <w:numId w:val="13"/>
        </w:numPr>
        <w:ind w:firstLine="709"/>
        <w:rPr>
          <w:rFonts w:cs="Times New Roman"/>
          <w:szCs w:val="28"/>
        </w:rPr>
      </w:pPr>
      <w:r w:rsidRPr="00E84C24">
        <w:rPr>
          <w:rFonts w:cs="Times New Roman"/>
          <w:szCs w:val="28"/>
        </w:rPr>
        <w:t>Наследственная предрасположенность к психосоматическим</w:t>
      </w:r>
    </w:p>
    <w:p w14:paraId="02AAA40C" w14:textId="77777777" w:rsidR="009C2707" w:rsidRPr="009C2707" w:rsidRDefault="009C2707" w:rsidP="001C223D">
      <w:pPr>
        <w:ind w:firstLine="709"/>
        <w:rPr>
          <w:rFonts w:cs="Times New Roman"/>
          <w:szCs w:val="28"/>
        </w:rPr>
      </w:pPr>
      <w:r w:rsidRPr="009C2707">
        <w:rPr>
          <w:rFonts w:cs="Times New Roman"/>
          <w:szCs w:val="28"/>
        </w:rPr>
        <w:t>расстройствам существует при: артериальной гипертензии (22-62 %),</w:t>
      </w:r>
    </w:p>
    <w:p w14:paraId="676419AD" w14:textId="77777777" w:rsidR="009C2707" w:rsidRPr="009C2707" w:rsidRDefault="009C2707" w:rsidP="001C223D">
      <w:pPr>
        <w:ind w:firstLine="709"/>
        <w:rPr>
          <w:rFonts w:cs="Times New Roman"/>
          <w:szCs w:val="28"/>
        </w:rPr>
      </w:pPr>
      <w:r w:rsidRPr="009C2707">
        <w:rPr>
          <w:rFonts w:cs="Times New Roman"/>
          <w:szCs w:val="28"/>
        </w:rPr>
        <w:t>бронхиальной астме (65-85 %), нейродермите (66 %), язвенной болезни,</w:t>
      </w:r>
    </w:p>
    <w:p w14:paraId="063A0055" w14:textId="77777777" w:rsidR="009C2707" w:rsidRPr="009C2707" w:rsidRDefault="009C2707" w:rsidP="001C223D">
      <w:pPr>
        <w:ind w:firstLine="709"/>
        <w:rPr>
          <w:rFonts w:cs="Times New Roman"/>
          <w:szCs w:val="28"/>
        </w:rPr>
      </w:pPr>
      <w:r w:rsidRPr="009C2707">
        <w:rPr>
          <w:rFonts w:cs="Times New Roman"/>
          <w:szCs w:val="28"/>
        </w:rPr>
        <w:t>ревматоидном артрите, тиреотоксикозе.</w:t>
      </w:r>
    </w:p>
    <w:p w14:paraId="7A2B785E" w14:textId="317C5F67" w:rsidR="009C2707" w:rsidRPr="00E84C24" w:rsidRDefault="009C2707" w:rsidP="001C223D">
      <w:pPr>
        <w:pStyle w:val="a9"/>
        <w:numPr>
          <w:ilvl w:val="0"/>
          <w:numId w:val="13"/>
        </w:numPr>
        <w:ind w:firstLine="709"/>
        <w:rPr>
          <w:rFonts w:cs="Times New Roman"/>
          <w:szCs w:val="28"/>
        </w:rPr>
      </w:pPr>
      <w:r w:rsidRPr="00E84C24">
        <w:rPr>
          <w:rFonts w:cs="Times New Roman"/>
          <w:szCs w:val="28"/>
        </w:rPr>
        <w:t>Нарушения в центральной нервной системе, приводящие к</w:t>
      </w:r>
    </w:p>
    <w:p w14:paraId="70B5B6E4" w14:textId="77777777" w:rsidR="009C2707" w:rsidRPr="009C2707" w:rsidRDefault="009C2707" w:rsidP="001C223D">
      <w:pPr>
        <w:ind w:firstLine="709"/>
        <w:rPr>
          <w:rFonts w:cs="Times New Roman"/>
          <w:szCs w:val="28"/>
        </w:rPr>
      </w:pPr>
      <w:r w:rsidRPr="009C2707">
        <w:rPr>
          <w:rFonts w:cs="Times New Roman"/>
          <w:szCs w:val="28"/>
        </w:rPr>
        <w:t>нейродинамическим сдвигам.</w:t>
      </w:r>
    </w:p>
    <w:p w14:paraId="3640DAEB" w14:textId="73D5B481" w:rsidR="009C2707" w:rsidRPr="008810D4" w:rsidRDefault="009C2707" w:rsidP="001C223D">
      <w:pPr>
        <w:pStyle w:val="a9"/>
        <w:numPr>
          <w:ilvl w:val="0"/>
          <w:numId w:val="13"/>
        </w:numPr>
        <w:ind w:firstLine="709"/>
        <w:rPr>
          <w:rFonts w:cs="Times New Roman"/>
          <w:szCs w:val="28"/>
        </w:rPr>
      </w:pPr>
      <w:r w:rsidRPr="00E84C24">
        <w:rPr>
          <w:rFonts w:cs="Times New Roman"/>
          <w:szCs w:val="28"/>
        </w:rPr>
        <w:lastRenderedPageBreak/>
        <w:t>Личностные особенности (замкнутость, сдержанность, недоверчивость,</w:t>
      </w:r>
      <w:r w:rsidR="008810D4">
        <w:rPr>
          <w:rFonts w:cs="Times New Roman"/>
          <w:szCs w:val="28"/>
        </w:rPr>
        <w:t xml:space="preserve"> </w:t>
      </w:r>
      <w:r w:rsidR="000470E7" w:rsidRPr="008810D4">
        <w:rPr>
          <w:rFonts w:cs="Times New Roman"/>
          <w:szCs w:val="28"/>
        </w:rPr>
        <w:t>тревожность, чувствительность</w:t>
      </w:r>
      <w:r w:rsidRPr="008810D4">
        <w:rPr>
          <w:rFonts w:cs="Times New Roman"/>
          <w:szCs w:val="28"/>
        </w:rPr>
        <w:t>, склонность к легкому</w:t>
      </w:r>
      <w:r w:rsidR="008810D4">
        <w:rPr>
          <w:rFonts w:cs="Times New Roman"/>
          <w:szCs w:val="28"/>
        </w:rPr>
        <w:t xml:space="preserve"> </w:t>
      </w:r>
      <w:r w:rsidRPr="008810D4">
        <w:rPr>
          <w:rFonts w:cs="Times New Roman"/>
          <w:szCs w:val="28"/>
        </w:rPr>
        <w:t>возникновению фрустраций (разочарований), преобладание отрицательных</w:t>
      </w:r>
      <w:r w:rsidR="008810D4">
        <w:rPr>
          <w:rFonts w:cs="Times New Roman"/>
          <w:szCs w:val="28"/>
        </w:rPr>
        <w:t xml:space="preserve"> </w:t>
      </w:r>
      <w:r w:rsidRPr="008810D4">
        <w:rPr>
          <w:rFonts w:cs="Times New Roman"/>
          <w:szCs w:val="28"/>
        </w:rPr>
        <w:t>эмоций над положительными, невысокий уровень интеллектуального</w:t>
      </w:r>
      <w:r w:rsidR="008810D4">
        <w:rPr>
          <w:rFonts w:cs="Times New Roman"/>
          <w:szCs w:val="28"/>
        </w:rPr>
        <w:t xml:space="preserve"> </w:t>
      </w:r>
      <w:r w:rsidRPr="008810D4">
        <w:rPr>
          <w:rFonts w:cs="Times New Roman"/>
          <w:szCs w:val="28"/>
        </w:rPr>
        <w:t>функционирования в сочетании с выраженной нормативностью и установкой на</w:t>
      </w:r>
      <w:r w:rsidR="008810D4">
        <w:rPr>
          <w:rFonts w:cs="Times New Roman"/>
          <w:szCs w:val="28"/>
        </w:rPr>
        <w:t xml:space="preserve"> </w:t>
      </w:r>
      <w:r w:rsidRPr="008810D4">
        <w:rPr>
          <w:rFonts w:cs="Times New Roman"/>
          <w:szCs w:val="28"/>
        </w:rPr>
        <w:t>достижение высоких результатов).</w:t>
      </w:r>
    </w:p>
    <w:p w14:paraId="12F1AEDD" w14:textId="29076786" w:rsidR="009C2707" w:rsidRPr="00336AFE" w:rsidRDefault="009C2707" w:rsidP="001C223D">
      <w:pPr>
        <w:pStyle w:val="a9"/>
        <w:numPr>
          <w:ilvl w:val="0"/>
          <w:numId w:val="13"/>
        </w:numPr>
        <w:ind w:firstLine="709"/>
        <w:rPr>
          <w:rFonts w:cs="Times New Roman"/>
          <w:szCs w:val="28"/>
        </w:rPr>
      </w:pPr>
      <w:r w:rsidRPr="00E84C24">
        <w:rPr>
          <w:rFonts w:cs="Times New Roman"/>
          <w:szCs w:val="28"/>
        </w:rPr>
        <w:t>Психическое и физическое состояние во время психотравмирующих</w:t>
      </w:r>
      <w:r w:rsidR="008810D4">
        <w:rPr>
          <w:rFonts w:cs="Times New Roman"/>
          <w:szCs w:val="28"/>
        </w:rPr>
        <w:t xml:space="preserve"> </w:t>
      </w:r>
      <w:r w:rsidRPr="008810D4">
        <w:rPr>
          <w:rFonts w:cs="Times New Roman"/>
          <w:szCs w:val="28"/>
        </w:rPr>
        <w:t>событий. Возникновение в момент переживания житейских трудностей чувства</w:t>
      </w:r>
      <w:r w:rsidR="008810D4">
        <w:rPr>
          <w:rFonts w:cs="Times New Roman"/>
          <w:szCs w:val="28"/>
        </w:rPr>
        <w:t xml:space="preserve"> </w:t>
      </w:r>
      <w:r w:rsidRPr="008810D4">
        <w:rPr>
          <w:rFonts w:cs="Times New Roman"/>
          <w:szCs w:val="28"/>
        </w:rPr>
        <w:t>безысходности, неверия в свои силы, отчужд</w:t>
      </w:r>
      <w:r w:rsidR="008810D4">
        <w:rPr>
          <w:rFonts w:cs="Times New Roman"/>
          <w:szCs w:val="28"/>
        </w:rPr>
        <w:t>енности, отсутствие активности и п</w:t>
      </w:r>
      <w:r w:rsidRPr="008810D4">
        <w:rPr>
          <w:rFonts w:cs="Times New Roman"/>
          <w:szCs w:val="28"/>
        </w:rPr>
        <w:t>редприимчивости приводит к заболеванию, тогда как энергичная позиция в</w:t>
      </w:r>
      <w:r w:rsidR="00336AFE">
        <w:rPr>
          <w:rFonts w:cs="Times New Roman"/>
          <w:szCs w:val="28"/>
        </w:rPr>
        <w:t xml:space="preserve"> </w:t>
      </w:r>
      <w:r w:rsidRPr="00336AFE">
        <w:rPr>
          <w:rFonts w:cs="Times New Roman"/>
          <w:szCs w:val="28"/>
        </w:rPr>
        <w:t>отношении происходящего, способность принимать на себя ответственность,</w:t>
      </w:r>
      <w:r w:rsidR="00336AFE">
        <w:rPr>
          <w:rFonts w:cs="Times New Roman"/>
          <w:szCs w:val="28"/>
        </w:rPr>
        <w:t xml:space="preserve"> </w:t>
      </w:r>
      <w:r w:rsidRPr="00336AFE">
        <w:rPr>
          <w:rFonts w:cs="Times New Roman"/>
          <w:szCs w:val="28"/>
        </w:rPr>
        <w:t>уверенность в возможности управлять событиями отмечается у тех, кто остается</w:t>
      </w:r>
    </w:p>
    <w:p w14:paraId="5CCE13BF" w14:textId="77777777" w:rsidR="009C2707" w:rsidRPr="009C2707" w:rsidRDefault="009C2707" w:rsidP="001C223D">
      <w:pPr>
        <w:ind w:firstLine="709"/>
        <w:rPr>
          <w:rFonts w:cs="Times New Roman"/>
          <w:szCs w:val="28"/>
        </w:rPr>
      </w:pPr>
      <w:r w:rsidRPr="009C2707">
        <w:rPr>
          <w:rFonts w:cs="Times New Roman"/>
          <w:szCs w:val="28"/>
        </w:rPr>
        <w:t>здоровым.</w:t>
      </w:r>
    </w:p>
    <w:p w14:paraId="00B356C0" w14:textId="5922DE14" w:rsidR="009C2707" w:rsidRPr="00336AFE" w:rsidRDefault="009C2707" w:rsidP="001C223D">
      <w:pPr>
        <w:pStyle w:val="a9"/>
        <w:numPr>
          <w:ilvl w:val="0"/>
          <w:numId w:val="13"/>
        </w:numPr>
        <w:ind w:firstLine="709"/>
        <w:rPr>
          <w:rFonts w:cs="Times New Roman"/>
          <w:szCs w:val="28"/>
        </w:rPr>
      </w:pPr>
      <w:r w:rsidRPr="00E84C24">
        <w:rPr>
          <w:rFonts w:cs="Times New Roman"/>
          <w:szCs w:val="28"/>
        </w:rPr>
        <w:t>Фон неблагоприятных семейных и других социальных факторов. Если</w:t>
      </w:r>
      <w:r w:rsidR="00336AFE">
        <w:rPr>
          <w:rFonts w:cs="Times New Roman"/>
          <w:szCs w:val="28"/>
        </w:rPr>
        <w:t xml:space="preserve"> </w:t>
      </w:r>
      <w:r w:rsidRPr="00336AFE">
        <w:rPr>
          <w:rFonts w:cs="Times New Roman"/>
          <w:szCs w:val="28"/>
        </w:rPr>
        <w:t>число событий, приводящим к серьез</w:t>
      </w:r>
      <w:r w:rsidR="000470E7" w:rsidRPr="00336AFE">
        <w:rPr>
          <w:rFonts w:cs="Times New Roman"/>
          <w:szCs w:val="28"/>
        </w:rPr>
        <w:t xml:space="preserve">ным изменениям в жизни индивида </w:t>
      </w:r>
      <w:r w:rsidRPr="00336AFE">
        <w:rPr>
          <w:rFonts w:cs="Times New Roman"/>
          <w:szCs w:val="28"/>
        </w:rPr>
        <w:t>возрастает более чем в 2 раза по сравнению со средним числом, то вероятность</w:t>
      </w:r>
      <w:r w:rsidR="00336AFE">
        <w:rPr>
          <w:rFonts w:cs="Times New Roman"/>
          <w:szCs w:val="28"/>
        </w:rPr>
        <w:t xml:space="preserve"> </w:t>
      </w:r>
      <w:r w:rsidRPr="00336AFE">
        <w:rPr>
          <w:rFonts w:cs="Times New Roman"/>
          <w:szCs w:val="28"/>
        </w:rPr>
        <w:t>заболевания составит 80 %. Все изменения семейных взаимоотношений,</w:t>
      </w:r>
      <w:r w:rsidR="00336AFE">
        <w:rPr>
          <w:rFonts w:cs="Times New Roman"/>
          <w:szCs w:val="28"/>
        </w:rPr>
        <w:t xml:space="preserve"> </w:t>
      </w:r>
      <w:r w:rsidRPr="00336AFE">
        <w:rPr>
          <w:rFonts w:cs="Times New Roman"/>
          <w:szCs w:val="28"/>
        </w:rPr>
        <w:t>препятствующие развитию индивидуальности ребенка, не позволяющие ему</w:t>
      </w:r>
      <w:r w:rsidR="00336AFE">
        <w:rPr>
          <w:rFonts w:cs="Times New Roman"/>
          <w:szCs w:val="28"/>
        </w:rPr>
        <w:t xml:space="preserve"> </w:t>
      </w:r>
      <w:r w:rsidRPr="00336AFE">
        <w:rPr>
          <w:rFonts w:cs="Times New Roman"/>
          <w:szCs w:val="28"/>
        </w:rPr>
        <w:t>открыто проявлять свои эмоции, делают его ранимым в отношении</w:t>
      </w:r>
      <w:r w:rsidR="00336AFE">
        <w:rPr>
          <w:rFonts w:cs="Times New Roman"/>
          <w:szCs w:val="28"/>
        </w:rPr>
        <w:t xml:space="preserve"> </w:t>
      </w:r>
      <w:r w:rsidR="000470E7" w:rsidRPr="00336AFE">
        <w:rPr>
          <w:rFonts w:cs="Times New Roman"/>
          <w:szCs w:val="28"/>
        </w:rPr>
        <w:t xml:space="preserve">эмоциональных стрессов. В то </w:t>
      </w:r>
      <w:r w:rsidRPr="00336AFE">
        <w:rPr>
          <w:rFonts w:cs="Times New Roman"/>
          <w:szCs w:val="28"/>
        </w:rPr>
        <w:t>же время, наличие прочной социальной поддержки</w:t>
      </w:r>
      <w:r w:rsidR="00336AFE">
        <w:rPr>
          <w:rFonts w:cs="Times New Roman"/>
          <w:szCs w:val="28"/>
        </w:rPr>
        <w:t xml:space="preserve"> </w:t>
      </w:r>
      <w:r w:rsidRPr="00336AFE">
        <w:rPr>
          <w:rFonts w:cs="Times New Roman"/>
          <w:szCs w:val="28"/>
        </w:rPr>
        <w:t>благоприятно сказывается на сопротивляемости к заболеваниям. Нарушенные</w:t>
      </w:r>
      <w:r w:rsidR="00336AFE">
        <w:rPr>
          <w:rFonts w:cs="Times New Roman"/>
          <w:szCs w:val="28"/>
        </w:rPr>
        <w:t xml:space="preserve"> </w:t>
      </w:r>
      <w:r w:rsidRPr="00336AFE">
        <w:rPr>
          <w:rFonts w:cs="Times New Roman"/>
          <w:szCs w:val="28"/>
        </w:rPr>
        <w:t>внутрисемейные контакты в раннем возрасте, особенно между матерью и</w:t>
      </w:r>
      <w:r w:rsidR="00336AFE">
        <w:rPr>
          <w:rFonts w:cs="Times New Roman"/>
          <w:szCs w:val="28"/>
        </w:rPr>
        <w:t xml:space="preserve"> </w:t>
      </w:r>
      <w:r w:rsidRPr="00336AFE">
        <w:rPr>
          <w:rFonts w:cs="Times New Roman"/>
          <w:szCs w:val="28"/>
        </w:rPr>
        <w:t>ребенком, в дальнейшем увеличивают риск развития психосоматических</w:t>
      </w:r>
      <w:r w:rsidR="00336AFE">
        <w:rPr>
          <w:rFonts w:cs="Times New Roman"/>
          <w:szCs w:val="28"/>
        </w:rPr>
        <w:t xml:space="preserve"> </w:t>
      </w:r>
      <w:r w:rsidRPr="00336AFE">
        <w:rPr>
          <w:rFonts w:cs="Times New Roman"/>
          <w:szCs w:val="28"/>
        </w:rPr>
        <w:t>заболеваний.</w:t>
      </w:r>
    </w:p>
    <w:p w14:paraId="7B13AED5" w14:textId="5A7A0FD2" w:rsidR="009C2707" w:rsidRPr="00E84C24" w:rsidRDefault="009C2707" w:rsidP="001C223D">
      <w:pPr>
        <w:pStyle w:val="a9"/>
        <w:numPr>
          <w:ilvl w:val="0"/>
          <w:numId w:val="13"/>
        </w:numPr>
        <w:ind w:firstLine="709"/>
        <w:rPr>
          <w:rFonts w:cs="Times New Roman"/>
          <w:szCs w:val="28"/>
        </w:rPr>
      </w:pPr>
      <w:r w:rsidRPr="00E84C24">
        <w:rPr>
          <w:rFonts w:cs="Times New Roman"/>
          <w:szCs w:val="28"/>
        </w:rPr>
        <w:t>Особенности психотравмирующих событий.</w:t>
      </w:r>
    </w:p>
    <w:p w14:paraId="4F36C6D9" w14:textId="77DB189B" w:rsidR="009C2707" w:rsidRDefault="009C2707" w:rsidP="001C223D">
      <w:pPr>
        <w:ind w:firstLine="709"/>
        <w:rPr>
          <w:rFonts w:cs="Times New Roman"/>
          <w:szCs w:val="28"/>
        </w:rPr>
      </w:pPr>
      <w:r w:rsidRPr="009C2707">
        <w:rPr>
          <w:rFonts w:cs="Times New Roman"/>
          <w:szCs w:val="28"/>
        </w:rPr>
        <w:t>Перечисленные факторы не только участвуют в генезе психосоматических</w:t>
      </w:r>
      <w:r w:rsidR="00154E98">
        <w:rPr>
          <w:rFonts w:cs="Times New Roman"/>
          <w:szCs w:val="28"/>
        </w:rPr>
        <w:t xml:space="preserve"> </w:t>
      </w:r>
      <w:r w:rsidRPr="009C2707">
        <w:rPr>
          <w:rFonts w:cs="Times New Roman"/>
          <w:szCs w:val="28"/>
        </w:rPr>
        <w:t>расстройств, но каждый отдельно или в разных комбинациях делают человека</w:t>
      </w:r>
      <w:r w:rsidR="00154E98">
        <w:rPr>
          <w:rFonts w:cs="Times New Roman"/>
          <w:szCs w:val="28"/>
        </w:rPr>
        <w:t xml:space="preserve"> </w:t>
      </w:r>
      <w:r w:rsidRPr="009C2707">
        <w:rPr>
          <w:rFonts w:cs="Times New Roman"/>
          <w:szCs w:val="28"/>
        </w:rPr>
        <w:lastRenderedPageBreak/>
        <w:t>уязвимым к эмоциональным стрессам, затрудняют психологическую и</w:t>
      </w:r>
      <w:r w:rsidR="00154E98">
        <w:rPr>
          <w:rFonts w:cs="Times New Roman"/>
          <w:szCs w:val="28"/>
        </w:rPr>
        <w:t xml:space="preserve"> </w:t>
      </w:r>
      <w:r w:rsidRPr="009C2707">
        <w:rPr>
          <w:rFonts w:cs="Times New Roman"/>
          <w:szCs w:val="28"/>
        </w:rPr>
        <w:t>биологическую защиту, облегчают возникновение и утяжеляют течение</w:t>
      </w:r>
      <w:r w:rsidR="00154E98">
        <w:rPr>
          <w:rFonts w:cs="Times New Roman"/>
          <w:szCs w:val="28"/>
        </w:rPr>
        <w:t xml:space="preserve"> </w:t>
      </w:r>
      <w:r w:rsidRPr="009C2707">
        <w:rPr>
          <w:rFonts w:cs="Times New Roman"/>
          <w:szCs w:val="28"/>
        </w:rPr>
        <w:t>соматических расстройств.</w:t>
      </w:r>
    </w:p>
    <w:p w14:paraId="213BDA5E" w14:textId="77777777" w:rsidR="00F85C69" w:rsidRDefault="00F85C69" w:rsidP="001C223D">
      <w:pPr>
        <w:ind w:firstLine="709"/>
        <w:rPr>
          <w:rFonts w:cs="Times New Roman"/>
          <w:szCs w:val="28"/>
        </w:rPr>
      </w:pPr>
    </w:p>
    <w:p w14:paraId="10350106" w14:textId="49A6F052" w:rsidR="00F85C69" w:rsidRDefault="00F85C69" w:rsidP="001C223D">
      <w:pPr>
        <w:ind w:firstLine="709"/>
        <w:rPr>
          <w:rFonts w:cs="Times New Roman"/>
          <w:szCs w:val="28"/>
        </w:rPr>
      </w:pPr>
      <w:r>
        <w:rPr>
          <w:rFonts w:cs="Times New Roman"/>
          <w:szCs w:val="28"/>
        </w:rPr>
        <w:t>Можно сделать вывод, что количество факторов, с помощью которых определяется то или иное расстройство – достаточно много. Для своего же блага необходимо в случае каких-либо симптомов плохого самочувствия обращаться за помощью. Таким образом будем правильно найден корень проблемы, а также получится выявить оптимальный путь лечения.</w:t>
      </w:r>
    </w:p>
    <w:p w14:paraId="245E46BE" w14:textId="77777777" w:rsidR="00F85C69" w:rsidRPr="00037CF9" w:rsidRDefault="00F85C69" w:rsidP="009C2707">
      <w:pPr>
        <w:rPr>
          <w:rFonts w:cs="Times New Roman"/>
          <w:szCs w:val="28"/>
        </w:rPr>
      </w:pPr>
    </w:p>
    <w:p w14:paraId="0767F6D0" w14:textId="51C765AA" w:rsidR="0003051B" w:rsidRDefault="00464A98" w:rsidP="009570B0">
      <w:pPr>
        <w:pStyle w:val="a9"/>
        <w:ind w:left="0"/>
        <w:jc w:val="center"/>
        <w:rPr>
          <w:rFonts w:cs="Times New Roman"/>
          <w:b/>
          <w:bCs/>
          <w:szCs w:val="28"/>
        </w:rPr>
      </w:pPr>
      <w:r>
        <w:rPr>
          <w:rFonts w:cs="Times New Roman"/>
          <w:b/>
          <w:bCs/>
          <w:szCs w:val="28"/>
        </w:rPr>
        <w:t>1.4</w:t>
      </w:r>
      <w:r w:rsidR="009570B0">
        <w:rPr>
          <w:rFonts w:cs="Times New Roman"/>
          <w:b/>
          <w:bCs/>
          <w:szCs w:val="28"/>
        </w:rPr>
        <w:t xml:space="preserve"> Характеристика психосоматических расстройств</w:t>
      </w:r>
    </w:p>
    <w:p w14:paraId="5768FE1E" w14:textId="3C48DD8F" w:rsidR="009D034A" w:rsidRDefault="009D034A" w:rsidP="00BF6E24">
      <w:pPr>
        <w:rPr>
          <w:rFonts w:cs="Times New Roman"/>
          <w:b/>
          <w:bCs/>
          <w:szCs w:val="28"/>
        </w:rPr>
      </w:pPr>
    </w:p>
    <w:p w14:paraId="5AE8B397" w14:textId="77777777" w:rsidR="009570B0" w:rsidRPr="009570B0" w:rsidRDefault="009570B0" w:rsidP="001C223D">
      <w:pPr>
        <w:ind w:firstLine="709"/>
        <w:rPr>
          <w:rFonts w:cs="Times New Roman"/>
          <w:szCs w:val="28"/>
        </w:rPr>
      </w:pPr>
      <w:r w:rsidRPr="009570B0">
        <w:rPr>
          <w:rFonts w:cs="Times New Roman"/>
          <w:szCs w:val="28"/>
        </w:rPr>
        <w:t>Собственно определение психосоматических расстройств было впервые</w:t>
      </w:r>
    </w:p>
    <w:p w14:paraId="2C3E8F68" w14:textId="30B34008" w:rsidR="009570B0" w:rsidRPr="009570B0" w:rsidRDefault="009570B0" w:rsidP="001C223D">
      <w:pPr>
        <w:ind w:firstLine="709"/>
        <w:rPr>
          <w:rFonts w:cs="Times New Roman"/>
          <w:szCs w:val="28"/>
        </w:rPr>
      </w:pPr>
      <w:r w:rsidRPr="009570B0">
        <w:rPr>
          <w:rFonts w:cs="Times New Roman"/>
          <w:szCs w:val="28"/>
        </w:rPr>
        <w:t>дано психоаналитиками, в частности, S.L.Halliday</w:t>
      </w:r>
      <w:r w:rsidR="009D0872" w:rsidRPr="009D0872">
        <w:rPr>
          <w:rFonts w:cs="Times New Roman"/>
          <w:szCs w:val="28"/>
        </w:rPr>
        <w:t xml:space="preserve"> [3]</w:t>
      </w:r>
      <w:r w:rsidRPr="009570B0">
        <w:rPr>
          <w:rFonts w:cs="Times New Roman"/>
          <w:szCs w:val="28"/>
        </w:rPr>
        <w:t xml:space="preserve"> в 1943 году:</w:t>
      </w:r>
    </w:p>
    <w:p w14:paraId="6F6B9751" w14:textId="77777777" w:rsidR="00154E98" w:rsidRDefault="009570B0" w:rsidP="001C223D">
      <w:pPr>
        <w:ind w:firstLine="709"/>
        <w:rPr>
          <w:rFonts w:cs="Times New Roman"/>
          <w:szCs w:val="28"/>
        </w:rPr>
      </w:pPr>
      <w:r w:rsidRPr="009570B0">
        <w:rPr>
          <w:rFonts w:cs="Times New Roman"/>
          <w:szCs w:val="28"/>
        </w:rPr>
        <w:t xml:space="preserve">«Психосоматическим заболеванием следует считать такое, природа </w:t>
      </w:r>
    </w:p>
    <w:p w14:paraId="738C9B0A" w14:textId="77777777" w:rsidR="00154E98" w:rsidRDefault="00154E98" w:rsidP="001C223D">
      <w:pPr>
        <w:ind w:firstLine="709"/>
        <w:rPr>
          <w:rFonts w:cs="Times New Roman"/>
          <w:szCs w:val="28"/>
        </w:rPr>
      </w:pPr>
      <w:r>
        <w:rPr>
          <w:rFonts w:cs="Times New Roman"/>
          <w:szCs w:val="28"/>
        </w:rPr>
        <w:t xml:space="preserve">которого </w:t>
      </w:r>
      <w:r w:rsidR="009570B0" w:rsidRPr="009570B0">
        <w:rPr>
          <w:rFonts w:cs="Times New Roman"/>
          <w:szCs w:val="28"/>
        </w:rPr>
        <w:t>может быть понята толь</w:t>
      </w:r>
      <w:r>
        <w:rPr>
          <w:rFonts w:cs="Times New Roman"/>
          <w:szCs w:val="28"/>
        </w:rPr>
        <w:t xml:space="preserve">ко из установления несомненного </w:t>
      </w:r>
    </w:p>
    <w:p w14:paraId="6EB51A7D" w14:textId="27B27876" w:rsidR="009570B0" w:rsidRDefault="009570B0" w:rsidP="001C223D">
      <w:pPr>
        <w:ind w:firstLine="709"/>
        <w:rPr>
          <w:rFonts w:cs="Times New Roman"/>
          <w:szCs w:val="28"/>
        </w:rPr>
      </w:pPr>
      <w:r w:rsidRPr="009570B0">
        <w:rPr>
          <w:rFonts w:cs="Times New Roman"/>
          <w:szCs w:val="28"/>
        </w:rPr>
        <w:t>влияния</w:t>
      </w:r>
      <w:r w:rsidR="00154E98">
        <w:rPr>
          <w:rFonts w:cs="Times New Roman"/>
          <w:szCs w:val="28"/>
        </w:rPr>
        <w:t xml:space="preserve"> </w:t>
      </w:r>
      <w:r w:rsidRPr="009570B0">
        <w:rPr>
          <w:rFonts w:cs="Times New Roman"/>
          <w:szCs w:val="28"/>
        </w:rPr>
        <w:t>эмоционального фактора на физическое состояние»</w:t>
      </w:r>
    </w:p>
    <w:p w14:paraId="310B74D4" w14:textId="77777777" w:rsidR="00787CAB" w:rsidRDefault="009570B0" w:rsidP="001C223D">
      <w:pPr>
        <w:ind w:firstLine="709"/>
      </w:pPr>
      <w:r>
        <w:t>Наиболее часто в нашей стране используется</w:t>
      </w:r>
      <w:r w:rsidR="00787CAB">
        <w:t xml:space="preserve"> следующая дефиниция:</w:t>
      </w:r>
    </w:p>
    <w:p w14:paraId="01ED6377" w14:textId="54D8B1C9" w:rsidR="009570B0" w:rsidRPr="009D0872" w:rsidRDefault="009570B0" w:rsidP="001C223D">
      <w:pPr>
        <w:ind w:firstLine="709"/>
        <w:rPr>
          <w:lang w:val="en-US"/>
        </w:rPr>
      </w:pPr>
      <w:r w:rsidRPr="00787CAB">
        <w:rPr>
          <w:b/>
        </w:rPr>
        <w:t>Психосоматические расстройства</w:t>
      </w:r>
      <w:r>
        <w:t xml:space="preserve"> - расстройства функций органов и систем, обусловленные воздействием психотравмирующих факторов (например, переживанием острой или хронической психологической травмы, специфическими особенностями эмоционального реагирования личности, которая дана для определения психогенно обусловленных состояний).</w:t>
      </w:r>
      <w:r w:rsidR="009D0872" w:rsidRPr="009D0872">
        <w:t xml:space="preserve"> [</w:t>
      </w:r>
      <w:r w:rsidR="009D0872">
        <w:rPr>
          <w:lang w:val="en-US"/>
        </w:rPr>
        <w:t>3]</w:t>
      </w:r>
    </w:p>
    <w:p w14:paraId="4B99ADF2" w14:textId="77777777" w:rsidR="00906D57" w:rsidRDefault="00906D57" w:rsidP="008810D4">
      <w:pPr>
        <w:ind w:firstLine="851"/>
      </w:pPr>
    </w:p>
    <w:p w14:paraId="473A8C0F" w14:textId="022E770C" w:rsidR="002948C5" w:rsidRDefault="00906D57" w:rsidP="001C223D">
      <w:pPr>
        <w:ind w:firstLine="709"/>
      </w:pPr>
      <w:r>
        <w:t>Выделяют следующие психосоматические расстройства:</w:t>
      </w:r>
    </w:p>
    <w:p w14:paraId="33C4E8F7" w14:textId="77777777" w:rsidR="00906D57" w:rsidRDefault="00906D57" w:rsidP="001C223D">
      <w:pPr>
        <w:ind w:firstLine="709"/>
      </w:pPr>
    </w:p>
    <w:p w14:paraId="2CEC2D96" w14:textId="0A906F34" w:rsidR="00906D57" w:rsidRPr="00154E98" w:rsidRDefault="00906D57" w:rsidP="001C223D">
      <w:pPr>
        <w:pStyle w:val="a9"/>
        <w:numPr>
          <w:ilvl w:val="0"/>
          <w:numId w:val="12"/>
        </w:numPr>
        <w:ind w:firstLine="709"/>
        <w:rPr>
          <w:rFonts w:cs="Times New Roman"/>
          <w:szCs w:val="28"/>
        </w:rPr>
      </w:pPr>
      <w:r w:rsidRPr="00906D57">
        <w:rPr>
          <w:rFonts w:cs="Times New Roman"/>
          <w:szCs w:val="28"/>
        </w:rPr>
        <w:t>Расстройства сердечно-сосудистой системы: тахикардия, различные</w:t>
      </w:r>
      <w:r w:rsidR="00154E98">
        <w:rPr>
          <w:rFonts w:cs="Times New Roman"/>
          <w:szCs w:val="28"/>
        </w:rPr>
        <w:t xml:space="preserve"> </w:t>
      </w:r>
      <w:r w:rsidRPr="00154E98">
        <w:rPr>
          <w:rFonts w:cs="Times New Roman"/>
          <w:szCs w:val="28"/>
        </w:rPr>
        <w:t xml:space="preserve">нарушения сердечного ритма, не сопровождающиеся органическими изменениями (так называемые сердечные спазмы, </w:t>
      </w:r>
      <w:r w:rsidRPr="00154E98">
        <w:rPr>
          <w:rFonts w:cs="Times New Roman"/>
          <w:szCs w:val="28"/>
        </w:rPr>
        <w:lastRenderedPageBreak/>
        <w:t>короткие аритмии), синдром вегетососудистой дистонии (дисфункции симпатического или парасимпатического отдела, нарушения цикла «сон-бодрствование», нарушения терморегуляции (субфебрилитет)), чувство сдавливания в области сердца, сопровождающееся одышкой, страхом удушья и развития инфаркта миокарда, парестезии.</w:t>
      </w:r>
    </w:p>
    <w:p w14:paraId="3F7A0631" w14:textId="37065FAD" w:rsidR="00906D57" w:rsidRPr="00154E98" w:rsidRDefault="00906D57" w:rsidP="001C223D">
      <w:pPr>
        <w:pStyle w:val="a9"/>
        <w:numPr>
          <w:ilvl w:val="0"/>
          <w:numId w:val="11"/>
        </w:numPr>
        <w:ind w:firstLine="709"/>
        <w:rPr>
          <w:rFonts w:cs="Times New Roman"/>
          <w:szCs w:val="28"/>
        </w:rPr>
      </w:pPr>
      <w:r w:rsidRPr="00906D57">
        <w:rPr>
          <w:rFonts w:cs="Times New Roman"/>
          <w:szCs w:val="28"/>
        </w:rPr>
        <w:t>Расстройства дыхательной системы: гипервентиляционный синдром</w:t>
      </w:r>
      <w:r w:rsidR="00154E98">
        <w:rPr>
          <w:rFonts w:cs="Times New Roman"/>
          <w:szCs w:val="28"/>
        </w:rPr>
        <w:t xml:space="preserve"> </w:t>
      </w:r>
      <w:r w:rsidRPr="00154E98">
        <w:rPr>
          <w:rFonts w:cs="Times New Roman"/>
          <w:szCs w:val="28"/>
        </w:rPr>
        <w:t>(ускорение и учащение дыхания, связанные с чувством нехватки воздуха,</w:t>
      </w:r>
      <w:r w:rsidR="00154E98">
        <w:rPr>
          <w:rFonts w:cs="Times New Roman"/>
          <w:szCs w:val="28"/>
        </w:rPr>
        <w:t xml:space="preserve"> </w:t>
      </w:r>
      <w:r w:rsidRPr="00154E98">
        <w:rPr>
          <w:rFonts w:cs="Times New Roman"/>
          <w:szCs w:val="28"/>
        </w:rPr>
        <w:t>стеснения в груди, судорожное сведение конечностей, парестезии в области рта,</w:t>
      </w:r>
      <w:r w:rsidR="00154E98">
        <w:rPr>
          <w:rFonts w:cs="Times New Roman"/>
          <w:szCs w:val="28"/>
        </w:rPr>
        <w:t xml:space="preserve"> </w:t>
      </w:r>
      <w:r w:rsidRPr="00154E98">
        <w:rPr>
          <w:rFonts w:cs="Times New Roman"/>
          <w:szCs w:val="28"/>
        </w:rPr>
        <w:t>аэрофагия, метеоризм), кашель «закатывание» (надрывность, чувство</w:t>
      </w:r>
      <w:r w:rsidR="00154E98">
        <w:rPr>
          <w:rFonts w:cs="Times New Roman"/>
          <w:szCs w:val="28"/>
        </w:rPr>
        <w:t xml:space="preserve"> </w:t>
      </w:r>
      <w:r w:rsidRPr="00154E98">
        <w:rPr>
          <w:rFonts w:cs="Times New Roman"/>
          <w:szCs w:val="28"/>
        </w:rPr>
        <w:t>неудовлетворения после каждого следующего откашливания, подкашливание,</w:t>
      </w:r>
      <w:r w:rsidR="00154E98">
        <w:rPr>
          <w:rFonts w:cs="Times New Roman"/>
          <w:szCs w:val="28"/>
        </w:rPr>
        <w:t xml:space="preserve"> </w:t>
      </w:r>
      <w:r w:rsidRPr="00154E98">
        <w:rPr>
          <w:rFonts w:cs="Times New Roman"/>
          <w:szCs w:val="28"/>
        </w:rPr>
        <w:t>направленное на снятие неприятных симптомов в горле), «дыхание вздохами»</w:t>
      </w:r>
      <w:r w:rsidR="00154E98">
        <w:rPr>
          <w:rFonts w:cs="Times New Roman"/>
          <w:szCs w:val="28"/>
        </w:rPr>
        <w:t xml:space="preserve"> </w:t>
      </w:r>
      <w:r w:rsidRPr="00154E98">
        <w:rPr>
          <w:rFonts w:cs="Times New Roman"/>
          <w:szCs w:val="28"/>
        </w:rPr>
        <w:t>(углубленные прерывающиеся вздохи, шумные выдохи, скованность грудной клетки).</w:t>
      </w:r>
    </w:p>
    <w:p w14:paraId="231E0289" w14:textId="3FB3A14A" w:rsidR="00906D57" w:rsidRPr="00154E98" w:rsidRDefault="00906D57" w:rsidP="001C223D">
      <w:pPr>
        <w:pStyle w:val="a9"/>
        <w:numPr>
          <w:ilvl w:val="0"/>
          <w:numId w:val="11"/>
        </w:numPr>
        <w:ind w:firstLine="709"/>
        <w:rPr>
          <w:rFonts w:cs="Times New Roman"/>
          <w:szCs w:val="28"/>
        </w:rPr>
      </w:pPr>
      <w:r w:rsidRPr="00906D57">
        <w:rPr>
          <w:rFonts w:cs="Times New Roman"/>
          <w:szCs w:val="28"/>
        </w:rPr>
        <w:t>Расстройства желудочно-кишечного тракта: функциональные симптомы</w:t>
      </w:r>
      <w:r w:rsidR="00154E98">
        <w:rPr>
          <w:rFonts w:cs="Times New Roman"/>
          <w:szCs w:val="28"/>
        </w:rPr>
        <w:t xml:space="preserve"> </w:t>
      </w:r>
      <w:r w:rsidRPr="00154E98">
        <w:rPr>
          <w:rFonts w:cs="Times New Roman"/>
          <w:szCs w:val="28"/>
        </w:rPr>
        <w:t>(аэрофагия – заглатывание человеком большого количества воздуха с</w:t>
      </w:r>
      <w:r w:rsidR="00154E98">
        <w:rPr>
          <w:rFonts w:cs="Times New Roman"/>
          <w:szCs w:val="28"/>
        </w:rPr>
        <w:t xml:space="preserve"> </w:t>
      </w:r>
      <w:r w:rsidRPr="00154E98">
        <w:rPr>
          <w:rFonts w:cs="Times New Roman"/>
          <w:szCs w:val="28"/>
        </w:rPr>
        <w:t>формирующимся чувством переполнения желудка и потребностью освободить его с помощью отрыжки; метеоризм – «бурление и урчание» в животе,</w:t>
      </w:r>
      <w:r w:rsidR="00154E98">
        <w:rPr>
          <w:rFonts w:cs="Times New Roman"/>
          <w:szCs w:val="28"/>
        </w:rPr>
        <w:t xml:space="preserve"> </w:t>
      </w:r>
      <w:r w:rsidRPr="00154E98">
        <w:rPr>
          <w:rFonts w:cs="Times New Roman"/>
          <w:szCs w:val="28"/>
        </w:rPr>
        <w:t>сопровождающееся чувством дискомфорта, болью, запоры и диарея) и нарушение пищевого поведения (анорексия, булимия).</w:t>
      </w:r>
    </w:p>
    <w:p w14:paraId="61B30BA9" w14:textId="5986DC51" w:rsidR="00906D57" w:rsidRPr="00787CAB" w:rsidRDefault="00906D57" w:rsidP="001C223D">
      <w:pPr>
        <w:pStyle w:val="a9"/>
        <w:numPr>
          <w:ilvl w:val="0"/>
          <w:numId w:val="11"/>
        </w:numPr>
        <w:ind w:firstLine="709"/>
        <w:rPr>
          <w:rFonts w:cs="Times New Roman"/>
          <w:szCs w:val="28"/>
        </w:rPr>
      </w:pPr>
      <w:r w:rsidRPr="00906D57">
        <w:rPr>
          <w:rFonts w:cs="Times New Roman"/>
          <w:szCs w:val="28"/>
        </w:rPr>
        <w:t>Расстройства мочеполовой системы: энурез</w:t>
      </w:r>
      <w:r w:rsidR="00787CAB">
        <w:rPr>
          <w:rFonts w:cs="Times New Roman"/>
          <w:szCs w:val="28"/>
        </w:rPr>
        <w:t xml:space="preserve">(недержание мочеиспускания), </w:t>
      </w:r>
      <w:r w:rsidRPr="00906D57">
        <w:rPr>
          <w:rFonts w:cs="Times New Roman"/>
          <w:szCs w:val="28"/>
        </w:rPr>
        <w:t>психогенная импотенция,</w:t>
      </w:r>
      <w:r w:rsidR="00787CAB">
        <w:rPr>
          <w:rFonts w:cs="Times New Roman"/>
          <w:szCs w:val="28"/>
        </w:rPr>
        <w:t xml:space="preserve"> </w:t>
      </w:r>
      <w:r w:rsidRPr="00787CAB">
        <w:rPr>
          <w:rFonts w:cs="Times New Roman"/>
          <w:szCs w:val="28"/>
        </w:rPr>
        <w:t>аноргазмия</w:t>
      </w:r>
      <w:r w:rsidR="00787CAB">
        <w:rPr>
          <w:rFonts w:cs="Times New Roman"/>
          <w:szCs w:val="28"/>
        </w:rPr>
        <w:t>(</w:t>
      </w:r>
      <w:r w:rsidR="00787CAB" w:rsidRPr="00787CAB">
        <w:rPr>
          <w:rFonts w:cs="Times New Roman"/>
          <w:szCs w:val="28"/>
        </w:rPr>
        <w:t>достаточно распространенное сексуальное расстройство, суть которого заключается в неспособности достиж</w:t>
      </w:r>
      <w:r w:rsidR="00787CAB">
        <w:rPr>
          <w:rFonts w:cs="Times New Roman"/>
          <w:szCs w:val="28"/>
        </w:rPr>
        <w:t xml:space="preserve">ения наивысшего сексуального удовольствия), </w:t>
      </w:r>
      <w:r w:rsidRPr="00787CAB">
        <w:rPr>
          <w:rFonts w:cs="Times New Roman"/>
          <w:szCs w:val="28"/>
        </w:rPr>
        <w:t>вагинизм, диспареуния (болевые ощущения во время полового</w:t>
      </w:r>
      <w:r w:rsidR="00787CAB">
        <w:rPr>
          <w:rFonts w:cs="Times New Roman"/>
          <w:szCs w:val="28"/>
        </w:rPr>
        <w:t xml:space="preserve"> </w:t>
      </w:r>
      <w:r w:rsidRPr="00787CAB">
        <w:rPr>
          <w:rFonts w:cs="Times New Roman"/>
          <w:szCs w:val="28"/>
        </w:rPr>
        <w:t>контакта), преждевременная эякуляция.</w:t>
      </w:r>
    </w:p>
    <w:p w14:paraId="7DF7C840" w14:textId="77777777" w:rsidR="00E84C24" w:rsidRDefault="00E84C24" w:rsidP="001C223D">
      <w:pPr>
        <w:ind w:firstLine="709"/>
        <w:rPr>
          <w:rFonts w:cs="Times New Roman"/>
          <w:szCs w:val="28"/>
        </w:rPr>
      </w:pPr>
    </w:p>
    <w:p w14:paraId="49D5044F" w14:textId="77777777" w:rsidR="00E84C24" w:rsidRPr="00E84C24" w:rsidRDefault="00E84C24" w:rsidP="001C223D">
      <w:pPr>
        <w:ind w:firstLine="709"/>
        <w:rPr>
          <w:rFonts w:cs="Times New Roman"/>
          <w:szCs w:val="28"/>
        </w:rPr>
      </w:pPr>
      <w:r w:rsidRPr="00E84C24">
        <w:rPr>
          <w:rFonts w:cs="Times New Roman"/>
          <w:szCs w:val="28"/>
        </w:rPr>
        <w:t>Все исследователи классифицируют психосоматические расстройства,</w:t>
      </w:r>
    </w:p>
    <w:p w14:paraId="1C74672A" w14:textId="77777777" w:rsidR="00154E98" w:rsidRDefault="00E84C24" w:rsidP="001C223D">
      <w:pPr>
        <w:ind w:firstLine="709"/>
        <w:rPr>
          <w:rFonts w:cs="Times New Roman"/>
          <w:szCs w:val="28"/>
        </w:rPr>
      </w:pPr>
      <w:r w:rsidRPr="00E84C24">
        <w:rPr>
          <w:rFonts w:cs="Times New Roman"/>
          <w:szCs w:val="28"/>
        </w:rPr>
        <w:t>придерживаясь локализационного п</w:t>
      </w:r>
      <w:r w:rsidR="00154E98">
        <w:rPr>
          <w:rFonts w:cs="Times New Roman"/>
          <w:szCs w:val="28"/>
        </w:rPr>
        <w:t xml:space="preserve">ринципа, т.е. психосоматические </w:t>
      </w:r>
    </w:p>
    <w:p w14:paraId="5A93D269" w14:textId="77777777" w:rsidR="00154E98" w:rsidRDefault="00E84C24" w:rsidP="001C223D">
      <w:pPr>
        <w:ind w:firstLine="709"/>
        <w:rPr>
          <w:rFonts w:cs="Times New Roman"/>
          <w:szCs w:val="28"/>
        </w:rPr>
      </w:pPr>
      <w:r w:rsidRPr="00E84C24">
        <w:rPr>
          <w:rFonts w:cs="Times New Roman"/>
          <w:szCs w:val="28"/>
        </w:rPr>
        <w:lastRenderedPageBreak/>
        <w:t>расстройства</w:t>
      </w:r>
      <w:r w:rsidR="00154E98">
        <w:rPr>
          <w:rFonts w:cs="Times New Roman"/>
          <w:szCs w:val="28"/>
        </w:rPr>
        <w:t xml:space="preserve"> </w:t>
      </w:r>
      <w:r w:rsidRPr="00E84C24">
        <w:rPr>
          <w:rFonts w:cs="Times New Roman"/>
          <w:szCs w:val="28"/>
        </w:rPr>
        <w:t xml:space="preserve">выделяются на основе поражения того или иного органа или </w:t>
      </w:r>
    </w:p>
    <w:p w14:paraId="535CB9FC" w14:textId="73FBE4B4" w:rsidR="00E84C24" w:rsidRPr="00E84C24" w:rsidRDefault="00E84C24" w:rsidP="001C223D">
      <w:pPr>
        <w:ind w:firstLine="709"/>
        <w:rPr>
          <w:rFonts w:cs="Times New Roman"/>
          <w:szCs w:val="28"/>
        </w:rPr>
      </w:pPr>
      <w:r w:rsidRPr="00E84C24">
        <w:rPr>
          <w:rFonts w:cs="Times New Roman"/>
          <w:szCs w:val="28"/>
        </w:rPr>
        <w:t>системы.</w:t>
      </w:r>
    </w:p>
    <w:p w14:paraId="2757EA84" w14:textId="77777777" w:rsidR="00E84C24" w:rsidRPr="00E84C24" w:rsidRDefault="00E84C24" w:rsidP="001C223D">
      <w:pPr>
        <w:ind w:firstLine="709"/>
        <w:rPr>
          <w:rFonts w:cs="Times New Roman"/>
          <w:szCs w:val="28"/>
        </w:rPr>
      </w:pPr>
      <w:r w:rsidRPr="00E84C24">
        <w:rPr>
          <w:rFonts w:cs="Times New Roman"/>
          <w:szCs w:val="28"/>
        </w:rPr>
        <w:t>Лишь некоторые исследователи предлагают подразделять</w:t>
      </w:r>
    </w:p>
    <w:p w14:paraId="72CC87FE" w14:textId="77777777" w:rsidR="00E84C24" w:rsidRPr="00E84C24" w:rsidRDefault="00E84C24" w:rsidP="001C223D">
      <w:pPr>
        <w:ind w:firstLine="709"/>
        <w:rPr>
          <w:rFonts w:cs="Times New Roman"/>
          <w:szCs w:val="28"/>
        </w:rPr>
      </w:pPr>
      <w:r w:rsidRPr="00E84C24">
        <w:rPr>
          <w:rFonts w:cs="Times New Roman"/>
          <w:szCs w:val="28"/>
        </w:rPr>
        <w:t>психосоматические расстройства с учетом их выраженности, в частности:</w:t>
      </w:r>
    </w:p>
    <w:p w14:paraId="2B8A0466" w14:textId="2860C2FD" w:rsidR="00E84C24" w:rsidRPr="00E84C24" w:rsidRDefault="00E84C24" w:rsidP="001C223D">
      <w:pPr>
        <w:ind w:left="360" w:firstLine="709"/>
        <w:rPr>
          <w:rFonts w:cs="Times New Roman"/>
          <w:szCs w:val="28"/>
        </w:rPr>
      </w:pPr>
      <w:r w:rsidRPr="00E84C24">
        <w:rPr>
          <w:rFonts w:cs="Times New Roman"/>
          <w:szCs w:val="28"/>
        </w:rPr>
        <w:t>1.</w:t>
      </w:r>
      <w:r>
        <w:rPr>
          <w:rFonts w:cs="Times New Roman"/>
          <w:szCs w:val="28"/>
        </w:rPr>
        <w:t xml:space="preserve"> П</w:t>
      </w:r>
      <w:r w:rsidRPr="00E84C24">
        <w:rPr>
          <w:rFonts w:cs="Times New Roman"/>
          <w:szCs w:val="28"/>
        </w:rPr>
        <w:t>сихосоматические реакции, связанные с особенностями эмоциональноличностного реагирования и поведения (склонность к травмам, алкоголизм и др.).</w:t>
      </w:r>
    </w:p>
    <w:p w14:paraId="68D790E6" w14:textId="08D67185" w:rsidR="00E84C24" w:rsidRPr="00E84C24" w:rsidRDefault="00E84C24" w:rsidP="001C223D">
      <w:pPr>
        <w:pStyle w:val="a9"/>
        <w:numPr>
          <w:ilvl w:val="0"/>
          <w:numId w:val="12"/>
        </w:numPr>
        <w:ind w:firstLine="709"/>
        <w:rPr>
          <w:rFonts w:cs="Times New Roman"/>
          <w:szCs w:val="28"/>
        </w:rPr>
      </w:pPr>
      <w:r>
        <w:rPr>
          <w:rFonts w:cs="Times New Roman"/>
          <w:szCs w:val="28"/>
        </w:rPr>
        <w:t>П</w:t>
      </w:r>
      <w:r w:rsidRPr="00E84C24">
        <w:rPr>
          <w:rFonts w:cs="Times New Roman"/>
          <w:szCs w:val="28"/>
        </w:rPr>
        <w:t>сихофизиологические (психосоматические) состояния (функциональные</w:t>
      </w:r>
    </w:p>
    <w:p w14:paraId="30DEAB36" w14:textId="77777777" w:rsidR="00E84C24" w:rsidRPr="00E84C24" w:rsidRDefault="00E84C24" w:rsidP="001C223D">
      <w:pPr>
        <w:ind w:firstLine="709"/>
        <w:rPr>
          <w:rFonts w:cs="Times New Roman"/>
          <w:szCs w:val="28"/>
        </w:rPr>
      </w:pPr>
      <w:r w:rsidRPr="00E84C24">
        <w:rPr>
          <w:rFonts w:cs="Times New Roman"/>
          <w:szCs w:val="28"/>
        </w:rPr>
        <w:t>расстройства, вегетативные неврозы)</w:t>
      </w:r>
    </w:p>
    <w:p w14:paraId="241ECDED" w14:textId="32FA2224" w:rsidR="00A76BD7" w:rsidRPr="00154E98" w:rsidRDefault="00E84C24" w:rsidP="001C223D">
      <w:pPr>
        <w:pStyle w:val="a9"/>
        <w:numPr>
          <w:ilvl w:val="0"/>
          <w:numId w:val="12"/>
        </w:numPr>
        <w:ind w:firstLine="709"/>
        <w:rPr>
          <w:rFonts w:cs="Times New Roman"/>
          <w:szCs w:val="28"/>
        </w:rPr>
      </w:pPr>
      <w:r>
        <w:rPr>
          <w:rFonts w:cs="Times New Roman"/>
          <w:szCs w:val="28"/>
        </w:rPr>
        <w:t>О</w:t>
      </w:r>
      <w:r w:rsidRPr="00E84C24">
        <w:rPr>
          <w:rFonts w:cs="Times New Roman"/>
          <w:szCs w:val="28"/>
        </w:rPr>
        <w:t>рганические психосоматические заболевания, т.е. сформировавшиеся</w:t>
      </w:r>
      <w:r w:rsidR="00154E98">
        <w:rPr>
          <w:rFonts w:cs="Times New Roman"/>
          <w:szCs w:val="28"/>
        </w:rPr>
        <w:t xml:space="preserve"> </w:t>
      </w:r>
      <w:r w:rsidRPr="00154E98">
        <w:rPr>
          <w:rFonts w:cs="Times New Roman"/>
          <w:szCs w:val="28"/>
        </w:rPr>
        <w:t>заболевания с органическим субстратом, которые вначале возникают психогенно (гипертоническая и язвенная болезни, бронхиальная астма и др.)</w:t>
      </w:r>
      <w:r w:rsidR="00A76BD7" w:rsidRPr="00154E98">
        <w:rPr>
          <w:rFonts w:cs="Times New Roman"/>
          <w:szCs w:val="28"/>
        </w:rPr>
        <w:t>.</w:t>
      </w:r>
    </w:p>
    <w:p w14:paraId="2EFF4D35" w14:textId="6EA00485" w:rsidR="00A76BD7" w:rsidRDefault="00A76BD7" w:rsidP="00A76BD7">
      <w:pPr>
        <w:rPr>
          <w:rFonts w:cs="Times New Roman"/>
          <w:szCs w:val="28"/>
        </w:rPr>
      </w:pPr>
    </w:p>
    <w:p w14:paraId="502D21B8" w14:textId="77777777" w:rsidR="00ED543A" w:rsidRDefault="00ED543A" w:rsidP="00F9584D">
      <w:pPr>
        <w:jc w:val="center"/>
        <w:rPr>
          <w:rFonts w:cs="Times New Roman"/>
          <w:b/>
          <w:szCs w:val="28"/>
        </w:rPr>
      </w:pPr>
    </w:p>
    <w:p w14:paraId="6E736A21" w14:textId="77777777" w:rsidR="00ED543A" w:rsidRDefault="00ED543A" w:rsidP="00F9584D">
      <w:pPr>
        <w:jc w:val="center"/>
        <w:rPr>
          <w:rFonts w:cs="Times New Roman"/>
          <w:b/>
          <w:szCs w:val="28"/>
        </w:rPr>
      </w:pPr>
    </w:p>
    <w:p w14:paraId="5CBB6F78" w14:textId="77777777" w:rsidR="00ED543A" w:rsidRDefault="00ED543A" w:rsidP="00F9584D">
      <w:pPr>
        <w:jc w:val="center"/>
        <w:rPr>
          <w:rFonts w:cs="Times New Roman"/>
          <w:b/>
          <w:szCs w:val="28"/>
        </w:rPr>
      </w:pPr>
    </w:p>
    <w:p w14:paraId="1DB0359F" w14:textId="77777777" w:rsidR="00ED543A" w:rsidRDefault="00ED543A" w:rsidP="00F9584D">
      <w:pPr>
        <w:jc w:val="center"/>
        <w:rPr>
          <w:rFonts w:cs="Times New Roman"/>
          <w:b/>
          <w:szCs w:val="28"/>
        </w:rPr>
      </w:pPr>
    </w:p>
    <w:p w14:paraId="0C05E53D" w14:textId="77777777" w:rsidR="00ED543A" w:rsidRDefault="00ED543A" w:rsidP="00F9584D">
      <w:pPr>
        <w:jc w:val="center"/>
        <w:rPr>
          <w:rFonts w:cs="Times New Roman"/>
          <w:b/>
          <w:szCs w:val="28"/>
        </w:rPr>
      </w:pPr>
    </w:p>
    <w:p w14:paraId="59380BC8" w14:textId="77777777" w:rsidR="00ED543A" w:rsidRDefault="00ED543A" w:rsidP="00F9584D">
      <w:pPr>
        <w:jc w:val="center"/>
        <w:rPr>
          <w:rFonts w:cs="Times New Roman"/>
          <w:b/>
          <w:szCs w:val="28"/>
        </w:rPr>
      </w:pPr>
    </w:p>
    <w:p w14:paraId="5628E174" w14:textId="77777777" w:rsidR="00ED543A" w:rsidRDefault="00ED543A" w:rsidP="00F9584D">
      <w:pPr>
        <w:jc w:val="center"/>
        <w:rPr>
          <w:rFonts w:cs="Times New Roman"/>
          <w:b/>
          <w:szCs w:val="28"/>
        </w:rPr>
      </w:pPr>
    </w:p>
    <w:p w14:paraId="795E0B42" w14:textId="77777777" w:rsidR="00ED543A" w:rsidRDefault="00ED543A" w:rsidP="00F9584D">
      <w:pPr>
        <w:jc w:val="center"/>
        <w:rPr>
          <w:rFonts w:cs="Times New Roman"/>
          <w:b/>
          <w:szCs w:val="28"/>
        </w:rPr>
      </w:pPr>
    </w:p>
    <w:p w14:paraId="27E2E74D" w14:textId="77777777" w:rsidR="00ED543A" w:rsidRDefault="00ED543A" w:rsidP="00F9584D">
      <w:pPr>
        <w:jc w:val="center"/>
        <w:rPr>
          <w:rFonts w:cs="Times New Roman"/>
          <w:b/>
          <w:szCs w:val="28"/>
        </w:rPr>
      </w:pPr>
    </w:p>
    <w:p w14:paraId="46D0466B" w14:textId="77777777" w:rsidR="00ED543A" w:rsidRDefault="00ED543A" w:rsidP="00F9584D">
      <w:pPr>
        <w:jc w:val="center"/>
        <w:rPr>
          <w:rFonts w:cs="Times New Roman"/>
          <w:b/>
          <w:szCs w:val="28"/>
        </w:rPr>
      </w:pPr>
    </w:p>
    <w:p w14:paraId="3F2A61B8" w14:textId="77777777" w:rsidR="00ED543A" w:rsidRDefault="00ED543A" w:rsidP="00F9584D">
      <w:pPr>
        <w:jc w:val="center"/>
        <w:rPr>
          <w:rFonts w:cs="Times New Roman"/>
          <w:b/>
          <w:szCs w:val="28"/>
        </w:rPr>
      </w:pPr>
    </w:p>
    <w:p w14:paraId="57F3AA6E" w14:textId="77777777" w:rsidR="00ED543A" w:rsidRDefault="00ED543A" w:rsidP="00F9584D">
      <w:pPr>
        <w:jc w:val="center"/>
        <w:rPr>
          <w:rFonts w:cs="Times New Roman"/>
          <w:b/>
          <w:szCs w:val="28"/>
        </w:rPr>
      </w:pPr>
    </w:p>
    <w:p w14:paraId="39DE2EF4" w14:textId="77777777" w:rsidR="00ED543A" w:rsidRDefault="00ED543A" w:rsidP="00F9584D">
      <w:pPr>
        <w:jc w:val="center"/>
        <w:rPr>
          <w:rFonts w:cs="Times New Roman"/>
          <w:b/>
          <w:szCs w:val="28"/>
        </w:rPr>
      </w:pPr>
    </w:p>
    <w:p w14:paraId="1BBC1D2F" w14:textId="77777777" w:rsidR="00ED543A" w:rsidRDefault="00ED543A" w:rsidP="00F9584D">
      <w:pPr>
        <w:jc w:val="center"/>
        <w:rPr>
          <w:rFonts w:cs="Times New Roman"/>
          <w:b/>
          <w:szCs w:val="28"/>
        </w:rPr>
      </w:pPr>
    </w:p>
    <w:p w14:paraId="1AB8660C" w14:textId="77777777" w:rsidR="00ED543A" w:rsidRDefault="00ED543A" w:rsidP="00F9584D">
      <w:pPr>
        <w:jc w:val="center"/>
        <w:rPr>
          <w:rFonts w:cs="Times New Roman"/>
          <w:b/>
          <w:szCs w:val="28"/>
        </w:rPr>
      </w:pPr>
    </w:p>
    <w:p w14:paraId="3E3F6BCB" w14:textId="1D6444B7" w:rsidR="00C50BFC" w:rsidRDefault="00F9584D" w:rsidP="00F9584D">
      <w:pPr>
        <w:jc w:val="center"/>
        <w:rPr>
          <w:rFonts w:cs="Times New Roman"/>
          <w:b/>
          <w:szCs w:val="28"/>
        </w:rPr>
      </w:pPr>
      <w:r>
        <w:rPr>
          <w:rFonts w:cs="Times New Roman"/>
          <w:b/>
          <w:szCs w:val="28"/>
        </w:rPr>
        <w:t>2.ИССЛЕДОВАТЕЛЬСКАЯ ЧАСТЬ</w:t>
      </w:r>
    </w:p>
    <w:p w14:paraId="2AACE232" w14:textId="3F520954" w:rsidR="00F9584D" w:rsidRDefault="00F9584D" w:rsidP="001C223D">
      <w:pPr>
        <w:jc w:val="center"/>
        <w:rPr>
          <w:rFonts w:cs="Times New Roman"/>
          <w:b/>
          <w:szCs w:val="28"/>
        </w:rPr>
      </w:pPr>
      <w:r>
        <w:rPr>
          <w:rFonts w:cs="Times New Roman"/>
          <w:b/>
          <w:szCs w:val="28"/>
        </w:rPr>
        <w:t>2.1 Социологический опрос</w:t>
      </w:r>
    </w:p>
    <w:p w14:paraId="493CA4CC" w14:textId="77777777" w:rsidR="00F9584D" w:rsidRDefault="00F9584D" w:rsidP="00F9584D">
      <w:pPr>
        <w:jc w:val="center"/>
        <w:rPr>
          <w:rFonts w:cs="Times New Roman"/>
          <w:b/>
          <w:szCs w:val="28"/>
        </w:rPr>
      </w:pPr>
    </w:p>
    <w:p w14:paraId="368AF250" w14:textId="34FB4C30" w:rsidR="00F9584D" w:rsidRDefault="00F9584D" w:rsidP="001C223D">
      <w:pPr>
        <w:ind w:firstLine="709"/>
      </w:pPr>
      <w:r>
        <w:t xml:space="preserve">Чтобы подтвердить вышесказанные слова, был проведен социологический опрос среди подростков и взрослых людей (см. </w:t>
      </w:r>
      <w:r w:rsidRPr="00510BF7">
        <w:rPr>
          <w:i/>
        </w:rPr>
        <w:t>Пиложение Б</w:t>
      </w:r>
      <w:r w:rsidR="00E80F3F">
        <w:rPr>
          <w:i/>
        </w:rPr>
        <w:t>, Приложение В</w:t>
      </w:r>
      <w:r>
        <w:t>), дабы выяснить какая группа людей осведомлена понятием психосоматики, а также для общего сравнения поступков людей во время болезней.</w:t>
      </w:r>
    </w:p>
    <w:p w14:paraId="3E423DA3" w14:textId="47E05ACB" w:rsidR="00A74686" w:rsidRDefault="00F9584D" w:rsidP="001C223D">
      <w:pPr>
        <w:ind w:firstLine="709"/>
      </w:pPr>
      <w:r>
        <w:t>Опрошенные отвечали на следующие вопросы:</w:t>
      </w:r>
    </w:p>
    <w:p w14:paraId="063776B2" w14:textId="61E864F5" w:rsidR="00A74686" w:rsidRDefault="00A74686" w:rsidP="001C223D">
      <w:pPr>
        <w:pStyle w:val="a9"/>
        <w:numPr>
          <w:ilvl w:val="0"/>
          <w:numId w:val="18"/>
        </w:numPr>
        <w:ind w:firstLine="709"/>
      </w:pPr>
      <w:r>
        <w:t>Верите ли вы, что наша голова и тело тесно взаимосвязаны?</w:t>
      </w:r>
    </w:p>
    <w:p w14:paraId="7F28F914" w14:textId="65ECF7B9" w:rsidR="00A74686" w:rsidRDefault="00A74686" w:rsidP="001C223D">
      <w:pPr>
        <w:pStyle w:val="a9"/>
        <w:numPr>
          <w:ilvl w:val="0"/>
          <w:numId w:val="18"/>
        </w:numPr>
        <w:ind w:firstLine="709"/>
      </w:pPr>
      <w:r>
        <w:t>Обращайтесь ли вы за медицинской помощью в случае плохого самочувствия?</w:t>
      </w:r>
    </w:p>
    <w:p w14:paraId="2B75EC0A" w14:textId="44E98749" w:rsidR="00A74686" w:rsidRDefault="00A74686" w:rsidP="001C223D">
      <w:pPr>
        <w:pStyle w:val="a9"/>
        <w:numPr>
          <w:ilvl w:val="0"/>
          <w:numId w:val="18"/>
        </w:numPr>
        <w:ind w:firstLine="709"/>
      </w:pPr>
      <w:r>
        <w:t>Знакомо ли вам понятие психосоматики?</w:t>
      </w:r>
    </w:p>
    <w:p w14:paraId="4849B667" w14:textId="77777777" w:rsidR="00DD06A8" w:rsidRDefault="00DD06A8" w:rsidP="00F24697"/>
    <w:p w14:paraId="04CC34FE" w14:textId="7B84B405" w:rsidR="00DD06A8" w:rsidRDefault="00DD06A8" w:rsidP="00DD06A8">
      <w:pPr>
        <w:ind w:left="360"/>
        <w:jc w:val="center"/>
      </w:pPr>
      <w:r>
        <w:t>Результаты опроса:</w:t>
      </w:r>
    </w:p>
    <w:p w14:paraId="461BDA1A" w14:textId="1F32848E" w:rsidR="00DD06A8" w:rsidRDefault="00510BF7" w:rsidP="001F11EA">
      <w:pPr>
        <w:pStyle w:val="a9"/>
        <w:numPr>
          <w:ilvl w:val="0"/>
          <w:numId w:val="19"/>
        </w:numPr>
      </w:pPr>
      <w:r>
        <w:t>Верите ли вы, что наша голова и тело тесно взаимосвязаны?</w:t>
      </w:r>
      <w:r w:rsidRPr="00510BF7">
        <w:rPr>
          <w:noProof/>
          <w:color w:val="000000"/>
          <w:szCs w:val="28"/>
        </w:rPr>
        <w:t xml:space="preserve"> </w:t>
      </w:r>
      <w:r>
        <w:rPr>
          <w:noProof/>
          <w:color w:val="000000"/>
          <w:szCs w:val="28"/>
          <w:lang w:eastAsia="ru-RU"/>
        </w:rPr>
        <w:drawing>
          <wp:inline distT="0" distB="0" distL="0" distR="0" wp14:anchorId="7F1931FA" wp14:editId="142FEF39">
            <wp:extent cx="5212080" cy="1973580"/>
            <wp:effectExtent l="0" t="0" r="7620"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EE76502" w14:textId="6FE6F1C4" w:rsidR="00DD06A8" w:rsidRDefault="001F11EA" w:rsidP="00DD06A8">
      <w:pPr>
        <w:pStyle w:val="a9"/>
        <w:ind w:left="1080"/>
      </w:pPr>
      <w:r w:rsidRPr="001F11EA">
        <w:t>Рисунок 1 – Результаты первого вопроса</w:t>
      </w:r>
    </w:p>
    <w:p w14:paraId="60C92402" w14:textId="43C99740" w:rsidR="0091612E" w:rsidRPr="001F11EA" w:rsidRDefault="001F11EA" w:rsidP="001F11EA">
      <w:pPr>
        <w:pStyle w:val="a9"/>
        <w:numPr>
          <w:ilvl w:val="0"/>
          <w:numId w:val="19"/>
        </w:numPr>
      </w:pPr>
      <w:r w:rsidRPr="001F11EA">
        <w:t>Обращайтесь ли вы за медицинской помощь</w:t>
      </w:r>
      <w:r>
        <w:t>ю в случае плохого самочувствия?</w:t>
      </w:r>
    </w:p>
    <w:p w14:paraId="3EC63F0D" w14:textId="6840836E" w:rsidR="0091612E" w:rsidRDefault="001F11EA" w:rsidP="00BF6E24">
      <w:pPr>
        <w:jc w:val="center"/>
        <w:rPr>
          <w:rFonts w:cs="Times New Roman"/>
          <w:b/>
          <w:szCs w:val="28"/>
        </w:rPr>
      </w:pPr>
      <w:r>
        <w:rPr>
          <w:noProof/>
          <w:color w:val="000000"/>
          <w:szCs w:val="28"/>
          <w:lang w:eastAsia="ru-RU"/>
        </w:rPr>
        <w:lastRenderedPageBreak/>
        <w:drawing>
          <wp:inline distT="0" distB="0" distL="0" distR="0" wp14:anchorId="0DFEEF6D" wp14:editId="133D38CE">
            <wp:extent cx="5204460" cy="2225040"/>
            <wp:effectExtent l="0" t="0" r="15240" b="381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EA7058E" w14:textId="07B3A917" w:rsidR="00F24697" w:rsidRDefault="00F24697" w:rsidP="00F24697">
      <w:pPr>
        <w:pStyle w:val="a9"/>
        <w:ind w:left="1080"/>
      </w:pPr>
      <w:r>
        <w:t>Рисунок 2 – Результаты второго</w:t>
      </w:r>
      <w:r w:rsidRPr="001F11EA">
        <w:t xml:space="preserve"> вопроса</w:t>
      </w:r>
    </w:p>
    <w:p w14:paraId="6E495C3A" w14:textId="52E64F27" w:rsidR="00F24697" w:rsidRDefault="00F24697" w:rsidP="00F24697">
      <w:pPr>
        <w:pStyle w:val="a9"/>
        <w:numPr>
          <w:ilvl w:val="0"/>
          <w:numId w:val="19"/>
        </w:numPr>
      </w:pPr>
      <w:r>
        <w:t>Знакомо ли вам понятие психосоматики?</w:t>
      </w:r>
    </w:p>
    <w:p w14:paraId="6877611C" w14:textId="6C05D424" w:rsidR="00F24697" w:rsidRDefault="00F24697" w:rsidP="00F24697">
      <w:pPr>
        <w:pStyle w:val="a9"/>
        <w:ind w:left="1080"/>
      </w:pPr>
      <w:r>
        <w:rPr>
          <w:noProof/>
          <w:color w:val="000000"/>
          <w:szCs w:val="28"/>
          <w:lang w:eastAsia="ru-RU"/>
        </w:rPr>
        <w:drawing>
          <wp:inline distT="0" distB="0" distL="0" distR="0" wp14:anchorId="36A86430" wp14:editId="4FC71555">
            <wp:extent cx="5212080" cy="1973580"/>
            <wp:effectExtent l="0" t="0" r="7620" b="762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31B820E" w14:textId="29A4DD94" w:rsidR="00F24697" w:rsidRDefault="00F24697" w:rsidP="00F24697">
      <w:pPr>
        <w:pStyle w:val="a9"/>
        <w:ind w:left="1080"/>
      </w:pPr>
      <w:r>
        <w:t>Рисунок 3 – Результаты третьего</w:t>
      </w:r>
      <w:r w:rsidRPr="001F11EA">
        <w:t xml:space="preserve"> вопроса</w:t>
      </w:r>
    </w:p>
    <w:p w14:paraId="692B294B" w14:textId="34135199" w:rsidR="008A34A7" w:rsidRDefault="00E13726" w:rsidP="001C223D">
      <w:pPr>
        <w:ind w:firstLine="709"/>
      </w:pPr>
      <w:r>
        <w:t xml:space="preserve">В результате исследования выявлено, что понятие психосоматики знакомо людям вне зависимости от возраста, но тем не менее один взрослый человек не верит в взаимосвязь между телом и головой. Можно сделать вывод, что некоторые из взрослых людей придерживаются позиции, что различные заболевания, расстройства и общее недомогание связано исключительно с </w:t>
      </w:r>
      <w:r w:rsidR="008A34A7">
        <w:t>внешними факторами, но никак с психическим здоровьем человека. Также с помощью опроса выявлено, ч</w:t>
      </w:r>
      <w:r w:rsidR="00154E98">
        <w:t>то за медицинской помощью обращаю</w:t>
      </w:r>
      <w:r w:rsidR="008A34A7">
        <w:t xml:space="preserve">тся чаще люди более взрослого возраста, что объясняется тем, что с возрастом заболевания могут вести за собой осложнения из-за не такого крепкого и молодого тела. Люди в возрасте в данной плане более тревожны, и лишний раз </w:t>
      </w:r>
      <w:r w:rsidR="008A34A7">
        <w:lastRenderedPageBreak/>
        <w:t>готовы обращаться за медицинской помощью, пока подростки стараются лечиться сами или подождать.</w:t>
      </w:r>
    </w:p>
    <w:p w14:paraId="3F80496B" w14:textId="7ED2CD34" w:rsidR="008A34A7" w:rsidRDefault="008A34A7" w:rsidP="001C223D">
      <w:pPr>
        <w:ind w:firstLine="709"/>
      </w:pPr>
      <w:r>
        <w:t>Исходя из вышесказанного, можно сделать вывод, что в наше время понятие психосоматики находится на слуху. Люди ознакомлены вне зависимости от возраста, однако среди взрослых людей встречаются противники данного понятия. Если сравнивать поведения людей во время плохого самочувствия, то подростки и молодежь относятся более лояльно и не прибегают к помощи медицинских работников, а взрослые чаще поступают совершенно наоборот.</w:t>
      </w:r>
    </w:p>
    <w:p w14:paraId="4E6C2444" w14:textId="25E2905D" w:rsidR="008A34A7" w:rsidRDefault="008A34A7" w:rsidP="00E13726"/>
    <w:p w14:paraId="7FC91580" w14:textId="77777777" w:rsidR="008A34A7" w:rsidRDefault="008A34A7" w:rsidP="00E13726"/>
    <w:p w14:paraId="64F87715" w14:textId="77777777" w:rsidR="00B54E05" w:rsidRDefault="00B54E05" w:rsidP="008A34A7">
      <w:pPr>
        <w:jc w:val="center"/>
        <w:rPr>
          <w:b/>
        </w:rPr>
      </w:pPr>
    </w:p>
    <w:p w14:paraId="2AFD3C0B" w14:textId="77777777" w:rsidR="00B54E05" w:rsidRDefault="00B54E05" w:rsidP="008A34A7">
      <w:pPr>
        <w:jc w:val="center"/>
        <w:rPr>
          <w:b/>
        </w:rPr>
      </w:pPr>
    </w:p>
    <w:p w14:paraId="4FF53C8D" w14:textId="77777777" w:rsidR="00B54E05" w:rsidRDefault="00B54E05" w:rsidP="008A34A7">
      <w:pPr>
        <w:jc w:val="center"/>
        <w:rPr>
          <w:b/>
        </w:rPr>
      </w:pPr>
    </w:p>
    <w:p w14:paraId="0E20BCCD" w14:textId="77777777" w:rsidR="00B54E05" w:rsidRDefault="00B54E05" w:rsidP="008A34A7">
      <w:pPr>
        <w:jc w:val="center"/>
        <w:rPr>
          <w:b/>
        </w:rPr>
      </w:pPr>
    </w:p>
    <w:p w14:paraId="18F7B434" w14:textId="77777777" w:rsidR="00B54E05" w:rsidRDefault="00B54E05" w:rsidP="008A34A7">
      <w:pPr>
        <w:jc w:val="center"/>
        <w:rPr>
          <w:b/>
        </w:rPr>
      </w:pPr>
    </w:p>
    <w:p w14:paraId="71C8FD6A" w14:textId="77777777" w:rsidR="00B54E05" w:rsidRDefault="00B54E05" w:rsidP="008A34A7">
      <w:pPr>
        <w:jc w:val="center"/>
        <w:rPr>
          <w:b/>
        </w:rPr>
      </w:pPr>
    </w:p>
    <w:p w14:paraId="46AEB322" w14:textId="77777777" w:rsidR="00B54E05" w:rsidRDefault="00B54E05" w:rsidP="008A34A7">
      <w:pPr>
        <w:jc w:val="center"/>
        <w:rPr>
          <w:b/>
        </w:rPr>
      </w:pPr>
    </w:p>
    <w:p w14:paraId="371B0149" w14:textId="77777777" w:rsidR="00B54E05" w:rsidRDefault="00B54E05" w:rsidP="008A34A7">
      <w:pPr>
        <w:jc w:val="center"/>
        <w:rPr>
          <w:b/>
        </w:rPr>
      </w:pPr>
    </w:p>
    <w:p w14:paraId="220D1082" w14:textId="77777777" w:rsidR="00B54E05" w:rsidRDefault="00B54E05" w:rsidP="008A34A7">
      <w:pPr>
        <w:jc w:val="center"/>
        <w:rPr>
          <w:b/>
        </w:rPr>
      </w:pPr>
    </w:p>
    <w:p w14:paraId="1749FA17" w14:textId="77777777" w:rsidR="00E378F7" w:rsidRDefault="00E378F7" w:rsidP="008A34A7">
      <w:pPr>
        <w:jc w:val="center"/>
        <w:rPr>
          <w:b/>
        </w:rPr>
      </w:pPr>
    </w:p>
    <w:p w14:paraId="0C0C1342" w14:textId="77777777" w:rsidR="00E378F7" w:rsidRDefault="00E378F7" w:rsidP="008A34A7">
      <w:pPr>
        <w:jc w:val="center"/>
        <w:rPr>
          <w:b/>
        </w:rPr>
      </w:pPr>
    </w:p>
    <w:p w14:paraId="464B88B8" w14:textId="77777777" w:rsidR="00E378F7" w:rsidRDefault="00E378F7" w:rsidP="008A34A7">
      <w:pPr>
        <w:jc w:val="center"/>
        <w:rPr>
          <w:b/>
        </w:rPr>
      </w:pPr>
    </w:p>
    <w:p w14:paraId="5AC8C818" w14:textId="77777777" w:rsidR="00E378F7" w:rsidRDefault="00E378F7" w:rsidP="008A34A7">
      <w:pPr>
        <w:jc w:val="center"/>
        <w:rPr>
          <w:b/>
        </w:rPr>
      </w:pPr>
    </w:p>
    <w:p w14:paraId="63B124F9" w14:textId="77777777" w:rsidR="00E378F7" w:rsidRDefault="00E378F7" w:rsidP="008A34A7">
      <w:pPr>
        <w:jc w:val="center"/>
        <w:rPr>
          <w:b/>
        </w:rPr>
      </w:pPr>
    </w:p>
    <w:p w14:paraId="1DE43FA6" w14:textId="77777777" w:rsidR="00E378F7" w:rsidRDefault="00E378F7" w:rsidP="008A34A7">
      <w:pPr>
        <w:jc w:val="center"/>
        <w:rPr>
          <w:b/>
        </w:rPr>
      </w:pPr>
    </w:p>
    <w:p w14:paraId="586A78F4" w14:textId="77777777" w:rsidR="00E378F7" w:rsidRDefault="00E378F7" w:rsidP="008A34A7">
      <w:pPr>
        <w:jc w:val="center"/>
        <w:rPr>
          <w:b/>
        </w:rPr>
      </w:pPr>
    </w:p>
    <w:p w14:paraId="07AF0495" w14:textId="77777777" w:rsidR="00E378F7" w:rsidRDefault="00E378F7" w:rsidP="008A34A7">
      <w:pPr>
        <w:jc w:val="center"/>
        <w:rPr>
          <w:b/>
        </w:rPr>
      </w:pPr>
    </w:p>
    <w:p w14:paraId="341062D5" w14:textId="77777777" w:rsidR="00907AE1" w:rsidRDefault="00907AE1" w:rsidP="008A34A7">
      <w:pPr>
        <w:jc w:val="center"/>
        <w:rPr>
          <w:b/>
        </w:rPr>
      </w:pPr>
    </w:p>
    <w:p w14:paraId="604AC7E8" w14:textId="2FE40B97" w:rsidR="008A34A7" w:rsidRDefault="008A34A7" w:rsidP="008A34A7">
      <w:pPr>
        <w:jc w:val="center"/>
        <w:rPr>
          <w:b/>
        </w:rPr>
      </w:pPr>
      <w:r w:rsidRPr="008A34A7">
        <w:rPr>
          <w:b/>
        </w:rPr>
        <w:lastRenderedPageBreak/>
        <w:t>ЗАКЛЮЧЕНИЕ</w:t>
      </w:r>
    </w:p>
    <w:p w14:paraId="014803A1" w14:textId="77777777" w:rsidR="004905FF" w:rsidRDefault="004905FF" w:rsidP="008A34A7">
      <w:pPr>
        <w:jc w:val="center"/>
        <w:rPr>
          <w:b/>
        </w:rPr>
      </w:pPr>
    </w:p>
    <w:p w14:paraId="4337AF92" w14:textId="77777777" w:rsidR="004905FF" w:rsidRDefault="004905FF" w:rsidP="001C223D">
      <w:pPr>
        <w:ind w:firstLine="709"/>
        <w:rPr>
          <w:szCs w:val="28"/>
        </w:rPr>
      </w:pPr>
      <w:r>
        <w:rPr>
          <w:szCs w:val="28"/>
        </w:rPr>
        <w:t>В ходе исследовательской работы было выявлено, что понятие психосоматики фигурирует в нашем обществе и знакомо людям. Это однозначно хорошо, ведь люди более осознанно подходят к различным, проявляющимся симптомам, недомоганиями и тому подобное. Таким образом люди будут больше зацикливаться на своем здоровье, тем самым предотвращая возможные будущие расстройства.</w:t>
      </w:r>
    </w:p>
    <w:p w14:paraId="5A9D6071" w14:textId="06294566" w:rsidR="008A34A7" w:rsidRDefault="004905FF" w:rsidP="001C223D">
      <w:pPr>
        <w:ind w:firstLine="709"/>
        <w:rPr>
          <w:szCs w:val="28"/>
        </w:rPr>
      </w:pPr>
      <w:r>
        <w:rPr>
          <w:szCs w:val="28"/>
        </w:rPr>
        <w:t>В ходе исследования мы ознакомились с основными понятиями. Мы смогли разобраться с понятием психосоматики, как оно менялось и что оно подразумевает на данный момент времени. Подобное знание основ позволяет нам глубже смотреть на свои проблемы, а также расширяет наш кругозор не только с точки зрения нашего организма: как он функционирует, когда нужно начинать бить тревогу насчет своего здоровья, а также понимать возможные последствия уже имеющихся расстройств; но также расширяет наш общий кругозор. Люди смогут лучше понимать друг друга, входить в положение, если видят, как другому человеку плохо. Понимание и знание основ психосоматики и психосоматических расстройств сближает людей.</w:t>
      </w:r>
    </w:p>
    <w:p w14:paraId="725D739D" w14:textId="65E427BA" w:rsidR="004905FF" w:rsidRDefault="004905FF" w:rsidP="001C223D">
      <w:pPr>
        <w:ind w:firstLine="709"/>
      </w:pPr>
      <w:r>
        <w:t xml:space="preserve">Работая над темой «Психосоматические расстройства», стало понятно, что предвестниками расстройств могут быть различного рода последствия нашего сознания, окружения и стрессовых ситуаций, которые возникают из-за проведенных ранее последствий. Для </w:t>
      </w:r>
      <w:r w:rsidR="00527FDC">
        <w:t>поддержания хорошего состояния необходимо быть начеку.</w:t>
      </w:r>
    </w:p>
    <w:p w14:paraId="0D5AD8EF" w14:textId="0AE90D44" w:rsidR="00527FDC" w:rsidRPr="008A34A7" w:rsidRDefault="00527FDC" w:rsidP="001C223D">
      <w:pPr>
        <w:ind w:firstLine="709"/>
      </w:pPr>
      <w:r>
        <w:t xml:space="preserve">Следить за своим здоровьем – это очень важно для каждого человека. Запущенные расстройства приводят к различным психическим отклонениям, приводящие уже к физическим ухудшениям здоровья. В нашем организме всё взаимосвязано, и понятие психосоматики олицетворяет это. Чтобы не запускать себя мы и должны подходить ответственно к себе, внешним факторам и </w:t>
      </w:r>
      <w:r>
        <w:lastRenderedPageBreak/>
        <w:t xml:space="preserve">прибегать к медицинской помощи, в случае возникновения возможных проблем со здоровьем. </w:t>
      </w:r>
    </w:p>
    <w:p w14:paraId="45875B20" w14:textId="77777777" w:rsidR="00B54E05" w:rsidRDefault="00B54E05" w:rsidP="00B54E05">
      <w:pPr>
        <w:rPr>
          <w:rFonts w:cs="Times New Roman"/>
          <w:b/>
          <w:szCs w:val="28"/>
        </w:rPr>
      </w:pPr>
    </w:p>
    <w:p w14:paraId="74BFABEB" w14:textId="77777777" w:rsidR="00B54E05" w:rsidRDefault="00B54E05" w:rsidP="00B54E05">
      <w:pPr>
        <w:rPr>
          <w:rFonts w:cs="Times New Roman"/>
          <w:b/>
          <w:szCs w:val="28"/>
        </w:rPr>
      </w:pPr>
    </w:p>
    <w:p w14:paraId="783359A4" w14:textId="77777777" w:rsidR="00B54E05" w:rsidRDefault="00B54E05" w:rsidP="00B54E05">
      <w:pPr>
        <w:rPr>
          <w:rFonts w:cs="Times New Roman"/>
          <w:b/>
          <w:szCs w:val="28"/>
        </w:rPr>
      </w:pPr>
    </w:p>
    <w:p w14:paraId="6502F1C5" w14:textId="77777777" w:rsidR="00B54E05" w:rsidRDefault="00B54E05" w:rsidP="00B54E05">
      <w:pPr>
        <w:rPr>
          <w:rFonts w:cs="Times New Roman"/>
          <w:b/>
          <w:szCs w:val="28"/>
        </w:rPr>
      </w:pPr>
    </w:p>
    <w:p w14:paraId="642E2A61" w14:textId="77777777" w:rsidR="00154E98" w:rsidRDefault="00154E98" w:rsidP="00B54E05">
      <w:pPr>
        <w:jc w:val="center"/>
        <w:rPr>
          <w:rFonts w:cs="Times New Roman"/>
          <w:b/>
          <w:bCs/>
          <w:szCs w:val="28"/>
        </w:rPr>
      </w:pPr>
    </w:p>
    <w:p w14:paraId="5A1CB63C" w14:textId="77777777" w:rsidR="00154E98" w:rsidRDefault="00154E98" w:rsidP="00B54E05">
      <w:pPr>
        <w:jc w:val="center"/>
        <w:rPr>
          <w:rFonts w:cs="Times New Roman"/>
          <w:b/>
          <w:bCs/>
          <w:szCs w:val="28"/>
        </w:rPr>
      </w:pPr>
    </w:p>
    <w:p w14:paraId="1A880453" w14:textId="77777777" w:rsidR="00154E98" w:rsidRDefault="00154E98" w:rsidP="00B54E05">
      <w:pPr>
        <w:jc w:val="center"/>
        <w:rPr>
          <w:rFonts w:cs="Times New Roman"/>
          <w:b/>
          <w:bCs/>
          <w:szCs w:val="28"/>
        </w:rPr>
      </w:pPr>
    </w:p>
    <w:p w14:paraId="604F76BC" w14:textId="77777777" w:rsidR="00E378F7" w:rsidRDefault="00E378F7" w:rsidP="00B54E05">
      <w:pPr>
        <w:jc w:val="center"/>
        <w:rPr>
          <w:rFonts w:cs="Times New Roman"/>
          <w:b/>
          <w:bCs/>
          <w:szCs w:val="28"/>
        </w:rPr>
      </w:pPr>
    </w:p>
    <w:p w14:paraId="638AE363" w14:textId="77777777" w:rsidR="00E378F7" w:rsidRDefault="00E378F7" w:rsidP="00B54E05">
      <w:pPr>
        <w:jc w:val="center"/>
        <w:rPr>
          <w:rFonts w:cs="Times New Roman"/>
          <w:b/>
          <w:bCs/>
          <w:szCs w:val="28"/>
        </w:rPr>
      </w:pPr>
    </w:p>
    <w:p w14:paraId="624225AE" w14:textId="77777777" w:rsidR="00E378F7" w:rsidRDefault="00E378F7" w:rsidP="00B54E05">
      <w:pPr>
        <w:jc w:val="center"/>
        <w:rPr>
          <w:rFonts w:cs="Times New Roman"/>
          <w:b/>
          <w:bCs/>
          <w:szCs w:val="28"/>
        </w:rPr>
      </w:pPr>
    </w:p>
    <w:p w14:paraId="1EAC6073" w14:textId="77777777" w:rsidR="00E378F7" w:rsidRDefault="00E378F7" w:rsidP="00B54E05">
      <w:pPr>
        <w:jc w:val="center"/>
        <w:rPr>
          <w:rFonts w:cs="Times New Roman"/>
          <w:b/>
          <w:bCs/>
          <w:szCs w:val="28"/>
        </w:rPr>
      </w:pPr>
    </w:p>
    <w:p w14:paraId="55FCE641" w14:textId="77777777" w:rsidR="00E378F7" w:rsidRDefault="00E378F7" w:rsidP="00B54E05">
      <w:pPr>
        <w:jc w:val="center"/>
        <w:rPr>
          <w:rFonts w:cs="Times New Roman"/>
          <w:b/>
          <w:bCs/>
          <w:szCs w:val="28"/>
        </w:rPr>
      </w:pPr>
    </w:p>
    <w:p w14:paraId="621A3A95" w14:textId="77777777" w:rsidR="00E378F7" w:rsidRDefault="00E378F7" w:rsidP="00B54E05">
      <w:pPr>
        <w:jc w:val="center"/>
        <w:rPr>
          <w:rFonts w:cs="Times New Roman"/>
          <w:b/>
          <w:bCs/>
          <w:szCs w:val="28"/>
        </w:rPr>
      </w:pPr>
    </w:p>
    <w:p w14:paraId="23464058" w14:textId="77777777" w:rsidR="00E378F7" w:rsidRDefault="00E378F7" w:rsidP="00B54E05">
      <w:pPr>
        <w:jc w:val="center"/>
        <w:rPr>
          <w:rFonts w:cs="Times New Roman"/>
          <w:b/>
          <w:bCs/>
          <w:szCs w:val="28"/>
        </w:rPr>
      </w:pPr>
    </w:p>
    <w:p w14:paraId="591F3E1E" w14:textId="77777777" w:rsidR="00E378F7" w:rsidRDefault="00E378F7" w:rsidP="00B54E05">
      <w:pPr>
        <w:jc w:val="center"/>
        <w:rPr>
          <w:rFonts w:cs="Times New Roman"/>
          <w:b/>
          <w:bCs/>
          <w:szCs w:val="28"/>
        </w:rPr>
      </w:pPr>
    </w:p>
    <w:p w14:paraId="1E9EF00C" w14:textId="77777777" w:rsidR="00E378F7" w:rsidRDefault="00E378F7" w:rsidP="00B54E05">
      <w:pPr>
        <w:jc w:val="center"/>
        <w:rPr>
          <w:rFonts w:cs="Times New Roman"/>
          <w:b/>
          <w:bCs/>
          <w:szCs w:val="28"/>
        </w:rPr>
      </w:pPr>
    </w:p>
    <w:p w14:paraId="526BCC75" w14:textId="77777777" w:rsidR="00E378F7" w:rsidRDefault="00E378F7" w:rsidP="00B54E05">
      <w:pPr>
        <w:jc w:val="center"/>
        <w:rPr>
          <w:rFonts w:cs="Times New Roman"/>
          <w:b/>
          <w:bCs/>
          <w:szCs w:val="28"/>
        </w:rPr>
      </w:pPr>
    </w:p>
    <w:p w14:paraId="0C8F8504" w14:textId="77777777" w:rsidR="00E378F7" w:rsidRDefault="00E378F7" w:rsidP="00B54E05">
      <w:pPr>
        <w:jc w:val="center"/>
        <w:rPr>
          <w:rFonts w:cs="Times New Roman"/>
          <w:b/>
          <w:bCs/>
          <w:szCs w:val="28"/>
        </w:rPr>
      </w:pPr>
    </w:p>
    <w:p w14:paraId="78EE9C21" w14:textId="77777777" w:rsidR="00E378F7" w:rsidRDefault="00E378F7" w:rsidP="00B54E05">
      <w:pPr>
        <w:jc w:val="center"/>
        <w:rPr>
          <w:rFonts w:cs="Times New Roman"/>
          <w:b/>
          <w:bCs/>
          <w:szCs w:val="28"/>
        </w:rPr>
      </w:pPr>
    </w:p>
    <w:p w14:paraId="74E8883C" w14:textId="77777777" w:rsidR="00E378F7" w:rsidRDefault="00E378F7" w:rsidP="00B54E05">
      <w:pPr>
        <w:jc w:val="center"/>
        <w:rPr>
          <w:rFonts w:cs="Times New Roman"/>
          <w:b/>
          <w:bCs/>
          <w:szCs w:val="28"/>
        </w:rPr>
      </w:pPr>
    </w:p>
    <w:p w14:paraId="17BF5585" w14:textId="77777777" w:rsidR="00E378F7" w:rsidRDefault="00E378F7" w:rsidP="00B54E05">
      <w:pPr>
        <w:jc w:val="center"/>
        <w:rPr>
          <w:rFonts w:cs="Times New Roman"/>
          <w:b/>
          <w:bCs/>
          <w:szCs w:val="28"/>
        </w:rPr>
      </w:pPr>
    </w:p>
    <w:p w14:paraId="22407C33" w14:textId="77777777" w:rsidR="00E378F7" w:rsidRDefault="00E378F7" w:rsidP="00B54E05">
      <w:pPr>
        <w:jc w:val="center"/>
        <w:rPr>
          <w:rFonts w:cs="Times New Roman"/>
          <w:b/>
          <w:bCs/>
          <w:szCs w:val="28"/>
        </w:rPr>
      </w:pPr>
    </w:p>
    <w:p w14:paraId="1EE982CD" w14:textId="77777777" w:rsidR="00E378F7" w:rsidRDefault="00E378F7" w:rsidP="00B54E05">
      <w:pPr>
        <w:jc w:val="center"/>
        <w:rPr>
          <w:rFonts w:cs="Times New Roman"/>
          <w:b/>
          <w:bCs/>
          <w:szCs w:val="28"/>
        </w:rPr>
      </w:pPr>
    </w:p>
    <w:p w14:paraId="7F4BB6E1" w14:textId="77777777" w:rsidR="00E378F7" w:rsidRDefault="00E378F7" w:rsidP="00B54E05">
      <w:pPr>
        <w:jc w:val="center"/>
        <w:rPr>
          <w:rFonts w:cs="Times New Roman"/>
          <w:b/>
          <w:bCs/>
          <w:szCs w:val="28"/>
        </w:rPr>
      </w:pPr>
    </w:p>
    <w:p w14:paraId="16B3CFB9" w14:textId="77777777" w:rsidR="00E378F7" w:rsidRDefault="00E378F7" w:rsidP="00B54E05">
      <w:pPr>
        <w:jc w:val="center"/>
        <w:rPr>
          <w:rFonts w:cs="Times New Roman"/>
          <w:b/>
          <w:bCs/>
          <w:szCs w:val="28"/>
        </w:rPr>
      </w:pPr>
    </w:p>
    <w:p w14:paraId="0B34BAF6" w14:textId="77777777" w:rsidR="00E378F7" w:rsidRDefault="00E378F7" w:rsidP="00B54E05">
      <w:pPr>
        <w:jc w:val="center"/>
        <w:rPr>
          <w:rFonts w:cs="Times New Roman"/>
          <w:b/>
          <w:bCs/>
          <w:szCs w:val="28"/>
        </w:rPr>
      </w:pPr>
    </w:p>
    <w:p w14:paraId="00F51F2D" w14:textId="77777777" w:rsidR="00E378F7" w:rsidRDefault="00E378F7" w:rsidP="00B54E05">
      <w:pPr>
        <w:jc w:val="center"/>
        <w:rPr>
          <w:rFonts w:cs="Times New Roman"/>
          <w:b/>
          <w:bCs/>
          <w:szCs w:val="28"/>
        </w:rPr>
      </w:pPr>
    </w:p>
    <w:p w14:paraId="733EBDCA" w14:textId="77777777" w:rsidR="00907AE1" w:rsidRDefault="00907AE1" w:rsidP="00B54E05">
      <w:pPr>
        <w:jc w:val="center"/>
        <w:rPr>
          <w:rFonts w:cs="Times New Roman"/>
          <w:b/>
          <w:bCs/>
          <w:szCs w:val="28"/>
        </w:rPr>
      </w:pPr>
    </w:p>
    <w:p w14:paraId="4903DBB4" w14:textId="77777777" w:rsidR="00907AE1" w:rsidRDefault="00907AE1" w:rsidP="00B54E05">
      <w:pPr>
        <w:jc w:val="center"/>
        <w:rPr>
          <w:rFonts w:cs="Times New Roman"/>
          <w:b/>
          <w:bCs/>
          <w:szCs w:val="28"/>
        </w:rPr>
      </w:pPr>
    </w:p>
    <w:p w14:paraId="3B89F67F" w14:textId="33FFFA75" w:rsidR="00452EF2" w:rsidRDefault="00452EF2" w:rsidP="00B54E05">
      <w:pPr>
        <w:jc w:val="center"/>
        <w:rPr>
          <w:rFonts w:cs="Times New Roman"/>
          <w:szCs w:val="28"/>
        </w:rPr>
      </w:pPr>
      <w:r w:rsidRPr="008B6672">
        <w:rPr>
          <w:rFonts w:cs="Times New Roman"/>
          <w:b/>
          <w:bCs/>
          <w:szCs w:val="28"/>
        </w:rPr>
        <w:t xml:space="preserve">СПИСОК </w:t>
      </w:r>
      <w:r w:rsidR="00B54E05">
        <w:rPr>
          <w:rFonts w:cs="Times New Roman"/>
          <w:b/>
          <w:bCs/>
          <w:szCs w:val="28"/>
        </w:rPr>
        <w:t>ЛИТЕРАТУРЫ</w:t>
      </w:r>
    </w:p>
    <w:p w14:paraId="7E3819E4" w14:textId="77777777" w:rsidR="00B54E05" w:rsidRDefault="00B54E05" w:rsidP="00B54E05">
      <w:pPr>
        <w:rPr>
          <w:rFonts w:cs="Times New Roman"/>
          <w:szCs w:val="28"/>
        </w:rPr>
      </w:pPr>
    </w:p>
    <w:p w14:paraId="2CB41BD4" w14:textId="7A5D84C3" w:rsidR="00E378F7" w:rsidRPr="00D37050" w:rsidRDefault="00D37050" w:rsidP="00D37050">
      <w:pPr>
        <w:pStyle w:val="a9"/>
        <w:numPr>
          <w:ilvl w:val="0"/>
          <w:numId w:val="20"/>
        </w:numPr>
        <w:rPr>
          <w:rFonts w:cs="Times New Roman"/>
          <w:szCs w:val="28"/>
        </w:rPr>
      </w:pPr>
      <w:r>
        <w:rPr>
          <w:rFonts w:cs="Times New Roman"/>
          <w:szCs w:val="28"/>
        </w:rPr>
        <w:t xml:space="preserve">Шиффман Х, </w:t>
      </w:r>
      <w:r w:rsidR="00CC7D92">
        <w:rPr>
          <w:rFonts w:cs="Times New Roman"/>
          <w:szCs w:val="28"/>
        </w:rPr>
        <w:t>П</w:t>
      </w:r>
      <w:r>
        <w:rPr>
          <w:rFonts w:cs="Times New Roman"/>
          <w:szCs w:val="28"/>
        </w:rPr>
        <w:t>сихология ощущения</w:t>
      </w:r>
      <w:r w:rsidRPr="00D37050">
        <w:rPr>
          <w:rFonts w:cs="Times New Roman"/>
          <w:szCs w:val="28"/>
        </w:rPr>
        <w:t>. 2004</w:t>
      </w:r>
      <w:r>
        <w:rPr>
          <w:rFonts w:cs="Times New Roman"/>
          <w:szCs w:val="28"/>
        </w:rPr>
        <w:t xml:space="preserve">. Электронный ресурс сайта </w:t>
      </w:r>
      <w:r w:rsidRPr="00D37050">
        <w:rPr>
          <w:rFonts w:cs="Times New Roman"/>
          <w:szCs w:val="28"/>
        </w:rPr>
        <w:t>https://vocabulary.ru/termin/limbicheskaja-sistema.html</w:t>
      </w:r>
    </w:p>
    <w:p w14:paraId="6E020C1F" w14:textId="785AD93D" w:rsidR="00D37050" w:rsidRPr="00D37050" w:rsidRDefault="00D37050" w:rsidP="00D37050">
      <w:pPr>
        <w:pStyle w:val="a9"/>
        <w:numPr>
          <w:ilvl w:val="0"/>
          <w:numId w:val="20"/>
        </w:numPr>
        <w:rPr>
          <w:rFonts w:cs="Times New Roman"/>
          <w:szCs w:val="28"/>
        </w:rPr>
      </w:pPr>
      <w:r>
        <w:rPr>
          <w:rFonts w:cs="Times New Roman"/>
          <w:szCs w:val="28"/>
        </w:rPr>
        <w:t xml:space="preserve">Словарь терминов Альмеда. Электронный ресурс сайта </w:t>
      </w:r>
      <w:r w:rsidRPr="00D37050">
        <w:rPr>
          <w:rFonts w:cs="Times New Roman"/>
          <w:szCs w:val="28"/>
        </w:rPr>
        <w:t>https://clinicalmeda.ru/slovar/etiologiya2.html</w:t>
      </w:r>
    </w:p>
    <w:p w14:paraId="3E065944" w14:textId="1C2498CE" w:rsidR="00D37050" w:rsidRDefault="00D37050" w:rsidP="00D37050">
      <w:pPr>
        <w:pStyle w:val="a9"/>
        <w:numPr>
          <w:ilvl w:val="0"/>
          <w:numId w:val="20"/>
        </w:numPr>
        <w:rPr>
          <w:rFonts w:cs="Times New Roman"/>
          <w:szCs w:val="28"/>
        </w:rPr>
      </w:pPr>
      <w:r>
        <w:rPr>
          <w:rFonts w:cs="Times New Roman"/>
          <w:szCs w:val="28"/>
        </w:rPr>
        <w:t xml:space="preserve">К.С. Карташова, </w:t>
      </w:r>
      <w:r w:rsidR="00CC7D92">
        <w:rPr>
          <w:rFonts w:cs="Times New Roman"/>
          <w:szCs w:val="28"/>
        </w:rPr>
        <w:t>О</w:t>
      </w:r>
      <w:r>
        <w:rPr>
          <w:rFonts w:cs="Times New Roman"/>
          <w:szCs w:val="28"/>
        </w:rPr>
        <w:t xml:space="preserve">сновы психосоматики. 2012. Электронный ресурс статьи </w:t>
      </w:r>
      <w:hyperlink r:id="rId11" w:history="1">
        <w:r w:rsidRPr="00767FE4">
          <w:rPr>
            <w:rStyle w:val="a3"/>
            <w:rFonts w:cs="Times New Roman"/>
            <w:szCs w:val="28"/>
          </w:rPr>
          <w:t>http://ipps.sfu-kras.ru/sites/ipps.institute.sfu-kras.ru/files/publications/OSNOVY_PSIHOSOMATIKI.pdf</w:t>
        </w:r>
      </w:hyperlink>
    </w:p>
    <w:p w14:paraId="4F7F1A08" w14:textId="646626A9" w:rsidR="00D37050" w:rsidRPr="00D37050" w:rsidRDefault="00D37050" w:rsidP="00CC7D92">
      <w:pPr>
        <w:pStyle w:val="a9"/>
        <w:numPr>
          <w:ilvl w:val="0"/>
          <w:numId w:val="20"/>
        </w:numPr>
        <w:rPr>
          <w:rFonts w:cs="Times New Roman"/>
          <w:szCs w:val="28"/>
        </w:rPr>
      </w:pPr>
      <w:r>
        <w:rPr>
          <w:rFonts w:cs="Times New Roman"/>
          <w:szCs w:val="28"/>
        </w:rPr>
        <w:t xml:space="preserve">А.В. Штрахова, </w:t>
      </w:r>
      <w:r w:rsidRPr="00D37050">
        <w:rPr>
          <w:rFonts w:cs="Times New Roman"/>
          <w:szCs w:val="28"/>
        </w:rPr>
        <w:t>Современная психосоматика: методологические проблемы и возможности их преодоления</w:t>
      </w:r>
      <w:r>
        <w:rPr>
          <w:rFonts w:cs="Times New Roman"/>
          <w:szCs w:val="28"/>
        </w:rPr>
        <w:t>.</w:t>
      </w:r>
      <w:r w:rsidR="00CC7D92">
        <w:rPr>
          <w:rFonts w:cs="Times New Roman"/>
          <w:szCs w:val="28"/>
        </w:rPr>
        <w:t xml:space="preserve"> Электронный ресурс сайта </w:t>
      </w:r>
      <w:r w:rsidR="00CC7D92" w:rsidRPr="00CC7D92">
        <w:rPr>
          <w:rFonts w:cs="Times New Roman"/>
          <w:szCs w:val="28"/>
        </w:rPr>
        <w:t>https://cyberleninka.ru/article/n/sovremennaya-psihosomatika-metodologicheskie-problemy-i-vozmozhnosti-ih-preodoleniya</w:t>
      </w:r>
    </w:p>
    <w:p w14:paraId="3C396ECB" w14:textId="730710A9" w:rsidR="00B54E05" w:rsidRPr="00CC7D92" w:rsidRDefault="00CC7D92" w:rsidP="00CC7D92">
      <w:pPr>
        <w:pStyle w:val="a9"/>
        <w:numPr>
          <w:ilvl w:val="0"/>
          <w:numId w:val="20"/>
        </w:numPr>
        <w:rPr>
          <w:rFonts w:cs="Times New Roman"/>
          <w:szCs w:val="28"/>
        </w:rPr>
      </w:pPr>
      <w:r>
        <w:rPr>
          <w:rFonts w:cs="Times New Roman"/>
          <w:szCs w:val="28"/>
        </w:rPr>
        <w:t xml:space="preserve">Ю.Г. Фролова, Психосоматика и психология здоровья. 2003. Электронный ресурс статьи </w:t>
      </w:r>
      <w:hyperlink r:id="rId12" w:history="1">
        <w:r w:rsidRPr="00767FE4">
          <w:rPr>
            <w:rStyle w:val="a3"/>
            <w:rFonts w:cs="Times New Roman"/>
            <w:szCs w:val="28"/>
          </w:rPr>
          <w:t>http://www.grsmu.by/files/file/university/cafedry/biologicheskoi-himii/files/9.pdf</w:t>
        </w:r>
      </w:hyperlink>
    </w:p>
    <w:p w14:paraId="36C2417A" w14:textId="77777777" w:rsidR="00452EF2" w:rsidRPr="00E171D9" w:rsidRDefault="00452EF2" w:rsidP="00DE53FA">
      <w:pPr>
        <w:rPr>
          <w:rFonts w:cs="Times New Roman"/>
          <w:b/>
          <w:bCs/>
          <w:szCs w:val="28"/>
        </w:rPr>
      </w:pPr>
    </w:p>
    <w:p w14:paraId="5556A8E8" w14:textId="77777777" w:rsidR="00452EF2" w:rsidRPr="00E171D9" w:rsidRDefault="00452EF2" w:rsidP="00DE53FA">
      <w:pPr>
        <w:rPr>
          <w:rFonts w:cs="Times New Roman"/>
          <w:b/>
          <w:bCs/>
          <w:szCs w:val="28"/>
        </w:rPr>
      </w:pPr>
    </w:p>
    <w:p w14:paraId="789A9FF9" w14:textId="77777777" w:rsidR="00452EF2" w:rsidRPr="00E171D9" w:rsidRDefault="00452EF2" w:rsidP="00DE53FA">
      <w:pPr>
        <w:rPr>
          <w:rFonts w:cs="Times New Roman"/>
          <w:b/>
          <w:bCs/>
          <w:szCs w:val="28"/>
        </w:rPr>
      </w:pPr>
    </w:p>
    <w:p w14:paraId="5EF80F89" w14:textId="77777777" w:rsidR="00452EF2" w:rsidRPr="00E171D9" w:rsidRDefault="00452EF2" w:rsidP="00DE53FA">
      <w:pPr>
        <w:rPr>
          <w:rFonts w:cs="Times New Roman"/>
          <w:b/>
          <w:bCs/>
          <w:szCs w:val="28"/>
        </w:rPr>
      </w:pPr>
    </w:p>
    <w:p w14:paraId="6D78F32D" w14:textId="77777777" w:rsidR="00452EF2" w:rsidRPr="00E171D9" w:rsidRDefault="00452EF2" w:rsidP="00DE53FA">
      <w:pPr>
        <w:rPr>
          <w:rFonts w:cs="Times New Roman"/>
          <w:b/>
          <w:bCs/>
          <w:szCs w:val="28"/>
        </w:rPr>
      </w:pPr>
    </w:p>
    <w:p w14:paraId="54160194" w14:textId="77777777" w:rsidR="00452EF2" w:rsidRPr="00E171D9" w:rsidRDefault="00452EF2" w:rsidP="00DE53FA">
      <w:pPr>
        <w:rPr>
          <w:rFonts w:cs="Times New Roman"/>
          <w:b/>
          <w:bCs/>
          <w:szCs w:val="28"/>
        </w:rPr>
      </w:pPr>
    </w:p>
    <w:p w14:paraId="6B476AE5" w14:textId="77777777" w:rsidR="00452EF2" w:rsidRPr="00E171D9" w:rsidRDefault="00452EF2" w:rsidP="00DE53FA">
      <w:pPr>
        <w:rPr>
          <w:rFonts w:cs="Times New Roman"/>
          <w:b/>
          <w:bCs/>
          <w:szCs w:val="28"/>
        </w:rPr>
      </w:pPr>
    </w:p>
    <w:p w14:paraId="2DDCD51E" w14:textId="77777777" w:rsidR="00452EF2" w:rsidRPr="00E171D9" w:rsidRDefault="00452EF2" w:rsidP="00DE53FA">
      <w:pPr>
        <w:rPr>
          <w:rFonts w:cs="Times New Roman"/>
          <w:b/>
          <w:bCs/>
          <w:szCs w:val="28"/>
        </w:rPr>
      </w:pPr>
    </w:p>
    <w:p w14:paraId="0BE8B88B" w14:textId="77777777" w:rsidR="00452EF2" w:rsidRPr="00E171D9" w:rsidRDefault="00452EF2" w:rsidP="00DE53FA">
      <w:pPr>
        <w:rPr>
          <w:rFonts w:cs="Times New Roman"/>
          <w:b/>
          <w:bCs/>
          <w:szCs w:val="28"/>
        </w:rPr>
      </w:pPr>
    </w:p>
    <w:p w14:paraId="79FC5B66" w14:textId="77777777" w:rsidR="00452EF2" w:rsidRPr="00E171D9" w:rsidRDefault="00452EF2" w:rsidP="00DE53FA">
      <w:pPr>
        <w:rPr>
          <w:rFonts w:cs="Times New Roman"/>
          <w:b/>
          <w:bCs/>
          <w:szCs w:val="28"/>
        </w:rPr>
      </w:pPr>
    </w:p>
    <w:p w14:paraId="614B4D04" w14:textId="77777777" w:rsidR="00452EF2" w:rsidRPr="00E171D9" w:rsidRDefault="00452EF2" w:rsidP="00DE53FA">
      <w:pPr>
        <w:rPr>
          <w:rFonts w:cs="Times New Roman"/>
          <w:b/>
          <w:bCs/>
          <w:szCs w:val="28"/>
        </w:rPr>
      </w:pPr>
    </w:p>
    <w:p w14:paraId="602466F7" w14:textId="77777777" w:rsidR="00452EF2" w:rsidRDefault="00452EF2" w:rsidP="00DE53FA">
      <w:pPr>
        <w:rPr>
          <w:rFonts w:cs="Times New Roman"/>
          <w:b/>
          <w:bCs/>
          <w:szCs w:val="28"/>
        </w:rPr>
      </w:pPr>
    </w:p>
    <w:p w14:paraId="336F2946" w14:textId="77777777" w:rsidR="00907AE1" w:rsidRDefault="00907AE1" w:rsidP="00EB318C">
      <w:pPr>
        <w:pBdr>
          <w:top w:val="nil"/>
          <w:left w:val="nil"/>
          <w:bottom w:val="nil"/>
          <w:right w:val="nil"/>
          <w:between w:val="nil"/>
        </w:pBdr>
        <w:shd w:val="clear" w:color="auto" w:fill="FFFFFF"/>
        <w:jc w:val="right"/>
        <w:rPr>
          <w:i/>
          <w:color w:val="181818"/>
          <w:szCs w:val="28"/>
        </w:rPr>
      </w:pPr>
    </w:p>
    <w:p w14:paraId="4A8F3706" w14:textId="77777777" w:rsidR="00907AE1" w:rsidRDefault="00907AE1" w:rsidP="00EB318C">
      <w:pPr>
        <w:pBdr>
          <w:top w:val="nil"/>
          <w:left w:val="nil"/>
          <w:bottom w:val="nil"/>
          <w:right w:val="nil"/>
          <w:between w:val="nil"/>
        </w:pBdr>
        <w:shd w:val="clear" w:color="auto" w:fill="FFFFFF"/>
        <w:jc w:val="right"/>
        <w:rPr>
          <w:i/>
          <w:color w:val="181818"/>
          <w:szCs w:val="28"/>
        </w:rPr>
      </w:pPr>
    </w:p>
    <w:p w14:paraId="4541AEE4" w14:textId="77777777" w:rsidR="00EB318C" w:rsidRDefault="00EB318C" w:rsidP="00EB318C">
      <w:pPr>
        <w:pBdr>
          <w:top w:val="nil"/>
          <w:left w:val="nil"/>
          <w:bottom w:val="nil"/>
          <w:right w:val="nil"/>
          <w:between w:val="nil"/>
        </w:pBdr>
        <w:shd w:val="clear" w:color="auto" w:fill="FFFFFF"/>
        <w:jc w:val="right"/>
        <w:rPr>
          <w:i/>
          <w:color w:val="181818"/>
          <w:szCs w:val="28"/>
        </w:rPr>
      </w:pPr>
      <w:r>
        <w:rPr>
          <w:i/>
          <w:color w:val="181818"/>
          <w:szCs w:val="28"/>
        </w:rPr>
        <w:t>Приложение А</w:t>
      </w:r>
    </w:p>
    <w:p w14:paraId="2CF5A3D5" w14:textId="77777777" w:rsidR="00E80F3F" w:rsidRDefault="00E80F3F" w:rsidP="00E80F3F">
      <w:pPr>
        <w:pBdr>
          <w:top w:val="nil"/>
          <w:left w:val="nil"/>
          <w:bottom w:val="nil"/>
          <w:right w:val="nil"/>
          <w:between w:val="nil"/>
        </w:pBdr>
        <w:shd w:val="clear" w:color="auto" w:fill="FFFFFF"/>
        <w:jc w:val="right"/>
        <w:rPr>
          <w:i/>
          <w:color w:val="181818"/>
          <w:szCs w:val="28"/>
        </w:rPr>
      </w:pPr>
      <w:r>
        <w:rPr>
          <w:rFonts w:cs="Times New Roman"/>
          <w:b/>
          <w:bCs/>
          <w:noProof/>
          <w:szCs w:val="28"/>
          <w:lang w:eastAsia="ru-RU"/>
        </w:rPr>
        <w:drawing>
          <wp:inline distT="0" distB="0" distL="0" distR="0" wp14:anchorId="2742EC40" wp14:editId="7E2E75ED">
            <wp:extent cx="6120765" cy="35699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ec16fc-5bfe-4b36-b2fa-6db200d1515e.jpg"/>
                    <pic:cNvPicPr/>
                  </pic:nvPicPr>
                  <pic:blipFill>
                    <a:blip r:embed="rId13">
                      <a:extLst>
                        <a:ext uri="{28A0092B-C50C-407E-A947-70E740481C1C}">
                          <a14:useLocalDpi xmlns:a14="http://schemas.microsoft.com/office/drawing/2010/main" val="0"/>
                        </a:ext>
                      </a:extLst>
                    </a:blip>
                    <a:stretch>
                      <a:fillRect/>
                    </a:stretch>
                  </pic:blipFill>
                  <pic:spPr>
                    <a:xfrm>
                      <a:off x="0" y="0"/>
                      <a:ext cx="6120765" cy="3569970"/>
                    </a:xfrm>
                    <a:prstGeom prst="rect">
                      <a:avLst/>
                    </a:prstGeom>
                  </pic:spPr>
                </pic:pic>
              </a:graphicData>
            </a:graphic>
          </wp:inline>
        </w:drawing>
      </w:r>
      <w:r w:rsidRPr="00E80F3F">
        <w:rPr>
          <w:i/>
          <w:color w:val="181818"/>
          <w:szCs w:val="28"/>
        </w:rPr>
        <w:t xml:space="preserve"> </w:t>
      </w:r>
    </w:p>
    <w:p w14:paraId="5E0518FA" w14:textId="77777777" w:rsidR="00E80F3F" w:rsidRDefault="00E80F3F" w:rsidP="00E80F3F">
      <w:pPr>
        <w:pBdr>
          <w:top w:val="nil"/>
          <w:left w:val="nil"/>
          <w:bottom w:val="nil"/>
          <w:right w:val="nil"/>
          <w:between w:val="nil"/>
        </w:pBdr>
        <w:shd w:val="clear" w:color="auto" w:fill="FFFFFF"/>
        <w:jc w:val="right"/>
        <w:rPr>
          <w:i/>
          <w:color w:val="181818"/>
          <w:szCs w:val="28"/>
        </w:rPr>
      </w:pPr>
    </w:p>
    <w:p w14:paraId="049C2151" w14:textId="77777777" w:rsidR="00E80F3F" w:rsidRDefault="00E80F3F" w:rsidP="00E80F3F">
      <w:pPr>
        <w:pBdr>
          <w:top w:val="nil"/>
          <w:left w:val="nil"/>
          <w:bottom w:val="nil"/>
          <w:right w:val="nil"/>
          <w:between w:val="nil"/>
        </w:pBdr>
        <w:shd w:val="clear" w:color="auto" w:fill="FFFFFF"/>
        <w:jc w:val="right"/>
        <w:rPr>
          <w:i/>
          <w:color w:val="181818"/>
          <w:szCs w:val="28"/>
        </w:rPr>
      </w:pPr>
    </w:p>
    <w:p w14:paraId="74B6C284" w14:textId="77777777" w:rsidR="00E80F3F" w:rsidRDefault="00E80F3F" w:rsidP="00E80F3F">
      <w:pPr>
        <w:pBdr>
          <w:top w:val="nil"/>
          <w:left w:val="nil"/>
          <w:bottom w:val="nil"/>
          <w:right w:val="nil"/>
          <w:between w:val="nil"/>
        </w:pBdr>
        <w:shd w:val="clear" w:color="auto" w:fill="FFFFFF"/>
        <w:jc w:val="right"/>
        <w:rPr>
          <w:i/>
          <w:color w:val="181818"/>
          <w:szCs w:val="28"/>
        </w:rPr>
      </w:pPr>
    </w:p>
    <w:p w14:paraId="22513498" w14:textId="77777777" w:rsidR="00E80F3F" w:rsidRDefault="00E80F3F" w:rsidP="00E80F3F">
      <w:pPr>
        <w:pBdr>
          <w:top w:val="nil"/>
          <w:left w:val="nil"/>
          <w:bottom w:val="nil"/>
          <w:right w:val="nil"/>
          <w:between w:val="nil"/>
        </w:pBdr>
        <w:shd w:val="clear" w:color="auto" w:fill="FFFFFF"/>
        <w:jc w:val="right"/>
        <w:rPr>
          <w:i/>
          <w:color w:val="181818"/>
          <w:szCs w:val="28"/>
        </w:rPr>
      </w:pPr>
    </w:p>
    <w:p w14:paraId="205B81C3" w14:textId="77777777" w:rsidR="00E80F3F" w:rsidRDefault="00E80F3F" w:rsidP="00E80F3F">
      <w:pPr>
        <w:pBdr>
          <w:top w:val="nil"/>
          <w:left w:val="nil"/>
          <w:bottom w:val="nil"/>
          <w:right w:val="nil"/>
          <w:between w:val="nil"/>
        </w:pBdr>
        <w:shd w:val="clear" w:color="auto" w:fill="FFFFFF"/>
        <w:jc w:val="right"/>
        <w:rPr>
          <w:i/>
          <w:color w:val="181818"/>
          <w:szCs w:val="28"/>
        </w:rPr>
      </w:pPr>
    </w:p>
    <w:p w14:paraId="718DE7CF" w14:textId="77777777" w:rsidR="00E80F3F" w:rsidRDefault="00E80F3F" w:rsidP="00E80F3F">
      <w:pPr>
        <w:pBdr>
          <w:top w:val="nil"/>
          <w:left w:val="nil"/>
          <w:bottom w:val="nil"/>
          <w:right w:val="nil"/>
          <w:between w:val="nil"/>
        </w:pBdr>
        <w:shd w:val="clear" w:color="auto" w:fill="FFFFFF"/>
        <w:jc w:val="right"/>
        <w:rPr>
          <w:i/>
          <w:color w:val="181818"/>
          <w:szCs w:val="28"/>
        </w:rPr>
      </w:pPr>
    </w:p>
    <w:p w14:paraId="6C02E576" w14:textId="77777777" w:rsidR="00E80F3F" w:rsidRDefault="00E80F3F" w:rsidP="00E80F3F">
      <w:pPr>
        <w:pBdr>
          <w:top w:val="nil"/>
          <w:left w:val="nil"/>
          <w:bottom w:val="nil"/>
          <w:right w:val="nil"/>
          <w:between w:val="nil"/>
        </w:pBdr>
        <w:shd w:val="clear" w:color="auto" w:fill="FFFFFF"/>
        <w:jc w:val="right"/>
        <w:rPr>
          <w:i/>
          <w:color w:val="181818"/>
          <w:szCs w:val="28"/>
        </w:rPr>
      </w:pPr>
    </w:p>
    <w:p w14:paraId="4629C40C" w14:textId="77777777" w:rsidR="00E80F3F" w:rsidRDefault="00E80F3F" w:rsidP="00E80F3F">
      <w:pPr>
        <w:pBdr>
          <w:top w:val="nil"/>
          <w:left w:val="nil"/>
          <w:bottom w:val="nil"/>
          <w:right w:val="nil"/>
          <w:between w:val="nil"/>
        </w:pBdr>
        <w:shd w:val="clear" w:color="auto" w:fill="FFFFFF"/>
        <w:jc w:val="right"/>
        <w:rPr>
          <w:i/>
          <w:color w:val="181818"/>
          <w:szCs w:val="28"/>
        </w:rPr>
      </w:pPr>
    </w:p>
    <w:p w14:paraId="4B52D4A7" w14:textId="77777777" w:rsidR="00E80F3F" w:rsidRDefault="00E80F3F" w:rsidP="00E80F3F">
      <w:pPr>
        <w:pBdr>
          <w:top w:val="nil"/>
          <w:left w:val="nil"/>
          <w:bottom w:val="nil"/>
          <w:right w:val="nil"/>
          <w:between w:val="nil"/>
        </w:pBdr>
        <w:shd w:val="clear" w:color="auto" w:fill="FFFFFF"/>
        <w:jc w:val="right"/>
        <w:rPr>
          <w:i/>
          <w:color w:val="181818"/>
          <w:szCs w:val="28"/>
        </w:rPr>
      </w:pPr>
    </w:p>
    <w:p w14:paraId="43B4F1C5" w14:textId="77777777" w:rsidR="00E80F3F" w:rsidRDefault="00E80F3F" w:rsidP="00E80F3F">
      <w:pPr>
        <w:pBdr>
          <w:top w:val="nil"/>
          <w:left w:val="nil"/>
          <w:bottom w:val="nil"/>
          <w:right w:val="nil"/>
          <w:between w:val="nil"/>
        </w:pBdr>
        <w:shd w:val="clear" w:color="auto" w:fill="FFFFFF"/>
        <w:jc w:val="right"/>
        <w:rPr>
          <w:i/>
          <w:color w:val="181818"/>
          <w:szCs w:val="28"/>
        </w:rPr>
      </w:pPr>
    </w:p>
    <w:p w14:paraId="0FABEA03" w14:textId="77777777" w:rsidR="00E80F3F" w:rsidRDefault="00E80F3F" w:rsidP="00E80F3F">
      <w:pPr>
        <w:pBdr>
          <w:top w:val="nil"/>
          <w:left w:val="nil"/>
          <w:bottom w:val="nil"/>
          <w:right w:val="nil"/>
          <w:between w:val="nil"/>
        </w:pBdr>
        <w:shd w:val="clear" w:color="auto" w:fill="FFFFFF"/>
        <w:jc w:val="right"/>
        <w:rPr>
          <w:i/>
          <w:color w:val="181818"/>
          <w:szCs w:val="28"/>
        </w:rPr>
      </w:pPr>
    </w:p>
    <w:p w14:paraId="513D2797" w14:textId="77777777" w:rsidR="00E80F3F" w:rsidRDefault="00E80F3F" w:rsidP="00E80F3F">
      <w:pPr>
        <w:pBdr>
          <w:top w:val="nil"/>
          <w:left w:val="nil"/>
          <w:bottom w:val="nil"/>
          <w:right w:val="nil"/>
          <w:between w:val="nil"/>
        </w:pBdr>
        <w:shd w:val="clear" w:color="auto" w:fill="FFFFFF"/>
        <w:jc w:val="right"/>
        <w:rPr>
          <w:i/>
          <w:color w:val="181818"/>
          <w:szCs w:val="28"/>
        </w:rPr>
      </w:pPr>
    </w:p>
    <w:p w14:paraId="3224B608" w14:textId="77777777" w:rsidR="00E80F3F" w:rsidRDefault="00E80F3F" w:rsidP="00E80F3F">
      <w:pPr>
        <w:pBdr>
          <w:top w:val="nil"/>
          <w:left w:val="nil"/>
          <w:bottom w:val="nil"/>
          <w:right w:val="nil"/>
          <w:between w:val="nil"/>
        </w:pBdr>
        <w:shd w:val="clear" w:color="auto" w:fill="FFFFFF"/>
        <w:jc w:val="right"/>
        <w:rPr>
          <w:i/>
          <w:color w:val="181818"/>
          <w:szCs w:val="28"/>
        </w:rPr>
      </w:pPr>
    </w:p>
    <w:p w14:paraId="45681325" w14:textId="77777777" w:rsidR="00E80F3F" w:rsidRDefault="00E80F3F" w:rsidP="00E80F3F">
      <w:pPr>
        <w:pBdr>
          <w:top w:val="nil"/>
          <w:left w:val="nil"/>
          <w:bottom w:val="nil"/>
          <w:right w:val="nil"/>
          <w:between w:val="nil"/>
        </w:pBdr>
        <w:shd w:val="clear" w:color="auto" w:fill="FFFFFF"/>
        <w:jc w:val="right"/>
        <w:rPr>
          <w:i/>
          <w:color w:val="181818"/>
          <w:szCs w:val="28"/>
        </w:rPr>
      </w:pPr>
    </w:p>
    <w:p w14:paraId="44B33BCC" w14:textId="77777777" w:rsidR="00E80F3F" w:rsidRDefault="00E80F3F" w:rsidP="00E80F3F">
      <w:pPr>
        <w:pBdr>
          <w:top w:val="nil"/>
          <w:left w:val="nil"/>
          <w:bottom w:val="nil"/>
          <w:right w:val="nil"/>
          <w:between w:val="nil"/>
        </w:pBdr>
        <w:shd w:val="clear" w:color="auto" w:fill="FFFFFF"/>
        <w:jc w:val="right"/>
        <w:rPr>
          <w:i/>
          <w:color w:val="181818"/>
          <w:szCs w:val="28"/>
        </w:rPr>
      </w:pPr>
    </w:p>
    <w:p w14:paraId="2B090C66" w14:textId="77777777" w:rsidR="00E80F3F" w:rsidRDefault="00E80F3F" w:rsidP="00E80F3F">
      <w:pPr>
        <w:pBdr>
          <w:top w:val="nil"/>
          <w:left w:val="nil"/>
          <w:bottom w:val="nil"/>
          <w:right w:val="nil"/>
          <w:between w:val="nil"/>
        </w:pBdr>
        <w:shd w:val="clear" w:color="auto" w:fill="FFFFFF"/>
        <w:jc w:val="right"/>
        <w:rPr>
          <w:i/>
          <w:color w:val="181818"/>
          <w:szCs w:val="28"/>
        </w:rPr>
      </w:pPr>
    </w:p>
    <w:p w14:paraId="5D9B8CA3" w14:textId="77777777" w:rsidR="00907AE1" w:rsidRDefault="00907AE1" w:rsidP="00E80F3F">
      <w:pPr>
        <w:pBdr>
          <w:top w:val="nil"/>
          <w:left w:val="nil"/>
          <w:bottom w:val="nil"/>
          <w:right w:val="nil"/>
          <w:between w:val="nil"/>
        </w:pBdr>
        <w:shd w:val="clear" w:color="auto" w:fill="FFFFFF"/>
        <w:jc w:val="right"/>
        <w:rPr>
          <w:i/>
          <w:color w:val="181818"/>
          <w:szCs w:val="28"/>
        </w:rPr>
      </w:pPr>
    </w:p>
    <w:p w14:paraId="3EB08319" w14:textId="4015B8D6" w:rsidR="00E80F3F" w:rsidRDefault="00E80F3F" w:rsidP="00E80F3F">
      <w:pPr>
        <w:pBdr>
          <w:top w:val="nil"/>
          <w:left w:val="nil"/>
          <w:bottom w:val="nil"/>
          <w:right w:val="nil"/>
          <w:between w:val="nil"/>
        </w:pBdr>
        <w:shd w:val="clear" w:color="auto" w:fill="FFFFFF"/>
        <w:jc w:val="right"/>
        <w:rPr>
          <w:i/>
          <w:color w:val="181818"/>
          <w:szCs w:val="28"/>
        </w:rPr>
      </w:pPr>
      <w:r>
        <w:rPr>
          <w:i/>
          <w:color w:val="181818"/>
          <w:szCs w:val="28"/>
        </w:rPr>
        <w:t xml:space="preserve">Приложение </w:t>
      </w:r>
      <w:r>
        <w:rPr>
          <w:i/>
          <w:color w:val="181818"/>
          <w:szCs w:val="28"/>
        </w:rPr>
        <w:t>Б</w:t>
      </w:r>
    </w:p>
    <w:p w14:paraId="0C6CF43F" w14:textId="77777777" w:rsidR="00E80F3F" w:rsidRDefault="00E80F3F" w:rsidP="00E80F3F">
      <w:pPr>
        <w:pBdr>
          <w:top w:val="nil"/>
          <w:left w:val="nil"/>
          <w:bottom w:val="nil"/>
          <w:right w:val="nil"/>
          <w:between w:val="nil"/>
        </w:pBdr>
        <w:shd w:val="clear" w:color="auto" w:fill="FFFFFF"/>
        <w:jc w:val="right"/>
        <w:rPr>
          <w:i/>
          <w:color w:val="181818"/>
          <w:szCs w:val="28"/>
        </w:rPr>
      </w:pPr>
    </w:p>
    <w:p w14:paraId="13645BDC" w14:textId="77777777" w:rsidR="00907AE1" w:rsidRDefault="00E80F3F" w:rsidP="00907AE1">
      <w:pPr>
        <w:pBdr>
          <w:top w:val="nil"/>
          <w:left w:val="nil"/>
          <w:bottom w:val="nil"/>
          <w:right w:val="nil"/>
          <w:between w:val="nil"/>
        </w:pBdr>
        <w:shd w:val="clear" w:color="auto" w:fill="FFFFFF"/>
        <w:jc w:val="center"/>
        <w:rPr>
          <w:i/>
          <w:color w:val="181818"/>
          <w:szCs w:val="28"/>
        </w:rPr>
      </w:pPr>
      <w:r>
        <w:rPr>
          <w:i/>
          <w:noProof/>
          <w:color w:val="181818"/>
          <w:szCs w:val="28"/>
          <w:lang w:eastAsia="ru-RU"/>
        </w:rPr>
        <w:drawing>
          <wp:inline distT="0" distB="0" distL="0" distR="0" wp14:anchorId="385D022F" wp14:editId="079DD794">
            <wp:extent cx="3619921" cy="65726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982b61d-c688-4091-ba6d-d8e83a7395ed.jpg"/>
                    <pic:cNvPicPr/>
                  </pic:nvPicPr>
                  <pic:blipFill>
                    <a:blip r:embed="rId14">
                      <a:extLst>
                        <a:ext uri="{28A0092B-C50C-407E-A947-70E740481C1C}">
                          <a14:useLocalDpi xmlns:a14="http://schemas.microsoft.com/office/drawing/2010/main" val="0"/>
                        </a:ext>
                      </a:extLst>
                    </a:blip>
                    <a:stretch>
                      <a:fillRect/>
                    </a:stretch>
                  </pic:blipFill>
                  <pic:spPr>
                    <a:xfrm>
                      <a:off x="0" y="0"/>
                      <a:ext cx="3621097" cy="6574801"/>
                    </a:xfrm>
                    <a:prstGeom prst="rect">
                      <a:avLst/>
                    </a:prstGeom>
                  </pic:spPr>
                </pic:pic>
              </a:graphicData>
            </a:graphic>
          </wp:inline>
        </w:drawing>
      </w:r>
    </w:p>
    <w:p w14:paraId="1C60B62C" w14:textId="0C24B71B" w:rsidR="00E80F3F" w:rsidRDefault="00E80F3F" w:rsidP="00907AE1">
      <w:pPr>
        <w:pBdr>
          <w:top w:val="nil"/>
          <w:left w:val="nil"/>
          <w:bottom w:val="nil"/>
          <w:right w:val="nil"/>
          <w:between w:val="nil"/>
        </w:pBdr>
        <w:shd w:val="clear" w:color="auto" w:fill="FFFFFF"/>
        <w:jc w:val="right"/>
        <w:rPr>
          <w:i/>
          <w:color w:val="181818"/>
          <w:szCs w:val="28"/>
        </w:rPr>
      </w:pPr>
      <w:r>
        <w:rPr>
          <w:i/>
          <w:color w:val="181818"/>
          <w:szCs w:val="28"/>
        </w:rPr>
        <w:lastRenderedPageBreak/>
        <w:t>Приложение В</w:t>
      </w:r>
    </w:p>
    <w:p w14:paraId="7791326A" w14:textId="1D78C6BF" w:rsidR="00907AE1" w:rsidRDefault="00907AE1" w:rsidP="00907AE1">
      <w:pPr>
        <w:pBdr>
          <w:top w:val="nil"/>
          <w:left w:val="nil"/>
          <w:bottom w:val="nil"/>
          <w:right w:val="nil"/>
          <w:between w:val="nil"/>
        </w:pBdr>
        <w:shd w:val="clear" w:color="auto" w:fill="FFFFFF"/>
        <w:jc w:val="center"/>
        <w:rPr>
          <w:i/>
          <w:color w:val="181818"/>
          <w:szCs w:val="28"/>
        </w:rPr>
      </w:pPr>
      <w:r>
        <w:rPr>
          <w:i/>
          <w:noProof/>
          <w:color w:val="181818"/>
          <w:szCs w:val="28"/>
          <w:lang w:eastAsia="ru-RU"/>
        </w:rPr>
        <w:drawing>
          <wp:inline distT="0" distB="0" distL="0" distR="0" wp14:anchorId="3D6D619B" wp14:editId="55EAD9F0">
            <wp:extent cx="3417235" cy="613473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d46e062-04dc-4cf4-a415-d39a7b73526e.jpg"/>
                    <pic:cNvPicPr/>
                  </pic:nvPicPr>
                  <pic:blipFill>
                    <a:blip r:embed="rId15">
                      <a:extLst>
                        <a:ext uri="{28A0092B-C50C-407E-A947-70E740481C1C}">
                          <a14:useLocalDpi xmlns:a14="http://schemas.microsoft.com/office/drawing/2010/main" val="0"/>
                        </a:ext>
                      </a:extLst>
                    </a:blip>
                    <a:stretch>
                      <a:fillRect/>
                    </a:stretch>
                  </pic:blipFill>
                  <pic:spPr>
                    <a:xfrm>
                      <a:off x="0" y="0"/>
                      <a:ext cx="3417962" cy="6136040"/>
                    </a:xfrm>
                    <a:prstGeom prst="rect">
                      <a:avLst/>
                    </a:prstGeom>
                  </pic:spPr>
                </pic:pic>
              </a:graphicData>
            </a:graphic>
          </wp:inline>
        </w:drawing>
      </w:r>
    </w:p>
    <w:p w14:paraId="20431467" w14:textId="4432577D" w:rsidR="00452EF2" w:rsidRDefault="00452EF2" w:rsidP="00DE53FA">
      <w:pPr>
        <w:jc w:val="center"/>
        <w:rPr>
          <w:rFonts w:cs="Times New Roman"/>
          <w:b/>
          <w:bCs/>
          <w:szCs w:val="28"/>
        </w:rPr>
      </w:pPr>
    </w:p>
    <w:p w14:paraId="5FE7F785" w14:textId="390AEEFA" w:rsidR="00DE53FA" w:rsidRDefault="00DE53FA" w:rsidP="000A4BF0">
      <w:pPr>
        <w:jc w:val="center"/>
        <w:rPr>
          <w:rFonts w:cs="Times New Roman"/>
          <w:b/>
          <w:bCs/>
          <w:szCs w:val="28"/>
        </w:rPr>
      </w:pPr>
    </w:p>
    <w:p w14:paraId="05C038E4" w14:textId="3A532B37" w:rsidR="00DE53FA" w:rsidRDefault="00DE53FA" w:rsidP="000A4BF0">
      <w:pPr>
        <w:jc w:val="center"/>
        <w:rPr>
          <w:rFonts w:cs="Times New Roman"/>
          <w:szCs w:val="28"/>
        </w:rPr>
      </w:pPr>
    </w:p>
    <w:p w14:paraId="23ADB326" w14:textId="2102164C" w:rsidR="00DE53FA" w:rsidRDefault="00DE53FA" w:rsidP="000A4BF0">
      <w:pPr>
        <w:jc w:val="center"/>
        <w:rPr>
          <w:rFonts w:cs="Times New Roman"/>
          <w:szCs w:val="28"/>
        </w:rPr>
      </w:pPr>
    </w:p>
    <w:p w14:paraId="566E6843" w14:textId="77777777" w:rsidR="00452EF2" w:rsidRPr="000A4BF0" w:rsidRDefault="00452EF2" w:rsidP="006E5236">
      <w:pPr>
        <w:ind w:firstLine="709"/>
        <w:rPr>
          <w:rFonts w:cs="Times New Roman"/>
          <w:sz w:val="24"/>
          <w:szCs w:val="24"/>
          <w:lang w:val="en-US"/>
        </w:rPr>
      </w:pPr>
    </w:p>
    <w:sectPr w:rsidR="00452EF2" w:rsidRPr="000A4BF0" w:rsidSect="00616B9C">
      <w:footerReference w:type="even" r:id="rId16"/>
      <w:footerReference w:type="default" r:id="rId17"/>
      <w:pgSz w:w="11906" w:h="16838"/>
      <w:pgMar w:top="1134" w:right="566" w:bottom="184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463D4" w14:textId="77777777" w:rsidR="00AA1AF5" w:rsidRDefault="00AA1AF5" w:rsidP="00EA72F1">
      <w:pPr>
        <w:spacing w:line="240" w:lineRule="auto"/>
      </w:pPr>
      <w:r>
        <w:separator/>
      </w:r>
    </w:p>
  </w:endnote>
  <w:endnote w:type="continuationSeparator" w:id="0">
    <w:p w14:paraId="300AA821" w14:textId="77777777" w:rsidR="00AA1AF5" w:rsidRDefault="00AA1AF5" w:rsidP="00EA72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altName w:val="Segoe UI"/>
    <w:charset w:val="59"/>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1B907" w14:textId="77777777" w:rsidR="004F2492" w:rsidRDefault="004F2492" w:rsidP="00C105E3">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41677073" w14:textId="77777777" w:rsidR="004F2492" w:rsidRDefault="004F2492" w:rsidP="00616B9C">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BE0B2" w14:textId="77777777" w:rsidR="004F2492" w:rsidRDefault="004F2492" w:rsidP="00C105E3">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9C4C0D">
      <w:rPr>
        <w:rStyle w:val="af"/>
        <w:noProof/>
      </w:rPr>
      <w:t>22</w:t>
    </w:r>
    <w:r>
      <w:rPr>
        <w:rStyle w:val="af"/>
      </w:rPr>
      <w:fldChar w:fldCharType="end"/>
    </w:r>
  </w:p>
  <w:p w14:paraId="4C081522" w14:textId="22C228B9" w:rsidR="004F2492" w:rsidRDefault="004F2492" w:rsidP="00616B9C">
    <w:pPr>
      <w:pStyle w:val="ad"/>
      <w:ind w:right="360"/>
      <w:jc w:val="center"/>
    </w:pPr>
  </w:p>
  <w:p w14:paraId="0DE95A82" w14:textId="77777777" w:rsidR="004F2492" w:rsidRDefault="004F249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A4866" w14:textId="77777777" w:rsidR="00AA1AF5" w:rsidRDefault="00AA1AF5" w:rsidP="00EA72F1">
      <w:pPr>
        <w:spacing w:line="240" w:lineRule="auto"/>
      </w:pPr>
      <w:r>
        <w:separator/>
      </w:r>
    </w:p>
  </w:footnote>
  <w:footnote w:type="continuationSeparator" w:id="0">
    <w:p w14:paraId="153B1471" w14:textId="77777777" w:rsidR="00AA1AF5" w:rsidRDefault="00AA1AF5" w:rsidP="00EA72F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27C6D"/>
    <w:multiLevelType w:val="hybridMultilevel"/>
    <w:tmpl w:val="D9A8A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434D02"/>
    <w:multiLevelType w:val="hybridMultilevel"/>
    <w:tmpl w:val="269C8944"/>
    <w:lvl w:ilvl="0" w:tplc="00EA50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731504"/>
    <w:multiLevelType w:val="hybridMultilevel"/>
    <w:tmpl w:val="CA605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4B728C"/>
    <w:multiLevelType w:val="hybridMultilevel"/>
    <w:tmpl w:val="8A9AC1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14C685A"/>
    <w:multiLevelType w:val="hybridMultilevel"/>
    <w:tmpl w:val="7E947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EF5C0F"/>
    <w:multiLevelType w:val="hybridMultilevel"/>
    <w:tmpl w:val="879E4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5A7DAB"/>
    <w:multiLevelType w:val="hybridMultilevel"/>
    <w:tmpl w:val="4510ED64"/>
    <w:lvl w:ilvl="0" w:tplc="D324C62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FC80B15"/>
    <w:multiLevelType w:val="hybridMultilevel"/>
    <w:tmpl w:val="4CC0B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CF017B"/>
    <w:multiLevelType w:val="hybridMultilevel"/>
    <w:tmpl w:val="11D69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094ECE"/>
    <w:multiLevelType w:val="hybridMultilevel"/>
    <w:tmpl w:val="259C55D4"/>
    <w:lvl w:ilvl="0" w:tplc="00EA50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0D43FE"/>
    <w:multiLevelType w:val="hybridMultilevel"/>
    <w:tmpl w:val="372AD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550EC0"/>
    <w:multiLevelType w:val="multilevel"/>
    <w:tmpl w:val="62DACD9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53467080"/>
    <w:multiLevelType w:val="hybridMultilevel"/>
    <w:tmpl w:val="B41E854A"/>
    <w:lvl w:ilvl="0" w:tplc="386CCE6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589B72CF"/>
    <w:multiLevelType w:val="hybridMultilevel"/>
    <w:tmpl w:val="8CFAD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5D3B10"/>
    <w:multiLevelType w:val="hybridMultilevel"/>
    <w:tmpl w:val="0E368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213C44"/>
    <w:multiLevelType w:val="hybridMultilevel"/>
    <w:tmpl w:val="6A326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785468"/>
    <w:multiLevelType w:val="hybridMultilevel"/>
    <w:tmpl w:val="7F963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CD1AC9"/>
    <w:multiLevelType w:val="hybridMultilevel"/>
    <w:tmpl w:val="71846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183553"/>
    <w:multiLevelType w:val="hybridMultilevel"/>
    <w:tmpl w:val="DD56C8A0"/>
    <w:lvl w:ilvl="0" w:tplc="1CC4134E">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79D11831"/>
    <w:multiLevelType w:val="hybridMultilevel"/>
    <w:tmpl w:val="7A3CE93A"/>
    <w:lvl w:ilvl="0" w:tplc="00EA5000">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AEC7395"/>
    <w:multiLevelType w:val="hybridMultilevel"/>
    <w:tmpl w:val="EAAED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0"/>
  </w:num>
  <w:num w:numId="4">
    <w:abstractNumId w:val="17"/>
  </w:num>
  <w:num w:numId="5">
    <w:abstractNumId w:val="2"/>
  </w:num>
  <w:num w:numId="6">
    <w:abstractNumId w:val="15"/>
  </w:num>
  <w:num w:numId="7">
    <w:abstractNumId w:val="5"/>
  </w:num>
  <w:num w:numId="8">
    <w:abstractNumId w:val="12"/>
  </w:num>
  <w:num w:numId="9">
    <w:abstractNumId w:val="18"/>
  </w:num>
  <w:num w:numId="10">
    <w:abstractNumId w:val="11"/>
  </w:num>
  <w:num w:numId="11">
    <w:abstractNumId w:val="4"/>
  </w:num>
  <w:num w:numId="12">
    <w:abstractNumId w:val="7"/>
  </w:num>
  <w:num w:numId="13">
    <w:abstractNumId w:val="16"/>
  </w:num>
  <w:num w:numId="14">
    <w:abstractNumId w:val="14"/>
  </w:num>
  <w:num w:numId="15">
    <w:abstractNumId w:val="3"/>
  </w:num>
  <w:num w:numId="16">
    <w:abstractNumId w:val="9"/>
  </w:num>
  <w:num w:numId="17">
    <w:abstractNumId w:val="6"/>
  </w:num>
  <w:num w:numId="18">
    <w:abstractNumId w:val="1"/>
  </w:num>
  <w:num w:numId="19">
    <w:abstractNumId w:val="19"/>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E65"/>
    <w:rsid w:val="0003051B"/>
    <w:rsid w:val="00037CF9"/>
    <w:rsid w:val="000470E7"/>
    <w:rsid w:val="00060B4F"/>
    <w:rsid w:val="000704D2"/>
    <w:rsid w:val="000779BD"/>
    <w:rsid w:val="00082B84"/>
    <w:rsid w:val="00091E1D"/>
    <w:rsid w:val="000A4BF0"/>
    <w:rsid w:val="000A6BD3"/>
    <w:rsid w:val="000B49C7"/>
    <w:rsid w:val="000C5384"/>
    <w:rsid w:val="000D2A6C"/>
    <w:rsid w:val="000F764D"/>
    <w:rsid w:val="0011439C"/>
    <w:rsid w:val="0015117A"/>
    <w:rsid w:val="00154E98"/>
    <w:rsid w:val="00170FB0"/>
    <w:rsid w:val="00190858"/>
    <w:rsid w:val="001A2F83"/>
    <w:rsid w:val="001C223D"/>
    <w:rsid w:val="001C7DE8"/>
    <w:rsid w:val="001D71BB"/>
    <w:rsid w:val="001F11EA"/>
    <w:rsid w:val="002165FB"/>
    <w:rsid w:val="00216775"/>
    <w:rsid w:val="00232DC2"/>
    <w:rsid w:val="0023555F"/>
    <w:rsid w:val="00235857"/>
    <w:rsid w:val="0024380E"/>
    <w:rsid w:val="00245E2C"/>
    <w:rsid w:val="0025312C"/>
    <w:rsid w:val="00260AA1"/>
    <w:rsid w:val="002662F5"/>
    <w:rsid w:val="002948C5"/>
    <w:rsid w:val="00295160"/>
    <w:rsid w:val="002B3C09"/>
    <w:rsid w:val="002C66A9"/>
    <w:rsid w:val="002F3FCF"/>
    <w:rsid w:val="003142C9"/>
    <w:rsid w:val="00336AFE"/>
    <w:rsid w:val="003429D3"/>
    <w:rsid w:val="00383193"/>
    <w:rsid w:val="003879D8"/>
    <w:rsid w:val="00392A54"/>
    <w:rsid w:val="003A5C3C"/>
    <w:rsid w:val="0040233F"/>
    <w:rsid w:val="004036A5"/>
    <w:rsid w:val="00412FB0"/>
    <w:rsid w:val="00422EC8"/>
    <w:rsid w:val="00452EF2"/>
    <w:rsid w:val="00464A98"/>
    <w:rsid w:val="00466992"/>
    <w:rsid w:val="00471437"/>
    <w:rsid w:val="004715F6"/>
    <w:rsid w:val="00476CF8"/>
    <w:rsid w:val="004905FF"/>
    <w:rsid w:val="004A37CC"/>
    <w:rsid w:val="004C79BC"/>
    <w:rsid w:val="004D01FA"/>
    <w:rsid w:val="004D03F3"/>
    <w:rsid w:val="004D6DB1"/>
    <w:rsid w:val="004D7621"/>
    <w:rsid w:val="004E056C"/>
    <w:rsid w:val="004F2492"/>
    <w:rsid w:val="00500157"/>
    <w:rsid w:val="00510BF7"/>
    <w:rsid w:val="00524FC5"/>
    <w:rsid w:val="00527FDC"/>
    <w:rsid w:val="005606D1"/>
    <w:rsid w:val="00592036"/>
    <w:rsid w:val="005B074D"/>
    <w:rsid w:val="005B6D8B"/>
    <w:rsid w:val="005E1153"/>
    <w:rsid w:val="005F077B"/>
    <w:rsid w:val="005F0BE5"/>
    <w:rsid w:val="00616B9C"/>
    <w:rsid w:val="00622042"/>
    <w:rsid w:val="006245CC"/>
    <w:rsid w:val="00635C94"/>
    <w:rsid w:val="00635E78"/>
    <w:rsid w:val="00660B00"/>
    <w:rsid w:val="00660B2D"/>
    <w:rsid w:val="00674437"/>
    <w:rsid w:val="006942E0"/>
    <w:rsid w:val="006A1AE7"/>
    <w:rsid w:val="006A32DA"/>
    <w:rsid w:val="006B22C7"/>
    <w:rsid w:val="006E5236"/>
    <w:rsid w:val="00700E1B"/>
    <w:rsid w:val="007104D2"/>
    <w:rsid w:val="007215D9"/>
    <w:rsid w:val="00733BE5"/>
    <w:rsid w:val="00747B3C"/>
    <w:rsid w:val="00787CAB"/>
    <w:rsid w:val="007952BB"/>
    <w:rsid w:val="00797326"/>
    <w:rsid w:val="007A39DD"/>
    <w:rsid w:val="007A4B73"/>
    <w:rsid w:val="007B144D"/>
    <w:rsid w:val="007C2A65"/>
    <w:rsid w:val="007F66A0"/>
    <w:rsid w:val="00813610"/>
    <w:rsid w:val="00825F11"/>
    <w:rsid w:val="00857B9D"/>
    <w:rsid w:val="00866E6C"/>
    <w:rsid w:val="00873B61"/>
    <w:rsid w:val="008810D4"/>
    <w:rsid w:val="008834B6"/>
    <w:rsid w:val="00884A95"/>
    <w:rsid w:val="00886F19"/>
    <w:rsid w:val="00891685"/>
    <w:rsid w:val="008A0FFA"/>
    <w:rsid w:val="008A34A7"/>
    <w:rsid w:val="008A7A92"/>
    <w:rsid w:val="008B6672"/>
    <w:rsid w:val="008C2F44"/>
    <w:rsid w:val="008C6476"/>
    <w:rsid w:val="008E46F2"/>
    <w:rsid w:val="008E5320"/>
    <w:rsid w:val="00906D57"/>
    <w:rsid w:val="00907AE1"/>
    <w:rsid w:val="0091612E"/>
    <w:rsid w:val="009356C2"/>
    <w:rsid w:val="00947488"/>
    <w:rsid w:val="009570B0"/>
    <w:rsid w:val="0097394A"/>
    <w:rsid w:val="00997AF2"/>
    <w:rsid w:val="009B1EDA"/>
    <w:rsid w:val="009C2707"/>
    <w:rsid w:val="009C4C0D"/>
    <w:rsid w:val="009D034A"/>
    <w:rsid w:val="009D0872"/>
    <w:rsid w:val="009D4783"/>
    <w:rsid w:val="009E3C5D"/>
    <w:rsid w:val="009F1745"/>
    <w:rsid w:val="009F2A58"/>
    <w:rsid w:val="009F3E36"/>
    <w:rsid w:val="00A022C2"/>
    <w:rsid w:val="00A07416"/>
    <w:rsid w:val="00A139E3"/>
    <w:rsid w:val="00A4240C"/>
    <w:rsid w:val="00A42A27"/>
    <w:rsid w:val="00A50651"/>
    <w:rsid w:val="00A50F3A"/>
    <w:rsid w:val="00A51C14"/>
    <w:rsid w:val="00A52353"/>
    <w:rsid w:val="00A61210"/>
    <w:rsid w:val="00A7404D"/>
    <w:rsid w:val="00A74686"/>
    <w:rsid w:val="00A76BD7"/>
    <w:rsid w:val="00AA1AF5"/>
    <w:rsid w:val="00AD17AB"/>
    <w:rsid w:val="00AE23FA"/>
    <w:rsid w:val="00AF026E"/>
    <w:rsid w:val="00AF6D2A"/>
    <w:rsid w:val="00B035ED"/>
    <w:rsid w:val="00B12E65"/>
    <w:rsid w:val="00B54E05"/>
    <w:rsid w:val="00B8023F"/>
    <w:rsid w:val="00B84649"/>
    <w:rsid w:val="00B9060E"/>
    <w:rsid w:val="00B95CC0"/>
    <w:rsid w:val="00BA2AC5"/>
    <w:rsid w:val="00BB0E04"/>
    <w:rsid w:val="00BC48AF"/>
    <w:rsid w:val="00BC6340"/>
    <w:rsid w:val="00BE176F"/>
    <w:rsid w:val="00BE5CDA"/>
    <w:rsid w:val="00BF5CBB"/>
    <w:rsid w:val="00BF6E24"/>
    <w:rsid w:val="00C105E3"/>
    <w:rsid w:val="00C23D44"/>
    <w:rsid w:val="00C3567C"/>
    <w:rsid w:val="00C50BFC"/>
    <w:rsid w:val="00C54FAC"/>
    <w:rsid w:val="00C64838"/>
    <w:rsid w:val="00C74ED3"/>
    <w:rsid w:val="00C81A58"/>
    <w:rsid w:val="00C940E7"/>
    <w:rsid w:val="00C9738F"/>
    <w:rsid w:val="00CC7D92"/>
    <w:rsid w:val="00CF1E2E"/>
    <w:rsid w:val="00CF3CC4"/>
    <w:rsid w:val="00CF4FF5"/>
    <w:rsid w:val="00D14CE5"/>
    <w:rsid w:val="00D21758"/>
    <w:rsid w:val="00D37050"/>
    <w:rsid w:val="00D52C82"/>
    <w:rsid w:val="00D6357F"/>
    <w:rsid w:val="00D66709"/>
    <w:rsid w:val="00D70A0D"/>
    <w:rsid w:val="00D731BE"/>
    <w:rsid w:val="00D7469E"/>
    <w:rsid w:val="00D841FA"/>
    <w:rsid w:val="00D869A4"/>
    <w:rsid w:val="00D91F5E"/>
    <w:rsid w:val="00DA3927"/>
    <w:rsid w:val="00DC54A6"/>
    <w:rsid w:val="00DD06A8"/>
    <w:rsid w:val="00DE53FA"/>
    <w:rsid w:val="00E13726"/>
    <w:rsid w:val="00E171D9"/>
    <w:rsid w:val="00E378F7"/>
    <w:rsid w:val="00E45DC6"/>
    <w:rsid w:val="00E5569B"/>
    <w:rsid w:val="00E80F3F"/>
    <w:rsid w:val="00E84313"/>
    <w:rsid w:val="00E84C24"/>
    <w:rsid w:val="00EA72F1"/>
    <w:rsid w:val="00EB318C"/>
    <w:rsid w:val="00EB3A92"/>
    <w:rsid w:val="00ED543A"/>
    <w:rsid w:val="00F11AE9"/>
    <w:rsid w:val="00F14360"/>
    <w:rsid w:val="00F24697"/>
    <w:rsid w:val="00F3656E"/>
    <w:rsid w:val="00F445DD"/>
    <w:rsid w:val="00F47EF2"/>
    <w:rsid w:val="00F72D6F"/>
    <w:rsid w:val="00F85C69"/>
    <w:rsid w:val="00F9584D"/>
    <w:rsid w:val="00FB7C6F"/>
    <w:rsid w:val="00FC730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49D413"/>
  <w15:docId w15:val="{5FCD89A2-252C-4C3D-983C-881FC5B51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857"/>
    <w:pPr>
      <w:spacing w:after="0"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312C"/>
    <w:rPr>
      <w:color w:val="0000FF" w:themeColor="hyperlink"/>
      <w:u w:val="single"/>
    </w:rPr>
  </w:style>
  <w:style w:type="character" w:customStyle="1" w:styleId="1">
    <w:name w:val="Неразрешенное упоминание1"/>
    <w:basedOn w:val="a0"/>
    <w:uiPriority w:val="99"/>
    <w:semiHidden/>
    <w:unhideWhenUsed/>
    <w:rsid w:val="0025312C"/>
    <w:rPr>
      <w:color w:val="605E5C"/>
      <w:shd w:val="clear" w:color="auto" w:fill="E1DFDD"/>
    </w:rPr>
  </w:style>
  <w:style w:type="character" w:styleId="a4">
    <w:name w:val="annotation reference"/>
    <w:basedOn w:val="a0"/>
    <w:uiPriority w:val="99"/>
    <w:semiHidden/>
    <w:unhideWhenUsed/>
    <w:rsid w:val="000A6BD3"/>
    <w:rPr>
      <w:sz w:val="16"/>
      <w:szCs w:val="16"/>
    </w:rPr>
  </w:style>
  <w:style w:type="paragraph" w:styleId="a5">
    <w:name w:val="annotation text"/>
    <w:basedOn w:val="a"/>
    <w:link w:val="a6"/>
    <w:uiPriority w:val="99"/>
    <w:semiHidden/>
    <w:unhideWhenUsed/>
    <w:rsid w:val="000A6BD3"/>
    <w:pPr>
      <w:spacing w:line="240" w:lineRule="auto"/>
    </w:pPr>
    <w:rPr>
      <w:sz w:val="20"/>
      <w:szCs w:val="20"/>
    </w:rPr>
  </w:style>
  <w:style w:type="character" w:customStyle="1" w:styleId="a6">
    <w:name w:val="Текст примечания Знак"/>
    <w:basedOn w:val="a0"/>
    <w:link w:val="a5"/>
    <w:uiPriority w:val="99"/>
    <w:semiHidden/>
    <w:rsid w:val="000A6BD3"/>
    <w:rPr>
      <w:sz w:val="20"/>
      <w:szCs w:val="20"/>
    </w:rPr>
  </w:style>
  <w:style w:type="paragraph" w:styleId="a7">
    <w:name w:val="annotation subject"/>
    <w:basedOn w:val="a5"/>
    <w:next w:val="a5"/>
    <w:link w:val="a8"/>
    <w:uiPriority w:val="99"/>
    <w:semiHidden/>
    <w:unhideWhenUsed/>
    <w:rsid w:val="000A6BD3"/>
    <w:rPr>
      <w:b/>
      <w:bCs/>
    </w:rPr>
  </w:style>
  <w:style w:type="character" w:customStyle="1" w:styleId="a8">
    <w:name w:val="Тема примечания Знак"/>
    <w:basedOn w:val="a6"/>
    <w:link w:val="a7"/>
    <w:uiPriority w:val="99"/>
    <w:semiHidden/>
    <w:rsid w:val="000A6BD3"/>
    <w:rPr>
      <w:b/>
      <w:bCs/>
      <w:sz w:val="20"/>
      <w:szCs w:val="20"/>
    </w:rPr>
  </w:style>
  <w:style w:type="paragraph" w:styleId="a9">
    <w:name w:val="List Paragraph"/>
    <w:basedOn w:val="a"/>
    <w:uiPriority w:val="34"/>
    <w:qFormat/>
    <w:rsid w:val="006942E0"/>
    <w:pPr>
      <w:ind w:left="720"/>
      <w:contextualSpacing/>
    </w:pPr>
  </w:style>
  <w:style w:type="character" w:styleId="aa">
    <w:name w:val="FollowedHyperlink"/>
    <w:basedOn w:val="a0"/>
    <w:uiPriority w:val="99"/>
    <w:semiHidden/>
    <w:unhideWhenUsed/>
    <w:rsid w:val="008B6672"/>
    <w:rPr>
      <w:color w:val="800080" w:themeColor="followedHyperlink"/>
      <w:u w:val="single"/>
    </w:rPr>
  </w:style>
  <w:style w:type="paragraph" w:styleId="ab">
    <w:name w:val="header"/>
    <w:basedOn w:val="a"/>
    <w:link w:val="ac"/>
    <w:uiPriority w:val="99"/>
    <w:unhideWhenUsed/>
    <w:rsid w:val="00EA72F1"/>
    <w:pPr>
      <w:tabs>
        <w:tab w:val="center" w:pos="4677"/>
        <w:tab w:val="right" w:pos="9355"/>
      </w:tabs>
      <w:spacing w:line="240" w:lineRule="auto"/>
    </w:pPr>
  </w:style>
  <w:style w:type="character" w:customStyle="1" w:styleId="ac">
    <w:name w:val="Верхний колонтитул Знак"/>
    <w:basedOn w:val="a0"/>
    <w:link w:val="ab"/>
    <w:uiPriority w:val="99"/>
    <w:rsid w:val="00EA72F1"/>
  </w:style>
  <w:style w:type="paragraph" w:styleId="ad">
    <w:name w:val="footer"/>
    <w:basedOn w:val="a"/>
    <w:link w:val="ae"/>
    <w:uiPriority w:val="99"/>
    <w:unhideWhenUsed/>
    <w:rsid w:val="00EA72F1"/>
    <w:pPr>
      <w:tabs>
        <w:tab w:val="center" w:pos="4677"/>
        <w:tab w:val="right" w:pos="9355"/>
      </w:tabs>
      <w:spacing w:line="240" w:lineRule="auto"/>
    </w:pPr>
  </w:style>
  <w:style w:type="character" w:customStyle="1" w:styleId="ae">
    <w:name w:val="Нижний колонтитул Знак"/>
    <w:basedOn w:val="a0"/>
    <w:link w:val="ad"/>
    <w:uiPriority w:val="99"/>
    <w:rsid w:val="00EA72F1"/>
  </w:style>
  <w:style w:type="character" w:styleId="af">
    <w:name w:val="page number"/>
    <w:basedOn w:val="a0"/>
    <w:uiPriority w:val="99"/>
    <w:semiHidden/>
    <w:unhideWhenUsed/>
    <w:rsid w:val="00616B9C"/>
  </w:style>
  <w:style w:type="paragraph" w:styleId="af0">
    <w:name w:val="Balloon Text"/>
    <w:basedOn w:val="a"/>
    <w:link w:val="af1"/>
    <w:uiPriority w:val="99"/>
    <w:semiHidden/>
    <w:unhideWhenUsed/>
    <w:rsid w:val="00BE5CDA"/>
    <w:pPr>
      <w:spacing w:line="240" w:lineRule="auto"/>
    </w:pPr>
    <w:rPr>
      <w:rFonts w:ascii="Lucida Grande CY" w:hAnsi="Lucida Grande CY" w:cs="Lucida Grande CY"/>
      <w:sz w:val="18"/>
      <w:szCs w:val="18"/>
    </w:rPr>
  </w:style>
  <w:style w:type="character" w:customStyle="1" w:styleId="af1">
    <w:name w:val="Текст выноски Знак"/>
    <w:basedOn w:val="a0"/>
    <w:link w:val="af0"/>
    <w:uiPriority w:val="99"/>
    <w:semiHidden/>
    <w:rsid w:val="00BE5CDA"/>
    <w:rPr>
      <w:rFonts w:ascii="Lucida Grande CY" w:hAnsi="Lucida Grande CY" w:cs="Lucida Grande CY"/>
      <w:sz w:val="18"/>
      <w:szCs w:val="18"/>
    </w:rPr>
  </w:style>
  <w:style w:type="character" w:customStyle="1" w:styleId="UnresolvedMention">
    <w:name w:val="Unresolved Mention"/>
    <w:basedOn w:val="a0"/>
    <w:uiPriority w:val="99"/>
    <w:semiHidden/>
    <w:unhideWhenUsed/>
    <w:rsid w:val="00151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41198">
      <w:bodyDiv w:val="1"/>
      <w:marLeft w:val="0"/>
      <w:marRight w:val="0"/>
      <w:marTop w:val="0"/>
      <w:marBottom w:val="0"/>
      <w:divBdr>
        <w:top w:val="none" w:sz="0" w:space="0" w:color="auto"/>
        <w:left w:val="none" w:sz="0" w:space="0" w:color="auto"/>
        <w:bottom w:val="none" w:sz="0" w:space="0" w:color="auto"/>
        <w:right w:val="none" w:sz="0" w:space="0" w:color="auto"/>
      </w:divBdr>
    </w:div>
    <w:div w:id="111813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smu.by/files/file/university/cafedry/biologicheskoi-himii/files/9.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pps.sfu-kras.ru/sites/ipps.institute.sfu-kras.ru/files/publications/OSNOVY_PSIHOSOMATIKI.pdf"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95753135024788E-2"/>
          <c:y val="0.17460317460317459"/>
          <c:w val="0.73193952318460187"/>
          <c:h val="0.72796337957755286"/>
        </c:manualLayout>
      </c:layout>
      <c:barChart>
        <c:barDir val="bar"/>
        <c:grouping val="clustered"/>
        <c:varyColors val="0"/>
        <c:ser>
          <c:idx val="0"/>
          <c:order val="0"/>
          <c:tx>
            <c:strRef>
              <c:f>Лист1!$B$1</c:f>
              <c:strCache>
                <c:ptCount val="1"/>
                <c:pt idx="0">
                  <c:v>Взрослые</c:v>
                </c:pt>
              </c:strCache>
            </c:strRef>
          </c:tx>
          <c:spPr>
            <a:solidFill>
              <a:schemeClr val="accent6"/>
            </a:solidFill>
            <a:ln>
              <a:noFill/>
            </a:ln>
            <a:effectLst/>
          </c:spPr>
          <c:invertIfNegative val="0"/>
          <c:cat>
            <c:strRef>
              <c:f>Лист1!$A$2:$A$3</c:f>
              <c:strCache>
                <c:ptCount val="2"/>
                <c:pt idx="0">
                  <c:v>Нет</c:v>
                </c:pt>
                <c:pt idx="1">
                  <c:v>Да</c:v>
                </c:pt>
              </c:strCache>
            </c:strRef>
          </c:cat>
          <c:val>
            <c:numRef>
              <c:f>Лист1!$B$2:$B$3</c:f>
              <c:numCache>
                <c:formatCode>General</c:formatCode>
                <c:ptCount val="2"/>
                <c:pt idx="0">
                  <c:v>1</c:v>
                </c:pt>
                <c:pt idx="1">
                  <c:v>4</c:v>
                </c:pt>
              </c:numCache>
            </c:numRef>
          </c:val>
        </c:ser>
        <c:ser>
          <c:idx val="1"/>
          <c:order val="1"/>
          <c:tx>
            <c:strRef>
              <c:f>Лист1!$C$1</c:f>
              <c:strCache>
                <c:ptCount val="1"/>
                <c:pt idx="0">
                  <c:v>Молодежь</c:v>
                </c:pt>
              </c:strCache>
            </c:strRef>
          </c:tx>
          <c:spPr>
            <a:solidFill>
              <a:schemeClr val="accent5"/>
            </a:solidFill>
            <a:ln>
              <a:noFill/>
            </a:ln>
            <a:effectLst/>
          </c:spPr>
          <c:invertIfNegative val="0"/>
          <c:cat>
            <c:strRef>
              <c:f>Лист1!$A$2:$A$3</c:f>
              <c:strCache>
                <c:ptCount val="2"/>
                <c:pt idx="0">
                  <c:v>Нет</c:v>
                </c:pt>
                <c:pt idx="1">
                  <c:v>Да</c:v>
                </c:pt>
              </c:strCache>
            </c:strRef>
          </c:cat>
          <c:val>
            <c:numRef>
              <c:f>Лист1!$C$2:$C$3</c:f>
              <c:numCache>
                <c:formatCode>General</c:formatCode>
                <c:ptCount val="2"/>
                <c:pt idx="1">
                  <c:v>5</c:v>
                </c:pt>
              </c:numCache>
            </c:numRef>
          </c:val>
        </c:ser>
        <c:ser>
          <c:idx val="2"/>
          <c:order val="2"/>
          <c:tx>
            <c:strRef>
              <c:f>Лист1!$D$1</c:f>
              <c:strCache>
                <c:ptCount val="1"/>
                <c:pt idx="0">
                  <c:v>Подростки</c:v>
                </c:pt>
              </c:strCache>
            </c:strRef>
          </c:tx>
          <c:spPr>
            <a:solidFill>
              <a:schemeClr val="accent4"/>
            </a:solidFill>
            <a:ln>
              <a:noFill/>
            </a:ln>
            <a:effectLst/>
          </c:spPr>
          <c:invertIfNegative val="0"/>
          <c:cat>
            <c:strRef>
              <c:f>Лист1!$A$2:$A$3</c:f>
              <c:strCache>
                <c:ptCount val="2"/>
                <c:pt idx="0">
                  <c:v>Нет</c:v>
                </c:pt>
                <c:pt idx="1">
                  <c:v>Да</c:v>
                </c:pt>
              </c:strCache>
            </c:strRef>
          </c:cat>
          <c:val>
            <c:numRef>
              <c:f>Лист1!$D$2:$D$3</c:f>
              <c:numCache>
                <c:formatCode>General</c:formatCode>
                <c:ptCount val="2"/>
                <c:pt idx="1">
                  <c:v>5</c:v>
                </c:pt>
              </c:numCache>
            </c:numRef>
          </c:val>
        </c:ser>
        <c:dLbls>
          <c:showLegendKey val="0"/>
          <c:showVal val="0"/>
          <c:showCatName val="0"/>
          <c:showSerName val="0"/>
          <c:showPercent val="0"/>
          <c:showBubbleSize val="0"/>
        </c:dLbls>
        <c:gapWidth val="150"/>
        <c:axId val="214917624"/>
        <c:axId val="214917232"/>
      </c:barChart>
      <c:catAx>
        <c:axId val="214917624"/>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214917232"/>
        <c:crosses val="autoZero"/>
        <c:auto val="1"/>
        <c:lblAlgn val="ctr"/>
        <c:lblOffset val="100"/>
        <c:noMultiLvlLbl val="0"/>
      </c:catAx>
      <c:valAx>
        <c:axId val="214917232"/>
        <c:scaling>
          <c:orientation val="minMax"/>
        </c:scaling>
        <c:delete val="0"/>
        <c:axPos val="b"/>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214917624"/>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310376644095958"/>
          <c:y val="7.5315082518709928E-2"/>
          <c:w val="0.68589330745421528"/>
          <c:h val="0.82101565298766621"/>
        </c:manualLayout>
      </c:layout>
      <c:barChart>
        <c:barDir val="bar"/>
        <c:grouping val="clustered"/>
        <c:varyColors val="0"/>
        <c:ser>
          <c:idx val="0"/>
          <c:order val="0"/>
          <c:tx>
            <c:strRef>
              <c:f>Лист1!$B$1</c:f>
              <c:strCache>
                <c:ptCount val="1"/>
                <c:pt idx="0">
                  <c:v>Взрослые</c:v>
                </c:pt>
              </c:strCache>
            </c:strRef>
          </c:tx>
          <c:spPr>
            <a:solidFill>
              <a:schemeClr val="accent6"/>
            </a:solidFill>
            <a:ln>
              <a:noFill/>
            </a:ln>
            <a:effectLst/>
          </c:spPr>
          <c:invertIfNegative val="0"/>
          <c:cat>
            <c:strRef>
              <c:f>Лист1!$A$2:$A$4</c:f>
              <c:strCache>
                <c:ptCount val="3"/>
                <c:pt idx="0">
                  <c:v>Да,всегда</c:v>
                </c:pt>
                <c:pt idx="1">
                  <c:v>Нет,лечусь сам/а</c:v>
                </c:pt>
                <c:pt idx="2">
                  <c:v>Только в тяжелых случаях</c:v>
                </c:pt>
              </c:strCache>
            </c:strRef>
          </c:cat>
          <c:val>
            <c:numRef>
              <c:f>Лист1!$B$2:$B$4</c:f>
              <c:numCache>
                <c:formatCode>General</c:formatCode>
                <c:ptCount val="3"/>
                <c:pt idx="0">
                  <c:v>1</c:v>
                </c:pt>
                <c:pt idx="1">
                  <c:v>2</c:v>
                </c:pt>
                <c:pt idx="2">
                  <c:v>3</c:v>
                </c:pt>
              </c:numCache>
            </c:numRef>
          </c:val>
        </c:ser>
        <c:ser>
          <c:idx val="1"/>
          <c:order val="1"/>
          <c:tx>
            <c:strRef>
              <c:f>Лист1!$C$1</c:f>
              <c:strCache>
                <c:ptCount val="1"/>
                <c:pt idx="0">
                  <c:v>Молодежь</c:v>
                </c:pt>
              </c:strCache>
            </c:strRef>
          </c:tx>
          <c:spPr>
            <a:solidFill>
              <a:schemeClr val="accent5"/>
            </a:solidFill>
            <a:ln>
              <a:noFill/>
            </a:ln>
            <a:effectLst/>
          </c:spPr>
          <c:invertIfNegative val="0"/>
          <c:cat>
            <c:strRef>
              <c:f>Лист1!$A$2:$A$4</c:f>
              <c:strCache>
                <c:ptCount val="3"/>
                <c:pt idx="0">
                  <c:v>Да,всегда</c:v>
                </c:pt>
                <c:pt idx="1">
                  <c:v>Нет,лечусь сам/а</c:v>
                </c:pt>
                <c:pt idx="2">
                  <c:v>Только в тяжелых случаях</c:v>
                </c:pt>
              </c:strCache>
            </c:strRef>
          </c:cat>
          <c:val>
            <c:numRef>
              <c:f>Лист1!$C$2:$C$4</c:f>
              <c:numCache>
                <c:formatCode>General</c:formatCode>
                <c:ptCount val="3"/>
                <c:pt idx="0">
                  <c:v>2</c:v>
                </c:pt>
                <c:pt idx="1">
                  <c:v>1</c:v>
                </c:pt>
                <c:pt idx="2">
                  <c:v>2</c:v>
                </c:pt>
              </c:numCache>
            </c:numRef>
          </c:val>
        </c:ser>
        <c:ser>
          <c:idx val="2"/>
          <c:order val="2"/>
          <c:tx>
            <c:strRef>
              <c:f>Лист1!$D$1</c:f>
              <c:strCache>
                <c:ptCount val="1"/>
                <c:pt idx="0">
                  <c:v>Подростки</c:v>
                </c:pt>
              </c:strCache>
            </c:strRef>
          </c:tx>
          <c:spPr>
            <a:solidFill>
              <a:schemeClr val="accent4"/>
            </a:solidFill>
            <a:ln>
              <a:noFill/>
            </a:ln>
            <a:effectLst/>
          </c:spPr>
          <c:invertIfNegative val="0"/>
          <c:cat>
            <c:strRef>
              <c:f>Лист1!$A$2:$A$4</c:f>
              <c:strCache>
                <c:ptCount val="3"/>
                <c:pt idx="0">
                  <c:v>Да,всегда</c:v>
                </c:pt>
                <c:pt idx="1">
                  <c:v>Нет,лечусь сам/а</c:v>
                </c:pt>
                <c:pt idx="2">
                  <c:v>Только в тяжелых случаях</c:v>
                </c:pt>
              </c:strCache>
            </c:strRef>
          </c:cat>
          <c:val>
            <c:numRef>
              <c:f>Лист1!$D$2:$D$4</c:f>
              <c:numCache>
                <c:formatCode>General</c:formatCode>
                <c:ptCount val="3"/>
                <c:pt idx="0">
                  <c:v>0</c:v>
                </c:pt>
                <c:pt idx="1">
                  <c:v>1</c:v>
                </c:pt>
                <c:pt idx="2">
                  <c:v>4</c:v>
                </c:pt>
              </c:numCache>
            </c:numRef>
          </c:val>
        </c:ser>
        <c:dLbls>
          <c:showLegendKey val="0"/>
          <c:showVal val="0"/>
          <c:showCatName val="0"/>
          <c:showSerName val="0"/>
          <c:showPercent val="0"/>
          <c:showBubbleSize val="0"/>
        </c:dLbls>
        <c:gapWidth val="150"/>
        <c:axId val="209719136"/>
        <c:axId val="209718744"/>
      </c:barChart>
      <c:catAx>
        <c:axId val="209719136"/>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209718744"/>
        <c:crosses val="autoZero"/>
        <c:auto val="1"/>
        <c:lblAlgn val="ctr"/>
        <c:lblOffset val="100"/>
        <c:noMultiLvlLbl val="0"/>
      </c:catAx>
      <c:valAx>
        <c:axId val="209718744"/>
        <c:scaling>
          <c:orientation val="minMax"/>
        </c:scaling>
        <c:delete val="0"/>
        <c:axPos val="b"/>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209719136"/>
        <c:crosses val="autoZero"/>
        <c:crossBetween val="between"/>
        <c:majorUnit val="1"/>
      </c:valAx>
      <c:spPr>
        <a:solidFill>
          <a:schemeClr val="bg1"/>
        </a:solidFill>
        <a:ln>
          <a:noFill/>
        </a:ln>
        <a:effectLst/>
      </c:spPr>
    </c:plotArea>
    <c:legend>
      <c:legendPos val="r"/>
      <c:layout>
        <c:manualLayout>
          <c:xMode val="edge"/>
          <c:yMode val="edge"/>
          <c:x val="0.85447418352541327"/>
          <c:y val="0.35859640996887771"/>
          <c:w val="0.14552594692683082"/>
          <c:h val="0.3143335208098987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95753135024788E-2"/>
          <c:y val="0.17460317460317459"/>
          <c:w val="0.73193952318460187"/>
          <c:h val="0.72796337957755286"/>
        </c:manualLayout>
      </c:layout>
      <c:barChart>
        <c:barDir val="bar"/>
        <c:grouping val="clustered"/>
        <c:varyColors val="0"/>
        <c:ser>
          <c:idx val="0"/>
          <c:order val="0"/>
          <c:tx>
            <c:strRef>
              <c:f>Лист1!$B$1</c:f>
              <c:strCache>
                <c:ptCount val="1"/>
                <c:pt idx="0">
                  <c:v>Взрослые</c:v>
                </c:pt>
              </c:strCache>
            </c:strRef>
          </c:tx>
          <c:spPr>
            <a:solidFill>
              <a:schemeClr val="accent6"/>
            </a:solidFill>
            <a:ln>
              <a:noFill/>
            </a:ln>
            <a:effectLst/>
          </c:spPr>
          <c:invertIfNegative val="0"/>
          <c:cat>
            <c:strRef>
              <c:f>Лист1!$A$2:$A$3</c:f>
              <c:strCache>
                <c:ptCount val="2"/>
                <c:pt idx="0">
                  <c:v>Нет</c:v>
                </c:pt>
                <c:pt idx="1">
                  <c:v>Да</c:v>
                </c:pt>
              </c:strCache>
            </c:strRef>
          </c:cat>
          <c:val>
            <c:numRef>
              <c:f>Лист1!$B$2:$B$3</c:f>
              <c:numCache>
                <c:formatCode>General</c:formatCode>
                <c:ptCount val="2"/>
                <c:pt idx="1">
                  <c:v>4</c:v>
                </c:pt>
              </c:numCache>
            </c:numRef>
          </c:val>
        </c:ser>
        <c:ser>
          <c:idx val="1"/>
          <c:order val="1"/>
          <c:tx>
            <c:strRef>
              <c:f>Лист1!$C$1</c:f>
              <c:strCache>
                <c:ptCount val="1"/>
                <c:pt idx="0">
                  <c:v>Молодежь</c:v>
                </c:pt>
              </c:strCache>
            </c:strRef>
          </c:tx>
          <c:spPr>
            <a:solidFill>
              <a:schemeClr val="accent5"/>
            </a:solidFill>
            <a:ln>
              <a:noFill/>
            </a:ln>
            <a:effectLst/>
          </c:spPr>
          <c:invertIfNegative val="0"/>
          <c:cat>
            <c:strRef>
              <c:f>Лист1!$A$2:$A$3</c:f>
              <c:strCache>
                <c:ptCount val="2"/>
                <c:pt idx="0">
                  <c:v>Нет</c:v>
                </c:pt>
                <c:pt idx="1">
                  <c:v>Да</c:v>
                </c:pt>
              </c:strCache>
            </c:strRef>
          </c:cat>
          <c:val>
            <c:numRef>
              <c:f>Лист1!$C$2:$C$3</c:f>
              <c:numCache>
                <c:formatCode>General</c:formatCode>
                <c:ptCount val="2"/>
                <c:pt idx="1">
                  <c:v>5</c:v>
                </c:pt>
              </c:numCache>
            </c:numRef>
          </c:val>
        </c:ser>
        <c:ser>
          <c:idx val="2"/>
          <c:order val="2"/>
          <c:tx>
            <c:strRef>
              <c:f>Лист1!$D$1</c:f>
              <c:strCache>
                <c:ptCount val="1"/>
                <c:pt idx="0">
                  <c:v>Подростки</c:v>
                </c:pt>
              </c:strCache>
            </c:strRef>
          </c:tx>
          <c:spPr>
            <a:solidFill>
              <a:schemeClr val="accent4"/>
            </a:solidFill>
            <a:ln>
              <a:noFill/>
            </a:ln>
            <a:effectLst/>
          </c:spPr>
          <c:invertIfNegative val="0"/>
          <c:cat>
            <c:strRef>
              <c:f>Лист1!$A$2:$A$3</c:f>
              <c:strCache>
                <c:ptCount val="2"/>
                <c:pt idx="0">
                  <c:v>Нет</c:v>
                </c:pt>
                <c:pt idx="1">
                  <c:v>Да</c:v>
                </c:pt>
              </c:strCache>
            </c:strRef>
          </c:cat>
          <c:val>
            <c:numRef>
              <c:f>Лист1!$D$2:$D$3</c:f>
              <c:numCache>
                <c:formatCode>General</c:formatCode>
                <c:ptCount val="2"/>
                <c:pt idx="1">
                  <c:v>5</c:v>
                </c:pt>
              </c:numCache>
            </c:numRef>
          </c:val>
        </c:ser>
        <c:dLbls>
          <c:showLegendKey val="0"/>
          <c:showVal val="0"/>
          <c:showCatName val="0"/>
          <c:showSerName val="0"/>
          <c:showPercent val="0"/>
          <c:showBubbleSize val="0"/>
        </c:dLbls>
        <c:gapWidth val="150"/>
        <c:axId val="373395672"/>
        <c:axId val="373396064"/>
      </c:barChart>
      <c:catAx>
        <c:axId val="373395672"/>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373396064"/>
        <c:crosses val="autoZero"/>
        <c:auto val="1"/>
        <c:lblAlgn val="ctr"/>
        <c:lblOffset val="100"/>
        <c:noMultiLvlLbl val="0"/>
      </c:catAx>
      <c:valAx>
        <c:axId val="373396064"/>
        <c:scaling>
          <c:orientation val="minMax"/>
        </c:scaling>
        <c:delete val="0"/>
        <c:axPos val="b"/>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373395672"/>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96969-EF6F-4854-90D8-E3D747F2E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3406</Words>
  <Characters>19420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Куприянцева Лилия</dc:creator>
  <cp:lastModifiedBy>yula</cp:lastModifiedBy>
  <cp:revision>2</cp:revision>
  <dcterms:created xsi:type="dcterms:W3CDTF">2023-04-29T08:31:00Z</dcterms:created>
  <dcterms:modified xsi:type="dcterms:W3CDTF">2023-04-29T08:31:00Z</dcterms:modified>
</cp:coreProperties>
</file>