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A5" w:rsidRDefault="00205FB1" w:rsidP="00CF51A5">
      <w:pPr>
        <w:spacing w:after="0"/>
        <w:jc w:val="center"/>
        <w:rPr>
          <w:rFonts w:ascii="Times New Roman" w:hAnsi="Times New Roman" w:cs="Times New Roman"/>
          <w:color w:val="000000"/>
          <w:sz w:val="28"/>
          <w:szCs w:val="28"/>
          <w:shd w:val="clear" w:color="auto" w:fill="FFFFFF"/>
        </w:rPr>
      </w:pPr>
      <w:r w:rsidRPr="00205FB1">
        <w:rPr>
          <w:rFonts w:ascii="Times New Roman" w:hAnsi="Times New Roman" w:cs="Times New Roman"/>
          <w:color w:val="000000"/>
          <w:sz w:val="28"/>
          <w:szCs w:val="28"/>
          <w:shd w:val="clear" w:color="auto" w:fill="FFFFFF"/>
        </w:rPr>
        <w:t xml:space="preserve">муниципальное общеобразовательное автономное учреждение </w:t>
      </w:r>
    </w:p>
    <w:p w:rsidR="00205FB1" w:rsidRDefault="00205FB1" w:rsidP="00CF51A5">
      <w:pPr>
        <w:spacing w:after="0"/>
        <w:jc w:val="center"/>
        <w:rPr>
          <w:rFonts w:ascii="Times New Roman" w:hAnsi="Times New Roman" w:cs="Times New Roman"/>
          <w:color w:val="000000"/>
          <w:sz w:val="28"/>
          <w:szCs w:val="28"/>
          <w:shd w:val="clear" w:color="auto" w:fill="FFFFFF"/>
        </w:rPr>
      </w:pPr>
      <w:r w:rsidRPr="00205FB1">
        <w:rPr>
          <w:rFonts w:ascii="Times New Roman" w:hAnsi="Times New Roman" w:cs="Times New Roman"/>
          <w:color w:val="000000"/>
          <w:sz w:val="28"/>
          <w:szCs w:val="28"/>
          <w:shd w:val="clear" w:color="auto" w:fill="FFFFFF"/>
        </w:rPr>
        <w:t>«Средняя общеобразовательная школа № 2»</w:t>
      </w:r>
    </w:p>
    <w:p w:rsidR="00205FB1" w:rsidRDefault="00205FB1" w:rsidP="00492171">
      <w:pPr>
        <w:jc w:val="center"/>
        <w:rPr>
          <w:rFonts w:ascii="Times New Roman" w:hAnsi="Times New Roman" w:cs="Times New Roman"/>
          <w:color w:val="000000"/>
          <w:sz w:val="28"/>
          <w:szCs w:val="28"/>
          <w:shd w:val="clear" w:color="auto" w:fill="FFFFFF"/>
        </w:rPr>
      </w:pPr>
    </w:p>
    <w:p w:rsidR="00205FB1" w:rsidRDefault="00205FB1" w:rsidP="00492171">
      <w:pPr>
        <w:jc w:val="center"/>
        <w:rPr>
          <w:rFonts w:ascii="Times New Roman" w:hAnsi="Times New Roman" w:cs="Times New Roman"/>
          <w:color w:val="000000"/>
          <w:sz w:val="28"/>
          <w:szCs w:val="28"/>
          <w:shd w:val="clear" w:color="auto" w:fill="FFFFFF"/>
        </w:rPr>
      </w:pPr>
    </w:p>
    <w:p w:rsidR="00205FB1" w:rsidRDefault="00205FB1" w:rsidP="00492171">
      <w:pPr>
        <w:jc w:val="center"/>
        <w:rPr>
          <w:rFonts w:ascii="Times New Roman" w:hAnsi="Times New Roman" w:cs="Times New Roman"/>
          <w:color w:val="000000"/>
          <w:sz w:val="28"/>
          <w:szCs w:val="28"/>
          <w:shd w:val="clear" w:color="auto" w:fill="FFFFFF"/>
        </w:rPr>
      </w:pPr>
    </w:p>
    <w:p w:rsidR="00205FB1" w:rsidRDefault="00205FB1" w:rsidP="00492171">
      <w:pPr>
        <w:jc w:val="center"/>
        <w:rPr>
          <w:rFonts w:ascii="Times New Roman" w:hAnsi="Times New Roman" w:cs="Times New Roman"/>
          <w:color w:val="000000"/>
          <w:sz w:val="28"/>
          <w:szCs w:val="28"/>
          <w:shd w:val="clear" w:color="auto" w:fill="FFFFFF"/>
        </w:rPr>
      </w:pPr>
    </w:p>
    <w:p w:rsidR="00205FB1" w:rsidRDefault="00205FB1" w:rsidP="00492171">
      <w:pPr>
        <w:jc w:val="center"/>
        <w:rPr>
          <w:rFonts w:ascii="Times New Roman" w:hAnsi="Times New Roman" w:cs="Times New Roman"/>
          <w:color w:val="000000"/>
          <w:sz w:val="28"/>
          <w:szCs w:val="28"/>
          <w:shd w:val="clear" w:color="auto" w:fill="FFFFFF"/>
        </w:rPr>
      </w:pPr>
    </w:p>
    <w:p w:rsidR="00205FB1" w:rsidRDefault="00205FB1" w:rsidP="00492171">
      <w:pPr>
        <w:jc w:val="center"/>
        <w:rPr>
          <w:rFonts w:ascii="Times New Roman" w:hAnsi="Times New Roman" w:cs="Times New Roman"/>
          <w:color w:val="000000"/>
          <w:sz w:val="28"/>
          <w:szCs w:val="28"/>
          <w:shd w:val="clear" w:color="auto" w:fill="FFFFFF"/>
        </w:rPr>
      </w:pPr>
    </w:p>
    <w:p w:rsidR="00205FB1" w:rsidRDefault="00205FB1" w:rsidP="00492171">
      <w:pPr>
        <w:jc w:val="center"/>
        <w:rPr>
          <w:rFonts w:ascii="Times New Roman" w:hAnsi="Times New Roman" w:cs="Times New Roman"/>
          <w:color w:val="000000"/>
          <w:sz w:val="28"/>
          <w:szCs w:val="28"/>
          <w:shd w:val="clear" w:color="auto" w:fill="FFFFFF"/>
        </w:rPr>
      </w:pPr>
    </w:p>
    <w:p w:rsidR="00205FB1" w:rsidRPr="00205FB1" w:rsidRDefault="00205FB1" w:rsidP="00205FB1">
      <w:pPr>
        <w:spacing w:after="0"/>
        <w:jc w:val="center"/>
        <w:rPr>
          <w:rFonts w:ascii="Times New Roman" w:hAnsi="Times New Roman" w:cs="Times New Roman"/>
          <w:b/>
          <w:color w:val="000000"/>
          <w:sz w:val="36"/>
          <w:szCs w:val="36"/>
          <w:shd w:val="clear" w:color="auto" w:fill="FFFFFF"/>
        </w:rPr>
      </w:pPr>
      <w:r w:rsidRPr="00205FB1">
        <w:rPr>
          <w:rFonts w:ascii="Times New Roman" w:hAnsi="Times New Roman" w:cs="Times New Roman"/>
          <w:b/>
          <w:color w:val="000000"/>
          <w:sz w:val="36"/>
          <w:szCs w:val="36"/>
          <w:shd w:val="clear" w:color="auto" w:fill="FFFFFF"/>
        </w:rPr>
        <w:t xml:space="preserve">Исследовательский проект </w:t>
      </w:r>
    </w:p>
    <w:p w:rsidR="00205FB1" w:rsidRPr="00205FB1" w:rsidRDefault="00205FB1" w:rsidP="00205FB1">
      <w:pPr>
        <w:spacing w:after="0"/>
        <w:jc w:val="center"/>
        <w:rPr>
          <w:rFonts w:ascii="Times New Roman" w:hAnsi="Times New Roman" w:cs="Times New Roman"/>
          <w:b/>
          <w:color w:val="000000"/>
          <w:sz w:val="36"/>
          <w:szCs w:val="36"/>
          <w:shd w:val="clear" w:color="auto" w:fill="FFFFFF"/>
        </w:rPr>
      </w:pPr>
      <w:r w:rsidRPr="00205FB1">
        <w:rPr>
          <w:rFonts w:ascii="Times New Roman" w:hAnsi="Times New Roman" w:cs="Times New Roman"/>
          <w:b/>
          <w:color w:val="000000"/>
          <w:sz w:val="36"/>
          <w:szCs w:val="36"/>
          <w:shd w:val="clear" w:color="auto" w:fill="FFFFFF"/>
        </w:rPr>
        <w:t>«</w:t>
      </w:r>
      <w:r w:rsidR="00492171" w:rsidRPr="00205FB1">
        <w:rPr>
          <w:rFonts w:ascii="Times New Roman" w:hAnsi="Times New Roman" w:cs="Times New Roman"/>
          <w:b/>
          <w:color w:val="000000"/>
          <w:sz w:val="36"/>
          <w:szCs w:val="36"/>
          <w:shd w:val="clear" w:color="auto" w:fill="FFFFFF"/>
        </w:rPr>
        <w:t xml:space="preserve">История возникновения благотворительности в России. </w:t>
      </w:r>
    </w:p>
    <w:p w:rsidR="00492171" w:rsidRPr="00205FB1" w:rsidRDefault="00205FB1" w:rsidP="00205FB1">
      <w:pPr>
        <w:spacing w:after="0"/>
        <w:jc w:val="center"/>
        <w:rPr>
          <w:rFonts w:ascii="Times New Roman" w:hAnsi="Times New Roman" w:cs="Times New Roman"/>
          <w:b/>
          <w:color w:val="000000"/>
          <w:sz w:val="36"/>
          <w:szCs w:val="36"/>
          <w:shd w:val="clear" w:color="auto" w:fill="FFFFFF"/>
        </w:rPr>
      </w:pPr>
      <w:r w:rsidRPr="00205FB1">
        <w:rPr>
          <w:rFonts w:ascii="Times New Roman" w:hAnsi="Times New Roman" w:cs="Times New Roman"/>
          <w:b/>
          <w:color w:val="000000"/>
          <w:sz w:val="36"/>
          <w:szCs w:val="36"/>
          <w:shd w:val="clear" w:color="auto" w:fill="FFFFFF"/>
        </w:rPr>
        <w:t>Прошлое и</w:t>
      </w:r>
      <w:r w:rsidR="00492171" w:rsidRPr="00205FB1">
        <w:rPr>
          <w:rFonts w:ascii="Times New Roman" w:hAnsi="Times New Roman" w:cs="Times New Roman"/>
          <w:b/>
          <w:color w:val="000000"/>
          <w:sz w:val="36"/>
          <w:szCs w:val="36"/>
          <w:shd w:val="clear" w:color="auto" w:fill="FFFFFF"/>
        </w:rPr>
        <w:t xml:space="preserve"> современность</w:t>
      </w:r>
      <w:r w:rsidRPr="00205FB1">
        <w:rPr>
          <w:rFonts w:ascii="Times New Roman" w:hAnsi="Times New Roman" w:cs="Times New Roman"/>
          <w:b/>
          <w:color w:val="000000"/>
          <w:sz w:val="36"/>
          <w:szCs w:val="36"/>
          <w:shd w:val="clear" w:color="auto" w:fill="FFFFFF"/>
        </w:rPr>
        <w:t>»</w:t>
      </w:r>
    </w:p>
    <w:p w:rsidR="00205FB1" w:rsidRDefault="00205FB1" w:rsidP="00205FB1">
      <w:pPr>
        <w:pStyle w:val="a7"/>
        <w:spacing w:before="200" w:beforeAutospacing="0" w:after="0" w:afterAutospacing="0" w:line="216" w:lineRule="auto"/>
        <w:jc w:val="right"/>
        <w:rPr>
          <w:rFonts w:eastAsia="+mn-ea"/>
          <w:bCs/>
          <w:color w:val="000000"/>
          <w:kern w:val="24"/>
          <w:sz w:val="26"/>
          <w:szCs w:val="26"/>
        </w:rPr>
      </w:pPr>
    </w:p>
    <w:p w:rsidR="00205FB1" w:rsidRDefault="00205FB1" w:rsidP="00205FB1">
      <w:pPr>
        <w:pStyle w:val="a7"/>
        <w:spacing w:before="200" w:beforeAutospacing="0" w:after="0" w:afterAutospacing="0" w:line="216" w:lineRule="auto"/>
        <w:jc w:val="right"/>
        <w:rPr>
          <w:rFonts w:eastAsia="+mn-ea"/>
          <w:bCs/>
          <w:color w:val="000000"/>
          <w:kern w:val="24"/>
          <w:sz w:val="26"/>
          <w:szCs w:val="26"/>
        </w:rPr>
      </w:pPr>
    </w:p>
    <w:p w:rsidR="00205FB1" w:rsidRDefault="00205FB1" w:rsidP="00205FB1">
      <w:pPr>
        <w:pStyle w:val="a7"/>
        <w:spacing w:before="200" w:beforeAutospacing="0" w:after="0" w:afterAutospacing="0" w:line="216" w:lineRule="auto"/>
        <w:jc w:val="right"/>
        <w:rPr>
          <w:rFonts w:eastAsia="+mn-ea"/>
          <w:bCs/>
          <w:color w:val="000000"/>
          <w:kern w:val="24"/>
          <w:sz w:val="26"/>
          <w:szCs w:val="26"/>
        </w:rPr>
      </w:pPr>
    </w:p>
    <w:p w:rsidR="00205FB1" w:rsidRDefault="00205FB1" w:rsidP="00205FB1">
      <w:pPr>
        <w:pStyle w:val="a7"/>
        <w:spacing w:before="200" w:beforeAutospacing="0" w:after="0" w:afterAutospacing="0" w:line="216" w:lineRule="auto"/>
        <w:jc w:val="right"/>
        <w:rPr>
          <w:rFonts w:eastAsia="+mn-ea"/>
          <w:bCs/>
          <w:color w:val="000000"/>
          <w:kern w:val="24"/>
          <w:sz w:val="26"/>
          <w:szCs w:val="26"/>
        </w:rPr>
      </w:pPr>
    </w:p>
    <w:p w:rsidR="00205FB1" w:rsidRDefault="00205FB1" w:rsidP="00205FB1">
      <w:pPr>
        <w:pStyle w:val="a7"/>
        <w:spacing w:before="200" w:beforeAutospacing="0" w:after="0" w:afterAutospacing="0" w:line="216" w:lineRule="auto"/>
        <w:jc w:val="right"/>
        <w:rPr>
          <w:rFonts w:eastAsia="+mn-ea"/>
          <w:bCs/>
          <w:color w:val="000000"/>
          <w:kern w:val="24"/>
          <w:sz w:val="26"/>
          <w:szCs w:val="26"/>
        </w:rPr>
      </w:pPr>
    </w:p>
    <w:p w:rsidR="00205FB1" w:rsidRDefault="00205FB1" w:rsidP="00205FB1">
      <w:pPr>
        <w:pStyle w:val="a7"/>
        <w:spacing w:before="200" w:beforeAutospacing="0" w:after="0" w:afterAutospacing="0" w:line="216" w:lineRule="auto"/>
        <w:jc w:val="right"/>
        <w:rPr>
          <w:rFonts w:eastAsia="+mn-ea"/>
          <w:bCs/>
          <w:color w:val="000000"/>
          <w:kern w:val="24"/>
          <w:sz w:val="26"/>
          <w:szCs w:val="26"/>
        </w:rPr>
      </w:pPr>
    </w:p>
    <w:p w:rsidR="00205FB1" w:rsidRPr="00205FB1" w:rsidRDefault="00205FB1" w:rsidP="00205FB1">
      <w:pPr>
        <w:pStyle w:val="a7"/>
        <w:spacing w:before="200" w:beforeAutospacing="0" w:after="0" w:afterAutospacing="0" w:line="216" w:lineRule="auto"/>
        <w:jc w:val="right"/>
        <w:rPr>
          <w:sz w:val="28"/>
          <w:szCs w:val="28"/>
        </w:rPr>
      </w:pPr>
      <w:r w:rsidRPr="00205FB1">
        <w:rPr>
          <w:sz w:val="28"/>
          <w:szCs w:val="28"/>
        </w:rPr>
        <w:t xml:space="preserve">Автор </w:t>
      </w:r>
      <w:r w:rsidR="00CF51A5">
        <w:rPr>
          <w:sz w:val="28"/>
          <w:szCs w:val="28"/>
        </w:rPr>
        <w:t>проекта</w:t>
      </w:r>
      <w:r w:rsidRPr="00205FB1">
        <w:rPr>
          <w:sz w:val="28"/>
          <w:szCs w:val="28"/>
        </w:rPr>
        <w:t>:</w:t>
      </w:r>
    </w:p>
    <w:p w:rsidR="00205FB1" w:rsidRPr="00205FB1" w:rsidRDefault="00205FB1" w:rsidP="00205FB1">
      <w:pPr>
        <w:pStyle w:val="a7"/>
        <w:spacing w:before="200" w:beforeAutospacing="0" w:after="0" w:afterAutospacing="0" w:line="216" w:lineRule="auto"/>
        <w:jc w:val="right"/>
        <w:rPr>
          <w:sz w:val="28"/>
          <w:szCs w:val="28"/>
        </w:rPr>
      </w:pPr>
      <w:r w:rsidRPr="00205FB1">
        <w:rPr>
          <w:rFonts w:eastAsia="+mn-ea"/>
          <w:bCs/>
          <w:color w:val="000000"/>
          <w:kern w:val="24"/>
          <w:sz w:val="28"/>
          <w:szCs w:val="28"/>
        </w:rPr>
        <w:t xml:space="preserve">                                                          Айткулов А.А., 10а класс</w:t>
      </w:r>
    </w:p>
    <w:p w:rsidR="00205FB1" w:rsidRPr="00205FB1" w:rsidRDefault="00205FB1" w:rsidP="00205FB1">
      <w:pPr>
        <w:pStyle w:val="a7"/>
        <w:spacing w:before="200" w:beforeAutospacing="0" w:after="0" w:afterAutospacing="0" w:line="216" w:lineRule="auto"/>
        <w:jc w:val="right"/>
        <w:rPr>
          <w:sz w:val="28"/>
          <w:szCs w:val="28"/>
        </w:rPr>
      </w:pPr>
      <w:r w:rsidRPr="00205FB1">
        <w:rPr>
          <w:rFonts w:eastAsia="+mn-ea"/>
          <w:bCs/>
          <w:color w:val="000000"/>
          <w:kern w:val="24"/>
          <w:sz w:val="28"/>
          <w:szCs w:val="28"/>
        </w:rPr>
        <w:t>МОАУ «СОШ №2»</w:t>
      </w:r>
    </w:p>
    <w:p w:rsidR="00205FB1" w:rsidRPr="00205FB1" w:rsidRDefault="00205FB1" w:rsidP="00205FB1">
      <w:pPr>
        <w:pStyle w:val="a7"/>
        <w:spacing w:before="200" w:beforeAutospacing="0" w:after="0" w:afterAutospacing="0" w:line="216" w:lineRule="auto"/>
        <w:jc w:val="right"/>
        <w:rPr>
          <w:sz w:val="28"/>
          <w:szCs w:val="28"/>
        </w:rPr>
      </w:pPr>
      <w:r w:rsidRPr="00205FB1">
        <w:rPr>
          <w:rFonts w:eastAsia="+mn-ea"/>
          <w:bCs/>
          <w:color w:val="000000"/>
          <w:kern w:val="24"/>
          <w:sz w:val="28"/>
          <w:szCs w:val="28"/>
        </w:rPr>
        <w:t xml:space="preserve">Руководитель </w:t>
      </w:r>
      <w:r w:rsidR="00CF51A5">
        <w:rPr>
          <w:rFonts w:eastAsia="+mn-ea"/>
          <w:bCs/>
          <w:color w:val="000000"/>
          <w:kern w:val="24"/>
          <w:sz w:val="28"/>
          <w:szCs w:val="28"/>
        </w:rPr>
        <w:t>проекта</w:t>
      </w:r>
      <w:bookmarkStart w:id="0" w:name="_GoBack"/>
      <w:bookmarkEnd w:id="0"/>
      <w:r w:rsidRPr="00205FB1">
        <w:rPr>
          <w:rFonts w:eastAsia="+mn-ea"/>
          <w:bCs/>
          <w:color w:val="000000"/>
          <w:kern w:val="24"/>
          <w:sz w:val="28"/>
          <w:szCs w:val="28"/>
        </w:rPr>
        <w:t xml:space="preserve">: </w:t>
      </w:r>
    </w:p>
    <w:p w:rsidR="00205FB1" w:rsidRPr="00205FB1" w:rsidRDefault="00205FB1" w:rsidP="00205FB1">
      <w:pPr>
        <w:pStyle w:val="a7"/>
        <w:spacing w:before="200" w:beforeAutospacing="0" w:after="0" w:afterAutospacing="0" w:line="216" w:lineRule="auto"/>
        <w:jc w:val="right"/>
        <w:rPr>
          <w:sz w:val="28"/>
          <w:szCs w:val="28"/>
        </w:rPr>
      </w:pPr>
      <w:r w:rsidRPr="00205FB1">
        <w:rPr>
          <w:rFonts w:eastAsia="+mn-ea"/>
          <w:bCs/>
          <w:color w:val="000000"/>
          <w:kern w:val="24"/>
          <w:sz w:val="28"/>
          <w:szCs w:val="28"/>
        </w:rPr>
        <w:t>Алантьева Е.В.</w:t>
      </w:r>
    </w:p>
    <w:p w:rsidR="00205FB1" w:rsidRPr="00205FB1" w:rsidRDefault="00205FB1" w:rsidP="00205FB1">
      <w:pPr>
        <w:pStyle w:val="a7"/>
        <w:spacing w:before="200" w:beforeAutospacing="0" w:after="0" w:afterAutospacing="0" w:line="216" w:lineRule="auto"/>
        <w:jc w:val="right"/>
        <w:rPr>
          <w:rFonts w:eastAsia="+mn-ea"/>
          <w:bCs/>
          <w:color w:val="000000"/>
          <w:kern w:val="24"/>
          <w:sz w:val="28"/>
          <w:szCs w:val="28"/>
        </w:rPr>
      </w:pPr>
      <w:r w:rsidRPr="00205FB1">
        <w:rPr>
          <w:rFonts w:eastAsia="+mn-ea"/>
          <w:bCs/>
          <w:color w:val="000000"/>
          <w:kern w:val="24"/>
          <w:sz w:val="28"/>
          <w:szCs w:val="28"/>
        </w:rPr>
        <w:t xml:space="preserve">учитель истории и обществознания </w:t>
      </w:r>
    </w:p>
    <w:p w:rsidR="00205FB1" w:rsidRDefault="00205FB1" w:rsidP="00205FB1">
      <w:pPr>
        <w:pStyle w:val="a7"/>
        <w:spacing w:before="200" w:beforeAutospacing="0" w:after="0" w:afterAutospacing="0" w:line="216" w:lineRule="auto"/>
        <w:jc w:val="right"/>
        <w:rPr>
          <w:rFonts w:ascii="Calibri" w:eastAsia="+mn-ea" w:hAnsi="Calibri" w:cs="+mn-cs"/>
          <w:b/>
          <w:bCs/>
          <w:color w:val="000000"/>
          <w:kern w:val="24"/>
          <w:sz w:val="26"/>
          <w:szCs w:val="26"/>
        </w:rPr>
      </w:pPr>
    </w:p>
    <w:p w:rsidR="00205FB1" w:rsidRDefault="00205FB1" w:rsidP="00205FB1">
      <w:pPr>
        <w:pStyle w:val="a7"/>
        <w:spacing w:before="200" w:beforeAutospacing="0" w:after="0" w:afterAutospacing="0" w:line="216" w:lineRule="auto"/>
        <w:jc w:val="right"/>
        <w:rPr>
          <w:rFonts w:ascii="Calibri" w:eastAsia="+mn-ea" w:hAnsi="Calibri" w:cs="+mn-cs"/>
          <w:b/>
          <w:bCs/>
          <w:color w:val="000000"/>
          <w:kern w:val="24"/>
          <w:sz w:val="26"/>
          <w:szCs w:val="26"/>
        </w:rPr>
      </w:pPr>
    </w:p>
    <w:p w:rsidR="00205FB1" w:rsidRDefault="00205FB1" w:rsidP="00205FB1">
      <w:pPr>
        <w:pStyle w:val="a7"/>
        <w:spacing w:before="200" w:beforeAutospacing="0" w:after="0" w:afterAutospacing="0" w:line="216" w:lineRule="auto"/>
        <w:jc w:val="right"/>
        <w:rPr>
          <w:rFonts w:ascii="Calibri" w:eastAsia="+mn-ea" w:hAnsi="Calibri" w:cs="+mn-cs"/>
          <w:b/>
          <w:bCs/>
          <w:color w:val="000000"/>
          <w:kern w:val="24"/>
          <w:sz w:val="26"/>
          <w:szCs w:val="26"/>
        </w:rPr>
      </w:pPr>
    </w:p>
    <w:p w:rsidR="00205FB1" w:rsidRPr="00205FB1" w:rsidRDefault="00205FB1" w:rsidP="00205FB1">
      <w:pPr>
        <w:pStyle w:val="a7"/>
        <w:tabs>
          <w:tab w:val="left" w:pos="3480"/>
        </w:tabs>
        <w:spacing w:before="200" w:beforeAutospacing="0" w:after="0" w:afterAutospacing="0" w:line="216" w:lineRule="auto"/>
        <w:jc w:val="center"/>
        <w:rPr>
          <w:rFonts w:eastAsia="+mn-ea"/>
          <w:b/>
          <w:bCs/>
          <w:color w:val="000000"/>
          <w:kern w:val="24"/>
          <w:sz w:val="26"/>
          <w:szCs w:val="26"/>
        </w:rPr>
      </w:pPr>
      <w:r w:rsidRPr="00205FB1">
        <w:rPr>
          <w:rFonts w:eastAsia="+mn-ea"/>
          <w:b/>
          <w:bCs/>
          <w:color w:val="000000"/>
          <w:kern w:val="24"/>
          <w:sz w:val="26"/>
          <w:szCs w:val="26"/>
        </w:rPr>
        <w:t>2023</w:t>
      </w:r>
    </w:p>
    <w:sdt>
      <w:sdtPr>
        <w:rPr>
          <w:rFonts w:asciiTheme="minorHAnsi" w:eastAsiaTheme="minorHAnsi" w:hAnsiTheme="minorHAnsi" w:cstheme="minorBidi"/>
          <w:color w:val="auto"/>
          <w:sz w:val="22"/>
          <w:szCs w:val="22"/>
          <w:lang w:eastAsia="en-US"/>
        </w:rPr>
        <w:id w:val="-1852555504"/>
        <w:docPartObj>
          <w:docPartGallery w:val="Table of Contents"/>
          <w:docPartUnique/>
        </w:docPartObj>
      </w:sdtPr>
      <w:sdtEndPr>
        <w:rPr>
          <w:b/>
          <w:bCs/>
        </w:rPr>
      </w:sdtEndPr>
      <w:sdtContent>
        <w:p w:rsidR="00AF5768" w:rsidRDefault="00AF5768" w:rsidP="00AF5768">
          <w:pPr>
            <w:pStyle w:val="a9"/>
            <w:spacing w:line="360" w:lineRule="auto"/>
            <w:jc w:val="center"/>
            <w:rPr>
              <w:rFonts w:ascii="Times New Roman" w:hAnsi="Times New Roman" w:cs="Times New Roman"/>
              <w:b/>
              <w:color w:val="auto"/>
              <w:sz w:val="28"/>
              <w:szCs w:val="28"/>
            </w:rPr>
          </w:pPr>
          <w:r w:rsidRPr="00AF5768">
            <w:rPr>
              <w:rFonts w:ascii="Times New Roman" w:hAnsi="Times New Roman" w:cs="Times New Roman"/>
              <w:b/>
              <w:color w:val="auto"/>
              <w:sz w:val="28"/>
              <w:szCs w:val="28"/>
            </w:rPr>
            <w:t>ОГЛАВЛЕНИЕ</w:t>
          </w:r>
        </w:p>
        <w:p w:rsidR="00AF5768" w:rsidRPr="00AF5768" w:rsidRDefault="00AF5768" w:rsidP="00AF5768">
          <w:pPr>
            <w:rPr>
              <w:lang w:eastAsia="ru-RU"/>
            </w:rPr>
          </w:pPr>
        </w:p>
        <w:p w:rsidR="00AF5768" w:rsidRPr="00AF5768" w:rsidRDefault="00AF5768" w:rsidP="00AF5768">
          <w:pPr>
            <w:pStyle w:val="11"/>
            <w:tabs>
              <w:tab w:val="right" w:leader="dot" w:pos="9345"/>
            </w:tabs>
            <w:spacing w:line="360" w:lineRule="auto"/>
            <w:jc w:val="both"/>
            <w:rPr>
              <w:rFonts w:ascii="Times New Roman" w:hAnsi="Times New Roman" w:cs="Times New Roman"/>
              <w:noProof/>
              <w:sz w:val="28"/>
              <w:szCs w:val="28"/>
            </w:rPr>
          </w:pPr>
          <w:r w:rsidRPr="00AF5768">
            <w:rPr>
              <w:rFonts w:ascii="Times New Roman" w:hAnsi="Times New Roman" w:cs="Times New Roman"/>
              <w:bCs/>
              <w:sz w:val="28"/>
              <w:szCs w:val="28"/>
            </w:rPr>
            <w:fldChar w:fldCharType="begin"/>
          </w:r>
          <w:r w:rsidRPr="00AF5768">
            <w:rPr>
              <w:rFonts w:ascii="Times New Roman" w:hAnsi="Times New Roman" w:cs="Times New Roman"/>
              <w:bCs/>
              <w:sz w:val="28"/>
              <w:szCs w:val="28"/>
            </w:rPr>
            <w:instrText xml:space="preserve"> TOC \o "1-3" \h \z \u </w:instrText>
          </w:r>
          <w:r w:rsidRPr="00AF5768">
            <w:rPr>
              <w:rFonts w:ascii="Times New Roman" w:hAnsi="Times New Roman" w:cs="Times New Roman"/>
              <w:bCs/>
              <w:sz w:val="28"/>
              <w:szCs w:val="28"/>
            </w:rPr>
            <w:fldChar w:fldCharType="separate"/>
          </w:r>
          <w:hyperlink w:anchor="_Toc150597296" w:history="1">
            <w:r w:rsidRPr="00AF5768">
              <w:rPr>
                <w:rStyle w:val="a8"/>
                <w:rFonts w:ascii="Times New Roman" w:hAnsi="Times New Roman" w:cs="Times New Roman"/>
                <w:noProof/>
                <w:color w:val="auto"/>
                <w:sz w:val="28"/>
                <w:szCs w:val="28"/>
              </w:rPr>
              <w:t>Введение</w:t>
            </w:r>
            <w:r w:rsidRPr="00AF5768">
              <w:rPr>
                <w:rFonts w:ascii="Times New Roman" w:hAnsi="Times New Roman" w:cs="Times New Roman"/>
                <w:noProof/>
                <w:webHidden/>
                <w:sz w:val="28"/>
                <w:szCs w:val="28"/>
              </w:rPr>
              <w:tab/>
            </w:r>
            <w:r w:rsidRPr="00AF5768">
              <w:rPr>
                <w:rFonts w:ascii="Times New Roman" w:hAnsi="Times New Roman" w:cs="Times New Roman"/>
                <w:noProof/>
                <w:webHidden/>
                <w:sz w:val="28"/>
                <w:szCs w:val="28"/>
              </w:rPr>
              <w:fldChar w:fldCharType="begin"/>
            </w:r>
            <w:r w:rsidRPr="00AF5768">
              <w:rPr>
                <w:rFonts w:ascii="Times New Roman" w:hAnsi="Times New Roman" w:cs="Times New Roman"/>
                <w:noProof/>
                <w:webHidden/>
                <w:sz w:val="28"/>
                <w:szCs w:val="28"/>
              </w:rPr>
              <w:instrText xml:space="preserve"> PAGEREF _Toc150597296 \h </w:instrText>
            </w:r>
            <w:r w:rsidRPr="00AF5768">
              <w:rPr>
                <w:rFonts w:ascii="Times New Roman" w:hAnsi="Times New Roman" w:cs="Times New Roman"/>
                <w:noProof/>
                <w:webHidden/>
                <w:sz w:val="28"/>
                <w:szCs w:val="28"/>
              </w:rPr>
            </w:r>
            <w:r w:rsidRPr="00AF5768">
              <w:rPr>
                <w:rFonts w:ascii="Times New Roman" w:hAnsi="Times New Roman" w:cs="Times New Roman"/>
                <w:noProof/>
                <w:webHidden/>
                <w:sz w:val="28"/>
                <w:szCs w:val="28"/>
              </w:rPr>
              <w:fldChar w:fldCharType="separate"/>
            </w:r>
            <w:r w:rsidRPr="00AF5768">
              <w:rPr>
                <w:rFonts w:ascii="Times New Roman" w:hAnsi="Times New Roman" w:cs="Times New Roman"/>
                <w:noProof/>
                <w:webHidden/>
                <w:sz w:val="28"/>
                <w:szCs w:val="28"/>
              </w:rPr>
              <w:t>3</w:t>
            </w:r>
            <w:r w:rsidRPr="00AF5768">
              <w:rPr>
                <w:rFonts w:ascii="Times New Roman" w:hAnsi="Times New Roman" w:cs="Times New Roman"/>
                <w:noProof/>
                <w:webHidden/>
                <w:sz w:val="28"/>
                <w:szCs w:val="28"/>
              </w:rPr>
              <w:fldChar w:fldCharType="end"/>
            </w:r>
          </w:hyperlink>
        </w:p>
        <w:p w:rsidR="00AF5768" w:rsidRPr="00AF5768" w:rsidRDefault="00585B46" w:rsidP="00AF5768">
          <w:pPr>
            <w:pStyle w:val="11"/>
            <w:tabs>
              <w:tab w:val="right" w:leader="dot" w:pos="9345"/>
            </w:tabs>
            <w:spacing w:line="360" w:lineRule="auto"/>
            <w:jc w:val="both"/>
            <w:rPr>
              <w:rFonts w:ascii="Times New Roman" w:hAnsi="Times New Roman" w:cs="Times New Roman"/>
              <w:noProof/>
              <w:sz w:val="28"/>
              <w:szCs w:val="28"/>
            </w:rPr>
          </w:pPr>
          <w:hyperlink w:anchor="_Toc150597297" w:history="1">
            <w:r w:rsidR="00AF5768" w:rsidRPr="00AF5768">
              <w:rPr>
                <w:rStyle w:val="a8"/>
                <w:rFonts w:ascii="Times New Roman" w:hAnsi="Times New Roman" w:cs="Times New Roman"/>
                <w:noProof/>
                <w:color w:val="auto"/>
                <w:sz w:val="28"/>
                <w:szCs w:val="28"/>
              </w:rPr>
              <w:t>Глава 1. Теоретические вопросы благотворительности</w:t>
            </w:r>
            <w:r w:rsidR="00AF5768" w:rsidRPr="00AF5768">
              <w:rPr>
                <w:rFonts w:ascii="Times New Roman" w:hAnsi="Times New Roman" w:cs="Times New Roman"/>
                <w:noProof/>
                <w:webHidden/>
                <w:sz w:val="28"/>
                <w:szCs w:val="28"/>
              </w:rPr>
              <w:tab/>
            </w:r>
            <w:r w:rsidR="00AF5768" w:rsidRPr="00AF5768">
              <w:rPr>
                <w:rFonts w:ascii="Times New Roman" w:hAnsi="Times New Roman" w:cs="Times New Roman"/>
                <w:noProof/>
                <w:webHidden/>
                <w:sz w:val="28"/>
                <w:szCs w:val="28"/>
              </w:rPr>
              <w:fldChar w:fldCharType="begin"/>
            </w:r>
            <w:r w:rsidR="00AF5768" w:rsidRPr="00AF5768">
              <w:rPr>
                <w:rFonts w:ascii="Times New Roman" w:hAnsi="Times New Roman" w:cs="Times New Roman"/>
                <w:noProof/>
                <w:webHidden/>
                <w:sz w:val="28"/>
                <w:szCs w:val="28"/>
              </w:rPr>
              <w:instrText xml:space="preserve"> PAGEREF _Toc150597297 \h </w:instrText>
            </w:r>
            <w:r w:rsidR="00AF5768" w:rsidRPr="00AF5768">
              <w:rPr>
                <w:rFonts w:ascii="Times New Roman" w:hAnsi="Times New Roman" w:cs="Times New Roman"/>
                <w:noProof/>
                <w:webHidden/>
                <w:sz w:val="28"/>
                <w:szCs w:val="28"/>
              </w:rPr>
            </w:r>
            <w:r w:rsidR="00AF5768" w:rsidRPr="00AF5768">
              <w:rPr>
                <w:rFonts w:ascii="Times New Roman" w:hAnsi="Times New Roman" w:cs="Times New Roman"/>
                <w:noProof/>
                <w:webHidden/>
                <w:sz w:val="28"/>
                <w:szCs w:val="28"/>
              </w:rPr>
              <w:fldChar w:fldCharType="separate"/>
            </w:r>
            <w:r w:rsidR="00AF5768" w:rsidRPr="00AF5768">
              <w:rPr>
                <w:rFonts w:ascii="Times New Roman" w:hAnsi="Times New Roman" w:cs="Times New Roman"/>
                <w:noProof/>
                <w:webHidden/>
                <w:sz w:val="28"/>
                <w:szCs w:val="28"/>
              </w:rPr>
              <w:t>5</w:t>
            </w:r>
            <w:r w:rsidR="00AF5768" w:rsidRPr="00AF5768">
              <w:rPr>
                <w:rFonts w:ascii="Times New Roman" w:hAnsi="Times New Roman" w:cs="Times New Roman"/>
                <w:noProof/>
                <w:webHidden/>
                <w:sz w:val="28"/>
                <w:szCs w:val="28"/>
              </w:rPr>
              <w:fldChar w:fldCharType="end"/>
            </w:r>
          </w:hyperlink>
        </w:p>
        <w:p w:rsidR="00AF5768" w:rsidRPr="00AF5768" w:rsidRDefault="00585B46" w:rsidP="00AF5768">
          <w:pPr>
            <w:pStyle w:val="21"/>
            <w:tabs>
              <w:tab w:val="right" w:leader="dot" w:pos="9345"/>
            </w:tabs>
            <w:spacing w:line="360" w:lineRule="auto"/>
            <w:jc w:val="both"/>
            <w:rPr>
              <w:rFonts w:ascii="Times New Roman" w:hAnsi="Times New Roman" w:cs="Times New Roman"/>
              <w:noProof/>
              <w:sz w:val="28"/>
              <w:szCs w:val="28"/>
            </w:rPr>
          </w:pPr>
          <w:hyperlink w:anchor="_Toc150597298" w:history="1">
            <w:r w:rsidR="00AF5768" w:rsidRPr="00AF5768">
              <w:rPr>
                <w:rStyle w:val="a8"/>
                <w:rFonts w:ascii="Times New Roman" w:hAnsi="Times New Roman" w:cs="Times New Roman"/>
                <w:noProof/>
                <w:color w:val="auto"/>
                <w:sz w:val="28"/>
                <w:szCs w:val="28"/>
              </w:rPr>
              <w:t>1.1. Сущность понятия «благотворительность»</w:t>
            </w:r>
            <w:r w:rsidR="00AF5768" w:rsidRPr="00AF5768">
              <w:rPr>
                <w:rFonts w:ascii="Times New Roman" w:hAnsi="Times New Roman" w:cs="Times New Roman"/>
                <w:noProof/>
                <w:webHidden/>
                <w:sz w:val="28"/>
                <w:szCs w:val="28"/>
              </w:rPr>
              <w:tab/>
            </w:r>
            <w:r w:rsidR="00AF5768" w:rsidRPr="00AF5768">
              <w:rPr>
                <w:rFonts w:ascii="Times New Roman" w:hAnsi="Times New Roman" w:cs="Times New Roman"/>
                <w:noProof/>
                <w:webHidden/>
                <w:sz w:val="28"/>
                <w:szCs w:val="28"/>
              </w:rPr>
              <w:fldChar w:fldCharType="begin"/>
            </w:r>
            <w:r w:rsidR="00AF5768" w:rsidRPr="00AF5768">
              <w:rPr>
                <w:rFonts w:ascii="Times New Roman" w:hAnsi="Times New Roman" w:cs="Times New Roman"/>
                <w:noProof/>
                <w:webHidden/>
                <w:sz w:val="28"/>
                <w:szCs w:val="28"/>
              </w:rPr>
              <w:instrText xml:space="preserve"> PAGEREF _Toc150597298 \h </w:instrText>
            </w:r>
            <w:r w:rsidR="00AF5768" w:rsidRPr="00AF5768">
              <w:rPr>
                <w:rFonts w:ascii="Times New Roman" w:hAnsi="Times New Roman" w:cs="Times New Roman"/>
                <w:noProof/>
                <w:webHidden/>
                <w:sz w:val="28"/>
                <w:szCs w:val="28"/>
              </w:rPr>
            </w:r>
            <w:r w:rsidR="00AF5768" w:rsidRPr="00AF5768">
              <w:rPr>
                <w:rFonts w:ascii="Times New Roman" w:hAnsi="Times New Roman" w:cs="Times New Roman"/>
                <w:noProof/>
                <w:webHidden/>
                <w:sz w:val="28"/>
                <w:szCs w:val="28"/>
              </w:rPr>
              <w:fldChar w:fldCharType="separate"/>
            </w:r>
            <w:r w:rsidR="00AF5768" w:rsidRPr="00AF5768">
              <w:rPr>
                <w:rFonts w:ascii="Times New Roman" w:hAnsi="Times New Roman" w:cs="Times New Roman"/>
                <w:noProof/>
                <w:webHidden/>
                <w:sz w:val="28"/>
                <w:szCs w:val="28"/>
              </w:rPr>
              <w:t>5</w:t>
            </w:r>
            <w:r w:rsidR="00AF5768" w:rsidRPr="00AF5768">
              <w:rPr>
                <w:rFonts w:ascii="Times New Roman" w:hAnsi="Times New Roman" w:cs="Times New Roman"/>
                <w:noProof/>
                <w:webHidden/>
                <w:sz w:val="28"/>
                <w:szCs w:val="28"/>
              </w:rPr>
              <w:fldChar w:fldCharType="end"/>
            </w:r>
          </w:hyperlink>
        </w:p>
        <w:p w:rsidR="00AF5768" w:rsidRPr="00AF5768" w:rsidRDefault="00585B46" w:rsidP="00AF5768">
          <w:pPr>
            <w:pStyle w:val="21"/>
            <w:tabs>
              <w:tab w:val="right" w:leader="dot" w:pos="9345"/>
            </w:tabs>
            <w:spacing w:line="360" w:lineRule="auto"/>
            <w:jc w:val="both"/>
            <w:rPr>
              <w:rFonts w:ascii="Times New Roman" w:hAnsi="Times New Roman" w:cs="Times New Roman"/>
              <w:noProof/>
              <w:sz w:val="28"/>
              <w:szCs w:val="28"/>
            </w:rPr>
          </w:pPr>
          <w:hyperlink w:anchor="_Toc150597299" w:history="1">
            <w:r w:rsidR="00AF5768" w:rsidRPr="00AF5768">
              <w:rPr>
                <w:rStyle w:val="a8"/>
                <w:rFonts w:ascii="Times New Roman" w:hAnsi="Times New Roman" w:cs="Times New Roman"/>
                <w:noProof/>
                <w:color w:val="auto"/>
                <w:sz w:val="28"/>
                <w:szCs w:val="28"/>
              </w:rPr>
              <w:t>1.2. История благотворительности в царской России</w:t>
            </w:r>
            <w:r w:rsidR="00AF5768" w:rsidRPr="00AF5768">
              <w:rPr>
                <w:rFonts w:ascii="Times New Roman" w:hAnsi="Times New Roman" w:cs="Times New Roman"/>
                <w:noProof/>
                <w:webHidden/>
                <w:sz w:val="28"/>
                <w:szCs w:val="28"/>
              </w:rPr>
              <w:tab/>
            </w:r>
            <w:r w:rsidR="00AF5768" w:rsidRPr="00AF5768">
              <w:rPr>
                <w:rFonts w:ascii="Times New Roman" w:hAnsi="Times New Roman" w:cs="Times New Roman"/>
                <w:noProof/>
                <w:webHidden/>
                <w:sz w:val="28"/>
                <w:szCs w:val="28"/>
              </w:rPr>
              <w:fldChar w:fldCharType="begin"/>
            </w:r>
            <w:r w:rsidR="00AF5768" w:rsidRPr="00AF5768">
              <w:rPr>
                <w:rFonts w:ascii="Times New Roman" w:hAnsi="Times New Roman" w:cs="Times New Roman"/>
                <w:noProof/>
                <w:webHidden/>
                <w:sz w:val="28"/>
                <w:szCs w:val="28"/>
              </w:rPr>
              <w:instrText xml:space="preserve"> PAGEREF _Toc150597299 \h </w:instrText>
            </w:r>
            <w:r w:rsidR="00AF5768" w:rsidRPr="00AF5768">
              <w:rPr>
                <w:rFonts w:ascii="Times New Roman" w:hAnsi="Times New Roman" w:cs="Times New Roman"/>
                <w:noProof/>
                <w:webHidden/>
                <w:sz w:val="28"/>
                <w:szCs w:val="28"/>
              </w:rPr>
            </w:r>
            <w:r w:rsidR="00AF5768" w:rsidRPr="00AF5768">
              <w:rPr>
                <w:rFonts w:ascii="Times New Roman" w:hAnsi="Times New Roman" w:cs="Times New Roman"/>
                <w:noProof/>
                <w:webHidden/>
                <w:sz w:val="28"/>
                <w:szCs w:val="28"/>
              </w:rPr>
              <w:fldChar w:fldCharType="separate"/>
            </w:r>
            <w:r w:rsidR="00AF5768" w:rsidRPr="00AF5768">
              <w:rPr>
                <w:rFonts w:ascii="Times New Roman" w:hAnsi="Times New Roman" w:cs="Times New Roman"/>
                <w:noProof/>
                <w:webHidden/>
                <w:sz w:val="28"/>
                <w:szCs w:val="28"/>
              </w:rPr>
              <w:t>9</w:t>
            </w:r>
            <w:r w:rsidR="00AF5768" w:rsidRPr="00AF5768">
              <w:rPr>
                <w:rFonts w:ascii="Times New Roman" w:hAnsi="Times New Roman" w:cs="Times New Roman"/>
                <w:noProof/>
                <w:webHidden/>
                <w:sz w:val="28"/>
                <w:szCs w:val="28"/>
              </w:rPr>
              <w:fldChar w:fldCharType="end"/>
            </w:r>
          </w:hyperlink>
        </w:p>
        <w:p w:rsidR="00AF5768" w:rsidRPr="00AF5768" w:rsidRDefault="00585B46" w:rsidP="00AF5768">
          <w:pPr>
            <w:pStyle w:val="21"/>
            <w:tabs>
              <w:tab w:val="right" w:leader="dot" w:pos="9345"/>
            </w:tabs>
            <w:spacing w:line="360" w:lineRule="auto"/>
            <w:jc w:val="both"/>
            <w:rPr>
              <w:rFonts w:ascii="Times New Roman" w:hAnsi="Times New Roman" w:cs="Times New Roman"/>
              <w:noProof/>
              <w:sz w:val="28"/>
              <w:szCs w:val="28"/>
            </w:rPr>
          </w:pPr>
          <w:hyperlink w:anchor="_Toc150597300" w:history="1">
            <w:r w:rsidR="00AF5768" w:rsidRPr="00AF5768">
              <w:rPr>
                <w:rStyle w:val="a8"/>
                <w:rFonts w:ascii="Times New Roman" w:hAnsi="Times New Roman" w:cs="Times New Roman"/>
                <w:noProof/>
                <w:color w:val="auto"/>
                <w:sz w:val="28"/>
                <w:szCs w:val="28"/>
              </w:rPr>
              <w:t>1.3. История благотворительности в СССР</w:t>
            </w:r>
            <w:r w:rsidR="00AF5768" w:rsidRPr="00AF5768">
              <w:rPr>
                <w:rFonts w:ascii="Times New Roman" w:hAnsi="Times New Roman" w:cs="Times New Roman"/>
                <w:noProof/>
                <w:webHidden/>
                <w:sz w:val="28"/>
                <w:szCs w:val="28"/>
              </w:rPr>
              <w:tab/>
            </w:r>
            <w:r w:rsidR="00AF5768" w:rsidRPr="00AF5768">
              <w:rPr>
                <w:rFonts w:ascii="Times New Roman" w:hAnsi="Times New Roman" w:cs="Times New Roman"/>
                <w:noProof/>
                <w:webHidden/>
                <w:sz w:val="28"/>
                <w:szCs w:val="28"/>
              </w:rPr>
              <w:fldChar w:fldCharType="begin"/>
            </w:r>
            <w:r w:rsidR="00AF5768" w:rsidRPr="00AF5768">
              <w:rPr>
                <w:rFonts w:ascii="Times New Roman" w:hAnsi="Times New Roman" w:cs="Times New Roman"/>
                <w:noProof/>
                <w:webHidden/>
                <w:sz w:val="28"/>
                <w:szCs w:val="28"/>
              </w:rPr>
              <w:instrText xml:space="preserve"> PAGEREF _Toc150597300 \h </w:instrText>
            </w:r>
            <w:r w:rsidR="00AF5768" w:rsidRPr="00AF5768">
              <w:rPr>
                <w:rFonts w:ascii="Times New Roman" w:hAnsi="Times New Roman" w:cs="Times New Roman"/>
                <w:noProof/>
                <w:webHidden/>
                <w:sz w:val="28"/>
                <w:szCs w:val="28"/>
              </w:rPr>
            </w:r>
            <w:r w:rsidR="00AF5768" w:rsidRPr="00AF5768">
              <w:rPr>
                <w:rFonts w:ascii="Times New Roman" w:hAnsi="Times New Roman" w:cs="Times New Roman"/>
                <w:noProof/>
                <w:webHidden/>
                <w:sz w:val="28"/>
                <w:szCs w:val="28"/>
              </w:rPr>
              <w:fldChar w:fldCharType="separate"/>
            </w:r>
            <w:r w:rsidR="00AF5768" w:rsidRPr="00AF5768">
              <w:rPr>
                <w:rFonts w:ascii="Times New Roman" w:hAnsi="Times New Roman" w:cs="Times New Roman"/>
                <w:noProof/>
                <w:webHidden/>
                <w:sz w:val="28"/>
                <w:szCs w:val="28"/>
              </w:rPr>
              <w:t>12</w:t>
            </w:r>
            <w:r w:rsidR="00AF5768" w:rsidRPr="00AF5768">
              <w:rPr>
                <w:rFonts w:ascii="Times New Roman" w:hAnsi="Times New Roman" w:cs="Times New Roman"/>
                <w:noProof/>
                <w:webHidden/>
                <w:sz w:val="28"/>
                <w:szCs w:val="28"/>
              </w:rPr>
              <w:fldChar w:fldCharType="end"/>
            </w:r>
          </w:hyperlink>
        </w:p>
        <w:p w:rsidR="00AF5768" w:rsidRPr="00AF5768" w:rsidRDefault="00585B46" w:rsidP="00AF5768">
          <w:pPr>
            <w:pStyle w:val="21"/>
            <w:tabs>
              <w:tab w:val="right" w:leader="dot" w:pos="9345"/>
            </w:tabs>
            <w:spacing w:line="360" w:lineRule="auto"/>
            <w:jc w:val="both"/>
            <w:rPr>
              <w:rFonts w:ascii="Times New Roman" w:hAnsi="Times New Roman" w:cs="Times New Roman"/>
              <w:noProof/>
              <w:sz w:val="28"/>
              <w:szCs w:val="28"/>
            </w:rPr>
          </w:pPr>
          <w:hyperlink w:anchor="_Toc150597301" w:history="1">
            <w:r w:rsidR="00AF5768" w:rsidRPr="00AF5768">
              <w:rPr>
                <w:rStyle w:val="a8"/>
                <w:rFonts w:ascii="Times New Roman" w:eastAsia="Times New Roman" w:hAnsi="Times New Roman" w:cs="Times New Roman"/>
                <w:noProof/>
                <w:color w:val="auto"/>
                <w:sz w:val="28"/>
                <w:szCs w:val="28"/>
                <w:lang w:eastAsia="ru-RU"/>
              </w:rPr>
              <w:t>1.4. Благотворительность в постреформенной России</w:t>
            </w:r>
            <w:r w:rsidR="00AF5768" w:rsidRPr="00AF5768">
              <w:rPr>
                <w:rFonts w:ascii="Times New Roman" w:hAnsi="Times New Roman" w:cs="Times New Roman"/>
                <w:noProof/>
                <w:webHidden/>
                <w:sz w:val="28"/>
                <w:szCs w:val="28"/>
              </w:rPr>
              <w:tab/>
            </w:r>
            <w:r w:rsidR="00AF5768" w:rsidRPr="00AF5768">
              <w:rPr>
                <w:rFonts w:ascii="Times New Roman" w:hAnsi="Times New Roman" w:cs="Times New Roman"/>
                <w:noProof/>
                <w:webHidden/>
                <w:sz w:val="28"/>
                <w:szCs w:val="28"/>
              </w:rPr>
              <w:fldChar w:fldCharType="begin"/>
            </w:r>
            <w:r w:rsidR="00AF5768" w:rsidRPr="00AF5768">
              <w:rPr>
                <w:rFonts w:ascii="Times New Roman" w:hAnsi="Times New Roman" w:cs="Times New Roman"/>
                <w:noProof/>
                <w:webHidden/>
                <w:sz w:val="28"/>
                <w:szCs w:val="28"/>
              </w:rPr>
              <w:instrText xml:space="preserve"> PAGEREF _Toc150597301 \h </w:instrText>
            </w:r>
            <w:r w:rsidR="00AF5768" w:rsidRPr="00AF5768">
              <w:rPr>
                <w:rFonts w:ascii="Times New Roman" w:hAnsi="Times New Roman" w:cs="Times New Roman"/>
                <w:noProof/>
                <w:webHidden/>
                <w:sz w:val="28"/>
                <w:szCs w:val="28"/>
              </w:rPr>
            </w:r>
            <w:r w:rsidR="00AF5768" w:rsidRPr="00AF5768">
              <w:rPr>
                <w:rFonts w:ascii="Times New Roman" w:hAnsi="Times New Roman" w:cs="Times New Roman"/>
                <w:noProof/>
                <w:webHidden/>
                <w:sz w:val="28"/>
                <w:szCs w:val="28"/>
              </w:rPr>
              <w:fldChar w:fldCharType="separate"/>
            </w:r>
            <w:r w:rsidR="00AF5768" w:rsidRPr="00AF5768">
              <w:rPr>
                <w:rFonts w:ascii="Times New Roman" w:hAnsi="Times New Roman" w:cs="Times New Roman"/>
                <w:noProof/>
                <w:webHidden/>
                <w:sz w:val="28"/>
                <w:szCs w:val="28"/>
              </w:rPr>
              <w:t>13</w:t>
            </w:r>
            <w:r w:rsidR="00AF5768" w:rsidRPr="00AF5768">
              <w:rPr>
                <w:rFonts w:ascii="Times New Roman" w:hAnsi="Times New Roman" w:cs="Times New Roman"/>
                <w:noProof/>
                <w:webHidden/>
                <w:sz w:val="28"/>
                <w:szCs w:val="28"/>
              </w:rPr>
              <w:fldChar w:fldCharType="end"/>
            </w:r>
          </w:hyperlink>
        </w:p>
        <w:p w:rsidR="00AF5768" w:rsidRPr="00AF5768" w:rsidRDefault="00585B46" w:rsidP="00AF5768">
          <w:pPr>
            <w:pStyle w:val="11"/>
            <w:tabs>
              <w:tab w:val="right" w:leader="dot" w:pos="9345"/>
            </w:tabs>
            <w:spacing w:line="360" w:lineRule="auto"/>
            <w:jc w:val="both"/>
            <w:rPr>
              <w:rFonts w:ascii="Times New Roman" w:hAnsi="Times New Roman" w:cs="Times New Roman"/>
              <w:noProof/>
              <w:sz w:val="28"/>
              <w:szCs w:val="28"/>
            </w:rPr>
          </w:pPr>
          <w:hyperlink w:anchor="_Toc150597302" w:history="1">
            <w:r w:rsidR="00AF5768" w:rsidRPr="00AF5768">
              <w:rPr>
                <w:rStyle w:val="a8"/>
                <w:rFonts w:ascii="Times New Roman" w:hAnsi="Times New Roman" w:cs="Times New Roman"/>
                <w:noProof/>
                <w:color w:val="auto"/>
                <w:sz w:val="28"/>
                <w:szCs w:val="28"/>
              </w:rPr>
              <w:t>Глава 2. Практическая часть</w:t>
            </w:r>
            <w:r w:rsidR="00AF5768" w:rsidRPr="00AF5768">
              <w:rPr>
                <w:rFonts w:ascii="Times New Roman" w:hAnsi="Times New Roman" w:cs="Times New Roman"/>
                <w:noProof/>
                <w:webHidden/>
                <w:sz w:val="28"/>
                <w:szCs w:val="28"/>
              </w:rPr>
              <w:tab/>
            </w:r>
            <w:r w:rsidR="00AF5768" w:rsidRPr="00AF5768">
              <w:rPr>
                <w:rFonts w:ascii="Times New Roman" w:hAnsi="Times New Roman" w:cs="Times New Roman"/>
                <w:noProof/>
                <w:webHidden/>
                <w:sz w:val="28"/>
                <w:szCs w:val="28"/>
              </w:rPr>
              <w:fldChar w:fldCharType="begin"/>
            </w:r>
            <w:r w:rsidR="00AF5768" w:rsidRPr="00AF5768">
              <w:rPr>
                <w:rFonts w:ascii="Times New Roman" w:hAnsi="Times New Roman" w:cs="Times New Roman"/>
                <w:noProof/>
                <w:webHidden/>
                <w:sz w:val="28"/>
                <w:szCs w:val="28"/>
              </w:rPr>
              <w:instrText xml:space="preserve"> PAGEREF _Toc150597302 \h </w:instrText>
            </w:r>
            <w:r w:rsidR="00AF5768" w:rsidRPr="00AF5768">
              <w:rPr>
                <w:rFonts w:ascii="Times New Roman" w:hAnsi="Times New Roman" w:cs="Times New Roman"/>
                <w:noProof/>
                <w:webHidden/>
                <w:sz w:val="28"/>
                <w:szCs w:val="28"/>
              </w:rPr>
            </w:r>
            <w:r w:rsidR="00AF5768" w:rsidRPr="00AF5768">
              <w:rPr>
                <w:rFonts w:ascii="Times New Roman" w:hAnsi="Times New Roman" w:cs="Times New Roman"/>
                <w:noProof/>
                <w:webHidden/>
                <w:sz w:val="28"/>
                <w:szCs w:val="28"/>
              </w:rPr>
              <w:fldChar w:fldCharType="separate"/>
            </w:r>
            <w:r w:rsidR="00AF5768" w:rsidRPr="00AF5768">
              <w:rPr>
                <w:rFonts w:ascii="Times New Roman" w:hAnsi="Times New Roman" w:cs="Times New Roman"/>
                <w:noProof/>
                <w:webHidden/>
                <w:sz w:val="28"/>
                <w:szCs w:val="28"/>
              </w:rPr>
              <w:t>17</w:t>
            </w:r>
            <w:r w:rsidR="00AF5768" w:rsidRPr="00AF5768">
              <w:rPr>
                <w:rFonts w:ascii="Times New Roman" w:hAnsi="Times New Roman" w:cs="Times New Roman"/>
                <w:noProof/>
                <w:webHidden/>
                <w:sz w:val="28"/>
                <w:szCs w:val="28"/>
              </w:rPr>
              <w:fldChar w:fldCharType="end"/>
            </w:r>
          </w:hyperlink>
        </w:p>
        <w:p w:rsidR="00AF5768" w:rsidRPr="00AF5768" w:rsidRDefault="00585B46" w:rsidP="00AF5768">
          <w:pPr>
            <w:pStyle w:val="21"/>
            <w:tabs>
              <w:tab w:val="right" w:leader="dot" w:pos="9345"/>
            </w:tabs>
            <w:spacing w:line="360" w:lineRule="auto"/>
            <w:jc w:val="both"/>
            <w:rPr>
              <w:rFonts w:ascii="Times New Roman" w:hAnsi="Times New Roman" w:cs="Times New Roman"/>
              <w:noProof/>
              <w:sz w:val="28"/>
              <w:szCs w:val="28"/>
            </w:rPr>
          </w:pPr>
          <w:hyperlink w:anchor="_Toc150597303" w:history="1">
            <w:r w:rsidR="00AF5768" w:rsidRPr="00AF5768">
              <w:rPr>
                <w:rStyle w:val="a8"/>
                <w:rFonts w:ascii="Times New Roman" w:hAnsi="Times New Roman" w:cs="Times New Roman"/>
                <w:noProof/>
                <w:color w:val="auto"/>
                <w:sz w:val="28"/>
                <w:szCs w:val="28"/>
              </w:rPr>
              <w:t>2.1. Социологический опрос</w:t>
            </w:r>
            <w:r w:rsidR="00AF5768" w:rsidRPr="00AF5768">
              <w:rPr>
                <w:rFonts w:ascii="Times New Roman" w:hAnsi="Times New Roman" w:cs="Times New Roman"/>
                <w:noProof/>
                <w:webHidden/>
                <w:sz w:val="28"/>
                <w:szCs w:val="28"/>
              </w:rPr>
              <w:tab/>
            </w:r>
            <w:r w:rsidR="00AF5768" w:rsidRPr="00AF5768">
              <w:rPr>
                <w:rFonts w:ascii="Times New Roman" w:hAnsi="Times New Roman" w:cs="Times New Roman"/>
                <w:noProof/>
                <w:webHidden/>
                <w:sz w:val="28"/>
                <w:szCs w:val="28"/>
              </w:rPr>
              <w:fldChar w:fldCharType="begin"/>
            </w:r>
            <w:r w:rsidR="00AF5768" w:rsidRPr="00AF5768">
              <w:rPr>
                <w:rFonts w:ascii="Times New Roman" w:hAnsi="Times New Roman" w:cs="Times New Roman"/>
                <w:noProof/>
                <w:webHidden/>
                <w:sz w:val="28"/>
                <w:szCs w:val="28"/>
              </w:rPr>
              <w:instrText xml:space="preserve"> PAGEREF _Toc150597303 \h </w:instrText>
            </w:r>
            <w:r w:rsidR="00AF5768" w:rsidRPr="00AF5768">
              <w:rPr>
                <w:rFonts w:ascii="Times New Roman" w:hAnsi="Times New Roman" w:cs="Times New Roman"/>
                <w:noProof/>
                <w:webHidden/>
                <w:sz w:val="28"/>
                <w:szCs w:val="28"/>
              </w:rPr>
            </w:r>
            <w:r w:rsidR="00AF5768" w:rsidRPr="00AF5768">
              <w:rPr>
                <w:rFonts w:ascii="Times New Roman" w:hAnsi="Times New Roman" w:cs="Times New Roman"/>
                <w:noProof/>
                <w:webHidden/>
                <w:sz w:val="28"/>
                <w:szCs w:val="28"/>
              </w:rPr>
              <w:fldChar w:fldCharType="separate"/>
            </w:r>
            <w:r w:rsidR="00AF5768" w:rsidRPr="00AF5768">
              <w:rPr>
                <w:rFonts w:ascii="Times New Roman" w:hAnsi="Times New Roman" w:cs="Times New Roman"/>
                <w:noProof/>
                <w:webHidden/>
                <w:sz w:val="28"/>
                <w:szCs w:val="28"/>
              </w:rPr>
              <w:t>17</w:t>
            </w:r>
            <w:r w:rsidR="00AF5768" w:rsidRPr="00AF5768">
              <w:rPr>
                <w:rFonts w:ascii="Times New Roman" w:hAnsi="Times New Roman" w:cs="Times New Roman"/>
                <w:noProof/>
                <w:webHidden/>
                <w:sz w:val="28"/>
                <w:szCs w:val="28"/>
              </w:rPr>
              <w:fldChar w:fldCharType="end"/>
            </w:r>
          </w:hyperlink>
        </w:p>
        <w:p w:rsidR="00AF5768" w:rsidRPr="00AF5768" w:rsidRDefault="00585B46" w:rsidP="00AF5768">
          <w:pPr>
            <w:pStyle w:val="21"/>
            <w:tabs>
              <w:tab w:val="right" w:leader="dot" w:pos="9345"/>
            </w:tabs>
            <w:spacing w:line="360" w:lineRule="auto"/>
            <w:jc w:val="both"/>
            <w:rPr>
              <w:rFonts w:ascii="Times New Roman" w:hAnsi="Times New Roman" w:cs="Times New Roman"/>
              <w:noProof/>
              <w:sz w:val="28"/>
              <w:szCs w:val="28"/>
            </w:rPr>
          </w:pPr>
          <w:hyperlink w:anchor="_Toc150597304" w:history="1">
            <w:r w:rsidR="00AF5768" w:rsidRPr="00AF5768">
              <w:rPr>
                <w:rStyle w:val="a8"/>
                <w:rFonts w:ascii="Times New Roman" w:hAnsi="Times New Roman" w:cs="Times New Roman"/>
                <w:noProof/>
                <w:color w:val="auto"/>
                <w:sz w:val="28"/>
                <w:szCs w:val="28"/>
              </w:rPr>
              <w:t>2.2. Анализ статистики благотворительности в РФ</w:t>
            </w:r>
            <w:r w:rsidR="00AF5768" w:rsidRPr="00AF5768">
              <w:rPr>
                <w:rFonts w:ascii="Times New Roman" w:hAnsi="Times New Roman" w:cs="Times New Roman"/>
                <w:noProof/>
                <w:webHidden/>
                <w:sz w:val="28"/>
                <w:szCs w:val="28"/>
              </w:rPr>
              <w:tab/>
            </w:r>
            <w:r w:rsidR="00AF5768" w:rsidRPr="00AF5768">
              <w:rPr>
                <w:rFonts w:ascii="Times New Roman" w:hAnsi="Times New Roman" w:cs="Times New Roman"/>
                <w:noProof/>
                <w:webHidden/>
                <w:sz w:val="28"/>
                <w:szCs w:val="28"/>
              </w:rPr>
              <w:fldChar w:fldCharType="begin"/>
            </w:r>
            <w:r w:rsidR="00AF5768" w:rsidRPr="00AF5768">
              <w:rPr>
                <w:rFonts w:ascii="Times New Roman" w:hAnsi="Times New Roman" w:cs="Times New Roman"/>
                <w:noProof/>
                <w:webHidden/>
                <w:sz w:val="28"/>
                <w:szCs w:val="28"/>
              </w:rPr>
              <w:instrText xml:space="preserve"> PAGEREF _Toc150597304 \h </w:instrText>
            </w:r>
            <w:r w:rsidR="00AF5768" w:rsidRPr="00AF5768">
              <w:rPr>
                <w:rFonts w:ascii="Times New Roman" w:hAnsi="Times New Roman" w:cs="Times New Roman"/>
                <w:noProof/>
                <w:webHidden/>
                <w:sz w:val="28"/>
                <w:szCs w:val="28"/>
              </w:rPr>
            </w:r>
            <w:r w:rsidR="00AF5768" w:rsidRPr="00AF5768">
              <w:rPr>
                <w:rFonts w:ascii="Times New Roman" w:hAnsi="Times New Roman" w:cs="Times New Roman"/>
                <w:noProof/>
                <w:webHidden/>
                <w:sz w:val="28"/>
                <w:szCs w:val="28"/>
              </w:rPr>
              <w:fldChar w:fldCharType="separate"/>
            </w:r>
            <w:r w:rsidR="00AF5768" w:rsidRPr="00AF5768">
              <w:rPr>
                <w:rFonts w:ascii="Times New Roman" w:hAnsi="Times New Roman" w:cs="Times New Roman"/>
                <w:noProof/>
                <w:webHidden/>
                <w:sz w:val="28"/>
                <w:szCs w:val="28"/>
              </w:rPr>
              <w:t>19</w:t>
            </w:r>
            <w:r w:rsidR="00AF5768" w:rsidRPr="00AF5768">
              <w:rPr>
                <w:rFonts w:ascii="Times New Roman" w:hAnsi="Times New Roman" w:cs="Times New Roman"/>
                <w:noProof/>
                <w:webHidden/>
                <w:sz w:val="28"/>
                <w:szCs w:val="28"/>
              </w:rPr>
              <w:fldChar w:fldCharType="end"/>
            </w:r>
          </w:hyperlink>
        </w:p>
        <w:p w:rsidR="00AF5768" w:rsidRPr="00AF5768" w:rsidRDefault="00585B46" w:rsidP="00AF5768">
          <w:pPr>
            <w:pStyle w:val="21"/>
            <w:tabs>
              <w:tab w:val="right" w:leader="dot" w:pos="9345"/>
            </w:tabs>
            <w:spacing w:line="360" w:lineRule="auto"/>
            <w:jc w:val="both"/>
            <w:rPr>
              <w:rFonts w:ascii="Times New Roman" w:hAnsi="Times New Roman" w:cs="Times New Roman"/>
              <w:noProof/>
              <w:sz w:val="28"/>
              <w:szCs w:val="28"/>
            </w:rPr>
          </w:pPr>
          <w:hyperlink w:anchor="_Toc150597305" w:history="1">
            <w:r w:rsidR="00AF5768" w:rsidRPr="00AF5768">
              <w:rPr>
                <w:rStyle w:val="a8"/>
                <w:rFonts w:ascii="Times New Roman" w:hAnsi="Times New Roman" w:cs="Times New Roman"/>
                <w:noProof/>
                <w:color w:val="auto"/>
                <w:sz w:val="28"/>
                <w:szCs w:val="28"/>
              </w:rPr>
              <w:t>2.3. Благотворительные фонды</w:t>
            </w:r>
            <w:r w:rsidR="00AF5768" w:rsidRPr="00AF5768">
              <w:rPr>
                <w:rFonts w:ascii="Times New Roman" w:hAnsi="Times New Roman" w:cs="Times New Roman"/>
                <w:noProof/>
                <w:webHidden/>
                <w:sz w:val="28"/>
                <w:szCs w:val="28"/>
              </w:rPr>
              <w:tab/>
            </w:r>
            <w:r w:rsidR="00AF5768" w:rsidRPr="00AF5768">
              <w:rPr>
                <w:rFonts w:ascii="Times New Roman" w:hAnsi="Times New Roman" w:cs="Times New Roman"/>
                <w:noProof/>
                <w:webHidden/>
                <w:sz w:val="28"/>
                <w:szCs w:val="28"/>
              </w:rPr>
              <w:fldChar w:fldCharType="begin"/>
            </w:r>
            <w:r w:rsidR="00AF5768" w:rsidRPr="00AF5768">
              <w:rPr>
                <w:rFonts w:ascii="Times New Roman" w:hAnsi="Times New Roman" w:cs="Times New Roman"/>
                <w:noProof/>
                <w:webHidden/>
                <w:sz w:val="28"/>
                <w:szCs w:val="28"/>
              </w:rPr>
              <w:instrText xml:space="preserve"> PAGEREF _Toc150597305 \h </w:instrText>
            </w:r>
            <w:r w:rsidR="00AF5768" w:rsidRPr="00AF5768">
              <w:rPr>
                <w:rFonts w:ascii="Times New Roman" w:hAnsi="Times New Roman" w:cs="Times New Roman"/>
                <w:noProof/>
                <w:webHidden/>
                <w:sz w:val="28"/>
                <w:szCs w:val="28"/>
              </w:rPr>
            </w:r>
            <w:r w:rsidR="00AF5768" w:rsidRPr="00AF5768">
              <w:rPr>
                <w:rFonts w:ascii="Times New Roman" w:hAnsi="Times New Roman" w:cs="Times New Roman"/>
                <w:noProof/>
                <w:webHidden/>
                <w:sz w:val="28"/>
                <w:szCs w:val="28"/>
              </w:rPr>
              <w:fldChar w:fldCharType="separate"/>
            </w:r>
            <w:r w:rsidR="00AF5768" w:rsidRPr="00AF5768">
              <w:rPr>
                <w:rFonts w:ascii="Times New Roman" w:hAnsi="Times New Roman" w:cs="Times New Roman"/>
                <w:noProof/>
                <w:webHidden/>
                <w:sz w:val="28"/>
                <w:szCs w:val="28"/>
              </w:rPr>
              <w:t>22</w:t>
            </w:r>
            <w:r w:rsidR="00AF5768" w:rsidRPr="00AF5768">
              <w:rPr>
                <w:rFonts w:ascii="Times New Roman" w:hAnsi="Times New Roman" w:cs="Times New Roman"/>
                <w:noProof/>
                <w:webHidden/>
                <w:sz w:val="28"/>
                <w:szCs w:val="28"/>
              </w:rPr>
              <w:fldChar w:fldCharType="end"/>
            </w:r>
          </w:hyperlink>
        </w:p>
        <w:p w:rsidR="00AF5768" w:rsidRPr="00AF5768" w:rsidRDefault="00585B46" w:rsidP="00AF5768">
          <w:pPr>
            <w:pStyle w:val="11"/>
            <w:tabs>
              <w:tab w:val="right" w:leader="dot" w:pos="9345"/>
            </w:tabs>
            <w:spacing w:line="360" w:lineRule="auto"/>
            <w:jc w:val="both"/>
            <w:rPr>
              <w:rFonts w:ascii="Times New Roman" w:hAnsi="Times New Roman" w:cs="Times New Roman"/>
              <w:noProof/>
              <w:sz w:val="28"/>
              <w:szCs w:val="28"/>
            </w:rPr>
          </w:pPr>
          <w:hyperlink w:anchor="_Toc150597306" w:history="1">
            <w:r w:rsidR="00AF5768" w:rsidRPr="00AF5768">
              <w:rPr>
                <w:rStyle w:val="a8"/>
                <w:rFonts w:ascii="Times New Roman" w:hAnsi="Times New Roman" w:cs="Times New Roman"/>
                <w:noProof/>
                <w:color w:val="auto"/>
                <w:sz w:val="28"/>
                <w:szCs w:val="28"/>
              </w:rPr>
              <w:t>Заключение</w:t>
            </w:r>
            <w:r w:rsidR="00AF5768" w:rsidRPr="00AF5768">
              <w:rPr>
                <w:rFonts w:ascii="Times New Roman" w:hAnsi="Times New Roman" w:cs="Times New Roman"/>
                <w:noProof/>
                <w:webHidden/>
                <w:sz w:val="28"/>
                <w:szCs w:val="28"/>
              </w:rPr>
              <w:tab/>
            </w:r>
            <w:r w:rsidR="00AF5768" w:rsidRPr="00AF5768">
              <w:rPr>
                <w:rFonts w:ascii="Times New Roman" w:hAnsi="Times New Roman" w:cs="Times New Roman"/>
                <w:noProof/>
                <w:webHidden/>
                <w:sz w:val="28"/>
                <w:szCs w:val="28"/>
              </w:rPr>
              <w:fldChar w:fldCharType="begin"/>
            </w:r>
            <w:r w:rsidR="00AF5768" w:rsidRPr="00AF5768">
              <w:rPr>
                <w:rFonts w:ascii="Times New Roman" w:hAnsi="Times New Roman" w:cs="Times New Roman"/>
                <w:noProof/>
                <w:webHidden/>
                <w:sz w:val="28"/>
                <w:szCs w:val="28"/>
              </w:rPr>
              <w:instrText xml:space="preserve"> PAGEREF _Toc150597306 \h </w:instrText>
            </w:r>
            <w:r w:rsidR="00AF5768" w:rsidRPr="00AF5768">
              <w:rPr>
                <w:rFonts w:ascii="Times New Roman" w:hAnsi="Times New Roman" w:cs="Times New Roman"/>
                <w:noProof/>
                <w:webHidden/>
                <w:sz w:val="28"/>
                <w:szCs w:val="28"/>
              </w:rPr>
            </w:r>
            <w:r w:rsidR="00AF5768" w:rsidRPr="00AF5768">
              <w:rPr>
                <w:rFonts w:ascii="Times New Roman" w:hAnsi="Times New Roman" w:cs="Times New Roman"/>
                <w:noProof/>
                <w:webHidden/>
                <w:sz w:val="28"/>
                <w:szCs w:val="28"/>
              </w:rPr>
              <w:fldChar w:fldCharType="separate"/>
            </w:r>
            <w:r w:rsidR="00AF5768" w:rsidRPr="00AF5768">
              <w:rPr>
                <w:rFonts w:ascii="Times New Roman" w:hAnsi="Times New Roman" w:cs="Times New Roman"/>
                <w:noProof/>
                <w:webHidden/>
                <w:sz w:val="28"/>
                <w:szCs w:val="28"/>
              </w:rPr>
              <w:t>25</w:t>
            </w:r>
            <w:r w:rsidR="00AF5768" w:rsidRPr="00AF5768">
              <w:rPr>
                <w:rFonts w:ascii="Times New Roman" w:hAnsi="Times New Roman" w:cs="Times New Roman"/>
                <w:noProof/>
                <w:webHidden/>
                <w:sz w:val="28"/>
                <w:szCs w:val="28"/>
              </w:rPr>
              <w:fldChar w:fldCharType="end"/>
            </w:r>
          </w:hyperlink>
        </w:p>
        <w:p w:rsidR="00AF5768" w:rsidRPr="00AF5768" w:rsidRDefault="00585B46" w:rsidP="00AF5768">
          <w:pPr>
            <w:pStyle w:val="11"/>
            <w:tabs>
              <w:tab w:val="right" w:leader="dot" w:pos="9345"/>
            </w:tabs>
            <w:spacing w:line="360" w:lineRule="auto"/>
            <w:jc w:val="both"/>
            <w:rPr>
              <w:rFonts w:ascii="Times New Roman" w:hAnsi="Times New Roman" w:cs="Times New Roman"/>
              <w:noProof/>
              <w:sz w:val="28"/>
              <w:szCs w:val="28"/>
            </w:rPr>
          </w:pPr>
          <w:hyperlink w:anchor="_Toc150597307" w:history="1">
            <w:r w:rsidR="00AF5768" w:rsidRPr="00AF5768">
              <w:rPr>
                <w:rStyle w:val="a8"/>
                <w:rFonts w:ascii="Times New Roman" w:hAnsi="Times New Roman" w:cs="Times New Roman"/>
                <w:noProof/>
                <w:color w:val="auto"/>
                <w:sz w:val="28"/>
                <w:szCs w:val="28"/>
              </w:rPr>
              <w:t>Список использованных источников</w:t>
            </w:r>
            <w:r w:rsidR="00AF5768" w:rsidRPr="00AF5768">
              <w:rPr>
                <w:rFonts w:ascii="Times New Roman" w:hAnsi="Times New Roman" w:cs="Times New Roman"/>
                <w:noProof/>
                <w:webHidden/>
                <w:sz w:val="28"/>
                <w:szCs w:val="28"/>
              </w:rPr>
              <w:tab/>
            </w:r>
            <w:r w:rsidR="00AF5768" w:rsidRPr="00AF5768">
              <w:rPr>
                <w:rFonts w:ascii="Times New Roman" w:hAnsi="Times New Roman" w:cs="Times New Roman"/>
                <w:noProof/>
                <w:webHidden/>
                <w:sz w:val="28"/>
                <w:szCs w:val="28"/>
              </w:rPr>
              <w:fldChar w:fldCharType="begin"/>
            </w:r>
            <w:r w:rsidR="00AF5768" w:rsidRPr="00AF5768">
              <w:rPr>
                <w:rFonts w:ascii="Times New Roman" w:hAnsi="Times New Roman" w:cs="Times New Roman"/>
                <w:noProof/>
                <w:webHidden/>
                <w:sz w:val="28"/>
                <w:szCs w:val="28"/>
              </w:rPr>
              <w:instrText xml:space="preserve"> PAGEREF _Toc150597307 \h </w:instrText>
            </w:r>
            <w:r w:rsidR="00AF5768" w:rsidRPr="00AF5768">
              <w:rPr>
                <w:rFonts w:ascii="Times New Roman" w:hAnsi="Times New Roman" w:cs="Times New Roman"/>
                <w:noProof/>
                <w:webHidden/>
                <w:sz w:val="28"/>
                <w:szCs w:val="28"/>
              </w:rPr>
            </w:r>
            <w:r w:rsidR="00AF5768" w:rsidRPr="00AF5768">
              <w:rPr>
                <w:rFonts w:ascii="Times New Roman" w:hAnsi="Times New Roman" w:cs="Times New Roman"/>
                <w:noProof/>
                <w:webHidden/>
                <w:sz w:val="28"/>
                <w:szCs w:val="28"/>
              </w:rPr>
              <w:fldChar w:fldCharType="separate"/>
            </w:r>
            <w:r w:rsidR="00AF5768" w:rsidRPr="00AF5768">
              <w:rPr>
                <w:rFonts w:ascii="Times New Roman" w:hAnsi="Times New Roman" w:cs="Times New Roman"/>
                <w:noProof/>
                <w:webHidden/>
                <w:sz w:val="28"/>
                <w:szCs w:val="28"/>
              </w:rPr>
              <w:t>27</w:t>
            </w:r>
            <w:r w:rsidR="00AF5768" w:rsidRPr="00AF5768">
              <w:rPr>
                <w:rFonts w:ascii="Times New Roman" w:hAnsi="Times New Roman" w:cs="Times New Roman"/>
                <w:noProof/>
                <w:webHidden/>
                <w:sz w:val="28"/>
                <w:szCs w:val="28"/>
              </w:rPr>
              <w:fldChar w:fldCharType="end"/>
            </w:r>
          </w:hyperlink>
        </w:p>
        <w:p w:rsidR="00AF5768" w:rsidRPr="00AF5768" w:rsidRDefault="00585B46" w:rsidP="00AF5768">
          <w:pPr>
            <w:pStyle w:val="11"/>
            <w:tabs>
              <w:tab w:val="right" w:leader="dot" w:pos="9345"/>
            </w:tabs>
            <w:spacing w:line="360" w:lineRule="auto"/>
            <w:jc w:val="both"/>
            <w:rPr>
              <w:rFonts w:ascii="Times New Roman" w:hAnsi="Times New Roman" w:cs="Times New Roman"/>
              <w:noProof/>
              <w:sz w:val="28"/>
              <w:szCs w:val="28"/>
            </w:rPr>
          </w:pPr>
          <w:hyperlink w:anchor="_Toc150597308" w:history="1">
            <w:r w:rsidR="00AF5768" w:rsidRPr="00AF5768">
              <w:rPr>
                <w:rStyle w:val="a8"/>
                <w:rFonts w:ascii="Times New Roman" w:hAnsi="Times New Roman" w:cs="Times New Roman"/>
                <w:noProof/>
                <w:color w:val="auto"/>
                <w:sz w:val="28"/>
                <w:szCs w:val="28"/>
              </w:rPr>
              <w:t>Приложение 1</w:t>
            </w:r>
            <w:r w:rsidR="00AF5768" w:rsidRPr="00AF5768">
              <w:rPr>
                <w:rFonts w:ascii="Times New Roman" w:hAnsi="Times New Roman" w:cs="Times New Roman"/>
                <w:noProof/>
                <w:webHidden/>
                <w:sz w:val="28"/>
                <w:szCs w:val="28"/>
              </w:rPr>
              <w:tab/>
            </w:r>
            <w:r w:rsidR="00AF5768" w:rsidRPr="00AF5768">
              <w:rPr>
                <w:rFonts w:ascii="Times New Roman" w:hAnsi="Times New Roman" w:cs="Times New Roman"/>
                <w:noProof/>
                <w:webHidden/>
                <w:sz w:val="28"/>
                <w:szCs w:val="28"/>
              </w:rPr>
              <w:fldChar w:fldCharType="begin"/>
            </w:r>
            <w:r w:rsidR="00AF5768" w:rsidRPr="00AF5768">
              <w:rPr>
                <w:rFonts w:ascii="Times New Roman" w:hAnsi="Times New Roman" w:cs="Times New Roman"/>
                <w:noProof/>
                <w:webHidden/>
                <w:sz w:val="28"/>
                <w:szCs w:val="28"/>
              </w:rPr>
              <w:instrText xml:space="preserve"> PAGEREF _Toc150597308 \h </w:instrText>
            </w:r>
            <w:r w:rsidR="00AF5768" w:rsidRPr="00AF5768">
              <w:rPr>
                <w:rFonts w:ascii="Times New Roman" w:hAnsi="Times New Roman" w:cs="Times New Roman"/>
                <w:noProof/>
                <w:webHidden/>
                <w:sz w:val="28"/>
                <w:szCs w:val="28"/>
              </w:rPr>
            </w:r>
            <w:r w:rsidR="00AF5768" w:rsidRPr="00AF5768">
              <w:rPr>
                <w:rFonts w:ascii="Times New Roman" w:hAnsi="Times New Roman" w:cs="Times New Roman"/>
                <w:noProof/>
                <w:webHidden/>
                <w:sz w:val="28"/>
                <w:szCs w:val="28"/>
              </w:rPr>
              <w:fldChar w:fldCharType="separate"/>
            </w:r>
            <w:r w:rsidR="00AF5768" w:rsidRPr="00AF5768">
              <w:rPr>
                <w:rFonts w:ascii="Times New Roman" w:hAnsi="Times New Roman" w:cs="Times New Roman"/>
                <w:noProof/>
                <w:webHidden/>
                <w:sz w:val="28"/>
                <w:szCs w:val="28"/>
              </w:rPr>
              <w:t>28</w:t>
            </w:r>
            <w:r w:rsidR="00AF5768" w:rsidRPr="00AF5768">
              <w:rPr>
                <w:rFonts w:ascii="Times New Roman" w:hAnsi="Times New Roman" w:cs="Times New Roman"/>
                <w:noProof/>
                <w:webHidden/>
                <w:sz w:val="28"/>
                <w:szCs w:val="28"/>
              </w:rPr>
              <w:fldChar w:fldCharType="end"/>
            </w:r>
          </w:hyperlink>
        </w:p>
        <w:p w:rsidR="00AF5768" w:rsidRDefault="00AF5768" w:rsidP="00AF5768">
          <w:pPr>
            <w:spacing w:line="360" w:lineRule="auto"/>
            <w:jc w:val="both"/>
          </w:pPr>
          <w:r w:rsidRPr="00AF5768">
            <w:rPr>
              <w:rFonts w:ascii="Times New Roman" w:hAnsi="Times New Roman" w:cs="Times New Roman"/>
              <w:bCs/>
              <w:sz w:val="28"/>
              <w:szCs w:val="28"/>
            </w:rPr>
            <w:fldChar w:fldCharType="end"/>
          </w:r>
        </w:p>
      </w:sdtContent>
    </w:sdt>
    <w:p w:rsidR="00492171" w:rsidRDefault="00492171">
      <w:pPr>
        <w:rPr>
          <w:rFonts w:ascii="Times New Roman" w:hAnsi="Times New Roman" w:cs="Times New Roman"/>
          <w:sz w:val="28"/>
          <w:szCs w:val="28"/>
        </w:rPr>
      </w:pPr>
      <w:r>
        <w:rPr>
          <w:rFonts w:ascii="Times New Roman" w:hAnsi="Times New Roman" w:cs="Times New Roman"/>
          <w:sz w:val="28"/>
          <w:szCs w:val="28"/>
        </w:rPr>
        <w:br w:type="page"/>
      </w:r>
    </w:p>
    <w:p w:rsidR="00492171" w:rsidRDefault="00492171" w:rsidP="00492171">
      <w:pPr>
        <w:pStyle w:val="1"/>
      </w:pPr>
      <w:bookmarkStart w:id="1" w:name="_Toc150597296"/>
      <w:r>
        <w:lastRenderedPageBreak/>
        <w:t>Введение</w:t>
      </w:r>
      <w:bookmarkEnd w:id="1"/>
    </w:p>
    <w:p w:rsidR="00492171" w:rsidRDefault="00492171" w:rsidP="00492171"/>
    <w:p w:rsidR="00611A82" w:rsidRPr="00611A82" w:rsidRDefault="00611A82" w:rsidP="00611A82">
      <w:pPr>
        <w:spacing w:after="0" w:line="360" w:lineRule="auto"/>
        <w:ind w:firstLine="709"/>
        <w:jc w:val="both"/>
        <w:rPr>
          <w:rFonts w:ascii="Times New Roman" w:hAnsi="Times New Roman" w:cs="Times New Roman"/>
          <w:sz w:val="28"/>
          <w:szCs w:val="28"/>
        </w:rPr>
      </w:pPr>
      <w:r w:rsidRPr="00611A82">
        <w:rPr>
          <w:rFonts w:ascii="Times New Roman" w:hAnsi="Times New Roman" w:cs="Times New Roman"/>
          <w:sz w:val="28"/>
          <w:szCs w:val="28"/>
        </w:rPr>
        <w:t>В СМИ довольно часто появляются сообщения о перечислении благотворительных сумм в детские дома, на счета отдельных людей, в больницы, научные центры и т.д. Причем люди жертвуют самые разные суммы: от нескольких рублей до нескольких миллионов. И если благотворительность в небольших суммах для большинства людей ясна и понятна, то многомиллионная благотворительность для многих остается загадкой.</w:t>
      </w:r>
    </w:p>
    <w:p w:rsidR="00611A82" w:rsidRPr="00611A82" w:rsidRDefault="00611A82" w:rsidP="00611A82">
      <w:pPr>
        <w:spacing w:after="0" w:line="360" w:lineRule="auto"/>
        <w:ind w:firstLine="709"/>
        <w:jc w:val="both"/>
        <w:rPr>
          <w:rFonts w:ascii="Times New Roman" w:hAnsi="Times New Roman" w:cs="Times New Roman"/>
          <w:sz w:val="28"/>
          <w:szCs w:val="28"/>
        </w:rPr>
      </w:pPr>
      <w:r w:rsidRPr="00611A82">
        <w:rPr>
          <w:rFonts w:ascii="Times New Roman" w:hAnsi="Times New Roman" w:cs="Times New Roman"/>
          <w:sz w:val="28"/>
          <w:szCs w:val="28"/>
        </w:rPr>
        <w:t xml:space="preserve">Сегодня благотворительность - это один из способов найти компромисс между бизнесом и обществом, между властью, бизнесом и некоммерческим сектором, между различными социальными группами. Благотворительность и милосердие конкретного человека - это способность делать добро другим по велению собственного сердца. </w:t>
      </w:r>
    </w:p>
    <w:p w:rsidR="00611A82" w:rsidRDefault="00611A82" w:rsidP="00611A82">
      <w:pPr>
        <w:spacing w:after="0" w:line="360" w:lineRule="auto"/>
        <w:ind w:firstLine="709"/>
        <w:jc w:val="both"/>
        <w:rPr>
          <w:rFonts w:ascii="Times New Roman" w:hAnsi="Times New Roman" w:cs="Times New Roman"/>
          <w:sz w:val="28"/>
          <w:szCs w:val="28"/>
        </w:rPr>
      </w:pPr>
      <w:r w:rsidRPr="00611A82">
        <w:rPr>
          <w:rFonts w:ascii="Times New Roman" w:hAnsi="Times New Roman" w:cs="Times New Roman"/>
          <w:sz w:val="28"/>
          <w:szCs w:val="28"/>
        </w:rPr>
        <w:t>Как социальное явление благотворительность в России имеет свою историю и традиции, насчитывающие более тысячи лет. В историческом процессе она прошла через различные формы: от простой милостыни нищим до организованной государственной системы социальной защиты в сочетании с различными видами общественной и частной благотворительной деятельности.</w:t>
      </w:r>
    </w:p>
    <w:p w:rsidR="00611A82" w:rsidRDefault="004E7650" w:rsidP="00492171">
      <w:pPr>
        <w:spacing w:after="0" w:line="360" w:lineRule="auto"/>
        <w:ind w:firstLine="709"/>
        <w:jc w:val="both"/>
        <w:rPr>
          <w:rFonts w:ascii="Times New Roman" w:hAnsi="Times New Roman" w:cs="Times New Roman"/>
          <w:sz w:val="28"/>
          <w:szCs w:val="28"/>
        </w:rPr>
      </w:pPr>
      <w:r w:rsidRPr="004E7650">
        <w:rPr>
          <w:rFonts w:ascii="Times New Roman" w:hAnsi="Times New Roman" w:cs="Times New Roman"/>
          <w:b/>
          <w:sz w:val="28"/>
          <w:szCs w:val="28"/>
        </w:rPr>
        <w:t>Актуальность темы</w:t>
      </w:r>
      <w:r>
        <w:rPr>
          <w:rFonts w:ascii="Times New Roman" w:hAnsi="Times New Roman" w:cs="Times New Roman"/>
          <w:sz w:val="28"/>
          <w:szCs w:val="28"/>
        </w:rPr>
        <w:t xml:space="preserve"> моего проекта заключается в том, что </w:t>
      </w:r>
      <w:r w:rsidR="00611A82" w:rsidRPr="00611A82">
        <w:rPr>
          <w:rFonts w:ascii="Times New Roman" w:hAnsi="Times New Roman" w:cs="Times New Roman"/>
          <w:sz w:val="28"/>
          <w:szCs w:val="28"/>
        </w:rPr>
        <w:t>благотворительность играет важнейшую социальную роль как одна из форм компенсации недостатков перераспределения общественных благ. Благотворительность как вид социальной деятельности имеет важнейшее значение. Значение благотворительности как социального института трудно переоценить. Благотворительность играет важную роль и как средство компенсации недостатков перераспределения общественных благ (материальных и нематериальных), и как способ реализации человеком своей духовной потребности в помощи другим, и как важнейший инструмент самоорганизации общества.</w:t>
      </w:r>
    </w:p>
    <w:p w:rsidR="00EC66F9" w:rsidRDefault="00EC66F9" w:rsidP="00492171">
      <w:pPr>
        <w:spacing w:after="0" w:line="360" w:lineRule="auto"/>
        <w:ind w:firstLine="709"/>
        <w:jc w:val="both"/>
        <w:rPr>
          <w:rFonts w:ascii="Times New Roman" w:hAnsi="Times New Roman" w:cs="Times New Roman"/>
          <w:sz w:val="28"/>
          <w:szCs w:val="28"/>
        </w:rPr>
      </w:pPr>
      <w:r w:rsidRPr="00EC66F9">
        <w:rPr>
          <w:rFonts w:ascii="Times New Roman" w:hAnsi="Times New Roman" w:cs="Times New Roman"/>
          <w:b/>
          <w:sz w:val="28"/>
          <w:szCs w:val="28"/>
        </w:rPr>
        <w:lastRenderedPageBreak/>
        <w:t>Объект</w:t>
      </w:r>
      <w:r>
        <w:rPr>
          <w:rFonts w:ascii="Times New Roman" w:hAnsi="Times New Roman" w:cs="Times New Roman"/>
          <w:sz w:val="28"/>
          <w:szCs w:val="28"/>
        </w:rPr>
        <w:t xml:space="preserve"> проекта: благотворительность.</w:t>
      </w:r>
    </w:p>
    <w:p w:rsidR="00EC66F9" w:rsidRDefault="00EC66F9" w:rsidP="00492171">
      <w:pPr>
        <w:spacing w:after="0" w:line="360" w:lineRule="auto"/>
        <w:ind w:firstLine="709"/>
        <w:jc w:val="both"/>
        <w:rPr>
          <w:rFonts w:ascii="Times New Roman" w:hAnsi="Times New Roman" w:cs="Times New Roman"/>
          <w:sz w:val="28"/>
          <w:szCs w:val="28"/>
        </w:rPr>
      </w:pPr>
      <w:r w:rsidRPr="00EC66F9">
        <w:rPr>
          <w:rFonts w:ascii="Times New Roman" w:hAnsi="Times New Roman" w:cs="Times New Roman"/>
          <w:b/>
          <w:sz w:val="28"/>
          <w:szCs w:val="28"/>
        </w:rPr>
        <w:t>Предмет</w:t>
      </w:r>
      <w:r>
        <w:rPr>
          <w:rFonts w:ascii="Times New Roman" w:hAnsi="Times New Roman" w:cs="Times New Roman"/>
          <w:sz w:val="28"/>
          <w:szCs w:val="28"/>
        </w:rPr>
        <w:t xml:space="preserve"> проекта: история развития благотворительности в России.</w:t>
      </w:r>
    </w:p>
    <w:p w:rsidR="00EC66F9" w:rsidRDefault="00EC66F9" w:rsidP="00492171">
      <w:pPr>
        <w:spacing w:after="0" w:line="360" w:lineRule="auto"/>
        <w:ind w:firstLine="709"/>
        <w:jc w:val="both"/>
        <w:rPr>
          <w:rFonts w:ascii="Times New Roman" w:hAnsi="Times New Roman" w:cs="Times New Roman"/>
          <w:sz w:val="28"/>
          <w:szCs w:val="28"/>
        </w:rPr>
      </w:pPr>
      <w:r w:rsidRPr="00EC66F9">
        <w:rPr>
          <w:rFonts w:ascii="Times New Roman" w:hAnsi="Times New Roman" w:cs="Times New Roman"/>
          <w:b/>
          <w:sz w:val="28"/>
          <w:szCs w:val="28"/>
        </w:rPr>
        <w:t>Гипотеза</w:t>
      </w:r>
      <w:r>
        <w:rPr>
          <w:rFonts w:ascii="Times New Roman" w:hAnsi="Times New Roman" w:cs="Times New Roman"/>
          <w:sz w:val="28"/>
          <w:szCs w:val="28"/>
        </w:rPr>
        <w:t xml:space="preserve"> проекта: благотворительность – это показатель сильного государства и духовного развития человека.</w:t>
      </w:r>
    </w:p>
    <w:p w:rsidR="00EC66F9" w:rsidRDefault="00EC66F9" w:rsidP="00492171">
      <w:pPr>
        <w:spacing w:after="0" w:line="360" w:lineRule="auto"/>
        <w:ind w:firstLine="709"/>
        <w:jc w:val="both"/>
        <w:rPr>
          <w:rFonts w:ascii="Times New Roman" w:hAnsi="Times New Roman" w:cs="Times New Roman"/>
          <w:sz w:val="28"/>
          <w:szCs w:val="28"/>
        </w:rPr>
      </w:pPr>
      <w:r w:rsidRPr="00EC66F9">
        <w:rPr>
          <w:rFonts w:ascii="Times New Roman" w:hAnsi="Times New Roman" w:cs="Times New Roman"/>
          <w:b/>
          <w:sz w:val="28"/>
          <w:szCs w:val="28"/>
        </w:rPr>
        <w:t>Цель</w:t>
      </w:r>
      <w:r>
        <w:rPr>
          <w:rFonts w:ascii="Times New Roman" w:hAnsi="Times New Roman" w:cs="Times New Roman"/>
          <w:sz w:val="28"/>
          <w:szCs w:val="28"/>
        </w:rPr>
        <w:t xml:space="preserve"> проекта: проанализировать процесс появления и развития благотворительности в России.</w:t>
      </w:r>
    </w:p>
    <w:p w:rsidR="00EC66F9" w:rsidRDefault="00EC66F9" w:rsidP="00492171">
      <w:pPr>
        <w:spacing w:after="0" w:line="360" w:lineRule="auto"/>
        <w:ind w:firstLine="709"/>
        <w:jc w:val="both"/>
        <w:rPr>
          <w:rFonts w:ascii="Times New Roman" w:hAnsi="Times New Roman" w:cs="Times New Roman"/>
          <w:sz w:val="28"/>
          <w:szCs w:val="28"/>
        </w:rPr>
      </w:pPr>
      <w:r w:rsidRPr="00EC66F9">
        <w:rPr>
          <w:rFonts w:ascii="Times New Roman" w:hAnsi="Times New Roman" w:cs="Times New Roman"/>
          <w:b/>
          <w:sz w:val="28"/>
          <w:szCs w:val="28"/>
        </w:rPr>
        <w:t>Задачи</w:t>
      </w:r>
      <w:r>
        <w:rPr>
          <w:rFonts w:ascii="Times New Roman" w:hAnsi="Times New Roman" w:cs="Times New Roman"/>
          <w:sz w:val="28"/>
          <w:szCs w:val="28"/>
        </w:rPr>
        <w:t xml:space="preserve"> проекта:</w:t>
      </w:r>
    </w:p>
    <w:p w:rsidR="009C253E" w:rsidRDefault="009C253E" w:rsidP="004921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выявить сущность понятия «благотворительность»;</w:t>
      </w:r>
    </w:p>
    <w:p w:rsidR="009C253E" w:rsidRDefault="009C253E" w:rsidP="004921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историю благотворительности в царской России, в СССР и в постреформенной России;</w:t>
      </w:r>
    </w:p>
    <w:p w:rsidR="009C253E" w:rsidRDefault="009C253E" w:rsidP="004921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провести социологический опрос;</w:t>
      </w:r>
    </w:p>
    <w:p w:rsidR="00DB05E0" w:rsidRDefault="009C253E" w:rsidP="004921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проанализировать статистику благотворительности и работу благотворительных фондов.</w:t>
      </w:r>
    </w:p>
    <w:p w:rsidR="00DB05E0" w:rsidRDefault="00DB05E0" w:rsidP="00492171">
      <w:pPr>
        <w:spacing w:after="0" w:line="360" w:lineRule="auto"/>
        <w:ind w:firstLine="709"/>
        <w:jc w:val="both"/>
        <w:rPr>
          <w:rFonts w:ascii="Times New Roman" w:hAnsi="Times New Roman" w:cs="Times New Roman"/>
          <w:sz w:val="28"/>
          <w:szCs w:val="28"/>
        </w:rPr>
      </w:pPr>
      <w:r w:rsidRPr="00DB05E0">
        <w:rPr>
          <w:rFonts w:ascii="Times New Roman" w:hAnsi="Times New Roman" w:cs="Times New Roman"/>
          <w:b/>
          <w:sz w:val="28"/>
          <w:szCs w:val="28"/>
        </w:rPr>
        <w:t>Методы исследования</w:t>
      </w:r>
      <w:r>
        <w:rPr>
          <w:rFonts w:ascii="Times New Roman" w:hAnsi="Times New Roman" w:cs="Times New Roman"/>
          <w:sz w:val="28"/>
          <w:szCs w:val="28"/>
        </w:rPr>
        <w:t>:</w:t>
      </w:r>
    </w:p>
    <w:p w:rsidR="00DB05E0" w:rsidRDefault="00DB05E0" w:rsidP="004921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 литературы по теме исследования;</w:t>
      </w:r>
    </w:p>
    <w:p w:rsidR="00DB05E0" w:rsidRDefault="00DB05E0" w:rsidP="004921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анализ источников Интернет;</w:t>
      </w:r>
    </w:p>
    <w:p w:rsidR="00DB05E0" w:rsidRDefault="00DB05E0" w:rsidP="004921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аналитический;</w:t>
      </w:r>
    </w:p>
    <w:p w:rsidR="00DB05E0" w:rsidRDefault="00DB05E0" w:rsidP="004921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исторический;</w:t>
      </w:r>
    </w:p>
    <w:p w:rsidR="00DB05E0" w:rsidRDefault="00DB05E0" w:rsidP="004921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социологический опрос.</w:t>
      </w:r>
    </w:p>
    <w:p w:rsidR="00DB05E0" w:rsidRDefault="00DB05E0" w:rsidP="00492171">
      <w:pPr>
        <w:spacing w:after="0" w:line="360" w:lineRule="auto"/>
        <w:ind w:firstLine="709"/>
        <w:jc w:val="both"/>
        <w:rPr>
          <w:rFonts w:ascii="Times New Roman" w:hAnsi="Times New Roman" w:cs="Times New Roman"/>
          <w:sz w:val="28"/>
          <w:szCs w:val="28"/>
        </w:rPr>
      </w:pPr>
      <w:r w:rsidRPr="00DB05E0">
        <w:rPr>
          <w:rFonts w:ascii="Times New Roman" w:hAnsi="Times New Roman" w:cs="Times New Roman"/>
          <w:b/>
          <w:sz w:val="28"/>
          <w:szCs w:val="28"/>
        </w:rPr>
        <w:t>Практическая значимость</w:t>
      </w:r>
      <w:r>
        <w:rPr>
          <w:rFonts w:ascii="Times New Roman" w:hAnsi="Times New Roman" w:cs="Times New Roman"/>
          <w:sz w:val="28"/>
          <w:szCs w:val="28"/>
        </w:rPr>
        <w:t xml:space="preserve"> проекта: материалы проекта предназначены для широкого круга читателей. Проект содержит интересный материал по истории благотворительности в России. </w:t>
      </w:r>
    </w:p>
    <w:p w:rsidR="00DB05E0" w:rsidRDefault="00DB05E0" w:rsidP="00492171">
      <w:pPr>
        <w:spacing w:after="0" w:line="360" w:lineRule="auto"/>
        <w:ind w:firstLine="709"/>
        <w:jc w:val="both"/>
        <w:rPr>
          <w:rFonts w:ascii="Times New Roman" w:hAnsi="Times New Roman" w:cs="Times New Roman"/>
          <w:sz w:val="28"/>
          <w:szCs w:val="28"/>
        </w:rPr>
      </w:pPr>
      <w:r w:rsidRPr="00DB05E0">
        <w:rPr>
          <w:rFonts w:ascii="Times New Roman" w:hAnsi="Times New Roman" w:cs="Times New Roman"/>
          <w:b/>
          <w:sz w:val="28"/>
          <w:szCs w:val="28"/>
        </w:rPr>
        <w:t>Проектный продукт</w:t>
      </w:r>
      <w:r>
        <w:rPr>
          <w:rFonts w:ascii="Times New Roman" w:hAnsi="Times New Roman" w:cs="Times New Roman"/>
          <w:sz w:val="28"/>
          <w:szCs w:val="28"/>
        </w:rPr>
        <w:t>: буклет «Выдающиеся благотворители России».</w:t>
      </w:r>
    </w:p>
    <w:p w:rsidR="00DB05E0" w:rsidRDefault="00DB05E0">
      <w:pPr>
        <w:rPr>
          <w:rFonts w:ascii="Times New Roman" w:hAnsi="Times New Roman" w:cs="Times New Roman"/>
          <w:sz w:val="28"/>
          <w:szCs w:val="28"/>
        </w:rPr>
      </w:pPr>
      <w:r>
        <w:rPr>
          <w:rFonts w:ascii="Times New Roman" w:hAnsi="Times New Roman" w:cs="Times New Roman"/>
          <w:sz w:val="28"/>
          <w:szCs w:val="28"/>
        </w:rPr>
        <w:br w:type="page"/>
      </w:r>
    </w:p>
    <w:p w:rsidR="00DB05E0" w:rsidRDefault="00DB05E0" w:rsidP="00DB05E0">
      <w:pPr>
        <w:pStyle w:val="1"/>
      </w:pPr>
      <w:bookmarkStart w:id="2" w:name="_Toc150597297"/>
      <w:r>
        <w:lastRenderedPageBreak/>
        <w:t>Глава 1. Теоретические вопросы благотворительности</w:t>
      </w:r>
      <w:bookmarkEnd w:id="2"/>
    </w:p>
    <w:p w:rsidR="00DB05E0" w:rsidRDefault="00DB05E0" w:rsidP="00DB05E0">
      <w:pPr>
        <w:pStyle w:val="2"/>
      </w:pPr>
      <w:bookmarkStart w:id="3" w:name="_Toc150597298"/>
      <w:r>
        <w:t>1.1. Сущность понятия «благотворительность»</w:t>
      </w:r>
      <w:bookmarkEnd w:id="3"/>
    </w:p>
    <w:p w:rsidR="0092002A" w:rsidRDefault="0092002A" w:rsidP="0092002A">
      <w:pPr>
        <w:spacing w:after="0" w:line="360" w:lineRule="auto"/>
        <w:ind w:firstLine="709"/>
        <w:jc w:val="both"/>
        <w:rPr>
          <w:rFonts w:ascii="Times New Roman" w:hAnsi="Times New Roman" w:cs="Times New Roman"/>
          <w:sz w:val="28"/>
          <w:szCs w:val="28"/>
        </w:rPr>
      </w:pPr>
    </w:p>
    <w:p w:rsidR="0092002A" w:rsidRDefault="0092002A" w:rsidP="0092002A">
      <w:pPr>
        <w:spacing w:after="0" w:line="360" w:lineRule="auto"/>
        <w:ind w:firstLine="709"/>
        <w:jc w:val="both"/>
        <w:rPr>
          <w:rFonts w:ascii="Times New Roman" w:hAnsi="Times New Roman" w:cs="Times New Roman"/>
          <w:sz w:val="28"/>
          <w:szCs w:val="28"/>
        </w:rPr>
      </w:pPr>
      <w:r w:rsidRPr="0092002A">
        <w:rPr>
          <w:rFonts w:ascii="Times New Roman" w:hAnsi="Times New Roman" w:cs="Times New Roman"/>
          <w:sz w:val="28"/>
          <w:szCs w:val="28"/>
        </w:rPr>
        <w:t>Благотворительность – это добровольное и бескорыстное оказание помощи нуждающимся людям или общественным организациям. Этот принцип основан на человеческой эмпатии и стремлении помочь тем, кто нуждается в поддержке.</w:t>
      </w:r>
    </w:p>
    <w:p w:rsidR="00BA2D35" w:rsidRPr="00BA2D35" w:rsidRDefault="00BA2D35" w:rsidP="0092002A">
      <w:pPr>
        <w:spacing w:after="0" w:line="360" w:lineRule="auto"/>
        <w:ind w:firstLine="709"/>
        <w:jc w:val="both"/>
        <w:rPr>
          <w:rFonts w:ascii="Times New Roman" w:hAnsi="Times New Roman" w:cs="Times New Roman"/>
          <w:sz w:val="28"/>
          <w:szCs w:val="28"/>
        </w:rPr>
      </w:pPr>
      <w:r w:rsidRPr="00BA2D35">
        <w:rPr>
          <w:rFonts w:ascii="Times New Roman" w:hAnsi="Times New Roman" w:cs="Times New Roman"/>
          <w:sz w:val="28"/>
          <w:szCs w:val="28"/>
        </w:rPr>
        <w:t>Благотворительность может быть направлена как на помощь отдельным лицам, так и на поощрение и развитие каких-либо общественно значимых форм деятельности.</w:t>
      </w:r>
    </w:p>
    <w:p w:rsidR="0092002A" w:rsidRPr="0092002A" w:rsidRDefault="0092002A" w:rsidP="0092002A">
      <w:pPr>
        <w:spacing w:after="0" w:line="360" w:lineRule="auto"/>
        <w:ind w:firstLine="709"/>
        <w:jc w:val="both"/>
        <w:rPr>
          <w:rFonts w:ascii="Times New Roman" w:hAnsi="Times New Roman" w:cs="Times New Roman"/>
          <w:sz w:val="28"/>
          <w:szCs w:val="28"/>
        </w:rPr>
      </w:pPr>
      <w:r w:rsidRPr="0092002A">
        <w:rPr>
          <w:rFonts w:ascii="Times New Roman" w:hAnsi="Times New Roman" w:cs="Times New Roman"/>
          <w:sz w:val="28"/>
          <w:szCs w:val="28"/>
        </w:rPr>
        <w:t>Основная цель благотворительности заключается в улучшении жизни людей, которые испытывают различные формы бедности, заболеваний, насилия, дискриминации и других негативных обстоятельств. Оказание помощи может включать в себя финансовую поддержку, предоставление материальных благ, организацию медицинских услуг, образовательных программ, социальной поддержки и других видов помощи.</w:t>
      </w:r>
    </w:p>
    <w:p w:rsidR="0092002A" w:rsidRPr="0092002A" w:rsidRDefault="0092002A" w:rsidP="0092002A">
      <w:pPr>
        <w:spacing w:after="0" w:line="360" w:lineRule="auto"/>
        <w:ind w:firstLine="709"/>
        <w:jc w:val="both"/>
        <w:rPr>
          <w:rFonts w:ascii="Times New Roman" w:hAnsi="Times New Roman" w:cs="Times New Roman"/>
          <w:sz w:val="28"/>
          <w:szCs w:val="28"/>
        </w:rPr>
      </w:pPr>
      <w:r w:rsidRPr="0092002A">
        <w:rPr>
          <w:rFonts w:ascii="Times New Roman" w:hAnsi="Times New Roman" w:cs="Times New Roman"/>
          <w:sz w:val="28"/>
          <w:szCs w:val="28"/>
        </w:rPr>
        <w:t>Основные принципы благотворительности включают</w:t>
      </w:r>
      <w:r w:rsidR="00C60847">
        <w:rPr>
          <w:rFonts w:ascii="Times New Roman" w:hAnsi="Times New Roman" w:cs="Times New Roman"/>
          <w:sz w:val="28"/>
          <w:szCs w:val="28"/>
        </w:rPr>
        <w:t xml:space="preserve"> </w:t>
      </w:r>
      <w:r w:rsidR="00C60847">
        <w:rPr>
          <w:sz w:val="28"/>
        </w:rPr>
        <w:t>[8]</w:t>
      </w:r>
      <w:r w:rsidRPr="0092002A">
        <w:rPr>
          <w:rFonts w:ascii="Times New Roman" w:hAnsi="Times New Roman" w:cs="Times New Roman"/>
          <w:sz w:val="28"/>
          <w:szCs w:val="28"/>
        </w:rPr>
        <w:t>:</w:t>
      </w:r>
    </w:p>
    <w:p w:rsidR="0092002A" w:rsidRPr="0092002A" w:rsidRDefault="002E62F0" w:rsidP="009200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Добровольность. </w:t>
      </w:r>
      <w:r w:rsidR="0092002A" w:rsidRPr="0092002A">
        <w:rPr>
          <w:rFonts w:ascii="Times New Roman" w:hAnsi="Times New Roman" w:cs="Times New Roman"/>
          <w:sz w:val="28"/>
          <w:szCs w:val="28"/>
        </w:rPr>
        <w:t>Благотворительная помощь предоставляется добровольно и основывается на инициативе конкретных людей или организаций.</w:t>
      </w:r>
    </w:p>
    <w:p w:rsidR="0092002A" w:rsidRPr="0092002A" w:rsidRDefault="002E62F0" w:rsidP="009200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002A" w:rsidRPr="0092002A">
        <w:rPr>
          <w:rFonts w:ascii="Times New Roman" w:hAnsi="Times New Roman" w:cs="Times New Roman"/>
          <w:sz w:val="28"/>
          <w:szCs w:val="28"/>
        </w:rPr>
        <w:t>Бескорыстность. Благотворительность не ожидает получения личной выгоды или возврата благодарности, она осуществляется ради блага других людей и общества в целом.</w:t>
      </w:r>
    </w:p>
    <w:p w:rsidR="0092002A" w:rsidRPr="0092002A" w:rsidRDefault="002E62F0" w:rsidP="009200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002A" w:rsidRPr="0092002A">
        <w:rPr>
          <w:rFonts w:ascii="Times New Roman" w:hAnsi="Times New Roman" w:cs="Times New Roman"/>
          <w:sz w:val="28"/>
          <w:szCs w:val="28"/>
        </w:rPr>
        <w:t>Направленность на нужды. Благотворительная помощь решает конкретные проблемы и удовлетворяет основные потребности нуждающихся.</w:t>
      </w:r>
    </w:p>
    <w:p w:rsidR="0092002A" w:rsidRPr="0092002A" w:rsidRDefault="002E62F0" w:rsidP="009200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002A" w:rsidRPr="0092002A">
        <w:rPr>
          <w:rFonts w:ascii="Times New Roman" w:hAnsi="Times New Roman" w:cs="Times New Roman"/>
          <w:sz w:val="28"/>
          <w:szCs w:val="28"/>
        </w:rPr>
        <w:t>Транспарентность. Организации и люди, оказывающие благотворительность, должны быть открытыми и прозрачными в отношении своей деятельности и использования полученных средств.</w:t>
      </w:r>
    </w:p>
    <w:p w:rsidR="0092002A" w:rsidRPr="0092002A" w:rsidRDefault="002E62F0" w:rsidP="009200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2002A" w:rsidRPr="0092002A">
        <w:rPr>
          <w:rFonts w:ascii="Times New Roman" w:hAnsi="Times New Roman" w:cs="Times New Roman"/>
          <w:sz w:val="28"/>
          <w:szCs w:val="28"/>
        </w:rPr>
        <w:t>Социальное воздействие. Благотворительность направлена на преодоление неравенства, бедности и других социальных проблем в обществе и способствует созданию более справедливого и гуманного мира.</w:t>
      </w:r>
    </w:p>
    <w:p w:rsidR="0092002A" w:rsidRPr="0092002A" w:rsidRDefault="0092002A" w:rsidP="0092002A">
      <w:pPr>
        <w:spacing w:after="0" w:line="360" w:lineRule="auto"/>
        <w:ind w:firstLine="709"/>
        <w:jc w:val="both"/>
        <w:rPr>
          <w:rFonts w:ascii="Times New Roman" w:hAnsi="Times New Roman" w:cs="Times New Roman"/>
          <w:sz w:val="28"/>
          <w:szCs w:val="28"/>
        </w:rPr>
      </w:pPr>
      <w:r w:rsidRPr="0092002A">
        <w:rPr>
          <w:rFonts w:ascii="Times New Roman" w:hAnsi="Times New Roman" w:cs="Times New Roman"/>
          <w:sz w:val="28"/>
          <w:szCs w:val="28"/>
        </w:rPr>
        <w:t xml:space="preserve">Благотворительность следует отличать от меценатства. </w:t>
      </w:r>
      <w:r w:rsidR="002E62F0">
        <w:rPr>
          <w:rFonts w:ascii="Times New Roman" w:hAnsi="Times New Roman" w:cs="Times New Roman"/>
          <w:sz w:val="28"/>
          <w:szCs w:val="28"/>
        </w:rPr>
        <w:t>М</w:t>
      </w:r>
      <w:r w:rsidRPr="0092002A">
        <w:rPr>
          <w:rFonts w:ascii="Times New Roman" w:hAnsi="Times New Roman" w:cs="Times New Roman"/>
          <w:sz w:val="28"/>
          <w:szCs w:val="28"/>
        </w:rPr>
        <w:t>еценат гораздо более сложная и, в некотором смысле более востребованна</w:t>
      </w:r>
      <w:r w:rsidR="002E62F0">
        <w:rPr>
          <w:rFonts w:ascii="Times New Roman" w:hAnsi="Times New Roman" w:cs="Times New Roman"/>
          <w:sz w:val="28"/>
          <w:szCs w:val="28"/>
        </w:rPr>
        <w:t>я фигура, нежели благотворитель</w:t>
      </w:r>
      <w:r w:rsidRPr="0092002A">
        <w:rPr>
          <w:rFonts w:ascii="Times New Roman" w:hAnsi="Times New Roman" w:cs="Times New Roman"/>
          <w:sz w:val="28"/>
          <w:szCs w:val="28"/>
        </w:rPr>
        <w:t>.</w:t>
      </w:r>
    </w:p>
    <w:p w:rsidR="0092002A" w:rsidRPr="0092002A" w:rsidRDefault="0092002A" w:rsidP="0092002A">
      <w:pPr>
        <w:spacing w:after="0" w:line="360" w:lineRule="auto"/>
        <w:ind w:firstLine="709"/>
        <w:jc w:val="both"/>
        <w:rPr>
          <w:rFonts w:ascii="Times New Roman" w:hAnsi="Times New Roman" w:cs="Times New Roman"/>
          <w:sz w:val="28"/>
          <w:szCs w:val="28"/>
        </w:rPr>
      </w:pPr>
      <w:r w:rsidRPr="0092002A">
        <w:rPr>
          <w:rFonts w:ascii="Times New Roman" w:hAnsi="Times New Roman" w:cs="Times New Roman"/>
          <w:sz w:val="28"/>
          <w:szCs w:val="28"/>
        </w:rPr>
        <w:t>Дело в том, что бл</w:t>
      </w:r>
      <w:r w:rsidR="002E62F0">
        <w:rPr>
          <w:rFonts w:ascii="Times New Roman" w:hAnsi="Times New Roman" w:cs="Times New Roman"/>
          <w:sz w:val="28"/>
          <w:szCs w:val="28"/>
        </w:rPr>
        <w:t>аготворитель – это</w:t>
      </w:r>
      <w:r w:rsidRPr="0092002A">
        <w:rPr>
          <w:rFonts w:ascii="Times New Roman" w:hAnsi="Times New Roman" w:cs="Times New Roman"/>
          <w:sz w:val="28"/>
          <w:szCs w:val="28"/>
        </w:rPr>
        <w:t xml:space="preserve"> помощник в некоторых социальных проектах и процессах за свой счёт. Это явление разовое, не программное. Безусловно нужное, но сугубо тактическое, оперативное, локальное. Зачастую благотворитель даже не вникает, во что вкладываются деньги: надо – так надо.</w:t>
      </w:r>
    </w:p>
    <w:p w:rsidR="0092002A" w:rsidRPr="0092002A" w:rsidRDefault="0092002A" w:rsidP="0092002A">
      <w:pPr>
        <w:spacing w:after="0" w:line="360" w:lineRule="auto"/>
        <w:ind w:firstLine="709"/>
        <w:jc w:val="both"/>
        <w:rPr>
          <w:rFonts w:ascii="Times New Roman" w:hAnsi="Times New Roman" w:cs="Times New Roman"/>
          <w:sz w:val="28"/>
          <w:szCs w:val="28"/>
        </w:rPr>
      </w:pPr>
      <w:r w:rsidRPr="0092002A">
        <w:rPr>
          <w:rFonts w:ascii="Times New Roman" w:hAnsi="Times New Roman" w:cs="Times New Roman"/>
          <w:sz w:val="28"/>
          <w:szCs w:val="28"/>
        </w:rPr>
        <w:t>Меценат – это явление в социальном процессе стратегического порядка. Он – организатор социального процесса, то есть общественно значимого и – что главное – при наличии доли своего частного интереса.</w:t>
      </w:r>
    </w:p>
    <w:p w:rsidR="0092002A" w:rsidRPr="0092002A" w:rsidRDefault="0092002A" w:rsidP="0092002A">
      <w:pPr>
        <w:spacing w:after="0" w:line="360" w:lineRule="auto"/>
        <w:ind w:firstLine="709"/>
        <w:jc w:val="both"/>
        <w:rPr>
          <w:rFonts w:ascii="Times New Roman" w:hAnsi="Times New Roman" w:cs="Times New Roman"/>
          <w:sz w:val="28"/>
          <w:szCs w:val="28"/>
        </w:rPr>
      </w:pPr>
      <w:r w:rsidRPr="0092002A">
        <w:rPr>
          <w:rFonts w:ascii="Times New Roman" w:hAnsi="Times New Roman" w:cs="Times New Roman"/>
          <w:sz w:val="28"/>
          <w:szCs w:val="28"/>
        </w:rPr>
        <w:t>Как сразу становится понятно, ситуация усложняется: там, где есть частный интерес, стразу вырастают подозрения в корысти. В этом и разница. Если благотворитель – подарил что-то дому престарелых и забыл об этом, корысти никакой нет – кроме общего душевного удовлетворения. А вот в меценатстве есть</w:t>
      </w:r>
      <w:r w:rsidR="00C60847">
        <w:rPr>
          <w:rFonts w:ascii="Times New Roman" w:hAnsi="Times New Roman" w:cs="Times New Roman"/>
          <w:sz w:val="28"/>
          <w:szCs w:val="28"/>
        </w:rPr>
        <w:t xml:space="preserve"> </w:t>
      </w:r>
      <w:r w:rsidR="00C60847">
        <w:rPr>
          <w:sz w:val="28"/>
        </w:rPr>
        <w:t>[8]</w:t>
      </w:r>
      <w:r w:rsidRPr="0092002A">
        <w:rPr>
          <w:rFonts w:ascii="Times New Roman" w:hAnsi="Times New Roman" w:cs="Times New Roman"/>
          <w:sz w:val="28"/>
          <w:szCs w:val="28"/>
        </w:rPr>
        <w:t>.</w:t>
      </w:r>
    </w:p>
    <w:p w:rsidR="0092002A" w:rsidRPr="0092002A" w:rsidRDefault="0092002A" w:rsidP="0092002A">
      <w:pPr>
        <w:spacing w:after="0" w:line="360" w:lineRule="auto"/>
        <w:ind w:firstLine="709"/>
        <w:jc w:val="both"/>
        <w:rPr>
          <w:rFonts w:ascii="Times New Roman" w:hAnsi="Times New Roman" w:cs="Times New Roman"/>
          <w:sz w:val="28"/>
          <w:szCs w:val="28"/>
        </w:rPr>
      </w:pPr>
      <w:r w:rsidRPr="0092002A">
        <w:rPr>
          <w:rFonts w:ascii="Times New Roman" w:hAnsi="Times New Roman" w:cs="Times New Roman"/>
          <w:sz w:val="28"/>
          <w:szCs w:val="28"/>
        </w:rPr>
        <w:t xml:space="preserve">Меценат, как правило, имеет дело с социальными рисками, направленными в будущее, а значит работает с социальными проектами, где необходимо постоянное финансирование, нацеленное на создание социально важного продукта – тогда как благотворитель работает с социально незащищенными явлениями. Это совершенно разные вещи: усилия мецената направлены в будущее – в создание нового явление, а благотворителя – в страховые процессы, где не успевает работать государство. То есть благотворитель работает с рисками прошлого, а меценат с рисками будущего. </w:t>
      </w:r>
    </w:p>
    <w:p w:rsidR="00C855DB" w:rsidRDefault="002E62F0" w:rsidP="009200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Классический пример – П.М. Третьяков, заложивший</w:t>
      </w:r>
      <w:r w:rsidR="0092002A" w:rsidRPr="0092002A">
        <w:rPr>
          <w:rFonts w:ascii="Times New Roman" w:hAnsi="Times New Roman" w:cs="Times New Roman"/>
          <w:sz w:val="28"/>
          <w:szCs w:val="28"/>
        </w:rPr>
        <w:t xml:space="preserve"> основу галереи мирового масштаба, оставившему стране на свои деньги шедевры. Даже большевики не посмели стереть его имя с галереи. </w:t>
      </w:r>
    </w:p>
    <w:p w:rsidR="0092002A" w:rsidRPr="0092002A" w:rsidRDefault="00C855DB" w:rsidP="009200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92002A" w:rsidRPr="0092002A">
        <w:rPr>
          <w:rFonts w:ascii="Times New Roman" w:hAnsi="Times New Roman" w:cs="Times New Roman"/>
          <w:sz w:val="28"/>
          <w:szCs w:val="28"/>
        </w:rPr>
        <w:t>дин раз дать денег сиротскому приюту одно, а другое дело построить его и содержать, воспитывая сирот-детей на постоянной основе. Совсем разные вещи, совершенно разные технологии и ответственность. Третьякова никак нельзя назвать благотворителем – он поощрял искусство, покупая его в свою коллекцию, тем самым раб</w:t>
      </w:r>
      <w:r>
        <w:rPr>
          <w:rFonts w:ascii="Times New Roman" w:hAnsi="Times New Roman" w:cs="Times New Roman"/>
          <w:sz w:val="28"/>
          <w:szCs w:val="28"/>
        </w:rPr>
        <w:t>отая и на себя, и художественный</w:t>
      </w:r>
      <w:r w:rsidR="0092002A" w:rsidRPr="0092002A">
        <w:rPr>
          <w:rFonts w:ascii="Times New Roman" w:hAnsi="Times New Roman" w:cs="Times New Roman"/>
          <w:sz w:val="28"/>
          <w:szCs w:val="28"/>
        </w:rPr>
        <w:t xml:space="preserve"> прорыв страны. </w:t>
      </w:r>
    </w:p>
    <w:p w:rsidR="0092002A" w:rsidRDefault="0092002A" w:rsidP="0092002A">
      <w:pPr>
        <w:spacing w:after="0" w:line="360" w:lineRule="auto"/>
        <w:ind w:firstLine="709"/>
        <w:jc w:val="both"/>
        <w:rPr>
          <w:rFonts w:ascii="Times New Roman" w:hAnsi="Times New Roman" w:cs="Times New Roman"/>
          <w:sz w:val="28"/>
          <w:szCs w:val="28"/>
        </w:rPr>
      </w:pPr>
      <w:r w:rsidRPr="0092002A">
        <w:rPr>
          <w:rFonts w:ascii="Times New Roman" w:hAnsi="Times New Roman" w:cs="Times New Roman"/>
          <w:sz w:val="28"/>
          <w:szCs w:val="28"/>
        </w:rPr>
        <w:t>Тогда что означает эта разница – меценатства и благотворительности? Она означает, что меценатство – более сложный и ответственный вид социальной деятельности, требующий от государства более внимательного и тонкого к нему отношения, несмотря на то, что в меценатстве заложен и личный интерес</w:t>
      </w:r>
      <w:r w:rsidR="00C60847">
        <w:rPr>
          <w:rFonts w:ascii="Times New Roman" w:hAnsi="Times New Roman" w:cs="Times New Roman"/>
          <w:sz w:val="28"/>
          <w:szCs w:val="28"/>
        </w:rPr>
        <w:t xml:space="preserve"> </w:t>
      </w:r>
      <w:r w:rsidR="00C60847">
        <w:rPr>
          <w:sz w:val="28"/>
        </w:rPr>
        <w:t>[4]</w:t>
      </w:r>
      <w:r w:rsidRPr="0092002A">
        <w:rPr>
          <w:rFonts w:ascii="Times New Roman" w:hAnsi="Times New Roman" w:cs="Times New Roman"/>
          <w:sz w:val="28"/>
          <w:szCs w:val="28"/>
        </w:rPr>
        <w:t xml:space="preserve">. </w:t>
      </w:r>
      <w:r w:rsidR="00C855DB">
        <w:rPr>
          <w:rFonts w:ascii="Times New Roman" w:hAnsi="Times New Roman" w:cs="Times New Roman"/>
          <w:sz w:val="28"/>
          <w:szCs w:val="28"/>
        </w:rPr>
        <w:t>Для большей наглядности различия меценатства и благотворительности представим рисунок 1.</w:t>
      </w:r>
    </w:p>
    <w:p w:rsidR="00C855DB" w:rsidRDefault="00997655" w:rsidP="0092002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77696" behindDoc="0" locked="0" layoutInCell="1" allowOverlap="1">
                <wp:simplePos x="0" y="0"/>
                <wp:positionH relativeFrom="column">
                  <wp:posOffset>908685</wp:posOffset>
                </wp:positionH>
                <wp:positionV relativeFrom="paragraph">
                  <wp:posOffset>9525</wp:posOffset>
                </wp:positionV>
                <wp:extent cx="4259580" cy="4160520"/>
                <wp:effectExtent l="0" t="0" r="26670" b="11430"/>
                <wp:wrapNone/>
                <wp:docPr id="15" name="Группа 15"/>
                <wp:cNvGraphicFramePr/>
                <a:graphic xmlns:a="http://schemas.openxmlformats.org/drawingml/2006/main">
                  <a:graphicData uri="http://schemas.microsoft.com/office/word/2010/wordprocessingGroup">
                    <wpg:wgp>
                      <wpg:cNvGrpSpPr/>
                      <wpg:grpSpPr>
                        <a:xfrm>
                          <a:off x="0" y="0"/>
                          <a:ext cx="4259580" cy="4160520"/>
                          <a:chOff x="0" y="0"/>
                          <a:chExt cx="4259580" cy="4160520"/>
                        </a:xfrm>
                      </wpg:grpSpPr>
                      <wps:wsp>
                        <wps:cNvPr id="2" name="Прямоугольник 2"/>
                        <wps:cNvSpPr/>
                        <wps:spPr>
                          <a:xfrm>
                            <a:off x="640080" y="0"/>
                            <a:ext cx="2819400" cy="44958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1F22" w:rsidRPr="00C855DB" w:rsidRDefault="00C51F22" w:rsidP="00C855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Различие между меценатством и благотворительностью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wps:spPr>
                          <a:xfrm>
                            <a:off x="0" y="609600"/>
                            <a:ext cx="181356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1F22" w:rsidRPr="00C855DB" w:rsidRDefault="00C51F22" w:rsidP="00C855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Меценатство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2407920" y="609600"/>
                            <a:ext cx="181356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1F22" w:rsidRPr="00C855DB" w:rsidRDefault="00C51F22" w:rsidP="00C855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Благотворительность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2423160" y="1226820"/>
                            <a:ext cx="1813560" cy="108966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1F22" w:rsidRDefault="00C51F22" w:rsidP="00C855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Разовые акции помощи;</w:t>
                              </w:r>
                            </w:p>
                            <w:p w:rsidR="00C51F22" w:rsidRDefault="00C51F22" w:rsidP="00C855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Направлена на различные дела, разных людей</w:t>
                              </w:r>
                            </w:p>
                            <w:p w:rsidR="00C51F22" w:rsidRPr="00C855DB" w:rsidRDefault="00C51F22" w:rsidP="00C855DB">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7620" y="1226820"/>
                            <a:ext cx="1813560" cy="108966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1F22" w:rsidRDefault="00C51F22" w:rsidP="00C855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Постоянное участие в проекте;</w:t>
                              </w:r>
                            </w:p>
                            <w:p w:rsidR="00C51F22" w:rsidRPr="00C855DB" w:rsidRDefault="00C51F22" w:rsidP="00C855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Направлено на конкретное дело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38100" y="2461260"/>
                            <a:ext cx="1813560" cy="169926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1F22" w:rsidRDefault="00C51F22" w:rsidP="007E7D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Савва Мамонтов - </w:t>
                              </w:r>
                              <w:r w:rsidRPr="007E7D05">
                                <w:rPr>
                                  <w:rFonts w:ascii="Times New Roman" w:hAnsi="Times New Roman" w:cs="Times New Roman"/>
                                  <w:sz w:val="24"/>
                                  <w:szCs w:val="24"/>
                                </w:rPr>
                                <w:t>основал Московскую частную русскую оперу</w:t>
                              </w:r>
                              <w:r>
                                <w:rPr>
                                  <w:rFonts w:ascii="Times New Roman" w:hAnsi="Times New Roman" w:cs="Times New Roman"/>
                                  <w:sz w:val="24"/>
                                  <w:szCs w:val="24"/>
                                </w:rPr>
                                <w:t>;</w:t>
                              </w:r>
                            </w:p>
                            <w:p w:rsidR="00C51F22" w:rsidRPr="00C855DB" w:rsidRDefault="00C51F22" w:rsidP="007E7D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Павел Третьяков основал Третьяковскую галерею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2446020" y="2453640"/>
                            <a:ext cx="1813560" cy="169164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1F22" w:rsidRDefault="00C51F22" w:rsidP="007E7D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Константин Хабенский жертвует детям на лечение от рака;</w:t>
                              </w:r>
                            </w:p>
                            <w:p w:rsidR="00C51F22" w:rsidRPr="00C855DB" w:rsidRDefault="00C51F22" w:rsidP="007E7D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Наталья Водянова основала Фонд «Обнаженные сердца», который помогает детям, пострадавшим в ЧС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ая со стрелкой 9"/>
                        <wps:cNvCnPr>
                          <a:stCxn id="2" idx="2"/>
                        </wps:cNvCnPr>
                        <wps:spPr>
                          <a:xfrm flipH="1">
                            <a:off x="944880" y="449580"/>
                            <a:ext cx="1104900" cy="144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Прямая со стрелкой 10"/>
                        <wps:cNvCnPr>
                          <a:stCxn id="2" idx="2"/>
                        </wps:cNvCnPr>
                        <wps:spPr>
                          <a:xfrm>
                            <a:off x="2049780" y="449580"/>
                            <a:ext cx="1097280" cy="137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Прямая со стрелкой 11"/>
                        <wps:cNvCnPr/>
                        <wps:spPr>
                          <a:xfrm>
                            <a:off x="876300" y="1066800"/>
                            <a:ext cx="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Прямая со стрелкой 12"/>
                        <wps:cNvCnPr/>
                        <wps:spPr>
                          <a:xfrm>
                            <a:off x="899160" y="2316480"/>
                            <a:ext cx="0" cy="144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Прямая со стрелкой 13"/>
                        <wps:cNvCnPr/>
                        <wps:spPr>
                          <a:xfrm>
                            <a:off x="3337560" y="1074420"/>
                            <a:ext cx="2286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Прямая со стрелкой 14"/>
                        <wps:cNvCnPr/>
                        <wps:spPr>
                          <a:xfrm>
                            <a:off x="3307080" y="2316480"/>
                            <a:ext cx="15240" cy="160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Группа 15" o:spid="_x0000_s1026" style="position:absolute;left:0;text-align:left;margin-left:71.55pt;margin-top:.75pt;width:335.4pt;height:327.6pt;z-index:251677696" coordsize="42595,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">
                <v:rect id="Прямоугольник 2" o:spid="_x0000_s1027" style="position:absolute;left:6400;width:28194;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" fillcolor="white [3201]" strokecolor="#70ad47 [3209]" strokeweight="1pt">
                  <v:textbox>
                    <w:txbxContent>
                      <w:p w:rsidR="00C51F22" w:rsidRPr="00C855DB" w:rsidRDefault="00C51F22" w:rsidP="00C855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Различие между меценатством и благотворительностью</w:t>
                        </w:r>
                      </w:p>
                    </w:txbxContent>
                  </v:textbox>
                </v:rect>
                <v:rect id="Прямоугольник 3" o:spid="_x0000_s1028" style="position:absolute;top:6096;width:1813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" fillcolor="white [3201]" strokecolor="#70ad47 [3209]" strokeweight="1pt">
                  <v:textbox>
                    <w:txbxContent>
                      <w:p w:rsidR="00C51F22" w:rsidRPr="00C855DB" w:rsidRDefault="00C51F22" w:rsidP="00C855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Меценатство</w:t>
                        </w:r>
                      </w:p>
                    </w:txbxContent>
                  </v:textbox>
                </v:rect>
                <v:rect id="Прямоугольник 4" o:spid="_x0000_s1029" style="position:absolute;left:24079;top:6096;width:1813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hywgAAANoAAAAPAAAAZHJzL2Rvd25yZXYueG1sRI9Pi8Iw&#10;FMTvwn6H8ARvmrqK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DSpthywgAAANoAAAAPAAAA&#10;AAAAAAAAAAAAAAcCAABkcnMvZG93bnJldi54bWxQSwUGAAAAAAMAAwC3AAAA9gIAAAAA&#10;" fillcolor="white [3201]" strokecolor="#70ad47 [3209]" strokeweight="1pt">
                  <v:textbox>
                    <w:txbxContent>
                      <w:p w:rsidR="00C51F22" w:rsidRPr="00C855DB" w:rsidRDefault="00C51F22" w:rsidP="00C855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Благотворительность</w:t>
                        </w:r>
                      </w:p>
                    </w:txbxContent>
                  </v:textbox>
                </v:rect>
                <v:rect id="Прямоугольник 5" o:spid="_x0000_s1030" style="position:absolute;left:24231;top:12268;width:18136;height:10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n3pwgAAANoAAAAPAAAAZHJzL2Rvd25yZXYueG1sRI9Pi8Iw&#10;FMTvwn6H8ARvmrqi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C96n3pwgAAANoAAAAPAAAA&#10;AAAAAAAAAAAAAAcCAABkcnMvZG93bnJldi54bWxQSwUGAAAAAAMAAwC3AAAA9gIAAAAA&#10;" fillcolor="white [3201]" strokecolor="#70ad47 [3209]" strokeweight="1pt">
                  <v:textbox>
                    <w:txbxContent>
                      <w:p w:rsidR="00C51F22" w:rsidRDefault="00C51F22" w:rsidP="00C855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Разовые акции помощи;</w:t>
                        </w:r>
                      </w:p>
                      <w:p w:rsidR="00C51F22" w:rsidRDefault="00C51F22" w:rsidP="00C855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Направлена на различные дела, разных людей</w:t>
                        </w:r>
                      </w:p>
                      <w:p w:rsidR="00C51F22" w:rsidRPr="00C855DB" w:rsidRDefault="00C51F22" w:rsidP="00C855DB">
                        <w:pPr>
                          <w:spacing w:after="0" w:line="240" w:lineRule="auto"/>
                          <w:jc w:val="center"/>
                          <w:rPr>
                            <w:rFonts w:ascii="Times New Roman" w:hAnsi="Times New Roman" w:cs="Times New Roman"/>
                            <w:sz w:val="24"/>
                            <w:szCs w:val="24"/>
                          </w:rPr>
                        </w:pPr>
                      </w:p>
                    </w:txbxContent>
                  </v:textbox>
                </v:rect>
                <v:rect id="Прямоугольник 6" o:spid="_x0000_s1031" style="position:absolute;left:76;top:12268;width:18135;height:10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" fillcolor="white [3201]" strokecolor="#70ad47 [3209]" strokeweight="1pt">
                  <v:textbox>
                    <w:txbxContent>
                      <w:p w:rsidR="00C51F22" w:rsidRDefault="00C51F22" w:rsidP="00C855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Постоянное участие в проекте;</w:t>
                        </w:r>
                      </w:p>
                      <w:p w:rsidR="00C51F22" w:rsidRPr="00C855DB" w:rsidRDefault="00C51F22" w:rsidP="00C855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Направлено на конкретное дело</w:t>
                        </w:r>
                      </w:p>
                    </w:txbxContent>
                  </v:textbox>
                </v:rect>
                <v:rect id="Прямоугольник 7" o:spid="_x0000_s1032" style="position:absolute;left:381;top:24612;width:18135;height:16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" fillcolor="white [3201]" strokecolor="#70ad47 [3209]" strokeweight="1pt">
                  <v:textbox>
                    <w:txbxContent>
                      <w:p w:rsidR="00C51F22" w:rsidRDefault="00C51F22" w:rsidP="007E7D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Савва Мамонтов - </w:t>
                        </w:r>
                        <w:r w:rsidRPr="007E7D05">
                          <w:rPr>
                            <w:rFonts w:ascii="Times New Roman" w:hAnsi="Times New Roman" w:cs="Times New Roman"/>
                            <w:sz w:val="24"/>
                            <w:szCs w:val="24"/>
                          </w:rPr>
                          <w:t>основал Московскую частную русскую оперу</w:t>
                        </w:r>
                        <w:r>
                          <w:rPr>
                            <w:rFonts w:ascii="Times New Roman" w:hAnsi="Times New Roman" w:cs="Times New Roman"/>
                            <w:sz w:val="24"/>
                            <w:szCs w:val="24"/>
                          </w:rPr>
                          <w:t>;</w:t>
                        </w:r>
                      </w:p>
                      <w:p w:rsidR="00C51F22" w:rsidRPr="00C855DB" w:rsidRDefault="00C51F22" w:rsidP="007E7D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Павел Третьяков основал Третьяковскую галерею</w:t>
                        </w:r>
                      </w:p>
                    </w:txbxContent>
                  </v:textbox>
                </v:rect>
                <v:rect id="Прямоугольник 8" o:spid="_x0000_s1033" style="position:absolute;left:24460;top:24536;width:18135;height:16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" fillcolor="white [3201]" strokecolor="#70ad47 [3209]" strokeweight="1pt">
                  <v:textbox>
                    <w:txbxContent>
                      <w:p w:rsidR="00C51F22" w:rsidRDefault="00C51F22" w:rsidP="007E7D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Константин Хабенский жертвует детям на лечение от рака;</w:t>
                        </w:r>
                      </w:p>
                      <w:p w:rsidR="00C51F22" w:rsidRPr="00C855DB" w:rsidRDefault="00C51F22" w:rsidP="007E7D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Наталья Водянова основала Фонд «Обнаженные сердца», который помогает детям, пострадавшим в ЧС</w:t>
                        </w:r>
                      </w:p>
                    </w:txbxContent>
                  </v:textbox>
                </v:rect>
                <v:shapetype id="_x0000_t32" coordsize="21600,21600" o:spt="32" o:oned="t" path="m,l21600,21600e" filled="f">
                  <v:path arrowok="t" fillok="f" o:connecttype="none"/>
                  <o:lock v:ext="edit" shapetype="t"/>
                </v:shapetype>
                <v:shape id="Прямая со стрелкой 9" o:spid="_x0000_s1034" type="#_x0000_t32" style="position:absolute;left:9448;top:4495;width:11049;height:14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" strokecolor="black [3200]" strokeweight=".5pt">
                  <v:stroke endarrow="block" joinstyle="miter"/>
                </v:shape>
                <v:shape id="Прямая со стрелкой 10" o:spid="_x0000_s1035" type="#_x0000_t32" style="position:absolute;left:20497;top:4495;width:10973;height:1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 id="Прямая со стрелкой 11" o:spid="_x0000_s1036" type="#_x0000_t32" style="position:absolute;left:8763;top:10668;width:0;height:1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v:shape>
                <v:shape id="Прямая со стрелкой 12" o:spid="_x0000_s1037" type="#_x0000_t32" style="position:absolute;left:8991;top:23164;width:0;height:1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shape id="Прямая со стрелкой 13" o:spid="_x0000_s1038" type="#_x0000_t32" style="position:absolute;left:33375;top:10744;width:229;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color="black [3200]" strokeweight=".5pt">
                  <v:stroke endarrow="block" joinstyle="miter"/>
                </v:shape>
                <v:shape id="Прямая со стрелкой 14" o:spid="_x0000_s1039" type="#_x0000_t32" style="position:absolute;left:33070;top:23164;width:153;height:16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v:group>
            </w:pict>
          </mc:Fallback>
        </mc:AlternateContent>
      </w:r>
    </w:p>
    <w:p w:rsidR="00C855DB" w:rsidRPr="0092002A" w:rsidRDefault="00C855DB" w:rsidP="0092002A">
      <w:pPr>
        <w:spacing w:after="0" w:line="360" w:lineRule="auto"/>
        <w:ind w:firstLine="709"/>
        <w:jc w:val="both"/>
        <w:rPr>
          <w:rFonts w:ascii="Times New Roman" w:hAnsi="Times New Roman" w:cs="Times New Roman"/>
          <w:sz w:val="28"/>
          <w:szCs w:val="28"/>
        </w:rPr>
      </w:pPr>
    </w:p>
    <w:p w:rsidR="00C855DB" w:rsidRDefault="00C855DB" w:rsidP="0092002A">
      <w:pPr>
        <w:spacing w:after="0" w:line="360" w:lineRule="auto"/>
        <w:ind w:firstLine="709"/>
        <w:jc w:val="both"/>
        <w:rPr>
          <w:rFonts w:ascii="Times New Roman" w:hAnsi="Times New Roman" w:cs="Times New Roman"/>
          <w:sz w:val="28"/>
          <w:szCs w:val="28"/>
        </w:rPr>
      </w:pPr>
    </w:p>
    <w:p w:rsidR="00C855DB" w:rsidRDefault="00C855DB" w:rsidP="0092002A">
      <w:pPr>
        <w:spacing w:after="0" w:line="360" w:lineRule="auto"/>
        <w:ind w:firstLine="709"/>
        <w:jc w:val="both"/>
        <w:rPr>
          <w:rFonts w:ascii="Times New Roman" w:hAnsi="Times New Roman" w:cs="Times New Roman"/>
          <w:sz w:val="28"/>
          <w:szCs w:val="28"/>
        </w:rPr>
      </w:pPr>
    </w:p>
    <w:p w:rsidR="00C855DB" w:rsidRDefault="00C855DB" w:rsidP="0092002A">
      <w:pPr>
        <w:spacing w:after="0" w:line="360" w:lineRule="auto"/>
        <w:ind w:firstLine="709"/>
        <w:jc w:val="both"/>
        <w:rPr>
          <w:rFonts w:ascii="Times New Roman" w:hAnsi="Times New Roman" w:cs="Times New Roman"/>
          <w:sz w:val="28"/>
          <w:szCs w:val="28"/>
        </w:rPr>
      </w:pPr>
    </w:p>
    <w:p w:rsidR="00C855DB" w:rsidRDefault="00C855DB" w:rsidP="0092002A">
      <w:pPr>
        <w:spacing w:after="0" w:line="360" w:lineRule="auto"/>
        <w:ind w:firstLine="709"/>
        <w:jc w:val="both"/>
        <w:rPr>
          <w:rFonts w:ascii="Times New Roman" w:hAnsi="Times New Roman" w:cs="Times New Roman"/>
          <w:sz w:val="28"/>
          <w:szCs w:val="28"/>
        </w:rPr>
      </w:pPr>
    </w:p>
    <w:p w:rsidR="00C855DB" w:rsidRDefault="00C855DB" w:rsidP="0092002A">
      <w:pPr>
        <w:spacing w:after="0" w:line="360" w:lineRule="auto"/>
        <w:ind w:firstLine="709"/>
        <w:jc w:val="both"/>
        <w:rPr>
          <w:rFonts w:ascii="Times New Roman" w:hAnsi="Times New Roman" w:cs="Times New Roman"/>
          <w:sz w:val="28"/>
          <w:szCs w:val="28"/>
        </w:rPr>
      </w:pPr>
    </w:p>
    <w:p w:rsidR="00C855DB" w:rsidRDefault="00C855DB" w:rsidP="0092002A">
      <w:pPr>
        <w:spacing w:after="0" w:line="360" w:lineRule="auto"/>
        <w:ind w:firstLine="709"/>
        <w:jc w:val="both"/>
        <w:rPr>
          <w:rFonts w:ascii="Times New Roman" w:hAnsi="Times New Roman" w:cs="Times New Roman"/>
          <w:sz w:val="28"/>
          <w:szCs w:val="28"/>
        </w:rPr>
      </w:pPr>
    </w:p>
    <w:p w:rsidR="007E7D05" w:rsidRDefault="007E7D05" w:rsidP="0092002A">
      <w:pPr>
        <w:spacing w:after="0" w:line="360" w:lineRule="auto"/>
        <w:ind w:firstLine="709"/>
        <w:jc w:val="both"/>
        <w:rPr>
          <w:rFonts w:ascii="Times New Roman" w:hAnsi="Times New Roman" w:cs="Times New Roman"/>
          <w:sz w:val="28"/>
          <w:szCs w:val="28"/>
        </w:rPr>
      </w:pPr>
    </w:p>
    <w:p w:rsidR="007E7D05" w:rsidRDefault="007E7D05" w:rsidP="0092002A">
      <w:pPr>
        <w:spacing w:after="0" w:line="360" w:lineRule="auto"/>
        <w:ind w:firstLine="709"/>
        <w:jc w:val="both"/>
        <w:rPr>
          <w:rFonts w:ascii="Times New Roman" w:hAnsi="Times New Roman" w:cs="Times New Roman"/>
          <w:sz w:val="28"/>
          <w:szCs w:val="28"/>
        </w:rPr>
      </w:pPr>
    </w:p>
    <w:p w:rsidR="00C855DB" w:rsidRDefault="00C855DB" w:rsidP="0092002A">
      <w:pPr>
        <w:spacing w:after="0" w:line="360" w:lineRule="auto"/>
        <w:ind w:firstLine="709"/>
        <w:jc w:val="both"/>
        <w:rPr>
          <w:rFonts w:ascii="Times New Roman" w:hAnsi="Times New Roman" w:cs="Times New Roman"/>
          <w:sz w:val="28"/>
          <w:szCs w:val="28"/>
        </w:rPr>
      </w:pPr>
    </w:p>
    <w:p w:rsidR="007E7D05" w:rsidRDefault="007E7D05" w:rsidP="0092002A">
      <w:pPr>
        <w:spacing w:after="0" w:line="360" w:lineRule="auto"/>
        <w:ind w:firstLine="709"/>
        <w:jc w:val="both"/>
        <w:rPr>
          <w:rFonts w:ascii="Times New Roman" w:hAnsi="Times New Roman" w:cs="Times New Roman"/>
          <w:sz w:val="28"/>
          <w:szCs w:val="28"/>
        </w:rPr>
      </w:pPr>
    </w:p>
    <w:p w:rsidR="007E7D05" w:rsidRDefault="007E7D05" w:rsidP="0092002A">
      <w:pPr>
        <w:spacing w:after="0" w:line="360" w:lineRule="auto"/>
        <w:ind w:firstLine="709"/>
        <w:jc w:val="both"/>
        <w:rPr>
          <w:rFonts w:ascii="Times New Roman" w:hAnsi="Times New Roman" w:cs="Times New Roman"/>
          <w:sz w:val="28"/>
          <w:szCs w:val="28"/>
        </w:rPr>
      </w:pPr>
    </w:p>
    <w:p w:rsidR="007E7D05" w:rsidRDefault="007E7D05" w:rsidP="0092002A">
      <w:pPr>
        <w:spacing w:after="0" w:line="360" w:lineRule="auto"/>
        <w:ind w:firstLine="709"/>
        <w:jc w:val="both"/>
        <w:rPr>
          <w:rFonts w:ascii="Times New Roman" w:hAnsi="Times New Roman" w:cs="Times New Roman"/>
          <w:sz w:val="28"/>
          <w:szCs w:val="28"/>
        </w:rPr>
      </w:pPr>
    </w:p>
    <w:p w:rsidR="00997655" w:rsidRPr="00997655" w:rsidRDefault="00997655" w:rsidP="00997655">
      <w:pPr>
        <w:spacing w:after="0" w:line="360" w:lineRule="auto"/>
        <w:ind w:firstLine="709"/>
        <w:jc w:val="center"/>
        <w:rPr>
          <w:rFonts w:ascii="Times New Roman" w:hAnsi="Times New Roman" w:cs="Times New Roman"/>
          <w:sz w:val="24"/>
          <w:szCs w:val="28"/>
        </w:rPr>
      </w:pPr>
      <w:r>
        <w:rPr>
          <w:rFonts w:ascii="Times New Roman" w:hAnsi="Times New Roman" w:cs="Times New Roman"/>
          <w:sz w:val="24"/>
          <w:szCs w:val="28"/>
        </w:rPr>
        <w:t>Рисунок 1 – Различия между меценатством и благотворительностью</w:t>
      </w:r>
    </w:p>
    <w:p w:rsidR="0092002A" w:rsidRPr="0092002A" w:rsidRDefault="0092002A" w:rsidP="0092002A">
      <w:pPr>
        <w:spacing w:after="0" w:line="360" w:lineRule="auto"/>
        <w:ind w:firstLine="709"/>
        <w:jc w:val="both"/>
        <w:rPr>
          <w:rFonts w:ascii="Times New Roman" w:hAnsi="Times New Roman" w:cs="Times New Roman"/>
          <w:sz w:val="28"/>
          <w:szCs w:val="28"/>
        </w:rPr>
      </w:pPr>
      <w:r w:rsidRPr="0092002A">
        <w:rPr>
          <w:rFonts w:ascii="Times New Roman" w:hAnsi="Times New Roman" w:cs="Times New Roman"/>
          <w:sz w:val="28"/>
          <w:szCs w:val="28"/>
        </w:rPr>
        <w:t xml:space="preserve">Но при этом никто не станет спорить, что среди меценатов есть и капризные сумасброды, которые могут финансировать гнусные проекты. Но </w:t>
      </w:r>
      <w:r w:rsidRPr="0092002A">
        <w:rPr>
          <w:rFonts w:ascii="Times New Roman" w:hAnsi="Times New Roman" w:cs="Times New Roman"/>
          <w:sz w:val="28"/>
          <w:szCs w:val="28"/>
        </w:rPr>
        <w:lastRenderedPageBreak/>
        <w:t>тогда это не называется меценатством, а сумасбродством. Значит о меценатстве можно судить по результату, а не по процессу вложений.</w:t>
      </w:r>
    </w:p>
    <w:p w:rsidR="0092002A" w:rsidRPr="0092002A" w:rsidRDefault="0092002A" w:rsidP="0092002A">
      <w:pPr>
        <w:spacing w:after="0" w:line="360" w:lineRule="auto"/>
        <w:ind w:firstLine="709"/>
        <w:jc w:val="both"/>
        <w:rPr>
          <w:rFonts w:ascii="Times New Roman" w:hAnsi="Times New Roman" w:cs="Times New Roman"/>
          <w:sz w:val="28"/>
          <w:szCs w:val="28"/>
        </w:rPr>
      </w:pPr>
      <w:r w:rsidRPr="0092002A">
        <w:rPr>
          <w:rFonts w:ascii="Times New Roman" w:hAnsi="Times New Roman" w:cs="Times New Roman"/>
          <w:sz w:val="28"/>
          <w:szCs w:val="28"/>
        </w:rPr>
        <w:t>Это значит, что законодательство о меценатстве должно отразить несколько принципиальных вещей: фундаментальное различие между меценатством и благотворительностью, подчеркнув их несинонимичность. Второе – более сложную работу государственных органов с меценатами – на уровне договоров и соглашений с государством. Часто меценаты многого не просят: внимание и включение их проектов в социальные программы. Часто это происходит, но до сих пор с подозрением и пристрастием.</w:t>
      </w:r>
    </w:p>
    <w:p w:rsidR="0092002A" w:rsidRPr="0092002A" w:rsidRDefault="0092002A" w:rsidP="0092002A">
      <w:pPr>
        <w:spacing w:after="0" w:line="360" w:lineRule="auto"/>
        <w:ind w:firstLine="709"/>
        <w:jc w:val="both"/>
        <w:rPr>
          <w:rFonts w:ascii="Times New Roman" w:hAnsi="Times New Roman" w:cs="Times New Roman"/>
          <w:sz w:val="28"/>
          <w:szCs w:val="28"/>
        </w:rPr>
      </w:pPr>
      <w:r w:rsidRPr="0092002A">
        <w:rPr>
          <w:rFonts w:ascii="Times New Roman" w:hAnsi="Times New Roman" w:cs="Times New Roman"/>
          <w:sz w:val="28"/>
          <w:szCs w:val="28"/>
        </w:rPr>
        <w:t xml:space="preserve">Главный вопрос один: если государство будет поощрять, помогать меценату, к примеру, налоговыми </w:t>
      </w:r>
      <w:r w:rsidR="00997655">
        <w:rPr>
          <w:rFonts w:ascii="Times New Roman" w:hAnsi="Times New Roman" w:cs="Times New Roman"/>
          <w:sz w:val="28"/>
          <w:szCs w:val="28"/>
        </w:rPr>
        <w:t>льготами</w:t>
      </w:r>
      <w:r w:rsidRPr="0092002A">
        <w:rPr>
          <w:rFonts w:ascii="Times New Roman" w:hAnsi="Times New Roman" w:cs="Times New Roman"/>
          <w:sz w:val="28"/>
          <w:szCs w:val="28"/>
        </w:rPr>
        <w:t xml:space="preserve"> – остается ли тогда частный проект частным? Разве государство не имеет право на долю в нём? – такая логика крутится в сознании: вложения должны вроде бы превращаться в долю</w:t>
      </w:r>
      <w:r w:rsidR="00C60847">
        <w:rPr>
          <w:rFonts w:ascii="Times New Roman" w:hAnsi="Times New Roman" w:cs="Times New Roman"/>
          <w:sz w:val="28"/>
          <w:szCs w:val="28"/>
        </w:rPr>
        <w:t xml:space="preserve"> </w:t>
      </w:r>
      <w:r w:rsidR="00C60847">
        <w:rPr>
          <w:sz w:val="28"/>
        </w:rPr>
        <w:t>[4]</w:t>
      </w:r>
      <w:r w:rsidRPr="0092002A">
        <w:rPr>
          <w:rFonts w:ascii="Times New Roman" w:hAnsi="Times New Roman" w:cs="Times New Roman"/>
          <w:sz w:val="28"/>
          <w:szCs w:val="28"/>
        </w:rPr>
        <w:t>.</w:t>
      </w:r>
    </w:p>
    <w:p w:rsidR="0092002A" w:rsidRDefault="0092002A" w:rsidP="0092002A">
      <w:pPr>
        <w:spacing w:after="0" w:line="360" w:lineRule="auto"/>
        <w:ind w:firstLine="709"/>
        <w:jc w:val="both"/>
        <w:rPr>
          <w:rFonts w:ascii="Times New Roman" w:hAnsi="Times New Roman" w:cs="Times New Roman"/>
          <w:sz w:val="28"/>
          <w:szCs w:val="28"/>
        </w:rPr>
      </w:pPr>
      <w:r w:rsidRPr="0092002A">
        <w:rPr>
          <w:rFonts w:ascii="Times New Roman" w:hAnsi="Times New Roman" w:cs="Times New Roman"/>
          <w:sz w:val="28"/>
          <w:szCs w:val="28"/>
        </w:rPr>
        <w:t>Между тем, если посмотреть шире, то что такое меценатство? – это инвестиции в страну. Мы все охотимся за инвестициями по миру, а здесь свои вкладываются – тогда почему налоговые поощрения не могут быть ответом на шаг доверия к стране в лице меценатов? Ведь инвестор стоит иногда больше, чем налогоплательщик!</w:t>
      </w:r>
    </w:p>
    <w:p w:rsidR="00271D4B" w:rsidRPr="00FC2962" w:rsidRDefault="00271D4B" w:rsidP="0092002A">
      <w:pPr>
        <w:spacing w:after="0" w:line="360" w:lineRule="auto"/>
        <w:ind w:firstLine="709"/>
        <w:jc w:val="both"/>
        <w:rPr>
          <w:rFonts w:ascii="Times New Roman" w:hAnsi="Times New Roman" w:cs="Times New Roman"/>
          <w:sz w:val="28"/>
          <w:szCs w:val="28"/>
        </w:rPr>
      </w:pPr>
      <w:r w:rsidRPr="00FC2962">
        <w:rPr>
          <w:rFonts w:ascii="Times New Roman" w:hAnsi="Times New Roman" w:cs="Times New Roman"/>
          <w:sz w:val="28"/>
          <w:szCs w:val="28"/>
        </w:rPr>
        <w:t>Однако в сознании многих людей благотворительность и меценатство являются синонимами, поэтому в данном проекте мы будем говорить и о благотворителях, и о меценатах.</w:t>
      </w:r>
    </w:p>
    <w:p w:rsidR="0092002A" w:rsidRDefault="0092002A" w:rsidP="0092002A">
      <w:pPr>
        <w:spacing w:after="0" w:line="360" w:lineRule="auto"/>
        <w:ind w:firstLine="709"/>
        <w:jc w:val="both"/>
        <w:rPr>
          <w:rFonts w:ascii="Times New Roman" w:hAnsi="Times New Roman" w:cs="Times New Roman"/>
          <w:sz w:val="28"/>
          <w:szCs w:val="28"/>
        </w:rPr>
      </w:pPr>
      <w:r w:rsidRPr="0092002A">
        <w:rPr>
          <w:rFonts w:ascii="Times New Roman" w:hAnsi="Times New Roman" w:cs="Times New Roman"/>
          <w:sz w:val="28"/>
          <w:szCs w:val="28"/>
        </w:rPr>
        <w:t>Таким образом, благотворительность является важным элементом гражданского общества и способствует развитию солидарности и социальной ответственности. Благодаря благотворительным действиям, мы можем помочь другим людям и внести положительный вклад в улучшение состояния мира вокруг нас.</w:t>
      </w:r>
    </w:p>
    <w:p w:rsidR="00997655" w:rsidRDefault="00997655" w:rsidP="0092002A">
      <w:pPr>
        <w:spacing w:after="0" w:line="360" w:lineRule="auto"/>
        <w:ind w:firstLine="709"/>
        <w:jc w:val="both"/>
        <w:rPr>
          <w:rFonts w:ascii="Times New Roman" w:hAnsi="Times New Roman" w:cs="Times New Roman"/>
          <w:sz w:val="28"/>
          <w:szCs w:val="28"/>
        </w:rPr>
      </w:pPr>
    </w:p>
    <w:p w:rsidR="00271D4B" w:rsidRDefault="00271D4B">
      <w:pPr>
        <w:rPr>
          <w:rFonts w:ascii="Times New Roman" w:eastAsiaTheme="majorEastAsia" w:hAnsi="Times New Roman" w:cs="Times New Roman"/>
          <w:b/>
          <w:sz w:val="28"/>
          <w:szCs w:val="28"/>
        </w:rPr>
      </w:pPr>
      <w:r>
        <w:br w:type="page"/>
      </w:r>
    </w:p>
    <w:p w:rsidR="00997655" w:rsidRDefault="00BA2D35" w:rsidP="00997655">
      <w:pPr>
        <w:pStyle w:val="2"/>
      </w:pPr>
      <w:bookmarkStart w:id="4" w:name="_Toc150597299"/>
      <w:r>
        <w:lastRenderedPageBreak/>
        <w:t xml:space="preserve">1.2. </w:t>
      </w:r>
      <w:r w:rsidR="00997655">
        <w:t xml:space="preserve">История благотворительности в </w:t>
      </w:r>
      <w:r w:rsidR="00FC2962">
        <w:t xml:space="preserve">царской </w:t>
      </w:r>
      <w:r w:rsidR="00997655">
        <w:t>России</w:t>
      </w:r>
      <w:bookmarkEnd w:id="4"/>
    </w:p>
    <w:p w:rsidR="00BA2D35" w:rsidRDefault="00BA2D35" w:rsidP="00BA2D35"/>
    <w:p w:rsidR="00611A82" w:rsidRPr="00611A82" w:rsidRDefault="00611A82" w:rsidP="00611A82">
      <w:pPr>
        <w:pStyle w:val="a7"/>
        <w:spacing w:before="0" w:beforeAutospacing="0" w:after="0" w:afterAutospacing="0" w:line="360" w:lineRule="auto"/>
        <w:ind w:firstLine="709"/>
        <w:jc w:val="both"/>
        <w:rPr>
          <w:sz w:val="28"/>
          <w:szCs w:val="28"/>
        </w:rPr>
      </w:pPr>
      <w:r w:rsidRPr="00611A82">
        <w:rPr>
          <w:sz w:val="28"/>
          <w:szCs w:val="28"/>
        </w:rPr>
        <w:t xml:space="preserve">Зарождение благотворительности в Киевской Руси связано с принятием христианства. Киевский князь Владимир своим Уставом 996 года официально возложил на духовенство обязанность заниматься общественной благотворительностью, установив десятину на содержание монастырей, церквей и больниц. На протяжении многих веков церковь и монастыри оставались центром социальной помощи престарелым, бедным и больным. Сам князь Владимир служил примером сострадания к людям и был "истинным отцом бедных". В старой России помощь бедным была делом индивидуальным и не входила в круг государственных обязанностей. </w:t>
      </w:r>
    </w:p>
    <w:p w:rsidR="00611A82" w:rsidRPr="00611A82" w:rsidRDefault="00611A82" w:rsidP="00611A82">
      <w:pPr>
        <w:pStyle w:val="a7"/>
        <w:spacing w:before="0" w:beforeAutospacing="0" w:after="0" w:afterAutospacing="0" w:line="360" w:lineRule="auto"/>
        <w:ind w:firstLine="709"/>
        <w:jc w:val="both"/>
        <w:rPr>
          <w:sz w:val="28"/>
          <w:szCs w:val="28"/>
        </w:rPr>
      </w:pPr>
      <w:r w:rsidRPr="00611A82">
        <w:rPr>
          <w:sz w:val="28"/>
          <w:szCs w:val="28"/>
        </w:rPr>
        <w:t>Отличительной чертой благотворительности этого времени была "слепая" раздача милостыни, при которой бедняков не исследовали и не расспрашивали.</w:t>
      </w:r>
    </w:p>
    <w:p w:rsidR="00611A82" w:rsidRPr="00611A82" w:rsidRDefault="00611A82" w:rsidP="00611A82">
      <w:pPr>
        <w:pStyle w:val="a7"/>
        <w:spacing w:before="0" w:beforeAutospacing="0" w:after="0" w:afterAutospacing="0" w:line="360" w:lineRule="auto"/>
        <w:ind w:firstLine="709"/>
        <w:jc w:val="both"/>
        <w:rPr>
          <w:sz w:val="28"/>
          <w:szCs w:val="28"/>
        </w:rPr>
      </w:pPr>
      <w:r w:rsidRPr="00611A82">
        <w:rPr>
          <w:sz w:val="28"/>
          <w:szCs w:val="28"/>
        </w:rPr>
        <w:t xml:space="preserve">В Средние века благотворительность была одним из основных направлений деятельности братств. Сиротские приюты братств назывались шпиталями и предназначались для тех, кто не мог жить самостоятельно своим трудом. </w:t>
      </w:r>
    </w:p>
    <w:p w:rsidR="00611A82" w:rsidRPr="00611A82" w:rsidRDefault="00611A82" w:rsidP="00611A82">
      <w:pPr>
        <w:pStyle w:val="a7"/>
        <w:spacing w:before="0" w:beforeAutospacing="0" w:after="0" w:afterAutospacing="0" w:line="360" w:lineRule="auto"/>
        <w:ind w:firstLine="709"/>
        <w:jc w:val="both"/>
        <w:rPr>
          <w:sz w:val="28"/>
          <w:szCs w:val="28"/>
        </w:rPr>
      </w:pPr>
      <w:r w:rsidRPr="00611A82">
        <w:rPr>
          <w:sz w:val="28"/>
          <w:szCs w:val="28"/>
        </w:rPr>
        <w:t>Начиная с царя Ивана IV Грозного, начался процесс принятия законов о благотворительности в масштабах государственной политики. Принимались законы о помощи различным нуждающимся группам населения, создавались благотворительные учреждения как из государственной казны, так и на частные пожертвования.</w:t>
      </w:r>
    </w:p>
    <w:p w:rsidR="00611A82" w:rsidRPr="00611A82" w:rsidRDefault="00611A82" w:rsidP="00611A82">
      <w:pPr>
        <w:pStyle w:val="a7"/>
        <w:spacing w:before="0" w:beforeAutospacing="0" w:after="0" w:afterAutospacing="0" w:line="360" w:lineRule="auto"/>
        <w:ind w:firstLine="709"/>
        <w:jc w:val="both"/>
        <w:rPr>
          <w:sz w:val="28"/>
          <w:szCs w:val="28"/>
        </w:rPr>
      </w:pPr>
      <w:r w:rsidRPr="00611A82">
        <w:rPr>
          <w:sz w:val="28"/>
          <w:szCs w:val="28"/>
        </w:rPr>
        <w:t>Первый русский царь из династии Романовых Михаил Федорович поручил Патриаршему приказу открыть сиротские приюты. В 1635 году Михаил Федорович пожертвовал землю под новый Покровский монастырь (район современной Таганской улицы в Москве). Позднее, при царе Алексее Михайловиче, были созданы специальные приказы для призрения бедных [2].</w:t>
      </w:r>
    </w:p>
    <w:p w:rsidR="00611A82" w:rsidRPr="00611A82" w:rsidRDefault="00611A82" w:rsidP="00611A82">
      <w:pPr>
        <w:pStyle w:val="a7"/>
        <w:spacing w:before="0" w:beforeAutospacing="0" w:after="0" w:afterAutospacing="0" w:line="360" w:lineRule="auto"/>
        <w:ind w:firstLine="709"/>
        <w:jc w:val="both"/>
        <w:rPr>
          <w:sz w:val="28"/>
          <w:szCs w:val="28"/>
        </w:rPr>
      </w:pPr>
      <w:r w:rsidRPr="00611A82">
        <w:rPr>
          <w:sz w:val="28"/>
          <w:szCs w:val="28"/>
        </w:rPr>
        <w:t xml:space="preserve">Накануне Рождества и Пасхи, в ознаменование военных побед или рождения наследников, царь и его приближенные посещали тюрьмы и </w:t>
      </w:r>
      <w:r w:rsidRPr="00611A82">
        <w:rPr>
          <w:sz w:val="28"/>
          <w:szCs w:val="28"/>
        </w:rPr>
        <w:lastRenderedPageBreak/>
        <w:t xml:space="preserve">богадельни, где раздавали милостыню. Примеру царя следовали его приближенные, духовенство и городская знать. Паломники, сумасшедшие и бродяги постоянно жили в царском дворце с полным запасом провизии. </w:t>
      </w:r>
    </w:p>
    <w:p w:rsidR="00611A82" w:rsidRPr="00611A82" w:rsidRDefault="00611A82" w:rsidP="00611A82">
      <w:pPr>
        <w:pStyle w:val="a7"/>
        <w:spacing w:before="0" w:beforeAutospacing="0" w:after="0" w:afterAutospacing="0" w:line="360" w:lineRule="auto"/>
        <w:ind w:firstLine="709"/>
        <w:jc w:val="both"/>
        <w:rPr>
          <w:sz w:val="28"/>
          <w:szCs w:val="28"/>
        </w:rPr>
      </w:pPr>
      <w:r w:rsidRPr="00611A82">
        <w:rPr>
          <w:sz w:val="28"/>
          <w:szCs w:val="28"/>
        </w:rPr>
        <w:t>Близкий советник царя Алексея Михайловича Федор Ртищев был видным московским меценатом. Он первым в России попытался объединить частную и общественную благотворительность. Во время войн с Речью Посполитой и Швецией (1654-1656 гг.) Ртищев организовал несколько госпиталей для раненых солдат, причем не только русских, но и пленных поляков и шведов. На личные и государственные средства он выкупал русских солдат из плена. По своей инициативе он собирал на улицах Москвы калек, больных, стариков и даже пьяниц и доставлял их в специальные дома, где они лечились или содержались до конца своих дней [2].</w:t>
      </w:r>
    </w:p>
    <w:p w:rsidR="00611A82" w:rsidRPr="00611A82" w:rsidRDefault="00611A82" w:rsidP="00611A82">
      <w:pPr>
        <w:pStyle w:val="a7"/>
        <w:spacing w:before="0" w:beforeAutospacing="0" w:after="0" w:afterAutospacing="0" w:line="360" w:lineRule="auto"/>
        <w:ind w:firstLine="709"/>
        <w:jc w:val="both"/>
        <w:rPr>
          <w:sz w:val="28"/>
          <w:szCs w:val="28"/>
        </w:rPr>
      </w:pPr>
      <w:r w:rsidRPr="00611A82">
        <w:rPr>
          <w:sz w:val="28"/>
          <w:szCs w:val="28"/>
        </w:rPr>
        <w:t>В 1682 году, в царствование Федора Алексеевича, был издан указ об открытии домов для беспризорных детей, где их обучали грамоте, ремеслам и наукам.</w:t>
      </w:r>
    </w:p>
    <w:p w:rsidR="00611A82" w:rsidRPr="00611A82" w:rsidRDefault="00611A82" w:rsidP="00611A82">
      <w:pPr>
        <w:pStyle w:val="a7"/>
        <w:spacing w:before="0" w:beforeAutospacing="0" w:after="0" w:afterAutospacing="0" w:line="360" w:lineRule="auto"/>
        <w:ind w:firstLine="709"/>
        <w:jc w:val="both"/>
        <w:rPr>
          <w:sz w:val="28"/>
          <w:szCs w:val="28"/>
        </w:rPr>
      </w:pPr>
      <w:r w:rsidRPr="00611A82">
        <w:rPr>
          <w:sz w:val="28"/>
          <w:szCs w:val="28"/>
        </w:rPr>
        <w:t>Эпоха Петра I характеризовалась преследованием профессионального попрошайничества, но в то же время предпринимались усилия по организации благотворительности для действительно нуждающихся. Законодательство того времени предписывало помещать непригодных к работе людей в бо</w:t>
      </w:r>
      <w:r>
        <w:rPr>
          <w:sz w:val="28"/>
          <w:szCs w:val="28"/>
        </w:rPr>
        <w:t>льницы и богадельни, раздавать «кормовые»</w:t>
      </w:r>
      <w:r w:rsidRPr="00611A82">
        <w:rPr>
          <w:sz w:val="28"/>
          <w:szCs w:val="28"/>
        </w:rPr>
        <w:t xml:space="preserve"> деньги престарелым и калекам, организовывать больницы для незаконнорожденных детей, заботиться о благосостоянии воинского сословия. </w:t>
      </w:r>
    </w:p>
    <w:p w:rsidR="00611A82" w:rsidRDefault="00611A82" w:rsidP="00611A82">
      <w:pPr>
        <w:pStyle w:val="a7"/>
        <w:spacing w:before="0" w:beforeAutospacing="0" w:after="0" w:afterAutospacing="0" w:line="360" w:lineRule="auto"/>
        <w:ind w:firstLine="709"/>
        <w:jc w:val="both"/>
        <w:rPr>
          <w:sz w:val="28"/>
          <w:szCs w:val="28"/>
        </w:rPr>
      </w:pPr>
      <w:r w:rsidRPr="00611A82">
        <w:rPr>
          <w:sz w:val="28"/>
          <w:szCs w:val="28"/>
        </w:rPr>
        <w:t>В 1775 году при императрице Екатерине II были учреждены Приказы общественного призрения, на которые возлагалась забота о содержании больниц, богаделен, сиротских приютов, работных домов и домов для душевнобольных. Средства на их содержание поступали в основном за счет пожертвований частных лиц и учреждений, а также за счет государственных субсидий [1].</w:t>
      </w:r>
    </w:p>
    <w:p w:rsidR="00BA2D35" w:rsidRPr="00271D4B" w:rsidRDefault="00BA2D35" w:rsidP="00611A82">
      <w:pPr>
        <w:pStyle w:val="a7"/>
        <w:spacing w:before="0" w:beforeAutospacing="0" w:after="0" w:afterAutospacing="0" w:line="360" w:lineRule="auto"/>
        <w:ind w:firstLine="709"/>
        <w:jc w:val="both"/>
        <w:rPr>
          <w:sz w:val="28"/>
          <w:szCs w:val="28"/>
        </w:rPr>
      </w:pPr>
      <w:r w:rsidRPr="00BA2D35">
        <w:rPr>
          <w:sz w:val="28"/>
          <w:szCs w:val="28"/>
        </w:rPr>
        <w:t xml:space="preserve">Продолжила традиции благотворительности и много сделала для их расширения и укрепления супруга Павла I императрица Мария Федоровна. В </w:t>
      </w:r>
      <w:r w:rsidRPr="00BA2D35">
        <w:rPr>
          <w:sz w:val="28"/>
          <w:szCs w:val="28"/>
        </w:rPr>
        <w:lastRenderedPageBreak/>
        <w:t xml:space="preserve">ноябре 1796 года она </w:t>
      </w:r>
      <w:r w:rsidRPr="00271D4B">
        <w:rPr>
          <w:sz w:val="28"/>
          <w:szCs w:val="28"/>
        </w:rPr>
        <w:t>встала во главе</w:t>
      </w:r>
      <w:r w:rsidRPr="00BA2D35">
        <w:rPr>
          <w:sz w:val="28"/>
          <w:szCs w:val="28"/>
        </w:rPr>
        <w:t xml:space="preserve"> Воспитательного общества благородных девиц – так в стране появилась одна из крупнейших филантропических организаций дореволюционной России, во</w:t>
      </w:r>
      <w:r w:rsidR="00FC2962">
        <w:rPr>
          <w:sz w:val="28"/>
          <w:szCs w:val="28"/>
        </w:rPr>
        <w:t>шедшая в историю под названием «</w:t>
      </w:r>
      <w:r w:rsidRPr="00BA2D35">
        <w:rPr>
          <w:sz w:val="28"/>
          <w:szCs w:val="28"/>
        </w:rPr>
        <w:t xml:space="preserve">Учреждения </w:t>
      </w:r>
      <w:r w:rsidR="00FC2962">
        <w:rPr>
          <w:sz w:val="28"/>
          <w:szCs w:val="28"/>
        </w:rPr>
        <w:t>императрицы Марии Федоровны»</w:t>
      </w:r>
      <w:r w:rsidRPr="00271D4B">
        <w:rPr>
          <w:sz w:val="28"/>
          <w:szCs w:val="28"/>
        </w:rPr>
        <w:t>. Основн</w:t>
      </w:r>
      <w:r w:rsidR="00FC2962">
        <w:rPr>
          <w:sz w:val="28"/>
          <w:szCs w:val="28"/>
        </w:rPr>
        <w:t>ыми направлениями деятельности «</w:t>
      </w:r>
      <w:r w:rsidRPr="00271D4B">
        <w:rPr>
          <w:sz w:val="28"/>
          <w:szCs w:val="28"/>
        </w:rPr>
        <w:t>Учрежд</w:t>
      </w:r>
      <w:r w:rsidR="00FC2962">
        <w:rPr>
          <w:sz w:val="28"/>
          <w:szCs w:val="28"/>
        </w:rPr>
        <w:t>ений»</w:t>
      </w:r>
      <w:r w:rsidRPr="00271D4B">
        <w:rPr>
          <w:sz w:val="28"/>
          <w:szCs w:val="28"/>
        </w:rPr>
        <w:t xml:space="preserve"> и самой императрицы были помощь детям, инвалидам, вдовам и престарелым</w:t>
      </w:r>
      <w:r w:rsidR="006D4A07">
        <w:rPr>
          <w:sz w:val="28"/>
          <w:szCs w:val="28"/>
        </w:rPr>
        <w:t xml:space="preserve"> </w:t>
      </w:r>
      <w:r w:rsidR="006D4A07">
        <w:rPr>
          <w:sz w:val="28"/>
        </w:rPr>
        <w:t>[1]</w:t>
      </w:r>
      <w:r w:rsidRPr="00271D4B">
        <w:rPr>
          <w:sz w:val="28"/>
          <w:szCs w:val="28"/>
        </w:rPr>
        <w:t>.</w:t>
      </w:r>
    </w:p>
    <w:p w:rsidR="00611A82" w:rsidRPr="00611A82" w:rsidRDefault="00611A82" w:rsidP="00611A82">
      <w:pPr>
        <w:spacing w:after="0" w:line="360" w:lineRule="auto"/>
        <w:ind w:firstLine="709"/>
        <w:jc w:val="both"/>
        <w:rPr>
          <w:rFonts w:ascii="Times New Roman" w:eastAsia="Times New Roman" w:hAnsi="Times New Roman" w:cs="Times New Roman"/>
          <w:sz w:val="28"/>
          <w:szCs w:val="28"/>
          <w:lang w:eastAsia="ru-RU"/>
        </w:rPr>
      </w:pPr>
      <w:r w:rsidRPr="00611A82">
        <w:rPr>
          <w:rFonts w:ascii="Times New Roman" w:eastAsia="Times New Roman" w:hAnsi="Times New Roman" w:cs="Times New Roman"/>
          <w:sz w:val="28"/>
          <w:szCs w:val="28"/>
          <w:lang w:eastAsia="ru-RU"/>
        </w:rPr>
        <w:t>Особое развитие частная благотворительность получила в царствование Александра I. При Александре I благотворительность в области образования стала координироваться созданным в 1802 году Министерством народного просвещения. Супруга Александра I императрица Елизавета Алексеевна учредила Императорское благотворительное общество и Женское патриотическое общество. При обществе действовали богадельни, бесплатные и дешевые квартиры, ночлежные приюты, столовые, швейные мастерские, амбулатории и больницы. Финансовую основу составляли пожертвования частных лиц и целых поместий.</w:t>
      </w:r>
    </w:p>
    <w:p w:rsidR="00611A82" w:rsidRPr="00611A82" w:rsidRDefault="00611A82" w:rsidP="00611A82">
      <w:pPr>
        <w:spacing w:after="0" w:line="360" w:lineRule="auto"/>
        <w:ind w:firstLine="709"/>
        <w:jc w:val="both"/>
        <w:rPr>
          <w:rFonts w:ascii="Times New Roman" w:eastAsia="Times New Roman" w:hAnsi="Times New Roman" w:cs="Times New Roman"/>
          <w:sz w:val="28"/>
          <w:szCs w:val="28"/>
          <w:lang w:eastAsia="ru-RU"/>
        </w:rPr>
      </w:pPr>
      <w:r w:rsidRPr="00611A82">
        <w:rPr>
          <w:rFonts w:ascii="Times New Roman" w:eastAsia="Times New Roman" w:hAnsi="Times New Roman" w:cs="Times New Roman"/>
          <w:sz w:val="28"/>
          <w:szCs w:val="28"/>
          <w:lang w:eastAsia="ru-RU"/>
        </w:rPr>
        <w:t>В России существовали многочисленные династии купцов и промышленников, жертвовавших средства на благотворительность и дела милосердия. Имена меценатов из купеческой династии Строговых, купеческой династии Босовых, династии предпринимателей-производителей Демидовых были известны всей стране [1].</w:t>
      </w:r>
    </w:p>
    <w:p w:rsidR="00611A82" w:rsidRPr="00611A82" w:rsidRDefault="00611A82" w:rsidP="00611A82">
      <w:pPr>
        <w:spacing w:after="0" w:line="360" w:lineRule="auto"/>
        <w:ind w:firstLine="709"/>
        <w:jc w:val="both"/>
        <w:rPr>
          <w:rFonts w:ascii="Times New Roman" w:eastAsia="Times New Roman" w:hAnsi="Times New Roman" w:cs="Times New Roman"/>
          <w:sz w:val="28"/>
          <w:szCs w:val="28"/>
          <w:lang w:eastAsia="ru-RU"/>
        </w:rPr>
      </w:pPr>
      <w:r w:rsidRPr="00611A82">
        <w:rPr>
          <w:rFonts w:ascii="Times New Roman" w:eastAsia="Times New Roman" w:hAnsi="Times New Roman" w:cs="Times New Roman"/>
          <w:sz w:val="28"/>
          <w:szCs w:val="28"/>
          <w:lang w:eastAsia="ru-RU"/>
        </w:rPr>
        <w:t xml:space="preserve">Царствование императоров Александра II, Александра III и Николая II было золотым временем благотворительности и милосердия. В это время начала формироваться целая система попечительства. Среди представителей царствующего Дома Романовых были настоящие подвижники благотворительности и милосердия: императрицы Мария Александровна, Александра Федоровна, Мария Федоровна (мать Николая II), великие княжны Елизавета Федоровна, Александра Петровна, близкая родственница императорской семьи, принц Петр Ольденбургский - попечитель Киевского дома призрения бедных, покровитель Офтальмологической больницы. Многие члены Дома Романовых использовали свои средства на строительство </w:t>
      </w:r>
      <w:r w:rsidRPr="00611A82">
        <w:rPr>
          <w:rFonts w:ascii="Times New Roman" w:eastAsia="Times New Roman" w:hAnsi="Times New Roman" w:cs="Times New Roman"/>
          <w:sz w:val="28"/>
          <w:szCs w:val="28"/>
          <w:lang w:eastAsia="ru-RU"/>
        </w:rPr>
        <w:lastRenderedPageBreak/>
        <w:t>благотворительных учреждений, приютов и богаделен, активно спонсировали благотворительные заведения.</w:t>
      </w:r>
    </w:p>
    <w:p w:rsidR="00611A82" w:rsidRDefault="00611A82" w:rsidP="00611A82">
      <w:pPr>
        <w:spacing w:after="0" w:line="360" w:lineRule="auto"/>
        <w:ind w:firstLine="709"/>
        <w:jc w:val="both"/>
        <w:rPr>
          <w:rFonts w:ascii="Times New Roman" w:eastAsia="Times New Roman" w:hAnsi="Times New Roman" w:cs="Times New Roman"/>
          <w:sz w:val="28"/>
          <w:szCs w:val="28"/>
          <w:lang w:eastAsia="ru-RU"/>
        </w:rPr>
      </w:pPr>
      <w:r w:rsidRPr="00611A82">
        <w:rPr>
          <w:rFonts w:ascii="Times New Roman" w:eastAsia="Times New Roman" w:hAnsi="Times New Roman" w:cs="Times New Roman"/>
          <w:sz w:val="28"/>
          <w:szCs w:val="28"/>
          <w:lang w:eastAsia="ru-RU"/>
        </w:rPr>
        <w:t>С конца XVIII в. обнаруживаются проявления благотворительности в виде меценатства, составления крупных библиотек, коллекций, создания картинных галерей, театров и т.д. В историю России вошли меценаты Третьяков, Мамонтов, Бахрушин, Морозов, Прохоров, Щукин, Найденов, Боткин и многие другие [1].</w:t>
      </w:r>
    </w:p>
    <w:p w:rsidR="00851B01" w:rsidRDefault="00851B01" w:rsidP="00611A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зародившись в Киевской Руси, благотворительность в царское время стало делом добровольным, примером которому стала царская семья. Затем благотворительность переросла в меценатство.</w:t>
      </w:r>
    </w:p>
    <w:p w:rsidR="00FC2962" w:rsidRDefault="00FC2962" w:rsidP="00271D4B">
      <w:pPr>
        <w:spacing w:after="0" w:line="360" w:lineRule="auto"/>
        <w:ind w:firstLine="709"/>
        <w:jc w:val="both"/>
        <w:rPr>
          <w:rFonts w:ascii="Times New Roman" w:hAnsi="Times New Roman" w:cs="Times New Roman"/>
          <w:sz w:val="28"/>
          <w:szCs w:val="28"/>
        </w:rPr>
      </w:pPr>
    </w:p>
    <w:p w:rsidR="00FC2962" w:rsidRDefault="00FC2962" w:rsidP="00FC2962">
      <w:pPr>
        <w:pStyle w:val="2"/>
      </w:pPr>
      <w:bookmarkStart w:id="5" w:name="_Toc150597300"/>
      <w:r>
        <w:t>1.3. История благотворительности в СССР</w:t>
      </w:r>
      <w:bookmarkEnd w:id="5"/>
    </w:p>
    <w:p w:rsidR="00FC2962" w:rsidRPr="00FC2962" w:rsidRDefault="00FC2962" w:rsidP="00FC2962"/>
    <w:p w:rsidR="00611A82" w:rsidRPr="00611A82" w:rsidRDefault="00611A82" w:rsidP="00611A82">
      <w:pPr>
        <w:spacing w:after="0" w:line="360" w:lineRule="auto"/>
        <w:ind w:firstLine="709"/>
        <w:jc w:val="both"/>
        <w:rPr>
          <w:rFonts w:ascii="Times New Roman" w:eastAsia="Times New Roman" w:hAnsi="Times New Roman" w:cs="Times New Roman"/>
          <w:sz w:val="28"/>
          <w:szCs w:val="28"/>
          <w:lang w:eastAsia="ru-RU"/>
        </w:rPr>
      </w:pPr>
      <w:r w:rsidRPr="00611A82">
        <w:rPr>
          <w:rFonts w:ascii="Times New Roman" w:eastAsia="Times New Roman" w:hAnsi="Times New Roman" w:cs="Times New Roman"/>
          <w:sz w:val="28"/>
          <w:szCs w:val="28"/>
          <w:lang w:eastAsia="ru-RU"/>
        </w:rPr>
        <w:t xml:space="preserve">Традиции российской благотворительности были прерваны революцией 1917 года. Вскоре все фонды общественных и частных благотворительных организаций были национализированы, их имущество перешло в собственность государства, а сами организации были упразднены специальными декретами [3]. </w:t>
      </w:r>
    </w:p>
    <w:p w:rsidR="00611A82" w:rsidRPr="00611A82" w:rsidRDefault="00611A82" w:rsidP="00611A82">
      <w:pPr>
        <w:spacing w:after="0" w:line="360" w:lineRule="auto"/>
        <w:ind w:firstLine="709"/>
        <w:jc w:val="both"/>
        <w:rPr>
          <w:rFonts w:ascii="Times New Roman" w:eastAsia="Times New Roman" w:hAnsi="Times New Roman" w:cs="Times New Roman"/>
          <w:sz w:val="28"/>
          <w:szCs w:val="28"/>
          <w:lang w:eastAsia="ru-RU"/>
        </w:rPr>
      </w:pPr>
      <w:r w:rsidRPr="00611A82">
        <w:rPr>
          <w:rFonts w:ascii="Times New Roman" w:eastAsia="Times New Roman" w:hAnsi="Times New Roman" w:cs="Times New Roman"/>
          <w:sz w:val="28"/>
          <w:szCs w:val="28"/>
          <w:lang w:eastAsia="ru-RU"/>
        </w:rPr>
        <w:t>Характерной чертой советского периода российской истории стало провозглашение полной ответственности государства за решение всех социальных проблем, что практически исключало необходимость существования общественных благотворительных организаций, хотя наличие острых социальных проблем, например, массовая беспризорность детей, вынуждало общество даже на этом этапе организовывать формы благотворительности и милосердия (Детский фонд имени Ленина).</w:t>
      </w:r>
    </w:p>
    <w:p w:rsidR="00611A82" w:rsidRPr="00611A82" w:rsidRDefault="00611A82" w:rsidP="00611A82">
      <w:pPr>
        <w:spacing w:after="0" w:line="360" w:lineRule="auto"/>
        <w:ind w:firstLine="709"/>
        <w:jc w:val="both"/>
        <w:rPr>
          <w:rFonts w:ascii="Times New Roman" w:eastAsia="Times New Roman" w:hAnsi="Times New Roman" w:cs="Times New Roman"/>
          <w:sz w:val="28"/>
          <w:szCs w:val="28"/>
          <w:lang w:eastAsia="ru-RU"/>
        </w:rPr>
      </w:pPr>
      <w:r w:rsidRPr="00611A82">
        <w:rPr>
          <w:rFonts w:ascii="Times New Roman" w:eastAsia="Times New Roman" w:hAnsi="Times New Roman" w:cs="Times New Roman"/>
          <w:sz w:val="28"/>
          <w:szCs w:val="28"/>
          <w:lang w:eastAsia="ru-RU"/>
        </w:rPr>
        <w:t>В то же время существовало Общество Красного Креста и Красного Полумесяца, в функции которого входила подготовка медсестер для оказания первой помощи пострадавшим. Вместо сбора пожертвований это общество, помимо государственных дотаций, собирало членские взносы практически со всего взрослого населения страны.</w:t>
      </w:r>
    </w:p>
    <w:p w:rsidR="00611A82" w:rsidRPr="00611A82" w:rsidRDefault="00611A82" w:rsidP="00611A82">
      <w:pPr>
        <w:spacing w:after="0" w:line="360" w:lineRule="auto"/>
        <w:ind w:firstLine="709"/>
        <w:jc w:val="both"/>
        <w:rPr>
          <w:rFonts w:ascii="Times New Roman" w:eastAsia="Times New Roman" w:hAnsi="Times New Roman" w:cs="Times New Roman"/>
          <w:sz w:val="28"/>
          <w:szCs w:val="28"/>
          <w:lang w:eastAsia="ru-RU"/>
        </w:rPr>
      </w:pPr>
      <w:r w:rsidRPr="00611A82">
        <w:rPr>
          <w:rFonts w:ascii="Times New Roman" w:eastAsia="Times New Roman" w:hAnsi="Times New Roman" w:cs="Times New Roman"/>
          <w:sz w:val="28"/>
          <w:szCs w:val="28"/>
          <w:lang w:eastAsia="ru-RU"/>
        </w:rPr>
        <w:lastRenderedPageBreak/>
        <w:t>В годы Великой Отечественной войны был возрожден обычай добровольных пожертвований (на нужды обороны), однако эти пожертвования, как правило, поступали на счета государственных банков [3].</w:t>
      </w:r>
    </w:p>
    <w:p w:rsidR="00611A82" w:rsidRPr="00611A82" w:rsidRDefault="00611A82" w:rsidP="00611A82">
      <w:pPr>
        <w:spacing w:after="0" w:line="360" w:lineRule="auto"/>
        <w:ind w:firstLine="709"/>
        <w:jc w:val="both"/>
        <w:rPr>
          <w:rFonts w:ascii="Times New Roman" w:eastAsia="Times New Roman" w:hAnsi="Times New Roman" w:cs="Times New Roman"/>
          <w:sz w:val="28"/>
          <w:szCs w:val="28"/>
          <w:lang w:eastAsia="ru-RU"/>
        </w:rPr>
      </w:pPr>
      <w:r w:rsidRPr="00611A82">
        <w:rPr>
          <w:rFonts w:ascii="Times New Roman" w:eastAsia="Times New Roman" w:hAnsi="Times New Roman" w:cs="Times New Roman"/>
          <w:sz w:val="28"/>
          <w:szCs w:val="28"/>
          <w:lang w:eastAsia="ru-RU"/>
        </w:rPr>
        <w:t>Попытки возродить частную благотворительность в СССР сводились к добровольно-принудительной процедуре изъятия членских взносов в добровольные общества при получении зарплаты в этих организациях. Такие взносы не требовали серьезного осмысления и понимания того, на что собираются деньги и на что они тратятся.</w:t>
      </w:r>
    </w:p>
    <w:p w:rsidR="00611A82" w:rsidRDefault="00611A82" w:rsidP="00611A82">
      <w:pPr>
        <w:spacing w:after="0" w:line="360" w:lineRule="auto"/>
        <w:ind w:firstLine="709"/>
        <w:jc w:val="both"/>
        <w:rPr>
          <w:rFonts w:ascii="Times New Roman" w:eastAsia="Times New Roman" w:hAnsi="Times New Roman" w:cs="Times New Roman"/>
          <w:sz w:val="28"/>
          <w:szCs w:val="28"/>
          <w:lang w:eastAsia="ru-RU"/>
        </w:rPr>
      </w:pPr>
      <w:r w:rsidRPr="00611A82">
        <w:rPr>
          <w:rFonts w:ascii="Times New Roman" w:eastAsia="Times New Roman" w:hAnsi="Times New Roman" w:cs="Times New Roman"/>
          <w:sz w:val="28"/>
          <w:szCs w:val="28"/>
          <w:lang w:eastAsia="ru-RU"/>
        </w:rPr>
        <w:t>В годы перестройки было провозглашено создание нескольких фондов, которые должны были охватить своей деятельностью всю территорию государства: Фонд культуры, Детский фонд, Фонд милосердия и здоровья. По смыслу уставов, принятых учредительными конференциями, это были благотворительные организации.</w:t>
      </w:r>
    </w:p>
    <w:p w:rsidR="00851B01" w:rsidRDefault="00851B01" w:rsidP="00271D4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во времена СССР заботу о нуждающихся взяло на себя государство. Немногочисленные фонды взимали взносы, но люди не имели представления о том, куда и как они расходуются.</w:t>
      </w:r>
    </w:p>
    <w:p w:rsidR="00851B01" w:rsidRDefault="00851B01" w:rsidP="00271D4B">
      <w:pPr>
        <w:spacing w:after="0" w:line="360" w:lineRule="auto"/>
        <w:ind w:firstLine="709"/>
        <w:jc w:val="both"/>
        <w:rPr>
          <w:rFonts w:ascii="Times New Roman" w:eastAsia="Times New Roman" w:hAnsi="Times New Roman" w:cs="Times New Roman"/>
          <w:sz w:val="28"/>
          <w:szCs w:val="28"/>
          <w:lang w:eastAsia="ru-RU"/>
        </w:rPr>
      </w:pPr>
    </w:p>
    <w:p w:rsidR="00851B01" w:rsidRDefault="00851B01" w:rsidP="00851B01">
      <w:pPr>
        <w:pStyle w:val="2"/>
        <w:rPr>
          <w:rFonts w:eastAsia="Times New Roman"/>
          <w:lang w:eastAsia="ru-RU"/>
        </w:rPr>
      </w:pPr>
      <w:bookmarkStart w:id="6" w:name="_Toc150597301"/>
      <w:r>
        <w:rPr>
          <w:rFonts w:eastAsia="Times New Roman"/>
          <w:lang w:eastAsia="ru-RU"/>
        </w:rPr>
        <w:t>1.4. Благотворительность в постреформенной России</w:t>
      </w:r>
      <w:bookmarkEnd w:id="6"/>
    </w:p>
    <w:p w:rsidR="00851B01" w:rsidRPr="00BA2D35" w:rsidRDefault="00851B01" w:rsidP="00271D4B">
      <w:pPr>
        <w:spacing w:after="0" w:line="360" w:lineRule="auto"/>
        <w:ind w:firstLine="709"/>
        <w:jc w:val="both"/>
        <w:rPr>
          <w:rFonts w:ascii="Times New Roman" w:eastAsia="Times New Roman" w:hAnsi="Times New Roman" w:cs="Times New Roman"/>
          <w:sz w:val="28"/>
          <w:szCs w:val="28"/>
          <w:lang w:eastAsia="ru-RU"/>
        </w:rPr>
      </w:pPr>
    </w:p>
    <w:p w:rsidR="00851B01" w:rsidRDefault="00BA2D35" w:rsidP="00271D4B">
      <w:pPr>
        <w:pStyle w:val="a7"/>
        <w:spacing w:before="0" w:beforeAutospacing="0" w:after="0" w:afterAutospacing="0" w:line="360" w:lineRule="auto"/>
        <w:ind w:firstLine="709"/>
        <w:jc w:val="both"/>
        <w:rPr>
          <w:sz w:val="28"/>
          <w:szCs w:val="28"/>
        </w:rPr>
      </w:pPr>
      <w:r w:rsidRPr="00BA2D35">
        <w:rPr>
          <w:sz w:val="28"/>
          <w:szCs w:val="28"/>
        </w:rPr>
        <w:t xml:space="preserve">Первыми активными благотворителями в постреформенной России </w:t>
      </w:r>
      <w:r w:rsidRPr="00271D4B">
        <w:rPr>
          <w:sz w:val="28"/>
          <w:szCs w:val="28"/>
        </w:rPr>
        <w:t xml:space="preserve">в начале 1990-х годов стали зарубежные грантодатели и благотворительные фонды, такие, как Фонд Форда, Фонд Макартуров, британский благотворительный фонд Charities Aid Foundation, Всемирный фонд дикой природы (WWF), Фонд Чарльза Стюарта Мотта, Фонд Сороса. Поддерживая отдельные социальные, культурные и научные проекты, они оказывали помощь российским ученым, талантливым музыкантам, художникам. Расширяя свою деятельность, эти фонды открывали свои отделения в России. </w:t>
      </w:r>
    </w:p>
    <w:p w:rsidR="00BA2D35" w:rsidRPr="00271D4B" w:rsidRDefault="00BA2D35" w:rsidP="00271D4B">
      <w:pPr>
        <w:pStyle w:val="a7"/>
        <w:spacing w:before="0" w:beforeAutospacing="0" w:after="0" w:afterAutospacing="0" w:line="360" w:lineRule="auto"/>
        <w:ind w:firstLine="709"/>
        <w:jc w:val="both"/>
        <w:rPr>
          <w:sz w:val="28"/>
          <w:szCs w:val="28"/>
        </w:rPr>
      </w:pPr>
      <w:r w:rsidRPr="00271D4B">
        <w:rPr>
          <w:sz w:val="28"/>
          <w:szCs w:val="28"/>
        </w:rPr>
        <w:t>Также в России начали действовать международные благотворительные организации – Врачи без границ, Врачи мира, Армия спасения, Международный Красный Крест</w:t>
      </w:r>
      <w:r w:rsidR="006D4A07">
        <w:rPr>
          <w:sz w:val="28"/>
          <w:szCs w:val="28"/>
        </w:rPr>
        <w:t xml:space="preserve"> </w:t>
      </w:r>
      <w:r w:rsidR="006D4A07">
        <w:rPr>
          <w:sz w:val="28"/>
        </w:rPr>
        <w:t>[3]</w:t>
      </w:r>
      <w:r w:rsidRPr="00271D4B">
        <w:rPr>
          <w:sz w:val="28"/>
          <w:szCs w:val="28"/>
        </w:rPr>
        <w:t>.</w:t>
      </w:r>
    </w:p>
    <w:p w:rsidR="00BA2D35" w:rsidRPr="00271D4B" w:rsidRDefault="00BA2D35" w:rsidP="00271D4B">
      <w:pPr>
        <w:pStyle w:val="a7"/>
        <w:spacing w:before="0" w:beforeAutospacing="0" w:after="0" w:afterAutospacing="0" w:line="360" w:lineRule="auto"/>
        <w:ind w:firstLine="709"/>
        <w:jc w:val="both"/>
        <w:rPr>
          <w:sz w:val="28"/>
          <w:szCs w:val="28"/>
        </w:rPr>
      </w:pPr>
      <w:r w:rsidRPr="00BA2D35">
        <w:rPr>
          <w:sz w:val="28"/>
          <w:szCs w:val="28"/>
        </w:rPr>
        <w:lastRenderedPageBreak/>
        <w:t>Следующим этапом развития благотворительности стало создание российских благотворительных фондов, специализирующихся в разных сферах: поддержке научных, учебных проектов, семей погибших и раненых военнослужащих, помощь детским домам, больницам, предоставление средств на дорогостоящее лечение и другие нужды. Такими организациями стали фонд Владимира</w:t>
      </w:r>
      <w:r w:rsidR="00851B01">
        <w:rPr>
          <w:sz w:val="28"/>
          <w:szCs w:val="28"/>
        </w:rPr>
        <w:t xml:space="preserve"> Потанина, Фонд Дмитрия Зимина «Династия»</w:t>
      </w:r>
      <w:r w:rsidRPr="00BA2D35">
        <w:rPr>
          <w:sz w:val="28"/>
          <w:szCs w:val="28"/>
        </w:rPr>
        <w:t>, фонд</w:t>
      </w:r>
      <w:r w:rsidR="00851B01">
        <w:rPr>
          <w:sz w:val="28"/>
          <w:szCs w:val="28"/>
        </w:rPr>
        <w:t xml:space="preserve"> «Виктория», «</w:t>
      </w:r>
      <w:r w:rsidRPr="00BA2D35">
        <w:rPr>
          <w:sz w:val="28"/>
          <w:szCs w:val="28"/>
        </w:rPr>
        <w:t xml:space="preserve">Фонд </w:t>
      </w:r>
      <w:r w:rsidR="00851B01">
        <w:rPr>
          <w:sz w:val="28"/>
          <w:szCs w:val="28"/>
        </w:rPr>
        <w:t>культурных инициатив»</w:t>
      </w:r>
      <w:r w:rsidRPr="00271D4B">
        <w:rPr>
          <w:sz w:val="28"/>
          <w:szCs w:val="28"/>
        </w:rPr>
        <w:t xml:space="preserve"> и другие.</w:t>
      </w:r>
    </w:p>
    <w:p w:rsidR="002E23C5" w:rsidRPr="002E23C5" w:rsidRDefault="002E23C5" w:rsidP="002E23C5">
      <w:pPr>
        <w:spacing w:after="0" w:line="360" w:lineRule="auto"/>
        <w:ind w:firstLine="709"/>
        <w:jc w:val="both"/>
        <w:rPr>
          <w:rFonts w:ascii="Times New Roman" w:eastAsia="Times New Roman" w:hAnsi="Times New Roman" w:cs="Times New Roman"/>
          <w:sz w:val="28"/>
          <w:szCs w:val="28"/>
          <w:lang w:eastAsia="ru-RU"/>
        </w:rPr>
      </w:pPr>
      <w:r w:rsidRPr="002E23C5">
        <w:rPr>
          <w:rFonts w:ascii="Times New Roman" w:eastAsia="Times New Roman" w:hAnsi="Times New Roman" w:cs="Times New Roman"/>
          <w:sz w:val="28"/>
          <w:szCs w:val="28"/>
          <w:lang w:eastAsia="ru-RU"/>
        </w:rPr>
        <w:t>Мстислав Ростропович стал одним из первых меценатов современности. Следует также упомянуть Галину Вишневскую, Владимира Спивакова и Владимира Крайнева. Эти люди стали основателями и активными участниками благотворительных фондов, поддерживающих русскую национальную культуру.</w:t>
      </w:r>
    </w:p>
    <w:p w:rsidR="002E23C5" w:rsidRPr="002E23C5" w:rsidRDefault="002E23C5" w:rsidP="002E23C5">
      <w:pPr>
        <w:spacing w:after="0" w:line="360" w:lineRule="auto"/>
        <w:ind w:firstLine="709"/>
        <w:jc w:val="both"/>
        <w:rPr>
          <w:rFonts w:ascii="Times New Roman" w:eastAsia="Times New Roman" w:hAnsi="Times New Roman" w:cs="Times New Roman"/>
          <w:sz w:val="28"/>
          <w:szCs w:val="28"/>
          <w:lang w:eastAsia="ru-RU"/>
        </w:rPr>
      </w:pPr>
      <w:r w:rsidRPr="002E23C5">
        <w:rPr>
          <w:rFonts w:ascii="Times New Roman" w:eastAsia="Times New Roman" w:hAnsi="Times New Roman" w:cs="Times New Roman"/>
          <w:sz w:val="28"/>
          <w:szCs w:val="28"/>
          <w:lang w:eastAsia="ru-RU"/>
        </w:rPr>
        <w:t>Сегодня благотворительность изменилась. Появились информационные технологии, государство проводит такую политику, когда бизнесу выгодно быть благотворителем.</w:t>
      </w:r>
    </w:p>
    <w:p w:rsidR="002E23C5" w:rsidRPr="002E23C5" w:rsidRDefault="002E23C5" w:rsidP="002E23C5">
      <w:pPr>
        <w:spacing w:after="0" w:line="360" w:lineRule="auto"/>
        <w:ind w:firstLine="709"/>
        <w:jc w:val="both"/>
        <w:rPr>
          <w:rFonts w:ascii="Times New Roman" w:eastAsia="Times New Roman" w:hAnsi="Times New Roman" w:cs="Times New Roman"/>
          <w:sz w:val="28"/>
          <w:szCs w:val="28"/>
          <w:lang w:eastAsia="ru-RU"/>
        </w:rPr>
      </w:pPr>
      <w:r w:rsidRPr="002E23C5">
        <w:rPr>
          <w:rFonts w:ascii="Times New Roman" w:eastAsia="Times New Roman" w:hAnsi="Times New Roman" w:cs="Times New Roman"/>
          <w:sz w:val="28"/>
          <w:szCs w:val="28"/>
          <w:lang w:eastAsia="ru-RU"/>
        </w:rPr>
        <w:t xml:space="preserve">Для многих компаний благотворительные проекты являются частью корпоративной культуры. А когда помощь становится нормой, она не прекращается даже в трудные времена, хотя ее формат может меняться [5]. </w:t>
      </w:r>
    </w:p>
    <w:p w:rsidR="002E23C5" w:rsidRDefault="002E23C5" w:rsidP="002E23C5">
      <w:pPr>
        <w:spacing w:after="0" w:line="360" w:lineRule="auto"/>
        <w:ind w:firstLine="709"/>
        <w:jc w:val="both"/>
        <w:rPr>
          <w:rFonts w:ascii="Times New Roman" w:eastAsia="Times New Roman" w:hAnsi="Times New Roman" w:cs="Times New Roman"/>
          <w:sz w:val="28"/>
          <w:szCs w:val="28"/>
          <w:lang w:eastAsia="ru-RU"/>
        </w:rPr>
      </w:pPr>
      <w:r w:rsidRPr="002E23C5">
        <w:rPr>
          <w:rFonts w:ascii="Times New Roman" w:eastAsia="Times New Roman" w:hAnsi="Times New Roman" w:cs="Times New Roman"/>
          <w:sz w:val="28"/>
          <w:szCs w:val="28"/>
          <w:lang w:eastAsia="ru-RU"/>
        </w:rPr>
        <w:t>Руководители некоторых фондов рассказывают, что сократился поток дорогостоящих ежемесячных платежей от частных лиц, заморожены проекты с российскими представительствами международных компаний. В то же время выросло число таких форматов, когда компании вовлекают человека в благотворительность за то, что он может помочь небольшой суммой денег и ми</w:t>
      </w:r>
      <w:r>
        <w:rPr>
          <w:rFonts w:ascii="Times New Roman" w:eastAsia="Times New Roman" w:hAnsi="Times New Roman" w:cs="Times New Roman"/>
          <w:sz w:val="28"/>
          <w:szCs w:val="28"/>
          <w:lang w:eastAsia="ru-RU"/>
        </w:rPr>
        <w:t>нимальными усилиями. Например, «Яндекс»</w:t>
      </w:r>
      <w:r w:rsidRPr="002E23C5">
        <w:rPr>
          <w:rFonts w:ascii="Times New Roman" w:eastAsia="Times New Roman" w:hAnsi="Times New Roman" w:cs="Times New Roman"/>
          <w:sz w:val="28"/>
          <w:szCs w:val="28"/>
          <w:lang w:eastAsia="ru-RU"/>
        </w:rPr>
        <w:t xml:space="preserve"> позволяет округлить счет в пользу благотворительнос</w:t>
      </w:r>
      <w:r>
        <w:rPr>
          <w:rFonts w:ascii="Times New Roman" w:eastAsia="Times New Roman" w:hAnsi="Times New Roman" w:cs="Times New Roman"/>
          <w:sz w:val="28"/>
          <w:szCs w:val="28"/>
          <w:lang w:eastAsia="ru-RU"/>
        </w:rPr>
        <w:t xml:space="preserve">ти при заказе еды или такси, а «Тинькофф» </w:t>
      </w:r>
      <w:r w:rsidRPr="002E23C5">
        <w:rPr>
          <w:rFonts w:ascii="Times New Roman" w:eastAsia="Times New Roman" w:hAnsi="Times New Roman" w:cs="Times New Roman"/>
          <w:sz w:val="28"/>
          <w:szCs w:val="28"/>
          <w:lang w:eastAsia="ru-RU"/>
        </w:rPr>
        <w:t>предлагает перевести cashback с карты в один из благотворительных фондов.</w:t>
      </w:r>
    </w:p>
    <w:p w:rsidR="00BA2D35" w:rsidRDefault="00BA2D35" w:rsidP="00271D4B">
      <w:pPr>
        <w:spacing w:after="0" w:line="360" w:lineRule="auto"/>
        <w:ind w:firstLine="709"/>
        <w:jc w:val="both"/>
        <w:rPr>
          <w:rFonts w:ascii="Times New Roman" w:eastAsia="Times New Roman" w:hAnsi="Times New Roman" w:cs="Times New Roman"/>
          <w:sz w:val="28"/>
          <w:szCs w:val="28"/>
          <w:lang w:eastAsia="ru-RU"/>
        </w:rPr>
      </w:pPr>
      <w:r w:rsidRPr="00BA2D35">
        <w:rPr>
          <w:rFonts w:ascii="Times New Roman" w:eastAsia="Times New Roman" w:hAnsi="Times New Roman" w:cs="Times New Roman"/>
          <w:sz w:val="28"/>
          <w:szCs w:val="28"/>
          <w:lang w:eastAsia="ru-RU"/>
        </w:rPr>
        <w:t xml:space="preserve">На современном этапе происходит </w:t>
      </w:r>
      <w:r w:rsidRPr="00271D4B">
        <w:rPr>
          <w:rFonts w:ascii="Times New Roman" w:eastAsia="Times New Roman" w:hAnsi="Times New Roman" w:cs="Times New Roman"/>
          <w:sz w:val="28"/>
          <w:szCs w:val="28"/>
          <w:lang w:eastAsia="ru-RU"/>
        </w:rPr>
        <w:t>создание объединений</w:t>
      </w:r>
      <w:r w:rsidRPr="00BA2D35">
        <w:rPr>
          <w:rFonts w:ascii="Times New Roman" w:eastAsia="Times New Roman" w:hAnsi="Times New Roman" w:cs="Times New Roman"/>
          <w:sz w:val="28"/>
          <w:szCs w:val="28"/>
          <w:lang w:eastAsia="ru-RU"/>
        </w:rPr>
        <w:t xml:space="preserve"> различных фондов, способных оказывать более масштабную помощь. Формальные и неформальные объединения различных донорских организаций – одна из общемировых тенденций последних 10-15 лет. В России на сегодня </w:t>
      </w:r>
      <w:r w:rsidRPr="00BA2D35">
        <w:rPr>
          <w:rFonts w:ascii="Times New Roman" w:eastAsia="Times New Roman" w:hAnsi="Times New Roman" w:cs="Times New Roman"/>
          <w:sz w:val="28"/>
          <w:szCs w:val="28"/>
          <w:lang w:eastAsia="ru-RU"/>
        </w:rPr>
        <w:lastRenderedPageBreak/>
        <w:t>наиболее известно Некоммерческое партне</w:t>
      </w:r>
      <w:r w:rsidR="00851B01">
        <w:rPr>
          <w:rFonts w:ascii="Times New Roman" w:eastAsia="Times New Roman" w:hAnsi="Times New Roman" w:cs="Times New Roman"/>
          <w:sz w:val="28"/>
          <w:szCs w:val="28"/>
          <w:lang w:eastAsia="ru-RU"/>
        </w:rPr>
        <w:t>рство грантодающих организаций «Форум доноров»</w:t>
      </w:r>
      <w:r w:rsidRPr="00BA2D35">
        <w:rPr>
          <w:rFonts w:ascii="Times New Roman" w:eastAsia="Times New Roman" w:hAnsi="Times New Roman" w:cs="Times New Roman"/>
          <w:sz w:val="28"/>
          <w:szCs w:val="28"/>
          <w:lang w:eastAsia="ru-RU"/>
        </w:rPr>
        <w:t>, объединяющее фонды, агентства международной помощи, двусторонние и международные организации, а также организации, выполняющие программы технической помощи и корпоративный бизнес. Большое развитие получила благотворительная деятельность отдельных коммерческих компаний.</w:t>
      </w:r>
    </w:p>
    <w:p w:rsidR="002E23C5" w:rsidRPr="002E23C5" w:rsidRDefault="002E23C5" w:rsidP="002E23C5">
      <w:pPr>
        <w:spacing w:after="0" w:line="360" w:lineRule="auto"/>
        <w:ind w:firstLine="709"/>
        <w:jc w:val="both"/>
        <w:rPr>
          <w:rFonts w:ascii="Times New Roman" w:eastAsia="Times New Roman" w:hAnsi="Times New Roman" w:cs="Times New Roman"/>
          <w:sz w:val="28"/>
          <w:szCs w:val="28"/>
          <w:lang w:eastAsia="ru-RU"/>
        </w:rPr>
      </w:pPr>
      <w:r w:rsidRPr="002E23C5">
        <w:rPr>
          <w:rFonts w:ascii="Times New Roman" w:eastAsia="Times New Roman" w:hAnsi="Times New Roman" w:cs="Times New Roman"/>
          <w:sz w:val="28"/>
          <w:szCs w:val="28"/>
          <w:lang w:eastAsia="ru-RU"/>
        </w:rPr>
        <w:t>Благодаря развитию электронных технологий в современной России каждый может стать благотворителем, даже не выходя из дома. Например, в рамках Первой национальной благотворительной программ</w:t>
      </w:r>
      <w:r>
        <w:rPr>
          <w:rFonts w:ascii="Times New Roman" w:eastAsia="Times New Roman" w:hAnsi="Times New Roman" w:cs="Times New Roman"/>
          <w:sz w:val="28"/>
          <w:szCs w:val="28"/>
          <w:lang w:eastAsia="ru-RU"/>
        </w:rPr>
        <w:t>ы «Миллиард мелочью» действует «Электронный ящик»</w:t>
      </w:r>
      <w:r w:rsidRPr="002E23C5">
        <w:rPr>
          <w:rFonts w:ascii="Times New Roman" w:eastAsia="Times New Roman" w:hAnsi="Times New Roman" w:cs="Times New Roman"/>
          <w:sz w:val="28"/>
          <w:szCs w:val="28"/>
          <w:lang w:eastAsia="ru-RU"/>
        </w:rPr>
        <w:t xml:space="preserve"> для помощи детям с онкологическими и другими тяжелыми заболеваниями. Платформа облегчает процесс пожертвования и позволяет отслеживать использование средств. Любой желающий может разместить благотворительный ящик на странице своего блога, на корпоративном или частном сайте [5].</w:t>
      </w:r>
    </w:p>
    <w:p w:rsidR="002E23C5" w:rsidRPr="002E23C5" w:rsidRDefault="002E23C5" w:rsidP="002E23C5">
      <w:pPr>
        <w:spacing w:after="0" w:line="360" w:lineRule="auto"/>
        <w:ind w:firstLine="709"/>
        <w:jc w:val="both"/>
        <w:rPr>
          <w:rFonts w:ascii="Times New Roman" w:eastAsia="Times New Roman" w:hAnsi="Times New Roman" w:cs="Times New Roman"/>
          <w:sz w:val="28"/>
          <w:szCs w:val="28"/>
          <w:lang w:eastAsia="ru-RU"/>
        </w:rPr>
      </w:pPr>
      <w:r w:rsidRPr="002E23C5">
        <w:rPr>
          <w:rFonts w:ascii="Times New Roman" w:eastAsia="Times New Roman" w:hAnsi="Times New Roman" w:cs="Times New Roman"/>
          <w:sz w:val="28"/>
          <w:szCs w:val="28"/>
          <w:lang w:eastAsia="ru-RU"/>
        </w:rPr>
        <w:t xml:space="preserve">Перевести деньги может любой человек, </w:t>
      </w:r>
      <w:r>
        <w:rPr>
          <w:rFonts w:ascii="Times New Roman" w:eastAsia="Times New Roman" w:hAnsi="Times New Roman" w:cs="Times New Roman"/>
          <w:sz w:val="28"/>
          <w:szCs w:val="28"/>
          <w:lang w:eastAsia="ru-RU"/>
        </w:rPr>
        <w:t>имеющий электронный кошелек на «Яндекс.Деньгах»</w:t>
      </w:r>
      <w:r w:rsidRPr="002E23C5">
        <w:rPr>
          <w:rFonts w:ascii="Times New Roman" w:eastAsia="Times New Roman" w:hAnsi="Times New Roman" w:cs="Times New Roman"/>
          <w:sz w:val="28"/>
          <w:szCs w:val="28"/>
          <w:lang w:eastAsia="ru-RU"/>
        </w:rPr>
        <w:t>. Собранные с помощью приложения средства можно вывести на банковскую карту или получить наличными.</w:t>
      </w:r>
    </w:p>
    <w:p w:rsidR="002E23C5" w:rsidRPr="002E23C5" w:rsidRDefault="002E23C5" w:rsidP="002E23C5">
      <w:pPr>
        <w:spacing w:after="0" w:line="360" w:lineRule="auto"/>
        <w:ind w:firstLine="709"/>
        <w:jc w:val="both"/>
        <w:rPr>
          <w:rFonts w:ascii="Times New Roman" w:eastAsia="Times New Roman" w:hAnsi="Times New Roman" w:cs="Times New Roman"/>
          <w:sz w:val="28"/>
          <w:szCs w:val="28"/>
          <w:lang w:eastAsia="ru-RU"/>
        </w:rPr>
      </w:pPr>
      <w:r w:rsidRPr="002E23C5">
        <w:rPr>
          <w:rFonts w:ascii="Times New Roman" w:eastAsia="Times New Roman" w:hAnsi="Times New Roman" w:cs="Times New Roman"/>
          <w:sz w:val="28"/>
          <w:szCs w:val="28"/>
          <w:lang w:eastAsia="ru-RU"/>
        </w:rPr>
        <w:t>Пожертвования через терминалы экспресс-оплаты - распространенный способ участия в благотворительной деятельности. Практически во всех терминальных системах (QIWI и др.) существуют специальные разделы для благотворительности. Пользователь выбирает соответствующий раздел, вводит свой номер телефона и отправляет деньги.</w:t>
      </w:r>
    </w:p>
    <w:p w:rsidR="002E23C5" w:rsidRPr="002E23C5" w:rsidRDefault="002E23C5" w:rsidP="002E23C5">
      <w:pPr>
        <w:spacing w:after="0" w:line="360" w:lineRule="auto"/>
        <w:ind w:firstLine="709"/>
        <w:jc w:val="both"/>
        <w:rPr>
          <w:rFonts w:ascii="Times New Roman" w:eastAsia="Times New Roman" w:hAnsi="Times New Roman" w:cs="Times New Roman"/>
          <w:sz w:val="28"/>
          <w:szCs w:val="28"/>
          <w:lang w:eastAsia="ru-RU"/>
        </w:rPr>
      </w:pPr>
      <w:r w:rsidRPr="002E23C5">
        <w:rPr>
          <w:rFonts w:ascii="Times New Roman" w:eastAsia="Times New Roman" w:hAnsi="Times New Roman" w:cs="Times New Roman"/>
          <w:sz w:val="28"/>
          <w:szCs w:val="28"/>
          <w:lang w:eastAsia="ru-RU"/>
        </w:rPr>
        <w:t>Пожертвования через sms: способ помощи нуждающимся, который становится все более популярным. Чтобы перевести пожертвование, достаточно отправить сообщение на короткий номер, предоставленный оператором мобильной связи, в один из благотворительных ящиков.</w:t>
      </w:r>
    </w:p>
    <w:p w:rsidR="002E23C5" w:rsidRPr="002E23C5" w:rsidRDefault="002E23C5" w:rsidP="002E23C5">
      <w:pPr>
        <w:spacing w:after="0" w:line="360" w:lineRule="auto"/>
        <w:ind w:firstLine="709"/>
        <w:jc w:val="both"/>
        <w:rPr>
          <w:rFonts w:ascii="Times New Roman" w:eastAsia="Times New Roman" w:hAnsi="Times New Roman" w:cs="Times New Roman"/>
          <w:sz w:val="28"/>
          <w:szCs w:val="28"/>
          <w:lang w:eastAsia="ru-RU"/>
        </w:rPr>
      </w:pPr>
      <w:r w:rsidRPr="002E23C5">
        <w:rPr>
          <w:rFonts w:ascii="Times New Roman" w:eastAsia="Times New Roman" w:hAnsi="Times New Roman" w:cs="Times New Roman"/>
          <w:sz w:val="28"/>
          <w:szCs w:val="28"/>
          <w:lang w:eastAsia="ru-RU"/>
        </w:rPr>
        <w:t>Одной из основных проблем развития благотворительности в России на современном этапе является отсутствие в законодательной базе закона о меценатстве, который означал бы налоговые льготы для предпринимателей, жертвующих деньги на культурные и другие благотворительные проекты.</w:t>
      </w:r>
    </w:p>
    <w:p w:rsidR="002E23C5" w:rsidRPr="002E23C5" w:rsidRDefault="002E23C5" w:rsidP="002E23C5">
      <w:pPr>
        <w:spacing w:after="0" w:line="360" w:lineRule="auto"/>
        <w:ind w:firstLine="709"/>
        <w:jc w:val="both"/>
        <w:rPr>
          <w:rFonts w:ascii="Times New Roman" w:eastAsia="Times New Roman" w:hAnsi="Times New Roman" w:cs="Times New Roman"/>
          <w:sz w:val="28"/>
          <w:szCs w:val="28"/>
          <w:lang w:eastAsia="ru-RU"/>
        </w:rPr>
      </w:pPr>
      <w:r w:rsidRPr="002E23C5">
        <w:rPr>
          <w:rFonts w:ascii="Times New Roman" w:eastAsia="Times New Roman" w:hAnsi="Times New Roman" w:cs="Times New Roman"/>
          <w:sz w:val="28"/>
          <w:szCs w:val="28"/>
          <w:lang w:eastAsia="ru-RU"/>
        </w:rPr>
        <w:lastRenderedPageBreak/>
        <w:t xml:space="preserve">По данным благотворительной статистики, Россия занимает 127-е место из 150 в международном индексе благотворительности. В России благотворительностью занимается 20% населения, в то время как в США - 60%. Многие эксперты сходятся во мнении, что поддержка благотворительности сегодня </w:t>
      </w:r>
      <w:r>
        <w:rPr>
          <w:rFonts w:ascii="Times New Roman" w:eastAsia="Times New Roman" w:hAnsi="Times New Roman" w:cs="Times New Roman"/>
          <w:sz w:val="28"/>
          <w:szCs w:val="28"/>
          <w:lang w:eastAsia="ru-RU"/>
        </w:rPr>
        <w:t>нуждается в хорошо выстроенном «зеленом коридоре»</w:t>
      </w:r>
      <w:r w:rsidRPr="002E23C5">
        <w:rPr>
          <w:rFonts w:ascii="Times New Roman" w:eastAsia="Times New Roman" w:hAnsi="Times New Roman" w:cs="Times New Roman"/>
          <w:sz w:val="28"/>
          <w:szCs w:val="28"/>
          <w:lang w:eastAsia="ru-RU"/>
        </w:rPr>
        <w:t xml:space="preserve"> [7].</w:t>
      </w:r>
    </w:p>
    <w:p w:rsidR="002E23C5" w:rsidRPr="00271D4B" w:rsidRDefault="002E23C5" w:rsidP="002E23C5">
      <w:pPr>
        <w:spacing w:after="0" w:line="360" w:lineRule="auto"/>
        <w:ind w:firstLine="709"/>
        <w:jc w:val="both"/>
        <w:rPr>
          <w:rFonts w:ascii="Times New Roman" w:eastAsia="Times New Roman" w:hAnsi="Times New Roman" w:cs="Times New Roman"/>
          <w:sz w:val="28"/>
          <w:szCs w:val="28"/>
          <w:lang w:eastAsia="ru-RU"/>
        </w:rPr>
      </w:pPr>
      <w:r w:rsidRPr="002E23C5">
        <w:rPr>
          <w:rFonts w:ascii="Times New Roman" w:eastAsia="Times New Roman" w:hAnsi="Times New Roman" w:cs="Times New Roman"/>
          <w:sz w:val="28"/>
          <w:szCs w:val="28"/>
          <w:lang w:eastAsia="ru-RU"/>
        </w:rPr>
        <w:t>Таким образом, в современной России многое делается для того, чтобы бизнес и рядовые граждане могли проявлять благотворительность. Однако охват населения благотворительностью в Российской Федерации ниже, чем в других развитых странах.</w:t>
      </w:r>
    </w:p>
    <w:p w:rsidR="00092AE6" w:rsidRDefault="00092AE6">
      <w:pPr>
        <w:rPr>
          <w:rFonts w:ascii="Times New Roman" w:hAnsi="Times New Roman" w:cs="Times New Roman"/>
          <w:sz w:val="28"/>
          <w:szCs w:val="28"/>
        </w:rPr>
      </w:pPr>
      <w:r>
        <w:rPr>
          <w:rFonts w:ascii="Times New Roman" w:hAnsi="Times New Roman" w:cs="Times New Roman"/>
          <w:sz w:val="28"/>
          <w:szCs w:val="28"/>
        </w:rPr>
        <w:br w:type="page"/>
      </w:r>
    </w:p>
    <w:p w:rsidR="00DB05E0" w:rsidRDefault="00092AE6" w:rsidP="00092AE6">
      <w:pPr>
        <w:pStyle w:val="1"/>
      </w:pPr>
      <w:bookmarkStart w:id="7" w:name="_Toc150597302"/>
      <w:r>
        <w:lastRenderedPageBreak/>
        <w:t>Глава 2. Практическая часть</w:t>
      </w:r>
      <w:bookmarkEnd w:id="7"/>
    </w:p>
    <w:p w:rsidR="00092AE6" w:rsidRDefault="00092AE6" w:rsidP="00092AE6">
      <w:pPr>
        <w:pStyle w:val="2"/>
      </w:pPr>
      <w:bookmarkStart w:id="8" w:name="_Toc150597303"/>
      <w:r>
        <w:t>2.1. Социологический опрос</w:t>
      </w:r>
      <w:bookmarkEnd w:id="8"/>
    </w:p>
    <w:p w:rsidR="00092AE6" w:rsidRDefault="00092AE6" w:rsidP="00092AE6">
      <w:pPr>
        <w:spacing w:after="0" w:line="360" w:lineRule="auto"/>
        <w:ind w:firstLine="709"/>
        <w:jc w:val="both"/>
        <w:rPr>
          <w:rFonts w:ascii="Times New Roman" w:hAnsi="Times New Roman" w:cs="Times New Roman"/>
          <w:sz w:val="28"/>
          <w:szCs w:val="28"/>
        </w:rPr>
      </w:pPr>
    </w:p>
    <w:p w:rsidR="00092AE6" w:rsidRDefault="00092AE6" w:rsidP="00092A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Мне захотелось понять, что знают о благотворительности мои одноклассники и как они к ней относятся. Для этого мной был проведен социологический опрос, в котором приняли участие 30 учащихся старших классов. Вопросы анкеты представлены в Приложении 1.</w:t>
      </w:r>
    </w:p>
    <w:p w:rsidR="00092AE6" w:rsidRDefault="00092AE6" w:rsidP="00092A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Ответы на первый вопрос представлены на рисунке 2.</w:t>
      </w:r>
    </w:p>
    <w:p w:rsidR="000F01BE" w:rsidRDefault="000F01BE" w:rsidP="00092AE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113020" cy="2583180"/>
            <wp:effectExtent l="0" t="0" r="11430" b="762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92AE6" w:rsidRPr="00092AE6" w:rsidRDefault="00092AE6" w:rsidP="00092AE6">
      <w:pPr>
        <w:spacing w:after="0" w:line="360" w:lineRule="auto"/>
        <w:ind w:firstLine="709"/>
        <w:jc w:val="center"/>
        <w:rPr>
          <w:rFonts w:ascii="Times New Roman" w:hAnsi="Times New Roman" w:cs="Times New Roman"/>
          <w:sz w:val="24"/>
          <w:szCs w:val="28"/>
        </w:rPr>
      </w:pPr>
      <w:r>
        <w:rPr>
          <w:rFonts w:ascii="Times New Roman" w:hAnsi="Times New Roman" w:cs="Times New Roman"/>
          <w:sz w:val="24"/>
          <w:szCs w:val="28"/>
        </w:rPr>
        <w:t>Рисунок 2 – Ответы на 1 вопрос</w:t>
      </w:r>
    </w:p>
    <w:p w:rsidR="00092AE6" w:rsidRDefault="00092AE6" w:rsidP="00092A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Ответы на первый вопрос позволили сделать вывод, что</w:t>
      </w:r>
      <w:r w:rsidR="000F01BE">
        <w:rPr>
          <w:rFonts w:ascii="Times New Roman" w:hAnsi="Times New Roman" w:cs="Times New Roman"/>
          <w:sz w:val="28"/>
          <w:szCs w:val="28"/>
        </w:rPr>
        <w:t xml:space="preserve"> большинство участников опроса знают, что такое благотворительность.</w:t>
      </w:r>
    </w:p>
    <w:p w:rsidR="00092AE6" w:rsidRDefault="00092AE6" w:rsidP="00092A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Ответы на второй вопрос представлены на рисунке 3.</w:t>
      </w:r>
    </w:p>
    <w:p w:rsidR="000F01BE" w:rsidRDefault="000F01BE" w:rsidP="00092AE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12080" cy="2697480"/>
            <wp:effectExtent l="0" t="0" r="7620" b="762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92AE6" w:rsidRPr="00092AE6" w:rsidRDefault="00092AE6" w:rsidP="00092AE6">
      <w:pPr>
        <w:spacing w:after="0" w:line="360" w:lineRule="auto"/>
        <w:ind w:firstLine="709"/>
        <w:jc w:val="center"/>
        <w:rPr>
          <w:rFonts w:ascii="Times New Roman" w:hAnsi="Times New Roman" w:cs="Times New Roman"/>
          <w:sz w:val="24"/>
          <w:szCs w:val="28"/>
        </w:rPr>
      </w:pPr>
      <w:r>
        <w:rPr>
          <w:rFonts w:ascii="Times New Roman" w:hAnsi="Times New Roman" w:cs="Times New Roman"/>
          <w:sz w:val="24"/>
          <w:szCs w:val="28"/>
        </w:rPr>
        <w:t>Рисунок 3 – Ответы на 2 вопрос</w:t>
      </w:r>
    </w:p>
    <w:p w:rsidR="00092AE6" w:rsidRDefault="00092AE6" w:rsidP="00092A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Ответы на второй вопрос позволили сделать вывод, что</w:t>
      </w:r>
      <w:r w:rsidR="0047741D">
        <w:rPr>
          <w:rFonts w:ascii="Times New Roman" w:hAnsi="Times New Roman" w:cs="Times New Roman"/>
          <w:sz w:val="28"/>
          <w:szCs w:val="28"/>
        </w:rPr>
        <w:t xml:space="preserve"> большинство участников опроса источниками информации о нуждающихся в благотворительной помощи считают СМИ и волонтеров.</w:t>
      </w:r>
    </w:p>
    <w:p w:rsidR="00092AE6" w:rsidRDefault="00092AE6" w:rsidP="00092A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Ответы на </w:t>
      </w:r>
      <w:r w:rsidR="006F52C7">
        <w:rPr>
          <w:rFonts w:ascii="Times New Roman" w:hAnsi="Times New Roman" w:cs="Times New Roman"/>
          <w:sz w:val="28"/>
          <w:szCs w:val="28"/>
        </w:rPr>
        <w:t>третий</w:t>
      </w:r>
      <w:r>
        <w:rPr>
          <w:rFonts w:ascii="Times New Roman" w:hAnsi="Times New Roman" w:cs="Times New Roman"/>
          <w:sz w:val="28"/>
          <w:szCs w:val="28"/>
        </w:rPr>
        <w:t xml:space="preserve"> </w:t>
      </w:r>
      <w:r w:rsidR="006F52C7">
        <w:rPr>
          <w:rFonts w:ascii="Times New Roman" w:hAnsi="Times New Roman" w:cs="Times New Roman"/>
          <w:sz w:val="28"/>
          <w:szCs w:val="28"/>
        </w:rPr>
        <w:t>вопрос представлены на рисунке 4</w:t>
      </w:r>
      <w:r>
        <w:rPr>
          <w:rFonts w:ascii="Times New Roman" w:hAnsi="Times New Roman" w:cs="Times New Roman"/>
          <w:sz w:val="28"/>
          <w:szCs w:val="28"/>
        </w:rPr>
        <w:t>.</w:t>
      </w:r>
    </w:p>
    <w:p w:rsidR="0047741D" w:rsidRDefault="0047741D" w:rsidP="00092AE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135880" cy="2674620"/>
            <wp:effectExtent l="0" t="0" r="7620" b="1143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2AE6" w:rsidRPr="00092AE6" w:rsidRDefault="00092AE6" w:rsidP="00092AE6">
      <w:pPr>
        <w:spacing w:after="0" w:line="360" w:lineRule="auto"/>
        <w:ind w:firstLine="709"/>
        <w:jc w:val="center"/>
        <w:rPr>
          <w:rFonts w:ascii="Times New Roman" w:hAnsi="Times New Roman" w:cs="Times New Roman"/>
          <w:sz w:val="24"/>
          <w:szCs w:val="28"/>
        </w:rPr>
      </w:pPr>
      <w:r>
        <w:rPr>
          <w:rFonts w:ascii="Times New Roman" w:hAnsi="Times New Roman" w:cs="Times New Roman"/>
          <w:sz w:val="24"/>
          <w:szCs w:val="28"/>
        </w:rPr>
        <w:t>Р</w:t>
      </w:r>
      <w:r w:rsidR="006F52C7">
        <w:rPr>
          <w:rFonts w:ascii="Times New Roman" w:hAnsi="Times New Roman" w:cs="Times New Roman"/>
          <w:sz w:val="24"/>
          <w:szCs w:val="28"/>
        </w:rPr>
        <w:t>исунок 4</w:t>
      </w:r>
      <w:r>
        <w:rPr>
          <w:rFonts w:ascii="Times New Roman" w:hAnsi="Times New Roman" w:cs="Times New Roman"/>
          <w:sz w:val="24"/>
          <w:szCs w:val="28"/>
        </w:rPr>
        <w:t xml:space="preserve"> – Ответы </w:t>
      </w:r>
      <w:r w:rsidR="006F52C7">
        <w:rPr>
          <w:rFonts w:ascii="Times New Roman" w:hAnsi="Times New Roman" w:cs="Times New Roman"/>
          <w:sz w:val="24"/>
          <w:szCs w:val="28"/>
        </w:rPr>
        <w:t>на 3</w:t>
      </w:r>
      <w:r>
        <w:rPr>
          <w:rFonts w:ascii="Times New Roman" w:hAnsi="Times New Roman" w:cs="Times New Roman"/>
          <w:sz w:val="24"/>
          <w:szCs w:val="28"/>
        </w:rPr>
        <w:t xml:space="preserve"> вопрос</w:t>
      </w:r>
    </w:p>
    <w:p w:rsidR="00092AE6" w:rsidRDefault="00092AE6" w:rsidP="00092A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Ответы на </w:t>
      </w:r>
      <w:r w:rsidR="006F52C7">
        <w:rPr>
          <w:rFonts w:ascii="Times New Roman" w:hAnsi="Times New Roman" w:cs="Times New Roman"/>
          <w:sz w:val="28"/>
          <w:szCs w:val="28"/>
        </w:rPr>
        <w:t>третий</w:t>
      </w:r>
      <w:r>
        <w:rPr>
          <w:rFonts w:ascii="Times New Roman" w:hAnsi="Times New Roman" w:cs="Times New Roman"/>
          <w:sz w:val="28"/>
          <w:szCs w:val="28"/>
        </w:rPr>
        <w:t xml:space="preserve"> вопрос позволили сделать вывод, что</w:t>
      </w:r>
      <w:r w:rsidR="0047741D">
        <w:rPr>
          <w:rFonts w:ascii="Times New Roman" w:hAnsi="Times New Roman" w:cs="Times New Roman"/>
          <w:sz w:val="28"/>
          <w:szCs w:val="28"/>
        </w:rPr>
        <w:t xml:space="preserve"> большинство участников опроса считают, что больные дети больше всего нуждаются в благотворительности.</w:t>
      </w:r>
    </w:p>
    <w:p w:rsidR="006F52C7" w:rsidRDefault="006F52C7" w:rsidP="006F52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Ответы на четвертый вопрос представлены на рисунке 5.</w:t>
      </w:r>
    </w:p>
    <w:p w:rsidR="0047741D" w:rsidRDefault="0047741D" w:rsidP="006F52C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F52C7" w:rsidRPr="00092AE6" w:rsidRDefault="006F52C7" w:rsidP="006F52C7">
      <w:pPr>
        <w:spacing w:after="0" w:line="360" w:lineRule="auto"/>
        <w:ind w:firstLine="709"/>
        <w:jc w:val="center"/>
        <w:rPr>
          <w:rFonts w:ascii="Times New Roman" w:hAnsi="Times New Roman" w:cs="Times New Roman"/>
          <w:sz w:val="24"/>
          <w:szCs w:val="28"/>
        </w:rPr>
      </w:pPr>
      <w:r>
        <w:rPr>
          <w:rFonts w:ascii="Times New Roman" w:hAnsi="Times New Roman" w:cs="Times New Roman"/>
          <w:sz w:val="24"/>
          <w:szCs w:val="28"/>
        </w:rPr>
        <w:t>Рисунок 5 – Ответы на 4 вопрос</w:t>
      </w:r>
    </w:p>
    <w:p w:rsidR="006F52C7" w:rsidRDefault="006F52C7" w:rsidP="006F52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Ответы на четвертый вопрос позволили сделать вывод, что</w:t>
      </w:r>
      <w:r w:rsidR="00F77C39">
        <w:rPr>
          <w:rFonts w:ascii="Times New Roman" w:hAnsi="Times New Roman" w:cs="Times New Roman"/>
          <w:sz w:val="28"/>
          <w:szCs w:val="28"/>
        </w:rPr>
        <w:t xml:space="preserve"> абсолютное большинство участников опроса ответили, что в будущем обязательно будут заниматься благотворительностью. Никто не ответил, что в будущем не будут заниматься этим.</w:t>
      </w:r>
    </w:p>
    <w:p w:rsidR="00F77C39" w:rsidRDefault="00F77C39" w:rsidP="006F52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социологический опрос показал, что учащиеся нашей школы знают, что такое благотворительность, СМИ и волонтеры, по их мнению, являются главными информаторами о нуждающихся в благотворительности, именно больные дети нуждаются в благотворительной помощи и сами готовы ее оказывать в будущем.</w:t>
      </w:r>
    </w:p>
    <w:p w:rsidR="00F77C39" w:rsidRDefault="00F77C39" w:rsidP="006F52C7">
      <w:pPr>
        <w:spacing w:after="0" w:line="360" w:lineRule="auto"/>
        <w:ind w:firstLine="709"/>
        <w:jc w:val="both"/>
        <w:rPr>
          <w:rFonts w:ascii="Times New Roman" w:hAnsi="Times New Roman" w:cs="Times New Roman"/>
          <w:sz w:val="28"/>
          <w:szCs w:val="28"/>
        </w:rPr>
      </w:pPr>
    </w:p>
    <w:p w:rsidR="00F77C39" w:rsidRDefault="00F77C39" w:rsidP="00F77C39">
      <w:pPr>
        <w:pStyle w:val="2"/>
      </w:pPr>
      <w:bookmarkStart w:id="9" w:name="_Toc150597304"/>
      <w:r>
        <w:t>2.2. Анализ статистики благотворительности в РФ</w:t>
      </w:r>
      <w:bookmarkEnd w:id="9"/>
      <w:r>
        <w:t xml:space="preserve"> </w:t>
      </w:r>
    </w:p>
    <w:p w:rsidR="000807FA" w:rsidRDefault="000807FA" w:rsidP="000807FA"/>
    <w:p w:rsidR="000807FA" w:rsidRPr="000807FA" w:rsidRDefault="000807FA" w:rsidP="000807FA">
      <w:pPr>
        <w:spacing w:after="0" w:line="360" w:lineRule="auto"/>
        <w:ind w:firstLine="709"/>
        <w:contextualSpacing/>
        <w:jc w:val="both"/>
        <w:rPr>
          <w:rFonts w:ascii="Times New Roman" w:eastAsia="Times New Roman" w:hAnsi="Times New Roman" w:cs="Times New Roman"/>
          <w:sz w:val="28"/>
          <w:szCs w:val="28"/>
          <w:lang w:eastAsia="ru-RU"/>
        </w:rPr>
      </w:pPr>
      <w:r w:rsidRPr="000807FA">
        <w:rPr>
          <w:rFonts w:ascii="Times New Roman" w:eastAsia="Times New Roman" w:hAnsi="Times New Roman" w:cs="Times New Roman"/>
          <w:sz w:val="28"/>
          <w:szCs w:val="28"/>
          <w:lang w:eastAsia="ru-RU"/>
        </w:rPr>
        <w:t>С 2010 года английская компания Charities Aid Foundation (CAF) и американский Институт Гэллапа, который занимается изучением общественного мнения, публикует Всемирный индекс благотворительности.</w:t>
      </w:r>
    </w:p>
    <w:p w:rsidR="000807FA" w:rsidRDefault="000807FA" w:rsidP="000807FA">
      <w:pPr>
        <w:spacing w:after="0" w:line="360" w:lineRule="auto"/>
        <w:ind w:firstLine="709"/>
        <w:contextualSpacing/>
        <w:jc w:val="both"/>
        <w:rPr>
          <w:rFonts w:ascii="Times New Roman" w:eastAsia="Times New Roman" w:hAnsi="Times New Roman" w:cs="Times New Roman"/>
          <w:sz w:val="28"/>
          <w:szCs w:val="28"/>
          <w:lang w:eastAsia="ru-RU"/>
        </w:rPr>
      </w:pPr>
      <w:r w:rsidRPr="000807FA">
        <w:rPr>
          <w:rFonts w:ascii="Times New Roman" w:eastAsia="Times New Roman" w:hAnsi="Times New Roman" w:cs="Times New Roman"/>
          <w:sz w:val="28"/>
          <w:szCs w:val="28"/>
          <w:lang w:eastAsia="ru-RU"/>
        </w:rPr>
        <w:t>Чтобы оценить уровень благотворительности жителей разных государств, исследователи задают им три вопроса</w:t>
      </w:r>
      <w:r w:rsidR="006D4A07">
        <w:rPr>
          <w:rFonts w:ascii="Times New Roman" w:eastAsia="Times New Roman" w:hAnsi="Times New Roman" w:cs="Times New Roman"/>
          <w:sz w:val="28"/>
          <w:szCs w:val="28"/>
          <w:lang w:eastAsia="ru-RU"/>
        </w:rPr>
        <w:t xml:space="preserve"> </w:t>
      </w:r>
      <w:r w:rsidR="006D4A07">
        <w:rPr>
          <w:sz w:val="28"/>
        </w:rPr>
        <w:t>[6]</w:t>
      </w:r>
      <w:r w:rsidRPr="000807FA">
        <w:rPr>
          <w:rFonts w:ascii="Times New Roman" w:eastAsia="Times New Roman" w:hAnsi="Times New Roman" w:cs="Times New Roman"/>
          <w:sz w:val="28"/>
          <w:szCs w:val="28"/>
          <w:lang w:eastAsia="ru-RU"/>
        </w:rPr>
        <w:t xml:space="preserve">: </w:t>
      </w:r>
    </w:p>
    <w:p w:rsidR="000807FA" w:rsidRDefault="000807FA" w:rsidP="000807FA">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0807FA">
        <w:rPr>
          <w:rFonts w:ascii="Times New Roman" w:eastAsia="Times New Roman" w:hAnsi="Times New Roman" w:cs="Times New Roman"/>
          <w:sz w:val="28"/>
          <w:szCs w:val="28"/>
          <w:lang w:eastAsia="ru-RU"/>
        </w:rPr>
        <w:t>Помогали ли вы н</w:t>
      </w:r>
      <w:r>
        <w:rPr>
          <w:rFonts w:ascii="Times New Roman" w:eastAsia="Times New Roman" w:hAnsi="Times New Roman" w:cs="Times New Roman"/>
          <w:sz w:val="28"/>
          <w:szCs w:val="28"/>
          <w:lang w:eastAsia="ru-RU"/>
        </w:rPr>
        <w:t>езнакомцам за последний месяц?</w:t>
      </w:r>
    </w:p>
    <w:p w:rsidR="000807FA" w:rsidRDefault="000807FA" w:rsidP="000807FA">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0807FA">
        <w:rPr>
          <w:rFonts w:ascii="Times New Roman" w:eastAsia="Times New Roman" w:hAnsi="Times New Roman" w:cs="Times New Roman"/>
          <w:sz w:val="28"/>
          <w:szCs w:val="28"/>
          <w:lang w:eastAsia="ru-RU"/>
        </w:rPr>
        <w:t>Переводили ли вы деньги благотворительным организациям или фо</w:t>
      </w:r>
      <w:r>
        <w:rPr>
          <w:rFonts w:ascii="Times New Roman" w:eastAsia="Times New Roman" w:hAnsi="Times New Roman" w:cs="Times New Roman"/>
          <w:sz w:val="28"/>
          <w:szCs w:val="28"/>
          <w:lang w:eastAsia="ru-RU"/>
        </w:rPr>
        <w:t>ндам деньги за последний месяц?</w:t>
      </w:r>
    </w:p>
    <w:p w:rsidR="000807FA" w:rsidRPr="000807FA" w:rsidRDefault="000807FA" w:rsidP="000807FA">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0807FA">
        <w:rPr>
          <w:rFonts w:ascii="Times New Roman" w:eastAsia="Times New Roman" w:hAnsi="Times New Roman" w:cs="Times New Roman"/>
          <w:sz w:val="28"/>
          <w:szCs w:val="28"/>
          <w:lang w:eastAsia="ru-RU"/>
        </w:rPr>
        <w:t xml:space="preserve">Занимались ли вы волонтерством в какой-либо </w:t>
      </w:r>
      <w:r>
        <w:rPr>
          <w:rFonts w:ascii="Times New Roman" w:eastAsia="Times New Roman" w:hAnsi="Times New Roman" w:cs="Times New Roman"/>
          <w:sz w:val="28"/>
          <w:szCs w:val="28"/>
          <w:lang w:eastAsia="ru-RU"/>
        </w:rPr>
        <w:t>организации за последний месяц?</w:t>
      </w:r>
    </w:p>
    <w:p w:rsidR="000807FA" w:rsidRDefault="000807FA" w:rsidP="000807FA">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данному исследованию, в</w:t>
      </w:r>
      <w:r w:rsidRPr="000807FA">
        <w:rPr>
          <w:rFonts w:ascii="Times New Roman" w:eastAsia="Times New Roman" w:hAnsi="Times New Roman" w:cs="Times New Roman"/>
          <w:sz w:val="28"/>
          <w:szCs w:val="28"/>
          <w:lang w:eastAsia="ru-RU"/>
        </w:rPr>
        <w:t xml:space="preserve"> 2022 году россияне по уровню благотворительности находились на 30-м месте. </w:t>
      </w:r>
    </w:p>
    <w:p w:rsidR="00594CC5" w:rsidRDefault="000807FA" w:rsidP="000807FA">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ВЦИОМ также проводило свое исследование благотворительности в России. </w:t>
      </w:r>
    </w:p>
    <w:p w:rsidR="000807FA" w:rsidRDefault="000807FA" w:rsidP="000807FA">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Дальше данные для анализа </w:t>
      </w:r>
      <w:r w:rsidR="00594CC5">
        <w:rPr>
          <w:rFonts w:ascii="Times New Roman" w:eastAsia="Times New Roman" w:hAnsi="Times New Roman" w:cs="Times New Roman"/>
          <w:sz w:val="28"/>
          <w:szCs w:val="28"/>
          <w:lang w:eastAsia="ru-RU"/>
        </w:rPr>
        <w:t xml:space="preserve">из всех отчетов </w:t>
      </w:r>
      <w:r>
        <w:rPr>
          <w:rFonts w:ascii="Times New Roman" w:eastAsia="Times New Roman" w:hAnsi="Times New Roman" w:cs="Times New Roman"/>
          <w:sz w:val="28"/>
          <w:szCs w:val="28"/>
          <w:lang w:eastAsia="ru-RU"/>
        </w:rPr>
        <w:t>взяты за 2022 год.</w:t>
      </w:r>
    </w:p>
    <w:p w:rsidR="000807FA" w:rsidRDefault="000807FA" w:rsidP="000807FA">
      <w:pPr>
        <w:spacing w:after="0" w:line="360" w:lineRule="auto"/>
        <w:ind w:firstLine="709"/>
        <w:contextualSpacing/>
        <w:jc w:val="both"/>
        <w:rPr>
          <w:rFonts w:ascii="Times New Roman" w:eastAsia="Times New Roman" w:hAnsi="Times New Roman" w:cs="Times New Roman"/>
          <w:sz w:val="28"/>
          <w:szCs w:val="28"/>
          <w:lang w:eastAsia="ru-RU"/>
        </w:rPr>
      </w:pPr>
      <w:r w:rsidRPr="000807FA">
        <w:rPr>
          <w:rFonts w:ascii="Times New Roman" w:eastAsia="Times New Roman" w:hAnsi="Times New Roman" w:cs="Times New Roman"/>
          <w:sz w:val="28"/>
          <w:szCs w:val="28"/>
          <w:lang w:eastAsia="ru-RU"/>
        </w:rPr>
        <w:t>На рисунке 6 представлено, как именно россияне помогали нуждающимся</w:t>
      </w:r>
      <w:r>
        <w:rPr>
          <w:rFonts w:ascii="Times New Roman" w:eastAsia="Times New Roman" w:hAnsi="Times New Roman" w:cs="Times New Roman"/>
          <w:sz w:val="28"/>
          <w:szCs w:val="28"/>
          <w:lang w:eastAsia="ru-RU"/>
        </w:rPr>
        <w:t xml:space="preserve"> в благотворительной помощи</w:t>
      </w:r>
      <w:r w:rsidR="006D4A07">
        <w:rPr>
          <w:rFonts w:ascii="Times New Roman" w:eastAsia="Times New Roman" w:hAnsi="Times New Roman" w:cs="Times New Roman"/>
          <w:sz w:val="28"/>
          <w:szCs w:val="28"/>
          <w:lang w:eastAsia="ru-RU"/>
        </w:rPr>
        <w:t xml:space="preserve"> </w:t>
      </w:r>
      <w:r w:rsidR="006D4A07">
        <w:rPr>
          <w:sz w:val="28"/>
        </w:rPr>
        <w:t>[6]</w:t>
      </w:r>
      <w:r w:rsidRPr="000807FA">
        <w:rPr>
          <w:rFonts w:ascii="Times New Roman" w:eastAsia="Times New Roman" w:hAnsi="Times New Roman" w:cs="Times New Roman"/>
          <w:sz w:val="28"/>
          <w:szCs w:val="28"/>
          <w:lang w:eastAsia="ru-RU"/>
        </w:rPr>
        <w:t>.</w:t>
      </w:r>
    </w:p>
    <w:p w:rsidR="000807FA" w:rsidRDefault="000807FA" w:rsidP="000807FA">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326380" cy="2842260"/>
            <wp:effectExtent l="0" t="0" r="7620" b="1524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07FA" w:rsidRPr="000807FA" w:rsidRDefault="000807FA" w:rsidP="000807FA">
      <w:pPr>
        <w:spacing w:after="0" w:line="360" w:lineRule="auto"/>
        <w:ind w:firstLine="709"/>
        <w:contextualSpacing/>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Рисунок 6 – Как россияне помогали нуждающимся в 2022 году.</w:t>
      </w:r>
    </w:p>
    <w:p w:rsidR="00FE47F1" w:rsidRDefault="00FE47F1" w:rsidP="000807F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 рисунком 6, самая распространенная помощь оказывалась незнакомцам. Меньше всего люди занимались волонтерством.</w:t>
      </w:r>
    </w:p>
    <w:p w:rsidR="00594CC5" w:rsidRDefault="00D53D6D" w:rsidP="000807FA">
      <w:pPr>
        <w:spacing w:after="0" w:line="360" w:lineRule="auto"/>
        <w:ind w:firstLine="709"/>
        <w:contextualSpacing/>
        <w:jc w:val="both"/>
        <w:rPr>
          <w:rFonts w:ascii="Times New Roman" w:hAnsi="Times New Roman" w:cs="Times New Roman"/>
          <w:sz w:val="28"/>
          <w:szCs w:val="28"/>
        </w:rPr>
      </w:pPr>
      <w:r w:rsidRPr="00D53D6D">
        <w:rPr>
          <w:rFonts w:ascii="Times New Roman" w:hAnsi="Times New Roman" w:cs="Times New Roman"/>
          <w:sz w:val="28"/>
          <w:szCs w:val="28"/>
        </w:rPr>
        <w:t xml:space="preserve">Если верить другим исследованиям, в благотворительности участвует гораздо больше россиян, просто делают пожертвования они не раз в месяц, а реже. </w:t>
      </w:r>
    </w:p>
    <w:p w:rsidR="00594CC5" w:rsidRPr="00D53D6D" w:rsidRDefault="00D53D6D" w:rsidP="000807FA">
      <w:pPr>
        <w:spacing w:after="0" w:line="360" w:lineRule="auto"/>
        <w:ind w:firstLine="709"/>
        <w:contextualSpacing/>
        <w:jc w:val="both"/>
        <w:rPr>
          <w:rFonts w:ascii="Times New Roman" w:eastAsia="Times New Roman" w:hAnsi="Times New Roman" w:cs="Times New Roman"/>
          <w:sz w:val="28"/>
          <w:szCs w:val="28"/>
          <w:lang w:eastAsia="ru-RU"/>
        </w:rPr>
      </w:pPr>
      <w:r w:rsidRPr="00D53D6D">
        <w:rPr>
          <w:rFonts w:ascii="Times New Roman" w:hAnsi="Times New Roman" w:cs="Times New Roman"/>
          <w:sz w:val="28"/>
          <w:szCs w:val="28"/>
        </w:rPr>
        <w:t xml:space="preserve">С 2017 года благотворительный фонд «Нужна помощь» публикует отчет «Профессиональная благотворительность в развитии: участие населения». Исследование проводят среди интернет-пользователей </w:t>
      </w:r>
      <w:r w:rsidRPr="00D53D6D">
        <w:rPr>
          <w:rStyle w:val="nobr--pumlm"/>
          <w:rFonts w:ascii="Times New Roman" w:hAnsi="Times New Roman" w:cs="Times New Roman"/>
          <w:sz w:val="28"/>
          <w:szCs w:val="28"/>
        </w:rPr>
        <w:t>18—60 лет</w:t>
      </w:r>
      <w:r w:rsidRPr="00D53D6D">
        <w:rPr>
          <w:rFonts w:ascii="Times New Roman" w:hAnsi="Times New Roman" w:cs="Times New Roman"/>
          <w:sz w:val="28"/>
          <w:szCs w:val="28"/>
        </w:rPr>
        <w:t>. Спрашивают, помогали ли люди за последний год хотя бы раз благотворительным организациям</w:t>
      </w:r>
      <w:r w:rsidR="006D4A07">
        <w:rPr>
          <w:rFonts w:ascii="Times New Roman" w:hAnsi="Times New Roman" w:cs="Times New Roman"/>
          <w:sz w:val="28"/>
          <w:szCs w:val="28"/>
        </w:rPr>
        <w:t xml:space="preserve"> </w:t>
      </w:r>
      <w:r w:rsidR="006D4A07">
        <w:rPr>
          <w:sz w:val="28"/>
        </w:rPr>
        <w:t>[9]</w:t>
      </w:r>
      <w:r w:rsidRPr="00D53D6D">
        <w:rPr>
          <w:rFonts w:ascii="Times New Roman" w:hAnsi="Times New Roman" w:cs="Times New Roman"/>
          <w:sz w:val="28"/>
          <w:szCs w:val="28"/>
        </w:rPr>
        <w:t>.</w:t>
      </w:r>
      <w:r w:rsidR="00594CC5">
        <w:rPr>
          <w:rFonts w:ascii="Times New Roman" w:hAnsi="Times New Roman" w:cs="Times New Roman"/>
          <w:sz w:val="28"/>
          <w:szCs w:val="28"/>
        </w:rPr>
        <w:t xml:space="preserve"> </w:t>
      </w:r>
    </w:p>
    <w:p w:rsidR="000807FA" w:rsidRDefault="00D53D6D" w:rsidP="000807FA">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2022 году ответы оказались такими (рис. 7):</w:t>
      </w:r>
    </w:p>
    <w:p w:rsidR="00D53D6D" w:rsidRDefault="00D53D6D" w:rsidP="000807FA">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356860" cy="2819400"/>
            <wp:effectExtent l="0" t="0" r="1524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3D6D" w:rsidRDefault="00D53D6D" w:rsidP="00D53D6D">
      <w:pPr>
        <w:spacing w:after="0" w:line="360" w:lineRule="auto"/>
        <w:ind w:firstLine="709"/>
        <w:contextualSpacing/>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Рисунок 7 – Данные Интернет-опроса, 2022 год</w:t>
      </w:r>
    </w:p>
    <w:p w:rsidR="00FE47F1" w:rsidRDefault="00FE47F1" w:rsidP="00594C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Как видим из рисунка 7, наибольшее количество интернет-пользователей хотя бы раз жертвовали деньги.</w:t>
      </w:r>
    </w:p>
    <w:p w:rsidR="00594CC5" w:rsidRDefault="00594CC5" w:rsidP="00594C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Согласно их отчету, благотворительность россиян гораздо шире, чем в соответствии с отчетом ВЦИОМ (рис. 8)</w:t>
      </w:r>
      <w:r w:rsidR="006D4A07">
        <w:rPr>
          <w:rFonts w:ascii="Times New Roman" w:hAnsi="Times New Roman" w:cs="Times New Roman"/>
          <w:sz w:val="28"/>
          <w:szCs w:val="28"/>
        </w:rPr>
        <w:t xml:space="preserve"> </w:t>
      </w:r>
      <w:r w:rsidR="006D4A07">
        <w:rPr>
          <w:sz w:val="28"/>
        </w:rPr>
        <w:t>[9]</w:t>
      </w:r>
      <w:r>
        <w:rPr>
          <w:rFonts w:ascii="Times New Roman" w:hAnsi="Times New Roman" w:cs="Times New Roman"/>
          <w:sz w:val="28"/>
          <w:szCs w:val="28"/>
        </w:rPr>
        <w:t>.</w:t>
      </w:r>
    </w:p>
    <w:p w:rsidR="00594CC5" w:rsidRDefault="00594CC5" w:rsidP="00FE2E4A">
      <w:pPr>
        <w:spacing w:after="0" w:line="360" w:lineRule="auto"/>
        <w:contextualSpacing/>
        <w:jc w:val="both"/>
        <w:rPr>
          <w:rFonts w:ascii="Times New Roman" w:hAnsi="Times New Roman" w:cs="Times New Roman"/>
          <w:sz w:val="28"/>
          <w:szCs w:val="28"/>
        </w:rPr>
      </w:pPr>
      <w:r w:rsidRPr="00FE2E4A">
        <w:rPr>
          <w:rFonts w:ascii="Times New Roman" w:hAnsi="Times New Roman" w:cs="Times New Roman"/>
          <w:b/>
          <w:noProof/>
          <w:sz w:val="28"/>
          <w:szCs w:val="28"/>
          <w:lang w:eastAsia="ru-RU"/>
        </w:rPr>
        <w:drawing>
          <wp:inline distT="0" distB="0" distL="0" distR="0">
            <wp:extent cx="5836920" cy="4175760"/>
            <wp:effectExtent l="0" t="0" r="11430" b="1524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644BA" w:rsidRDefault="000644BA" w:rsidP="000644BA">
      <w:pPr>
        <w:spacing w:after="0" w:line="360" w:lineRule="auto"/>
        <w:contextualSpacing/>
        <w:jc w:val="center"/>
        <w:rPr>
          <w:rFonts w:ascii="Times New Roman" w:hAnsi="Times New Roman" w:cs="Times New Roman"/>
          <w:sz w:val="24"/>
          <w:szCs w:val="28"/>
        </w:rPr>
      </w:pPr>
      <w:r>
        <w:rPr>
          <w:rFonts w:ascii="Times New Roman" w:hAnsi="Times New Roman" w:cs="Times New Roman"/>
          <w:sz w:val="24"/>
          <w:szCs w:val="28"/>
        </w:rPr>
        <w:t>Рисунок 8 – Как оказывали благотворительность россияне в 2022 году</w:t>
      </w:r>
    </w:p>
    <w:p w:rsidR="000644BA" w:rsidRDefault="000644BA" w:rsidP="000644BA">
      <w:pPr>
        <w:spacing w:after="0" w:line="360" w:lineRule="auto"/>
        <w:contextualSpacing/>
        <w:jc w:val="center"/>
        <w:rPr>
          <w:rFonts w:ascii="Times New Roman" w:hAnsi="Times New Roman" w:cs="Times New Roman"/>
          <w:sz w:val="24"/>
          <w:szCs w:val="28"/>
        </w:rPr>
      </w:pPr>
      <w:r>
        <w:rPr>
          <w:rFonts w:ascii="Times New Roman" w:hAnsi="Times New Roman" w:cs="Times New Roman"/>
          <w:sz w:val="24"/>
          <w:szCs w:val="28"/>
        </w:rPr>
        <w:t>(БО – благотворительная организация)</w:t>
      </w:r>
    </w:p>
    <w:p w:rsidR="000644BA" w:rsidRDefault="00FE47F1" w:rsidP="000644B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Как видно из рисунка 8, самой распространенной формой благотворительности является подача милостыни. На втором и третьем месте – передача денег конкретным людям и смс-пожертвования.</w:t>
      </w:r>
    </w:p>
    <w:p w:rsidR="002E23C5" w:rsidRPr="002E23C5" w:rsidRDefault="002E23C5" w:rsidP="002E23C5">
      <w:pPr>
        <w:spacing w:after="0" w:line="360" w:lineRule="auto"/>
        <w:ind w:firstLine="709"/>
        <w:contextualSpacing/>
        <w:jc w:val="both"/>
        <w:rPr>
          <w:rFonts w:ascii="Times New Roman" w:hAnsi="Times New Roman" w:cs="Times New Roman"/>
          <w:sz w:val="28"/>
          <w:szCs w:val="28"/>
        </w:rPr>
      </w:pPr>
      <w:r w:rsidRPr="002E23C5">
        <w:rPr>
          <w:rFonts w:ascii="Times New Roman" w:hAnsi="Times New Roman" w:cs="Times New Roman"/>
          <w:sz w:val="28"/>
          <w:szCs w:val="28"/>
        </w:rPr>
        <w:t xml:space="preserve">Однако авторы доклада отмечают, что доля людей, подающих милостыню, значительно снизилась по сравнению с предыдущим годом и составила 59% (в 2021 году - 64%). Авторы поясняют, что это может быть связано с ограничениями, вызванными пандемией COVID-19. Люди, как правило, меньше времени проводят на улице и в людных местах (например, в метро или подземке). Именно в таких местах людей чаще можно встретить попрошайничающими. В то же время снижение распространенности этой формы помощи может быть продолжением тенденции, которая прослеживается на протяжении последних нескольких лет (в 2017 году 75% людей подавали милостыню). </w:t>
      </w:r>
    </w:p>
    <w:p w:rsidR="002E23C5" w:rsidRPr="002E23C5" w:rsidRDefault="002E23C5" w:rsidP="002E23C5">
      <w:pPr>
        <w:spacing w:after="0" w:line="360" w:lineRule="auto"/>
        <w:ind w:firstLine="709"/>
        <w:contextualSpacing/>
        <w:jc w:val="both"/>
        <w:rPr>
          <w:rFonts w:ascii="Times New Roman" w:hAnsi="Times New Roman" w:cs="Times New Roman"/>
          <w:sz w:val="28"/>
          <w:szCs w:val="28"/>
        </w:rPr>
      </w:pPr>
      <w:r w:rsidRPr="002E23C5">
        <w:rPr>
          <w:rFonts w:ascii="Times New Roman" w:hAnsi="Times New Roman" w:cs="Times New Roman"/>
          <w:sz w:val="28"/>
          <w:szCs w:val="28"/>
        </w:rPr>
        <w:t>Также люди стали значительно реже поддерживать организации, помогающие бездомным (14% в 2022 году против 19% в 2021 году). Поскольку люди реже сталкиваются с бездомными, то меньше задумываются об этой проблеме, а значит, меньше помогают этой социально уязвимой группе [9].</w:t>
      </w:r>
    </w:p>
    <w:p w:rsidR="00433915" w:rsidRDefault="002E23C5" w:rsidP="002E23C5">
      <w:pPr>
        <w:spacing w:after="0" w:line="360" w:lineRule="auto"/>
        <w:ind w:firstLine="709"/>
        <w:contextualSpacing/>
        <w:jc w:val="both"/>
        <w:rPr>
          <w:rFonts w:ascii="Times New Roman" w:hAnsi="Times New Roman" w:cs="Times New Roman"/>
          <w:sz w:val="28"/>
          <w:szCs w:val="28"/>
        </w:rPr>
      </w:pPr>
      <w:r w:rsidRPr="002E23C5">
        <w:rPr>
          <w:rFonts w:ascii="Times New Roman" w:hAnsi="Times New Roman" w:cs="Times New Roman"/>
          <w:sz w:val="28"/>
          <w:szCs w:val="28"/>
        </w:rPr>
        <w:t>Таким образом, большинство россиян вовлечены в благотворительность. Они перечисляют деньги на счет благотворительных организаций или отдельным людям, собирают одежду, вещи и т.д., занимаются волонтерской деятельностью.</w:t>
      </w:r>
    </w:p>
    <w:p w:rsidR="002E23C5" w:rsidRDefault="002E23C5" w:rsidP="002E23C5">
      <w:pPr>
        <w:spacing w:after="0" w:line="360" w:lineRule="auto"/>
        <w:ind w:firstLine="709"/>
        <w:contextualSpacing/>
        <w:jc w:val="both"/>
        <w:rPr>
          <w:rFonts w:ascii="Times New Roman" w:hAnsi="Times New Roman" w:cs="Times New Roman"/>
          <w:sz w:val="28"/>
          <w:szCs w:val="28"/>
        </w:rPr>
      </w:pPr>
    </w:p>
    <w:p w:rsidR="00433915" w:rsidRDefault="00433915" w:rsidP="00433915">
      <w:pPr>
        <w:pStyle w:val="2"/>
      </w:pPr>
      <w:bookmarkStart w:id="10" w:name="_Toc150597305"/>
      <w:r>
        <w:t>2.3. Благотворительные фонды</w:t>
      </w:r>
      <w:bookmarkEnd w:id="10"/>
    </w:p>
    <w:p w:rsidR="00364DAC" w:rsidRDefault="00364DAC" w:rsidP="00364DAC"/>
    <w:p w:rsidR="002E23C5" w:rsidRPr="002E23C5" w:rsidRDefault="002E23C5" w:rsidP="002E23C5">
      <w:pPr>
        <w:pStyle w:val="doctext"/>
        <w:spacing w:before="0" w:beforeAutospacing="0" w:after="0" w:afterAutospacing="0" w:line="360" w:lineRule="auto"/>
        <w:ind w:firstLine="709"/>
        <w:jc w:val="both"/>
        <w:rPr>
          <w:sz w:val="28"/>
        </w:rPr>
      </w:pPr>
      <w:r w:rsidRPr="002E23C5">
        <w:rPr>
          <w:sz w:val="28"/>
        </w:rPr>
        <w:t>В Российской Федерации существуют благотворительные фонды, которые собирают средства для помощи конкретным людям. В большинстве случаев это дети с тяжелыми и неизлечимыми заболеваниями, инвалиды и дома престарелых. Обратимся к статистике их деятельности.</w:t>
      </w:r>
    </w:p>
    <w:p w:rsidR="002E23C5" w:rsidRPr="002E23C5" w:rsidRDefault="002E23C5" w:rsidP="002E23C5">
      <w:pPr>
        <w:pStyle w:val="doctext"/>
        <w:spacing w:before="0" w:beforeAutospacing="0" w:after="0" w:afterAutospacing="0" w:line="360" w:lineRule="auto"/>
        <w:ind w:firstLine="709"/>
        <w:jc w:val="both"/>
        <w:rPr>
          <w:sz w:val="28"/>
        </w:rPr>
      </w:pPr>
      <w:r w:rsidRPr="002E23C5">
        <w:rPr>
          <w:sz w:val="28"/>
        </w:rPr>
        <w:t xml:space="preserve">На конец 2021 года на информационном портале Министерства юстиции РФ содержалась информация о 200 618 зарегистрированных некоммерческих </w:t>
      </w:r>
      <w:r w:rsidRPr="002E23C5">
        <w:rPr>
          <w:sz w:val="28"/>
        </w:rPr>
        <w:lastRenderedPageBreak/>
        <w:t>организациях, из которых 8,8 тыс. являлись некоммерческими благотворительными фондами [8].</w:t>
      </w:r>
    </w:p>
    <w:p w:rsidR="00364DAC" w:rsidRDefault="002E23C5" w:rsidP="002E23C5">
      <w:pPr>
        <w:pStyle w:val="doctext"/>
        <w:spacing w:before="0" w:beforeAutospacing="0" w:after="0" w:afterAutospacing="0" w:line="360" w:lineRule="auto"/>
        <w:ind w:firstLine="709"/>
        <w:jc w:val="both"/>
        <w:rPr>
          <w:sz w:val="28"/>
        </w:rPr>
      </w:pPr>
      <w:r w:rsidRPr="002E23C5">
        <w:rPr>
          <w:sz w:val="28"/>
        </w:rPr>
        <w:t>Самые старые из них были включены в реестр Министерства в 1990-х годах. Однако, по данным портала, в настоящее время действуют лишь около 30 благотворительных фондов, зарегистрированных в то время.</w:t>
      </w:r>
      <w:r>
        <w:rPr>
          <w:sz w:val="28"/>
        </w:rPr>
        <w:t xml:space="preserve"> </w:t>
      </w:r>
      <w:r w:rsidR="00364DAC" w:rsidRPr="00364DAC">
        <w:rPr>
          <w:sz w:val="28"/>
        </w:rPr>
        <w:t xml:space="preserve">В их числе несколько </w:t>
      </w:r>
      <w:r w:rsidR="00364DAC">
        <w:rPr>
          <w:sz w:val="28"/>
        </w:rPr>
        <w:t>некоммерческих организаций</w:t>
      </w:r>
      <w:r w:rsidR="00364DAC" w:rsidRPr="00364DAC">
        <w:rPr>
          <w:sz w:val="28"/>
        </w:rPr>
        <w:t>, которые входят в сотню крупнейших благотворительных организаций России</w:t>
      </w:r>
      <w:r w:rsidR="00A43773">
        <w:rPr>
          <w:sz w:val="28"/>
        </w:rPr>
        <w:t xml:space="preserve"> [8]</w:t>
      </w:r>
      <w:r w:rsidR="00364DAC" w:rsidRPr="00364DAC">
        <w:rPr>
          <w:sz w:val="28"/>
        </w:rPr>
        <w:t xml:space="preserve">: </w:t>
      </w:r>
    </w:p>
    <w:p w:rsidR="00364DAC" w:rsidRDefault="00364DAC" w:rsidP="00364DAC">
      <w:pPr>
        <w:pStyle w:val="doctext"/>
        <w:spacing w:before="0" w:beforeAutospacing="0" w:after="0" w:afterAutospacing="0" w:line="360" w:lineRule="auto"/>
        <w:ind w:firstLine="709"/>
        <w:jc w:val="both"/>
        <w:rPr>
          <w:sz w:val="28"/>
        </w:rPr>
      </w:pPr>
      <w:r>
        <w:rPr>
          <w:sz w:val="28"/>
        </w:rPr>
        <w:t>- «Детские деревни — SOS»;</w:t>
      </w:r>
    </w:p>
    <w:p w:rsidR="00364DAC" w:rsidRDefault="00364DAC" w:rsidP="00364DAC">
      <w:pPr>
        <w:pStyle w:val="doctext"/>
        <w:spacing w:before="0" w:beforeAutospacing="0" w:after="0" w:afterAutospacing="0" w:line="360" w:lineRule="auto"/>
        <w:ind w:firstLine="709"/>
        <w:jc w:val="both"/>
        <w:rPr>
          <w:sz w:val="28"/>
        </w:rPr>
      </w:pPr>
      <w:r>
        <w:rPr>
          <w:sz w:val="28"/>
        </w:rPr>
        <w:t>- Центр лечебной педагогики;</w:t>
      </w:r>
    </w:p>
    <w:p w:rsidR="00364DAC" w:rsidRDefault="00364DAC" w:rsidP="00364DAC">
      <w:pPr>
        <w:pStyle w:val="doctext"/>
        <w:spacing w:before="0" w:beforeAutospacing="0" w:after="0" w:afterAutospacing="0" w:line="360" w:lineRule="auto"/>
        <w:ind w:firstLine="709"/>
        <w:jc w:val="both"/>
        <w:rPr>
          <w:sz w:val="28"/>
        </w:rPr>
      </w:pPr>
      <w:r>
        <w:rPr>
          <w:sz w:val="28"/>
        </w:rPr>
        <w:t>- РООИ «Перспектива»;</w:t>
      </w:r>
    </w:p>
    <w:p w:rsidR="00364DAC" w:rsidRDefault="00364DAC" w:rsidP="00364DAC">
      <w:pPr>
        <w:pStyle w:val="doctext"/>
        <w:spacing w:before="0" w:beforeAutospacing="0" w:after="0" w:afterAutospacing="0" w:line="360" w:lineRule="auto"/>
        <w:ind w:firstLine="709"/>
        <w:jc w:val="both"/>
        <w:rPr>
          <w:sz w:val="28"/>
        </w:rPr>
      </w:pPr>
      <w:r>
        <w:rPr>
          <w:sz w:val="28"/>
        </w:rPr>
        <w:t>- «Даунсайд Ап»;</w:t>
      </w:r>
    </w:p>
    <w:p w:rsidR="00364DAC" w:rsidRDefault="00364DAC" w:rsidP="00364DAC">
      <w:pPr>
        <w:pStyle w:val="doctext"/>
        <w:spacing w:before="0" w:beforeAutospacing="0" w:after="0" w:afterAutospacing="0" w:line="360" w:lineRule="auto"/>
        <w:ind w:firstLine="709"/>
        <w:jc w:val="both"/>
        <w:rPr>
          <w:sz w:val="28"/>
        </w:rPr>
      </w:pPr>
      <w:r>
        <w:rPr>
          <w:sz w:val="28"/>
        </w:rPr>
        <w:t>-</w:t>
      </w:r>
      <w:r w:rsidRPr="00364DAC">
        <w:rPr>
          <w:sz w:val="28"/>
        </w:rPr>
        <w:t xml:space="preserve"> «Дети.мск.ру»</w:t>
      </w:r>
      <w:r>
        <w:rPr>
          <w:sz w:val="28"/>
        </w:rPr>
        <w:t>.</w:t>
      </w:r>
    </w:p>
    <w:p w:rsidR="00364DAC" w:rsidRPr="00364DAC" w:rsidRDefault="00364DAC" w:rsidP="00364DAC">
      <w:pPr>
        <w:pStyle w:val="doctext"/>
        <w:spacing w:before="0" w:beforeAutospacing="0" w:after="0" w:afterAutospacing="0" w:line="360" w:lineRule="auto"/>
        <w:ind w:firstLine="709"/>
        <w:jc w:val="both"/>
        <w:rPr>
          <w:sz w:val="28"/>
        </w:rPr>
      </w:pPr>
      <w:r w:rsidRPr="00364DAC">
        <w:rPr>
          <w:sz w:val="28"/>
        </w:rPr>
        <w:t>Несмотря на внешние вызовы — пандемию, экономические спады,— сборы благотворительных фондов ежегодно, до 2021 года включительно, увеличивались. Рост этого показателя связан не только с фактическим увеличением сборов, но и с повышением открытости благотворительной сферы: все больше фондов публикуют на своем сайте годовые отчеты с финансовой информацией, а с 2020 года ФНС открыл доступ к государственному информационному ресурсу бухгалтерской отчетности, где в том числе есть отчеты НКО. Многие фонды помимо годовых отчетов стали публиковать на своих сайтах также бухгалтерские отчеты, отчеты в Минюст, аудиторские заключения, что позволяет намного быстрее разобраться в их финансовой деятельности.</w:t>
      </w:r>
    </w:p>
    <w:p w:rsidR="00364DAC" w:rsidRPr="00364DAC" w:rsidRDefault="00364DAC" w:rsidP="00364DAC">
      <w:pPr>
        <w:pStyle w:val="doctext"/>
        <w:spacing w:before="0" w:beforeAutospacing="0" w:after="0" w:afterAutospacing="0" w:line="360" w:lineRule="auto"/>
        <w:ind w:firstLine="709"/>
        <w:jc w:val="both"/>
        <w:rPr>
          <w:sz w:val="28"/>
        </w:rPr>
      </w:pPr>
      <w:r w:rsidRPr="00364DAC">
        <w:rPr>
          <w:sz w:val="28"/>
        </w:rPr>
        <w:t xml:space="preserve">За десять лет поступления в организации, входящие в справочник, увеличились почти в три раза и составили в 2021 году более 30,5 млрд руб. 40% этой суммы сборов сделали пять самых крупных с точки зрения объемов пожертвований фондов: «География добра», «Подари жизнь», Русфонд, «Алеша», Банк еды «Русь». Эти фонды собрали более 12 млрд руб. в 2021 году. Такое неравномерное распределение типично для благотворительной сферы, и за десять лет изучения деятельности благотворительных организаций </w:t>
      </w:r>
      <w:r w:rsidRPr="00364DAC">
        <w:rPr>
          <w:sz w:val="28"/>
        </w:rPr>
        <w:lastRenderedPageBreak/>
        <w:t>значительных колебаний в этом показателе не было: ежегодно 1% крупнейших фондов собирает 30–40% от общей суммы пожертвований всех организаций, попавших в «Навигатор»</w:t>
      </w:r>
      <w:r w:rsidR="00802081">
        <w:rPr>
          <w:sz w:val="28"/>
        </w:rPr>
        <w:t xml:space="preserve"> [8]</w:t>
      </w:r>
      <w:r w:rsidRPr="00364DAC">
        <w:rPr>
          <w:sz w:val="28"/>
        </w:rPr>
        <w:t>.</w:t>
      </w:r>
    </w:p>
    <w:p w:rsidR="00364DAC" w:rsidRPr="00364DAC" w:rsidRDefault="00364DAC" w:rsidP="00364DAC">
      <w:pPr>
        <w:pStyle w:val="doctext"/>
        <w:spacing w:before="0" w:beforeAutospacing="0" w:after="0" w:afterAutospacing="0" w:line="360" w:lineRule="auto"/>
        <w:ind w:firstLine="709"/>
        <w:jc w:val="both"/>
        <w:rPr>
          <w:sz w:val="28"/>
        </w:rPr>
      </w:pPr>
      <w:r w:rsidRPr="00364DAC">
        <w:rPr>
          <w:sz w:val="28"/>
        </w:rPr>
        <w:t>Интересно, что</w:t>
      </w:r>
      <w:r w:rsidR="00802081">
        <w:rPr>
          <w:sz w:val="28"/>
        </w:rPr>
        <w:t>,</w:t>
      </w:r>
      <w:r w:rsidRPr="00364DAC">
        <w:rPr>
          <w:sz w:val="28"/>
        </w:rPr>
        <w:t xml:space="preserve"> начиная с 2020 года каждый фонд из пятерки самых крупных собирает более 1 млрд руб. в год, а лидер справочника — «География добра» — в 2021 году собрал более 5 млрд руб. Хотя еще пять лет назад, чтобы попасть в топ-5 по объему поступлений, можно было отчитаться о 450–500 млн руб., а три года назад — примерно о 800 млн руб</w:t>
      </w:r>
      <w:r w:rsidR="00802081">
        <w:rPr>
          <w:sz w:val="28"/>
        </w:rPr>
        <w:t xml:space="preserve"> [8]</w:t>
      </w:r>
      <w:r w:rsidRPr="00364DAC">
        <w:rPr>
          <w:sz w:val="28"/>
        </w:rPr>
        <w:t>.</w:t>
      </w:r>
    </w:p>
    <w:p w:rsidR="00364DAC" w:rsidRDefault="00364DAC" w:rsidP="00364DAC">
      <w:pPr>
        <w:pStyle w:val="doctext"/>
        <w:spacing w:before="0" w:beforeAutospacing="0" w:after="0" w:afterAutospacing="0" w:line="360" w:lineRule="auto"/>
        <w:ind w:firstLine="709"/>
        <w:jc w:val="both"/>
        <w:rPr>
          <w:sz w:val="28"/>
        </w:rPr>
      </w:pPr>
      <w:r w:rsidRPr="00364DAC">
        <w:rPr>
          <w:sz w:val="28"/>
        </w:rPr>
        <w:t>Состав пятерки самых крупных благотворительных фандрайзинговых организаций меняется от выпуска к выпуску, но каждый год в нем есть три постоянных участника: «Подари жизнь», Русфонд и Банк еды «Русь».</w:t>
      </w:r>
    </w:p>
    <w:p w:rsidR="00785AB0" w:rsidRDefault="00785AB0" w:rsidP="00364DAC">
      <w:pPr>
        <w:pStyle w:val="doctext"/>
        <w:spacing w:before="0" w:beforeAutospacing="0" w:after="0" w:afterAutospacing="0" w:line="360" w:lineRule="auto"/>
        <w:ind w:firstLine="709"/>
        <w:jc w:val="both"/>
        <w:rPr>
          <w:sz w:val="28"/>
        </w:rPr>
      </w:pPr>
      <w:r>
        <w:rPr>
          <w:sz w:val="28"/>
        </w:rPr>
        <w:t>Таким образом, благотворительные фонды имеют большие возможности заниматься благотворительностью, так как они получают деньги из разных источников: пожертвования от населения, предпринимателей и т.д.</w:t>
      </w:r>
    </w:p>
    <w:p w:rsidR="00785AB0" w:rsidRPr="00364DAC" w:rsidRDefault="00785AB0" w:rsidP="00364DAC">
      <w:pPr>
        <w:pStyle w:val="doctext"/>
        <w:spacing w:before="0" w:beforeAutospacing="0" w:after="0" w:afterAutospacing="0" w:line="360" w:lineRule="auto"/>
        <w:ind w:firstLine="709"/>
        <w:jc w:val="both"/>
        <w:rPr>
          <w:sz w:val="28"/>
        </w:rPr>
      </w:pPr>
    </w:p>
    <w:p w:rsidR="00364DAC" w:rsidRDefault="00364DAC" w:rsidP="00364DAC">
      <w:pPr>
        <w:pStyle w:val="doctext"/>
        <w:spacing w:before="0" w:beforeAutospacing="0" w:after="0" w:afterAutospacing="0" w:line="360" w:lineRule="auto"/>
        <w:ind w:firstLine="709"/>
        <w:jc w:val="both"/>
        <w:rPr>
          <w:sz w:val="28"/>
        </w:rPr>
      </w:pPr>
    </w:p>
    <w:p w:rsidR="00364DAC" w:rsidRPr="00364DAC" w:rsidRDefault="00364DAC" w:rsidP="00364DAC">
      <w:pPr>
        <w:pStyle w:val="doctext"/>
        <w:spacing w:before="0" w:beforeAutospacing="0" w:after="0" w:afterAutospacing="0" w:line="360" w:lineRule="auto"/>
        <w:ind w:firstLine="709"/>
        <w:jc w:val="both"/>
        <w:rPr>
          <w:sz w:val="28"/>
        </w:rPr>
      </w:pPr>
    </w:p>
    <w:p w:rsidR="00364DAC" w:rsidRDefault="00364DAC" w:rsidP="00364DAC">
      <w:pPr>
        <w:spacing w:after="0" w:line="360" w:lineRule="auto"/>
        <w:ind w:firstLine="709"/>
        <w:jc w:val="both"/>
        <w:rPr>
          <w:rFonts w:ascii="Times New Roman" w:hAnsi="Times New Roman" w:cs="Times New Roman"/>
          <w:sz w:val="28"/>
          <w:szCs w:val="28"/>
        </w:rPr>
      </w:pPr>
    </w:p>
    <w:p w:rsidR="00364DAC" w:rsidRPr="00364DAC" w:rsidRDefault="00364DAC" w:rsidP="00364DAC">
      <w:pPr>
        <w:spacing w:after="0" w:line="360" w:lineRule="auto"/>
        <w:ind w:firstLine="709"/>
        <w:jc w:val="both"/>
        <w:rPr>
          <w:rFonts w:ascii="Times New Roman" w:hAnsi="Times New Roman" w:cs="Times New Roman"/>
          <w:sz w:val="28"/>
          <w:szCs w:val="28"/>
        </w:rPr>
      </w:pPr>
    </w:p>
    <w:p w:rsidR="00433915" w:rsidRDefault="00433915" w:rsidP="00433915"/>
    <w:p w:rsidR="00433915" w:rsidRPr="00433915" w:rsidRDefault="00433915" w:rsidP="00433915"/>
    <w:p w:rsidR="00D53D6D" w:rsidRPr="000807FA" w:rsidRDefault="00D53D6D" w:rsidP="00E63FE3">
      <w:pPr>
        <w:spacing w:after="0" w:line="360" w:lineRule="auto"/>
        <w:ind w:firstLine="709"/>
        <w:contextualSpacing/>
        <w:jc w:val="both"/>
        <w:rPr>
          <w:rFonts w:ascii="Times New Roman" w:eastAsia="Times New Roman" w:hAnsi="Times New Roman" w:cs="Times New Roman"/>
          <w:sz w:val="24"/>
          <w:szCs w:val="28"/>
          <w:lang w:eastAsia="ru-RU"/>
        </w:rPr>
      </w:pPr>
    </w:p>
    <w:p w:rsidR="000807FA" w:rsidRPr="000807FA" w:rsidRDefault="000807FA" w:rsidP="000807FA"/>
    <w:p w:rsidR="00F77C39" w:rsidRDefault="00F77C39" w:rsidP="00F77C39"/>
    <w:p w:rsidR="00F77C39" w:rsidRPr="00F77C39" w:rsidRDefault="00F77C39" w:rsidP="00F77C39"/>
    <w:p w:rsidR="000F01BE" w:rsidRDefault="000F01BE" w:rsidP="006F52C7">
      <w:pPr>
        <w:spacing w:after="0" w:line="360" w:lineRule="auto"/>
        <w:ind w:firstLine="709"/>
        <w:jc w:val="both"/>
        <w:rPr>
          <w:rFonts w:ascii="Times New Roman" w:hAnsi="Times New Roman" w:cs="Times New Roman"/>
          <w:sz w:val="28"/>
          <w:szCs w:val="28"/>
        </w:rPr>
      </w:pPr>
    </w:p>
    <w:p w:rsidR="006F52C7" w:rsidRDefault="006F52C7">
      <w:pPr>
        <w:rPr>
          <w:rFonts w:ascii="Times New Roman" w:hAnsi="Times New Roman" w:cs="Times New Roman"/>
          <w:sz w:val="28"/>
          <w:szCs w:val="28"/>
        </w:rPr>
      </w:pPr>
      <w:r>
        <w:rPr>
          <w:rFonts w:ascii="Times New Roman" w:hAnsi="Times New Roman" w:cs="Times New Roman"/>
          <w:sz w:val="28"/>
          <w:szCs w:val="28"/>
        </w:rPr>
        <w:br w:type="page"/>
      </w:r>
    </w:p>
    <w:p w:rsidR="006F52C7" w:rsidRDefault="006F52C7" w:rsidP="006F52C7">
      <w:pPr>
        <w:pStyle w:val="1"/>
      </w:pPr>
      <w:bookmarkStart w:id="11" w:name="_Toc150597306"/>
      <w:r>
        <w:lastRenderedPageBreak/>
        <w:t>Заключение</w:t>
      </w:r>
      <w:bookmarkEnd w:id="11"/>
    </w:p>
    <w:p w:rsidR="00785AB0" w:rsidRDefault="00785AB0" w:rsidP="00785AB0"/>
    <w:p w:rsidR="00785AB0" w:rsidRDefault="00785AB0" w:rsidP="00785A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проектом была для меня очень интересной. Мне удалось узнать, что благотворительность зародилась на Руси уже в древности, а для богатых людей царской России благотворительность была нормой.</w:t>
      </w:r>
    </w:p>
    <w:p w:rsidR="00785AB0" w:rsidRDefault="00785AB0" w:rsidP="00785A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работы над проектом были рассмотрены сущность понятия «благотворительность», история благотворительности в царской России, в СССР и постреформенной России. В результате изучения теоретических вопросов были сделаны следующие выводы:</w:t>
      </w:r>
    </w:p>
    <w:p w:rsidR="00785AB0" w:rsidRDefault="00785AB0" w:rsidP="00785A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00A70" w:rsidRPr="0092002A">
        <w:rPr>
          <w:rFonts w:ascii="Times New Roman" w:hAnsi="Times New Roman" w:cs="Times New Roman"/>
          <w:sz w:val="28"/>
          <w:szCs w:val="28"/>
        </w:rPr>
        <w:t>Благотворительность – это добровольное и бескорыстное оказание помощи нуждающимся людям или общественным организациям. благотворительность является важным элементом гражданского общества и способствует развитию солидарности и социальной ответственности. Благодаря благотворительным действиям, мы можем помочь другим людям и внести положительный вклад в улуч</w:t>
      </w:r>
      <w:r w:rsidR="00000A70">
        <w:rPr>
          <w:rFonts w:ascii="Times New Roman" w:hAnsi="Times New Roman" w:cs="Times New Roman"/>
          <w:sz w:val="28"/>
          <w:szCs w:val="28"/>
        </w:rPr>
        <w:t>шение состояния мира вокруг нас;</w:t>
      </w:r>
    </w:p>
    <w:p w:rsidR="00C51F22" w:rsidRDefault="00000A70" w:rsidP="00C51F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зародившись в Киевской Руси, благотворительность в царское время стало делом добровольным, примером которому стала царская семья. Затем благотворительность переросла в меценатство. В</w:t>
      </w:r>
      <w:r>
        <w:rPr>
          <w:rFonts w:ascii="Times New Roman" w:eastAsia="Times New Roman" w:hAnsi="Times New Roman" w:cs="Times New Roman"/>
          <w:sz w:val="28"/>
          <w:szCs w:val="28"/>
          <w:lang w:eastAsia="ru-RU"/>
        </w:rPr>
        <w:t>о времена СССР заботу о нуждающихся взяло на себя государство. Немногочисленные фонды взимали взносы, но люди не имели представления о том, куда и как они расходуются.</w:t>
      </w:r>
      <w:r w:rsidR="00C51F22">
        <w:rPr>
          <w:rFonts w:ascii="Times New Roman" w:eastAsia="Times New Roman" w:hAnsi="Times New Roman" w:cs="Times New Roman"/>
          <w:sz w:val="28"/>
          <w:szCs w:val="28"/>
          <w:lang w:eastAsia="ru-RU"/>
        </w:rPr>
        <w:t xml:space="preserve"> </w:t>
      </w:r>
      <w:r w:rsidR="00C51F22">
        <w:rPr>
          <w:rFonts w:ascii="Times New Roman" w:hAnsi="Times New Roman" w:cs="Times New Roman"/>
          <w:sz w:val="28"/>
          <w:szCs w:val="28"/>
        </w:rPr>
        <w:t>в современной России многое делается для того, чтобы бизнес и простые люди могли быть благотворителями. Однако охват населения благотворительностью в Российской Федерации ниже, чем в других развитых странах.</w:t>
      </w:r>
    </w:p>
    <w:p w:rsidR="00C51F22" w:rsidRDefault="00C51F22" w:rsidP="00C51F22">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Также мной был проведен социологический опрос, который позволил сделать следующие вывод: </w:t>
      </w:r>
      <w:r>
        <w:rPr>
          <w:rFonts w:ascii="Times New Roman" w:hAnsi="Times New Roman" w:cs="Times New Roman"/>
          <w:sz w:val="28"/>
          <w:szCs w:val="28"/>
        </w:rPr>
        <w:t>учащиеся нашей школы знают, что такое благотворительность, СМИ и волонтеры, по их мнению, являются главными информаторами о нуждающихся в благотворительности, именно больные дети нуждаются в благотворительной помощи и сами готовы ее оказывать в будущем.</w:t>
      </w:r>
    </w:p>
    <w:p w:rsidR="00C51F22" w:rsidRDefault="00C51F22" w:rsidP="00C51F2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Проведенный анализ статистических данных благотворительности в РФ за 2022 год позволил сделать следующий вывод: благотворительностью занимаются большинство россиян. Они перечисляют деньги на счет благотворительных организаций или конкретным людям, также занимаются сбором одежды, вещей и т.д. и волонтерством.</w:t>
      </w:r>
    </w:p>
    <w:p w:rsidR="00C51F22" w:rsidRDefault="00C51F22" w:rsidP="00C51F22">
      <w:pPr>
        <w:pStyle w:val="doctext"/>
        <w:spacing w:before="0" w:beforeAutospacing="0" w:after="0" w:afterAutospacing="0" w:line="360" w:lineRule="auto"/>
        <w:ind w:firstLine="709"/>
        <w:jc w:val="both"/>
        <w:rPr>
          <w:sz w:val="28"/>
        </w:rPr>
      </w:pPr>
      <w:r>
        <w:rPr>
          <w:sz w:val="28"/>
          <w:szCs w:val="28"/>
        </w:rPr>
        <w:t xml:space="preserve">Анализ работы благотворительных фондов позволил сделать следующий вывод: хотя к 2022 году количество благотворительных фондов в РФ несколько сократилось, все же </w:t>
      </w:r>
      <w:r>
        <w:rPr>
          <w:sz w:val="28"/>
        </w:rPr>
        <w:t xml:space="preserve">они имеют большие возможности заниматься благотворительностью, так как получают деньги из разных источников: пожертвования от населения, предпринимателей и т.д. Самыми известными </w:t>
      </w:r>
    </w:p>
    <w:p w:rsidR="009D3972" w:rsidRDefault="009C253E" w:rsidP="009D3972">
      <w:pPr>
        <w:spacing w:after="0" w:line="360" w:lineRule="auto"/>
        <w:ind w:firstLine="709"/>
        <w:jc w:val="both"/>
        <w:rPr>
          <w:rFonts w:ascii="Times New Roman" w:hAnsi="Times New Roman" w:cs="Times New Roman"/>
          <w:sz w:val="28"/>
          <w:szCs w:val="28"/>
        </w:rPr>
      </w:pPr>
      <w:r w:rsidRPr="009D3972">
        <w:rPr>
          <w:rFonts w:ascii="Times New Roman" w:hAnsi="Times New Roman" w:cs="Times New Roman"/>
          <w:sz w:val="28"/>
        </w:rPr>
        <w:t>Таким образом, Гипотеза проекта</w:t>
      </w:r>
      <w:r>
        <w:rPr>
          <w:sz w:val="28"/>
        </w:rPr>
        <w:t xml:space="preserve"> - </w:t>
      </w:r>
      <w:r w:rsidR="009D3972">
        <w:rPr>
          <w:rFonts w:ascii="Times New Roman" w:hAnsi="Times New Roman" w:cs="Times New Roman"/>
          <w:sz w:val="28"/>
          <w:szCs w:val="28"/>
        </w:rPr>
        <w:t>благотворительность – это показатель сильного государства и духовного развития человека – полностью доказана.</w:t>
      </w:r>
    </w:p>
    <w:p w:rsidR="009D3972" w:rsidRDefault="009D3972" w:rsidP="009D3972">
      <w:pPr>
        <w:spacing w:after="0" w:line="360" w:lineRule="auto"/>
        <w:ind w:firstLine="709"/>
        <w:jc w:val="both"/>
        <w:rPr>
          <w:rFonts w:ascii="Times New Roman" w:hAnsi="Times New Roman" w:cs="Times New Roman"/>
          <w:sz w:val="28"/>
          <w:szCs w:val="28"/>
        </w:rPr>
      </w:pPr>
      <w:r w:rsidRPr="009D3972">
        <w:rPr>
          <w:rFonts w:ascii="Times New Roman" w:hAnsi="Times New Roman" w:cs="Times New Roman"/>
          <w:sz w:val="28"/>
          <w:szCs w:val="28"/>
        </w:rPr>
        <w:t>Цель</w:t>
      </w:r>
      <w:r>
        <w:rPr>
          <w:rFonts w:ascii="Times New Roman" w:hAnsi="Times New Roman" w:cs="Times New Roman"/>
          <w:sz w:val="28"/>
          <w:szCs w:val="28"/>
        </w:rPr>
        <w:t xml:space="preserve"> проекта - проанализировать процесс появления и развития благотворительности в России – достигнута, задачи решены.</w:t>
      </w:r>
    </w:p>
    <w:p w:rsidR="009C253E" w:rsidRDefault="009C253E" w:rsidP="00C51F22">
      <w:pPr>
        <w:pStyle w:val="doctext"/>
        <w:spacing w:before="0" w:beforeAutospacing="0" w:after="0" w:afterAutospacing="0" w:line="360" w:lineRule="auto"/>
        <w:ind w:firstLine="709"/>
        <w:jc w:val="both"/>
        <w:rPr>
          <w:sz w:val="28"/>
        </w:rPr>
      </w:pPr>
    </w:p>
    <w:p w:rsidR="00C51F22" w:rsidRDefault="00C51F22" w:rsidP="00C51F22">
      <w:pPr>
        <w:spacing w:after="0" w:line="360" w:lineRule="auto"/>
        <w:ind w:firstLine="709"/>
        <w:jc w:val="both"/>
        <w:rPr>
          <w:rFonts w:ascii="Times New Roman" w:hAnsi="Times New Roman" w:cs="Times New Roman"/>
          <w:sz w:val="28"/>
          <w:szCs w:val="28"/>
        </w:rPr>
      </w:pPr>
    </w:p>
    <w:p w:rsidR="00000A70" w:rsidRDefault="00000A70" w:rsidP="00000A70">
      <w:pPr>
        <w:spacing w:after="0" w:line="360" w:lineRule="auto"/>
        <w:ind w:firstLine="709"/>
        <w:jc w:val="both"/>
        <w:rPr>
          <w:rFonts w:ascii="Times New Roman" w:eastAsia="Times New Roman" w:hAnsi="Times New Roman" w:cs="Times New Roman"/>
          <w:sz w:val="28"/>
          <w:szCs w:val="28"/>
          <w:lang w:eastAsia="ru-RU"/>
        </w:rPr>
      </w:pPr>
    </w:p>
    <w:p w:rsidR="00000A70" w:rsidRPr="00785AB0" w:rsidRDefault="00000A70" w:rsidP="00785AB0">
      <w:pPr>
        <w:spacing w:after="0" w:line="360" w:lineRule="auto"/>
        <w:ind w:firstLine="709"/>
        <w:jc w:val="both"/>
        <w:rPr>
          <w:rFonts w:ascii="Times New Roman" w:hAnsi="Times New Roman" w:cs="Times New Roman"/>
          <w:sz w:val="28"/>
          <w:szCs w:val="28"/>
        </w:rPr>
      </w:pPr>
    </w:p>
    <w:p w:rsidR="006F52C7" w:rsidRDefault="006F52C7">
      <w:pPr>
        <w:rPr>
          <w:rFonts w:ascii="Times New Roman" w:eastAsiaTheme="majorEastAsia" w:hAnsi="Times New Roman" w:cs="Times New Roman"/>
          <w:b/>
          <w:sz w:val="28"/>
          <w:szCs w:val="28"/>
        </w:rPr>
      </w:pPr>
      <w:r>
        <w:br w:type="page"/>
      </w:r>
    </w:p>
    <w:p w:rsidR="006F52C7" w:rsidRDefault="006F52C7" w:rsidP="006F52C7">
      <w:pPr>
        <w:pStyle w:val="1"/>
      </w:pPr>
      <w:bookmarkStart w:id="12" w:name="_Toc150597307"/>
      <w:r>
        <w:lastRenderedPageBreak/>
        <w:t>Список использованных источников</w:t>
      </w:r>
      <w:bookmarkEnd w:id="12"/>
    </w:p>
    <w:p w:rsidR="00433915" w:rsidRDefault="00433915" w:rsidP="00433915"/>
    <w:p w:rsidR="009D3972" w:rsidRPr="009D3972" w:rsidRDefault="009D3972" w:rsidP="009D397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D3972">
        <w:rPr>
          <w:rFonts w:ascii="Times New Roman" w:eastAsia="Times New Roman" w:hAnsi="Times New Roman" w:cs="Times New Roman"/>
          <w:sz w:val="28"/>
          <w:szCs w:val="28"/>
          <w:lang w:eastAsia="ru-RU"/>
        </w:rPr>
        <w:t>Афанасьев В.Г., Соколов А.Р. Благотворительность в России: Историогр. аспекты проблемы. С-Пб., 2011.</w:t>
      </w:r>
    </w:p>
    <w:p w:rsidR="009D3972" w:rsidRPr="009D3972" w:rsidRDefault="009D3972" w:rsidP="009D397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9D3972">
        <w:rPr>
          <w:rFonts w:ascii="Times New Roman" w:eastAsia="Times New Roman" w:hAnsi="Times New Roman" w:cs="Times New Roman"/>
          <w:sz w:val="28"/>
          <w:szCs w:val="28"/>
          <w:lang w:eastAsia="ru-RU"/>
        </w:rPr>
        <w:t xml:space="preserve">Габдрахманова Р.А. Развитие благотворительности в России. - </w:t>
      </w:r>
      <w:r w:rsidRPr="009D3972">
        <w:rPr>
          <w:rFonts w:ascii="Times New Roman" w:hAnsi="Times New Roman" w:cs="Times New Roman"/>
          <w:sz w:val="28"/>
          <w:szCs w:val="28"/>
        </w:rPr>
        <w:t>Вестник Казанского государственного энергетического университета</w:t>
      </w:r>
      <w:r w:rsidRPr="009D3972">
        <w:rPr>
          <w:rFonts w:ascii="Times New Roman" w:eastAsia="Times New Roman" w:hAnsi="Times New Roman" w:cs="Times New Roman"/>
          <w:sz w:val="28"/>
          <w:szCs w:val="28"/>
          <w:lang w:eastAsia="ru-RU"/>
        </w:rPr>
        <w:t>. – 2012. - №12.</w:t>
      </w:r>
    </w:p>
    <w:p w:rsidR="009D3972" w:rsidRPr="009D3972" w:rsidRDefault="009D3972" w:rsidP="009D397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9D3972">
        <w:rPr>
          <w:rFonts w:ascii="Times New Roman" w:eastAsia="Times New Roman" w:hAnsi="Times New Roman" w:cs="Times New Roman"/>
          <w:sz w:val="28"/>
          <w:szCs w:val="28"/>
          <w:lang w:eastAsia="ru-RU"/>
        </w:rPr>
        <w:t>Кононова Т.Б. Благотворительная деятельность императрицы Марии Федоровны/ Очерки истории благотворительности: учебное пособие – М., “Дашков и К</w:t>
      </w:r>
      <w:r w:rsidRPr="009D3972">
        <w:rPr>
          <w:rFonts w:ascii="Times New Roman" w:eastAsia="Times New Roman" w:hAnsi="Times New Roman" w:cs="Times New Roman"/>
          <w:sz w:val="28"/>
          <w:szCs w:val="28"/>
          <w:vertAlign w:val="superscript"/>
          <w:lang w:eastAsia="ru-RU"/>
        </w:rPr>
        <w:t>0</w:t>
      </w:r>
      <w:r w:rsidRPr="009D3972">
        <w:rPr>
          <w:rFonts w:ascii="Times New Roman" w:eastAsia="Times New Roman" w:hAnsi="Times New Roman" w:cs="Times New Roman"/>
          <w:sz w:val="28"/>
          <w:szCs w:val="28"/>
          <w:lang w:eastAsia="ru-RU"/>
        </w:rPr>
        <w:t xml:space="preserve">” 2005. С. 65. </w:t>
      </w:r>
    </w:p>
    <w:p w:rsidR="009D3972" w:rsidRPr="009D3972" w:rsidRDefault="009D3972" w:rsidP="009D397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9D3972">
        <w:rPr>
          <w:rFonts w:ascii="Times New Roman" w:eastAsia="Times New Roman" w:hAnsi="Times New Roman" w:cs="Times New Roman"/>
          <w:sz w:val="28"/>
          <w:szCs w:val="28"/>
          <w:lang w:eastAsia="ru-RU"/>
        </w:rPr>
        <w:t>Любашевский Ю.Л., Щербаков А.В. «Технологии современного спонсорства. Спонсоринг и фандрейзинг» - М.: Спонсорское агентство «Материк», 2012.</w:t>
      </w:r>
    </w:p>
    <w:p w:rsidR="009D3972" w:rsidRPr="009D3972" w:rsidRDefault="009D3972" w:rsidP="009D397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9D3972">
        <w:rPr>
          <w:rFonts w:ascii="Times New Roman" w:eastAsia="Times New Roman" w:hAnsi="Times New Roman" w:cs="Times New Roman"/>
          <w:sz w:val="28"/>
          <w:szCs w:val="28"/>
          <w:lang w:eastAsia="ru-RU"/>
        </w:rPr>
        <w:t>Некрасов А. Я. Благотворительность // Социальная энциклопедия. М., 2012.</w:t>
      </w:r>
    </w:p>
    <w:p w:rsidR="009D3972" w:rsidRPr="009D3972" w:rsidRDefault="00B0003E" w:rsidP="009D39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9D3972" w:rsidRPr="009D3972">
        <w:rPr>
          <w:rFonts w:ascii="Times New Roman" w:hAnsi="Times New Roman" w:cs="Times New Roman"/>
          <w:sz w:val="28"/>
          <w:szCs w:val="28"/>
        </w:rPr>
        <w:t xml:space="preserve">Отчет «Россия вошла в десятку стран с рекордным ростом индекса благотворительности» - </w:t>
      </w:r>
      <w:hyperlink r:id="rId15" w:history="1">
        <w:r w:rsidR="009D3972" w:rsidRPr="009D3972">
          <w:rPr>
            <w:rStyle w:val="a8"/>
            <w:rFonts w:ascii="Times New Roman" w:hAnsi="Times New Roman" w:cs="Times New Roman"/>
            <w:sz w:val="28"/>
            <w:szCs w:val="28"/>
          </w:rPr>
          <w:t>https://rg.ru/2022/12/09/chelovechnyj-kapital.html?ysclid=lorm09nljo633492532</w:t>
        </w:r>
      </w:hyperlink>
    </w:p>
    <w:p w:rsidR="009D3972" w:rsidRPr="009D3972" w:rsidRDefault="00B0003E" w:rsidP="009D39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9D3972" w:rsidRPr="009D3972">
        <w:rPr>
          <w:rFonts w:ascii="Times New Roman" w:hAnsi="Times New Roman" w:cs="Times New Roman"/>
          <w:sz w:val="28"/>
          <w:szCs w:val="28"/>
        </w:rPr>
        <w:t xml:space="preserve">Отчет «Россияне и благтворительность». - </w:t>
      </w:r>
      <w:hyperlink r:id="rId16" w:history="1">
        <w:r w:rsidR="009D3972" w:rsidRPr="009D3972">
          <w:rPr>
            <w:rStyle w:val="a8"/>
            <w:rFonts w:ascii="Times New Roman" w:hAnsi="Times New Roman" w:cs="Times New Roman"/>
            <w:sz w:val="28"/>
            <w:szCs w:val="28"/>
          </w:rPr>
          <w:t>https://journal.tinkoff.ru/blagostat/?ysclid=los8qwosyq694415914</w:t>
        </w:r>
      </w:hyperlink>
    </w:p>
    <w:p w:rsidR="009D3972" w:rsidRPr="009D3972" w:rsidRDefault="00B0003E" w:rsidP="009D39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9D3972" w:rsidRPr="009D3972">
        <w:rPr>
          <w:rFonts w:ascii="Times New Roman" w:hAnsi="Times New Roman" w:cs="Times New Roman"/>
          <w:sz w:val="28"/>
          <w:szCs w:val="28"/>
        </w:rPr>
        <w:t xml:space="preserve">Отчет «Русфонд.Навигатор». - </w:t>
      </w:r>
      <w:hyperlink r:id="rId17" w:history="1">
        <w:r w:rsidR="009D3972" w:rsidRPr="009D3972">
          <w:rPr>
            <w:rStyle w:val="a8"/>
            <w:rFonts w:ascii="Times New Roman" w:hAnsi="Times New Roman" w:cs="Times New Roman"/>
            <w:sz w:val="28"/>
            <w:szCs w:val="28"/>
          </w:rPr>
          <w:t>https://www.kommersant.ru/doc/5695768</w:t>
        </w:r>
      </w:hyperlink>
    </w:p>
    <w:p w:rsidR="009D3972" w:rsidRPr="009D3972" w:rsidRDefault="00B0003E" w:rsidP="009D39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9D3972" w:rsidRPr="009D3972">
        <w:rPr>
          <w:rFonts w:ascii="Times New Roman" w:hAnsi="Times New Roman" w:cs="Times New Roman"/>
          <w:sz w:val="28"/>
          <w:szCs w:val="28"/>
        </w:rPr>
        <w:t xml:space="preserve">Отчет «Что изменилось в российской благотворительности за последние 5 лет». - </w:t>
      </w:r>
      <w:hyperlink r:id="rId18" w:history="1">
        <w:r w:rsidR="009D3972" w:rsidRPr="009D3972">
          <w:rPr>
            <w:rStyle w:val="a8"/>
            <w:rFonts w:ascii="Times New Roman" w:hAnsi="Times New Roman" w:cs="Times New Roman"/>
            <w:sz w:val="28"/>
            <w:szCs w:val="28"/>
          </w:rPr>
          <w:t>https://tochno.st/materials/professionalnaya-blagotvoritelnost-v-razvitii-uchastie-naseleniya-2021</w:t>
        </w:r>
      </w:hyperlink>
    </w:p>
    <w:p w:rsidR="009D3972" w:rsidRPr="009D3972" w:rsidRDefault="00B0003E" w:rsidP="009D397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9D3972" w:rsidRPr="009D3972">
        <w:rPr>
          <w:rFonts w:ascii="Times New Roman" w:eastAsia="Times New Roman" w:hAnsi="Times New Roman" w:cs="Times New Roman"/>
          <w:sz w:val="28"/>
          <w:szCs w:val="28"/>
          <w:lang w:eastAsia="ru-RU"/>
        </w:rPr>
        <w:t xml:space="preserve">Хорькова Е.П. Благотворительность и меценатство в истории России/ История предпринимательства в России: учебное пособие для вузов. М., 1998. С. 449. </w:t>
      </w:r>
    </w:p>
    <w:p w:rsidR="009D3972" w:rsidRPr="009D3972" w:rsidRDefault="00B0003E" w:rsidP="009D39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9D3972" w:rsidRPr="009D3972">
        <w:rPr>
          <w:rFonts w:ascii="Times New Roman" w:hAnsi="Times New Roman" w:cs="Times New Roman"/>
          <w:sz w:val="28"/>
          <w:szCs w:val="28"/>
        </w:rPr>
        <w:t xml:space="preserve">Что такое благотворительность? - </w:t>
      </w:r>
      <w:hyperlink r:id="rId19" w:history="1">
        <w:r w:rsidR="009D3972" w:rsidRPr="009D3972">
          <w:rPr>
            <w:rStyle w:val="a8"/>
            <w:rFonts w:ascii="Times New Roman" w:hAnsi="Times New Roman" w:cs="Times New Roman"/>
            <w:sz w:val="28"/>
            <w:szCs w:val="28"/>
          </w:rPr>
          <w:t>https://chdetsad33.ru/blog/chto-takoe-blagotvoritelnost-kratkoe-opisanie-i-osnovnye-princzipy?ysclid=lor9tk2wh4875011347</w:t>
        </w:r>
      </w:hyperlink>
    </w:p>
    <w:p w:rsidR="009D3972" w:rsidRDefault="009D3972" w:rsidP="005E5D98"/>
    <w:p w:rsidR="005E5D98" w:rsidRDefault="005E5D98" w:rsidP="005E5D98"/>
    <w:p w:rsidR="006F52C7" w:rsidRDefault="00B1069F" w:rsidP="006F52C7">
      <w:pPr>
        <w:pStyle w:val="1"/>
      </w:pPr>
      <w:bookmarkStart w:id="13" w:name="_Toc150597308"/>
      <w:r>
        <w:lastRenderedPageBreak/>
        <w:t>Приложение 1</w:t>
      </w:r>
      <w:bookmarkEnd w:id="13"/>
    </w:p>
    <w:p w:rsidR="00B1069F" w:rsidRDefault="00B1069F" w:rsidP="00B1069F">
      <w:pPr>
        <w:jc w:val="center"/>
        <w:rPr>
          <w:rFonts w:ascii="Times New Roman" w:hAnsi="Times New Roman" w:cs="Times New Roman"/>
          <w:sz w:val="28"/>
          <w:szCs w:val="28"/>
        </w:rPr>
      </w:pPr>
      <w:r>
        <w:rPr>
          <w:rFonts w:ascii="Times New Roman" w:hAnsi="Times New Roman" w:cs="Times New Roman"/>
          <w:sz w:val="28"/>
          <w:szCs w:val="28"/>
        </w:rPr>
        <w:t>Анкета</w:t>
      </w:r>
    </w:p>
    <w:p w:rsidR="00B1069F" w:rsidRDefault="00B1069F" w:rsidP="00B1069F">
      <w:pPr>
        <w:jc w:val="both"/>
        <w:rPr>
          <w:rFonts w:ascii="Times New Roman" w:hAnsi="Times New Roman" w:cs="Times New Roman"/>
          <w:sz w:val="28"/>
          <w:szCs w:val="28"/>
        </w:rPr>
      </w:pPr>
      <w:r>
        <w:rPr>
          <w:rFonts w:ascii="Times New Roman" w:hAnsi="Times New Roman" w:cs="Times New Roman"/>
          <w:sz w:val="28"/>
          <w:szCs w:val="28"/>
        </w:rPr>
        <w:t>1. Знаешь ли ты, что такое благотворительность?</w:t>
      </w:r>
    </w:p>
    <w:p w:rsidR="00B1069F" w:rsidRDefault="00B1069F" w:rsidP="00B1069F">
      <w:pPr>
        <w:jc w:val="both"/>
        <w:rPr>
          <w:rFonts w:ascii="Times New Roman" w:hAnsi="Times New Roman" w:cs="Times New Roman"/>
          <w:sz w:val="28"/>
          <w:szCs w:val="28"/>
        </w:rPr>
      </w:pPr>
      <w:r>
        <w:rPr>
          <w:rFonts w:ascii="Times New Roman" w:hAnsi="Times New Roman" w:cs="Times New Roman"/>
          <w:sz w:val="28"/>
          <w:szCs w:val="28"/>
        </w:rPr>
        <w:t>а) да</w:t>
      </w:r>
    </w:p>
    <w:p w:rsidR="00B1069F" w:rsidRDefault="00B1069F" w:rsidP="00B1069F">
      <w:pPr>
        <w:jc w:val="both"/>
        <w:rPr>
          <w:rFonts w:ascii="Times New Roman" w:hAnsi="Times New Roman" w:cs="Times New Roman"/>
          <w:sz w:val="28"/>
          <w:szCs w:val="28"/>
        </w:rPr>
      </w:pPr>
      <w:r>
        <w:rPr>
          <w:rFonts w:ascii="Times New Roman" w:hAnsi="Times New Roman" w:cs="Times New Roman"/>
          <w:sz w:val="28"/>
          <w:szCs w:val="28"/>
        </w:rPr>
        <w:t>б) кое-что слышал</w:t>
      </w:r>
    </w:p>
    <w:p w:rsidR="00B1069F" w:rsidRDefault="00B1069F" w:rsidP="00B1069F">
      <w:pPr>
        <w:jc w:val="both"/>
        <w:rPr>
          <w:rFonts w:ascii="Times New Roman" w:hAnsi="Times New Roman" w:cs="Times New Roman"/>
          <w:sz w:val="28"/>
          <w:szCs w:val="28"/>
        </w:rPr>
      </w:pPr>
      <w:r>
        <w:rPr>
          <w:rFonts w:ascii="Times New Roman" w:hAnsi="Times New Roman" w:cs="Times New Roman"/>
          <w:sz w:val="28"/>
          <w:szCs w:val="28"/>
        </w:rPr>
        <w:t>в) нет</w:t>
      </w:r>
    </w:p>
    <w:p w:rsidR="00B1069F" w:rsidRDefault="00B1069F" w:rsidP="00B1069F">
      <w:pPr>
        <w:jc w:val="both"/>
        <w:rPr>
          <w:rFonts w:ascii="Times New Roman" w:hAnsi="Times New Roman" w:cs="Times New Roman"/>
          <w:sz w:val="28"/>
          <w:szCs w:val="28"/>
        </w:rPr>
      </w:pPr>
      <w:r>
        <w:rPr>
          <w:rFonts w:ascii="Times New Roman" w:hAnsi="Times New Roman" w:cs="Times New Roman"/>
          <w:sz w:val="28"/>
          <w:szCs w:val="28"/>
        </w:rPr>
        <w:t>2. Как можно узнать, кому именно нужна благотворительная помощь?</w:t>
      </w:r>
    </w:p>
    <w:p w:rsidR="00B1069F" w:rsidRDefault="00B1069F" w:rsidP="00B1069F">
      <w:pPr>
        <w:jc w:val="both"/>
        <w:rPr>
          <w:rFonts w:ascii="Times New Roman" w:hAnsi="Times New Roman" w:cs="Times New Roman"/>
          <w:sz w:val="28"/>
          <w:szCs w:val="28"/>
        </w:rPr>
      </w:pPr>
      <w:r>
        <w:rPr>
          <w:rFonts w:ascii="Times New Roman" w:hAnsi="Times New Roman" w:cs="Times New Roman"/>
          <w:sz w:val="28"/>
          <w:szCs w:val="28"/>
        </w:rPr>
        <w:t>а) из СМИ</w:t>
      </w:r>
    </w:p>
    <w:p w:rsidR="00B1069F" w:rsidRDefault="00B1069F" w:rsidP="00B1069F">
      <w:pPr>
        <w:jc w:val="both"/>
        <w:rPr>
          <w:rFonts w:ascii="Times New Roman" w:hAnsi="Times New Roman" w:cs="Times New Roman"/>
          <w:sz w:val="28"/>
          <w:szCs w:val="28"/>
        </w:rPr>
      </w:pPr>
      <w:r>
        <w:rPr>
          <w:rFonts w:ascii="Times New Roman" w:hAnsi="Times New Roman" w:cs="Times New Roman"/>
          <w:sz w:val="28"/>
          <w:szCs w:val="28"/>
        </w:rPr>
        <w:t>б) сами попросят</w:t>
      </w:r>
    </w:p>
    <w:p w:rsidR="00B1069F" w:rsidRDefault="00B1069F" w:rsidP="00B1069F">
      <w:pPr>
        <w:jc w:val="both"/>
        <w:rPr>
          <w:rFonts w:ascii="Times New Roman" w:hAnsi="Times New Roman" w:cs="Times New Roman"/>
          <w:sz w:val="28"/>
          <w:szCs w:val="28"/>
        </w:rPr>
      </w:pPr>
      <w:r>
        <w:rPr>
          <w:rFonts w:ascii="Times New Roman" w:hAnsi="Times New Roman" w:cs="Times New Roman"/>
          <w:sz w:val="28"/>
          <w:szCs w:val="28"/>
        </w:rPr>
        <w:t>в) от волонтеров</w:t>
      </w:r>
    </w:p>
    <w:p w:rsidR="00B1069F" w:rsidRDefault="00B1069F" w:rsidP="00B1069F">
      <w:pPr>
        <w:jc w:val="both"/>
        <w:rPr>
          <w:rFonts w:ascii="Times New Roman" w:hAnsi="Times New Roman" w:cs="Times New Roman"/>
          <w:sz w:val="28"/>
          <w:szCs w:val="28"/>
        </w:rPr>
      </w:pPr>
      <w:r>
        <w:rPr>
          <w:rFonts w:ascii="Times New Roman" w:hAnsi="Times New Roman" w:cs="Times New Roman"/>
          <w:sz w:val="28"/>
          <w:szCs w:val="28"/>
        </w:rPr>
        <w:t>г) сам спроси</w:t>
      </w:r>
    </w:p>
    <w:p w:rsidR="00B1069F" w:rsidRDefault="00B1069F" w:rsidP="00B1069F">
      <w:pPr>
        <w:jc w:val="both"/>
        <w:rPr>
          <w:rFonts w:ascii="Times New Roman" w:hAnsi="Times New Roman" w:cs="Times New Roman"/>
          <w:sz w:val="28"/>
          <w:szCs w:val="28"/>
        </w:rPr>
      </w:pPr>
      <w:r>
        <w:rPr>
          <w:rFonts w:ascii="Times New Roman" w:hAnsi="Times New Roman" w:cs="Times New Roman"/>
          <w:sz w:val="28"/>
          <w:szCs w:val="28"/>
        </w:rPr>
        <w:t>3. По твоему мнению, кто больше всех нуждается в благотворительности?</w:t>
      </w:r>
    </w:p>
    <w:p w:rsidR="00B1069F" w:rsidRDefault="00B1069F" w:rsidP="00B1069F">
      <w:pPr>
        <w:jc w:val="both"/>
        <w:rPr>
          <w:rFonts w:ascii="Times New Roman" w:hAnsi="Times New Roman" w:cs="Times New Roman"/>
          <w:sz w:val="28"/>
          <w:szCs w:val="28"/>
        </w:rPr>
      </w:pPr>
      <w:r>
        <w:rPr>
          <w:rFonts w:ascii="Times New Roman" w:hAnsi="Times New Roman" w:cs="Times New Roman"/>
          <w:sz w:val="28"/>
          <w:szCs w:val="28"/>
        </w:rPr>
        <w:t>а) больные дети</w:t>
      </w:r>
    </w:p>
    <w:p w:rsidR="00B1069F" w:rsidRDefault="00B1069F" w:rsidP="00B1069F">
      <w:pPr>
        <w:jc w:val="both"/>
        <w:rPr>
          <w:rFonts w:ascii="Times New Roman" w:hAnsi="Times New Roman" w:cs="Times New Roman"/>
          <w:sz w:val="28"/>
          <w:szCs w:val="28"/>
        </w:rPr>
      </w:pPr>
      <w:r>
        <w:rPr>
          <w:rFonts w:ascii="Times New Roman" w:hAnsi="Times New Roman" w:cs="Times New Roman"/>
          <w:sz w:val="28"/>
          <w:szCs w:val="28"/>
        </w:rPr>
        <w:t>б) инвалиды</w:t>
      </w:r>
    </w:p>
    <w:p w:rsidR="00B1069F" w:rsidRDefault="00B1069F" w:rsidP="00B1069F">
      <w:pPr>
        <w:jc w:val="both"/>
        <w:rPr>
          <w:rFonts w:ascii="Times New Roman" w:hAnsi="Times New Roman" w:cs="Times New Roman"/>
          <w:sz w:val="28"/>
          <w:szCs w:val="28"/>
        </w:rPr>
      </w:pPr>
      <w:r>
        <w:rPr>
          <w:rFonts w:ascii="Times New Roman" w:hAnsi="Times New Roman" w:cs="Times New Roman"/>
          <w:sz w:val="28"/>
          <w:szCs w:val="28"/>
        </w:rPr>
        <w:t>в) пожилые и старики</w:t>
      </w:r>
    </w:p>
    <w:p w:rsidR="00B1069F" w:rsidRDefault="00B1069F" w:rsidP="00B1069F">
      <w:pPr>
        <w:jc w:val="both"/>
        <w:rPr>
          <w:rFonts w:ascii="Times New Roman" w:hAnsi="Times New Roman" w:cs="Times New Roman"/>
          <w:sz w:val="28"/>
          <w:szCs w:val="28"/>
        </w:rPr>
      </w:pPr>
      <w:r>
        <w:rPr>
          <w:rFonts w:ascii="Times New Roman" w:hAnsi="Times New Roman" w:cs="Times New Roman"/>
          <w:sz w:val="28"/>
          <w:szCs w:val="28"/>
        </w:rPr>
        <w:t>г) дети-сироты</w:t>
      </w:r>
    </w:p>
    <w:p w:rsidR="00B1069F" w:rsidRDefault="00B1069F" w:rsidP="00B1069F">
      <w:pPr>
        <w:jc w:val="both"/>
        <w:rPr>
          <w:rFonts w:ascii="Times New Roman" w:hAnsi="Times New Roman" w:cs="Times New Roman"/>
          <w:sz w:val="28"/>
          <w:szCs w:val="28"/>
        </w:rPr>
      </w:pPr>
      <w:r>
        <w:rPr>
          <w:rFonts w:ascii="Times New Roman" w:hAnsi="Times New Roman" w:cs="Times New Roman"/>
          <w:sz w:val="28"/>
          <w:szCs w:val="28"/>
        </w:rPr>
        <w:t>4. Если в будущем у тебя будет возможность, станешь ли ты заниматься благотворительностью?</w:t>
      </w:r>
    </w:p>
    <w:p w:rsidR="00B1069F" w:rsidRDefault="00B1069F" w:rsidP="00B1069F">
      <w:pPr>
        <w:jc w:val="both"/>
        <w:rPr>
          <w:rFonts w:ascii="Times New Roman" w:hAnsi="Times New Roman" w:cs="Times New Roman"/>
          <w:sz w:val="28"/>
          <w:szCs w:val="28"/>
        </w:rPr>
      </w:pPr>
      <w:r>
        <w:rPr>
          <w:rFonts w:ascii="Times New Roman" w:hAnsi="Times New Roman" w:cs="Times New Roman"/>
          <w:sz w:val="28"/>
          <w:szCs w:val="28"/>
        </w:rPr>
        <w:t>а) да, обязательно</w:t>
      </w:r>
    </w:p>
    <w:p w:rsidR="00B1069F" w:rsidRDefault="00B1069F" w:rsidP="00B1069F">
      <w:pPr>
        <w:jc w:val="both"/>
        <w:rPr>
          <w:rFonts w:ascii="Times New Roman" w:hAnsi="Times New Roman" w:cs="Times New Roman"/>
          <w:sz w:val="28"/>
          <w:szCs w:val="28"/>
        </w:rPr>
      </w:pPr>
      <w:r>
        <w:rPr>
          <w:rFonts w:ascii="Times New Roman" w:hAnsi="Times New Roman" w:cs="Times New Roman"/>
          <w:sz w:val="28"/>
          <w:szCs w:val="28"/>
        </w:rPr>
        <w:t>б) наверно, да</w:t>
      </w:r>
    </w:p>
    <w:p w:rsidR="00B1069F" w:rsidRDefault="00B1069F" w:rsidP="00B1069F">
      <w:pPr>
        <w:jc w:val="both"/>
        <w:rPr>
          <w:rFonts w:ascii="Times New Roman" w:hAnsi="Times New Roman" w:cs="Times New Roman"/>
          <w:sz w:val="28"/>
          <w:szCs w:val="28"/>
        </w:rPr>
      </w:pPr>
      <w:r>
        <w:rPr>
          <w:rFonts w:ascii="Times New Roman" w:hAnsi="Times New Roman" w:cs="Times New Roman"/>
          <w:sz w:val="28"/>
          <w:szCs w:val="28"/>
        </w:rPr>
        <w:t>в) нет</w:t>
      </w:r>
    </w:p>
    <w:p w:rsidR="00B1069F" w:rsidRPr="00B1069F" w:rsidRDefault="00B1069F" w:rsidP="00B1069F">
      <w:pPr>
        <w:jc w:val="both"/>
        <w:rPr>
          <w:rFonts w:ascii="Times New Roman" w:hAnsi="Times New Roman" w:cs="Times New Roman"/>
          <w:sz w:val="28"/>
          <w:szCs w:val="28"/>
        </w:rPr>
      </w:pPr>
    </w:p>
    <w:p w:rsidR="006F52C7" w:rsidRPr="00092AE6" w:rsidRDefault="006F52C7" w:rsidP="00092AE6">
      <w:pPr>
        <w:spacing w:after="0" w:line="360" w:lineRule="auto"/>
        <w:ind w:firstLine="709"/>
        <w:jc w:val="both"/>
        <w:rPr>
          <w:rFonts w:ascii="Times New Roman" w:hAnsi="Times New Roman" w:cs="Times New Roman"/>
          <w:sz w:val="28"/>
          <w:szCs w:val="28"/>
        </w:rPr>
      </w:pPr>
    </w:p>
    <w:p w:rsidR="00092AE6" w:rsidRPr="00092AE6" w:rsidRDefault="00092AE6" w:rsidP="00092AE6">
      <w:pPr>
        <w:spacing w:after="0" w:line="360" w:lineRule="auto"/>
        <w:ind w:firstLine="709"/>
        <w:jc w:val="both"/>
        <w:rPr>
          <w:rFonts w:ascii="Times New Roman" w:hAnsi="Times New Roman" w:cs="Times New Roman"/>
          <w:sz w:val="28"/>
          <w:szCs w:val="28"/>
        </w:rPr>
      </w:pPr>
    </w:p>
    <w:p w:rsidR="00092AE6" w:rsidRPr="00092AE6" w:rsidRDefault="00092AE6" w:rsidP="00092AE6">
      <w:pPr>
        <w:spacing w:after="0" w:line="360" w:lineRule="auto"/>
        <w:ind w:firstLine="709"/>
        <w:jc w:val="both"/>
        <w:rPr>
          <w:rFonts w:ascii="Times New Roman" w:hAnsi="Times New Roman" w:cs="Times New Roman"/>
          <w:sz w:val="28"/>
          <w:szCs w:val="28"/>
        </w:rPr>
      </w:pPr>
    </w:p>
    <w:p w:rsidR="00EC66F9" w:rsidRPr="00EC66F9" w:rsidRDefault="00EC66F9" w:rsidP="00492171">
      <w:pPr>
        <w:spacing w:after="0" w:line="360" w:lineRule="auto"/>
        <w:ind w:firstLine="709"/>
        <w:jc w:val="both"/>
        <w:rPr>
          <w:rFonts w:ascii="Times New Roman" w:hAnsi="Times New Roman" w:cs="Times New Roman"/>
          <w:sz w:val="28"/>
          <w:szCs w:val="28"/>
        </w:rPr>
      </w:pPr>
    </w:p>
    <w:sectPr w:rsidR="00EC66F9" w:rsidRPr="00EC66F9" w:rsidSect="00DB05E0">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B46" w:rsidRDefault="00585B46" w:rsidP="00DB05E0">
      <w:pPr>
        <w:spacing w:after="0" w:line="240" w:lineRule="auto"/>
      </w:pPr>
      <w:r>
        <w:separator/>
      </w:r>
    </w:p>
  </w:endnote>
  <w:endnote w:type="continuationSeparator" w:id="0">
    <w:p w:rsidR="00585B46" w:rsidRDefault="00585B46" w:rsidP="00DB0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996744"/>
      <w:docPartObj>
        <w:docPartGallery w:val="Page Numbers (Bottom of Page)"/>
        <w:docPartUnique/>
      </w:docPartObj>
    </w:sdtPr>
    <w:sdtEndPr/>
    <w:sdtContent>
      <w:p w:rsidR="00C51F22" w:rsidRDefault="00C51F22">
        <w:pPr>
          <w:pStyle w:val="a5"/>
          <w:jc w:val="right"/>
        </w:pPr>
        <w:r>
          <w:fldChar w:fldCharType="begin"/>
        </w:r>
        <w:r>
          <w:instrText>PAGE   \* MERGEFORMAT</w:instrText>
        </w:r>
        <w:r>
          <w:fldChar w:fldCharType="separate"/>
        </w:r>
        <w:r w:rsidR="00CF51A5">
          <w:rPr>
            <w:noProof/>
          </w:rPr>
          <w:t>20</w:t>
        </w:r>
        <w:r>
          <w:fldChar w:fldCharType="end"/>
        </w:r>
      </w:p>
    </w:sdtContent>
  </w:sdt>
  <w:p w:rsidR="00C51F22" w:rsidRDefault="00C51F2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B46" w:rsidRDefault="00585B46" w:rsidP="00DB05E0">
      <w:pPr>
        <w:spacing w:after="0" w:line="240" w:lineRule="auto"/>
      </w:pPr>
      <w:r>
        <w:separator/>
      </w:r>
    </w:p>
  </w:footnote>
  <w:footnote w:type="continuationSeparator" w:id="0">
    <w:p w:rsidR="00585B46" w:rsidRDefault="00585B46" w:rsidP="00DB0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74C7B"/>
    <w:multiLevelType w:val="multilevel"/>
    <w:tmpl w:val="8DA8D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4593"/>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71"/>
    <w:rsid w:val="00000A70"/>
    <w:rsid w:val="00000EC7"/>
    <w:rsid w:val="000644BA"/>
    <w:rsid w:val="000807FA"/>
    <w:rsid w:val="00092AE6"/>
    <w:rsid w:val="000F01BE"/>
    <w:rsid w:val="0011758F"/>
    <w:rsid w:val="00205FB1"/>
    <w:rsid w:val="00271D4B"/>
    <w:rsid w:val="002E23C5"/>
    <w:rsid w:val="002E62F0"/>
    <w:rsid w:val="00364DAC"/>
    <w:rsid w:val="00433915"/>
    <w:rsid w:val="0047741D"/>
    <w:rsid w:val="00492171"/>
    <w:rsid w:val="004E7650"/>
    <w:rsid w:val="00585B46"/>
    <w:rsid w:val="00594CC5"/>
    <w:rsid w:val="005E5D98"/>
    <w:rsid w:val="00611A82"/>
    <w:rsid w:val="00651EBA"/>
    <w:rsid w:val="006D4A07"/>
    <w:rsid w:val="006F52C7"/>
    <w:rsid w:val="00785AB0"/>
    <w:rsid w:val="007C140C"/>
    <w:rsid w:val="007E7D05"/>
    <w:rsid w:val="00802081"/>
    <w:rsid w:val="00851B01"/>
    <w:rsid w:val="0092002A"/>
    <w:rsid w:val="00997655"/>
    <w:rsid w:val="009C253E"/>
    <w:rsid w:val="009D3972"/>
    <w:rsid w:val="00A43773"/>
    <w:rsid w:val="00AF5768"/>
    <w:rsid w:val="00B0003E"/>
    <w:rsid w:val="00B1069F"/>
    <w:rsid w:val="00BA2D35"/>
    <w:rsid w:val="00C51F22"/>
    <w:rsid w:val="00C60847"/>
    <w:rsid w:val="00C855DB"/>
    <w:rsid w:val="00CF51A5"/>
    <w:rsid w:val="00D53D6D"/>
    <w:rsid w:val="00DB00F8"/>
    <w:rsid w:val="00DB05E0"/>
    <w:rsid w:val="00DC722A"/>
    <w:rsid w:val="00DF577F"/>
    <w:rsid w:val="00E63FE3"/>
    <w:rsid w:val="00EC66F9"/>
    <w:rsid w:val="00F77C39"/>
    <w:rsid w:val="00FC2962"/>
    <w:rsid w:val="00FE2E4A"/>
    <w:rsid w:val="00FE4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5F79"/>
  <w15:chartTrackingRefBased/>
  <w15:docId w15:val="{FD0F1890-2584-457A-8F6F-0E768E01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92171"/>
    <w:pPr>
      <w:keepNext/>
      <w:keepLines/>
      <w:spacing w:before="240" w:after="0"/>
      <w:jc w:val="center"/>
      <w:outlineLvl w:val="0"/>
    </w:pPr>
    <w:rPr>
      <w:rFonts w:ascii="Times New Roman" w:eastAsiaTheme="majorEastAsia" w:hAnsi="Times New Roman" w:cs="Times New Roman"/>
      <w:b/>
      <w:sz w:val="28"/>
      <w:szCs w:val="28"/>
    </w:rPr>
  </w:style>
  <w:style w:type="paragraph" w:styleId="2">
    <w:name w:val="heading 2"/>
    <w:basedOn w:val="a"/>
    <w:next w:val="a"/>
    <w:link w:val="20"/>
    <w:uiPriority w:val="9"/>
    <w:unhideWhenUsed/>
    <w:qFormat/>
    <w:rsid w:val="00DB05E0"/>
    <w:pPr>
      <w:keepNext/>
      <w:keepLines/>
      <w:spacing w:before="40" w:after="0"/>
      <w:jc w:val="center"/>
      <w:outlineLvl w:val="1"/>
    </w:pPr>
    <w:rPr>
      <w:rFonts w:ascii="Times New Roman" w:eastAsiaTheme="majorEastAsia"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171"/>
    <w:rPr>
      <w:rFonts w:ascii="Times New Roman" w:eastAsiaTheme="majorEastAsia" w:hAnsi="Times New Roman" w:cs="Times New Roman"/>
      <w:b/>
      <w:sz w:val="28"/>
      <w:szCs w:val="28"/>
    </w:rPr>
  </w:style>
  <w:style w:type="paragraph" w:styleId="a3">
    <w:name w:val="header"/>
    <w:basedOn w:val="a"/>
    <w:link w:val="a4"/>
    <w:uiPriority w:val="99"/>
    <w:unhideWhenUsed/>
    <w:rsid w:val="00DB05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05E0"/>
  </w:style>
  <w:style w:type="paragraph" w:styleId="a5">
    <w:name w:val="footer"/>
    <w:basedOn w:val="a"/>
    <w:link w:val="a6"/>
    <w:uiPriority w:val="99"/>
    <w:unhideWhenUsed/>
    <w:rsid w:val="00DB05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05E0"/>
  </w:style>
  <w:style w:type="character" w:customStyle="1" w:styleId="20">
    <w:name w:val="Заголовок 2 Знак"/>
    <w:basedOn w:val="a0"/>
    <w:link w:val="2"/>
    <w:uiPriority w:val="9"/>
    <w:rsid w:val="00DB05E0"/>
    <w:rPr>
      <w:rFonts w:ascii="Times New Roman" w:eastAsiaTheme="majorEastAsia" w:hAnsi="Times New Roman" w:cs="Times New Roman"/>
      <w:b/>
      <w:sz w:val="28"/>
      <w:szCs w:val="28"/>
    </w:rPr>
  </w:style>
  <w:style w:type="paragraph" w:styleId="a7">
    <w:name w:val="Normal (Web)"/>
    <w:basedOn w:val="a"/>
    <w:uiPriority w:val="99"/>
    <w:unhideWhenUsed/>
    <w:rsid w:val="00920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lock-3c">
    <w:name w:val="block__block-3c"/>
    <w:basedOn w:val="a"/>
    <w:rsid w:val="009200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BA2D35"/>
    <w:rPr>
      <w:color w:val="0000FF"/>
      <w:u w:val="single"/>
    </w:rPr>
  </w:style>
  <w:style w:type="paragraph" w:customStyle="1" w:styleId="paragraph--tt6rk">
    <w:name w:val="paragraph--tt6rk"/>
    <w:basedOn w:val="a"/>
    <w:rsid w:val="000807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pumlm">
    <w:name w:val="nobr--pumlm"/>
    <w:basedOn w:val="a0"/>
    <w:rsid w:val="000807FA"/>
  </w:style>
  <w:style w:type="paragraph" w:customStyle="1" w:styleId="doctext">
    <w:name w:val="doc__text"/>
    <w:basedOn w:val="a"/>
    <w:rsid w:val="00364D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OC Heading"/>
    <w:basedOn w:val="1"/>
    <w:next w:val="a"/>
    <w:uiPriority w:val="39"/>
    <w:unhideWhenUsed/>
    <w:qFormat/>
    <w:rsid w:val="00AF5768"/>
    <w:pPr>
      <w:jc w:val="left"/>
      <w:outlineLvl w:val="9"/>
    </w:pPr>
    <w:rPr>
      <w:rFonts w:asciiTheme="majorHAnsi" w:hAnsiTheme="majorHAnsi" w:cstheme="majorBidi"/>
      <w:b w:val="0"/>
      <w:color w:val="2E74B5" w:themeColor="accent1" w:themeShade="BF"/>
      <w:sz w:val="32"/>
      <w:szCs w:val="32"/>
      <w:lang w:eastAsia="ru-RU"/>
    </w:rPr>
  </w:style>
  <w:style w:type="paragraph" w:styleId="11">
    <w:name w:val="toc 1"/>
    <w:basedOn w:val="a"/>
    <w:next w:val="a"/>
    <w:autoRedefine/>
    <w:uiPriority w:val="39"/>
    <w:unhideWhenUsed/>
    <w:rsid w:val="00AF5768"/>
    <w:pPr>
      <w:spacing w:after="100"/>
    </w:pPr>
  </w:style>
  <w:style w:type="paragraph" w:styleId="21">
    <w:name w:val="toc 2"/>
    <w:basedOn w:val="a"/>
    <w:next w:val="a"/>
    <w:autoRedefine/>
    <w:uiPriority w:val="39"/>
    <w:unhideWhenUsed/>
    <w:rsid w:val="00AF576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1764">
      <w:bodyDiv w:val="1"/>
      <w:marLeft w:val="0"/>
      <w:marRight w:val="0"/>
      <w:marTop w:val="0"/>
      <w:marBottom w:val="0"/>
      <w:divBdr>
        <w:top w:val="none" w:sz="0" w:space="0" w:color="auto"/>
        <w:left w:val="none" w:sz="0" w:space="0" w:color="auto"/>
        <w:bottom w:val="none" w:sz="0" w:space="0" w:color="auto"/>
        <w:right w:val="none" w:sz="0" w:space="0" w:color="auto"/>
      </w:divBdr>
    </w:div>
    <w:div w:id="144205766">
      <w:bodyDiv w:val="1"/>
      <w:marLeft w:val="0"/>
      <w:marRight w:val="0"/>
      <w:marTop w:val="0"/>
      <w:marBottom w:val="0"/>
      <w:divBdr>
        <w:top w:val="none" w:sz="0" w:space="0" w:color="auto"/>
        <w:left w:val="none" w:sz="0" w:space="0" w:color="auto"/>
        <w:bottom w:val="none" w:sz="0" w:space="0" w:color="auto"/>
        <w:right w:val="none" w:sz="0" w:space="0" w:color="auto"/>
      </w:divBdr>
    </w:div>
    <w:div w:id="200939252">
      <w:bodyDiv w:val="1"/>
      <w:marLeft w:val="0"/>
      <w:marRight w:val="0"/>
      <w:marTop w:val="0"/>
      <w:marBottom w:val="0"/>
      <w:divBdr>
        <w:top w:val="none" w:sz="0" w:space="0" w:color="auto"/>
        <w:left w:val="none" w:sz="0" w:space="0" w:color="auto"/>
        <w:bottom w:val="none" w:sz="0" w:space="0" w:color="auto"/>
        <w:right w:val="none" w:sz="0" w:space="0" w:color="auto"/>
      </w:divBdr>
    </w:div>
    <w:div w:id="271011249">
      <w:bodyDiv w:val="1"/>
      <w:marLeft w:val="0"/>
      <w:marRight w:val="0"/>
      <w:marTop w:val="0"/>
      <w:marBottom w:val="0"/>
      <w:divBdr>
        <w:top w:val="none" w:sz="0" w:space="0" w:color="auto"/>
        <w:left w:val="none" w:sz="0" w:space="0" w:color="auto"/>
        <w:bottom w:val="none" w:sz="0" w:space="0" w:color="auto"/>
        <w:right w:val="none" w:sz="0" w:space="0" w:color="auto"/>
      </w:divBdr>
    </w:div>
    <w:div w:id="665937128">
      <w:bodyDiv w:val="1"/>
      <w:marLeft w:val="0"/>
      <w:marRight w:val="0"/>
      <w:marTop w:val="0"/>
      <w:marBottom w:val="0"/>
      <w:divBdr>
        <w:top w:val="none" w:sz="0" w:space="0" w:color="auto"/>
        <w:left w:val="none" w:sz="0" w:space="0" w:color="auto"/>
        <w:bottom w:val="none" w:sz="0" w:space="0" w:color="auto"/>
        <w:right w:val="none" w:sz="0" w:space="0" w:color="auto"/>
      </w:divBdr>
    </w:div>
    <w:div w:id="679359018">
      <w:bodyDiv w:val="1"/>
      <w:marLeft w:val="0"/>
      <w:marRight w:val="0"/>
      <w:marTop w:val="0"/>
      <w:marBottom w:val="0"/>
      <w:divBdr>
        <w:top w:val="none" w:sz="0" w:space="0" w:color="auto"/>
        <w:left w:val="none" w:sz="0" w:space="0" w:color="auto"/>
        <w:bottom w:val="none" w:sz="0" w:space="0" w:color="auto"/>
        <w:right w:val="none" w:sz="0" w:space="0" w:color="auto"/>
      </w:divBdr>
    </w:div>
    <w:div w:id="740177329">
      <w:bodyDiv w:val="1"/>
      <w:marLeft w:val="0"/>
      <w:marRight w:val="0"/>
      <w:marTop w:val="0"/>
      <w:marBottom w:val="0"/>
      <w:divBdr>
        <w:top w:val="none" w:sz="0" w:space="0" w:color="auto"/>
        <w:left w:val="none" w:sz="0" w:space="0" w:color="auto"/>
        <w:bottom w:val="none" w:sz="0" w:space="0" w:color="auto"/>
        <w:right w:val="none" w:sz="0" w:space="0" w:color="auto"/>
      </w:divBdr>
    </w:div>
    <w:div w:id="945698442">
      <w:bodyDiv w:val="1"/>
      <w:marLeft w:val="0"/>
      <w:marRight w:val="0"/>
      <w:marTop w:val="0"/>
      <w:marBottom w:val="0"/>
      <w:divBdr>
        <w:top w:val="none" w:sz="0" w:space="0" w:color="auto"/>
        <w:left w:val="none" w:sz="0" w:space="0" w:color="auto"/>
        <w:bottom w:val="none" w:sz="0" w:space="0" w:color="auto"/>
        <w:right w:val="none" w:sz="0" w:space="0" w:color="auto"/>
      </w:divBdr>
    </w:div>
    <w:div w:id="973097709">
      <w:bodyDiv w:val="1"/>
      <w:marLeft w:val="0"/>
      <w:marRight w:val="0"/>
      <w:marTop w:val="0"/>
      <w:marBottom w:val="0"/>
      <w:divBdr>
        <w:top w:val="none" w:sz="0" w:space="0" w:color="auto"/>
        <w:left w:val="none" w:sz="0" w:space="0" w:color="auto"/>
        <w:bottom w:val="none" w:sz="0" w:space="0" w:color="auto"/>
        <w:right w:val="none" w:sz="0" w:space="0" w:color="auto"/>
      </w:divBdr>
    </w:div>
    <w:div w:id="982545208">
      <w:bodyDiv w:val="1"/>
      <w:marLeft w:val="0"/>
      <w:marRight w:val="0"/>
      <w:marTop w:val="0"/>
      <w:marBottom w:val="0"/>
      <w:divBdr>
        <w:top w:val="none" w:sz="0" w:space="0" w:color="auto"/>
        <w:left w:val="none" w:sz="0" w:space="0" w:color="auto"/>
        <w:bottom w:val="none" w:sz="0" w:space="0" w:color="auto"/>
        <w:right w:val="none" w:sz="0" w:space="0" w:color="auto"/>
      </w:divBdr>
      <w:divsChild>
        <w:div w:id="1885022493">
          <w:marLeft w:val="0"/>
          <w:marRight w:val="0"/>
          <w:marTop w:val="0"/>
          <w:marBottom w:val="0"/>
          <w:divBdr>
            <w:top w:val="none" w:sz="0" w:space="0" w:color="auto"/>
            <w:left w:val="none" w:sz="0" w:space="0" w:color="auto"/>
            <w:bottom w:val="none" w:sz="0" w:space="0" w:color="auto"/>
            <w:right w:val="none" w:sz="0" w:space="0" w:color="auto"/>
          </w:divBdr>
          <w:divsChild>
            <w:div w:id="2115779581">
              <w:marLeft w:val="0"/>
              <w:marRight w:val="0"/>
              <w:marTop w:val="0"/>
              <w:marBottom w:val="0"/>
              <w:divBdr>
                <w:top w:val="none" w:sz="0" w:space="0" w:color="auto"/>
                <w:left w:val="none" w:sz="0" w:space="0" w:color="auto"/>
                <w:bottom w:val="none" w:sz="0" w:space="0" w:color="auto"/>
                <w:right w:val="none" w:sz="0" w:space="0" w:color="auto"/>
              </w:divBdr>
            </w:div>
          </w:divsChild>
        </w:div>
        <w:div w:id="334382250">
          <w:marLeft w:val="0"/>
          <w:marRight w:val="0"/>
          <w:marTop w:val="0"/>
          <w:marBottom w:val="0"/>
          <w:divBdr>
            <w:top w:val="none" w:sz="0" w:space="0" w:color="auto"/>
            <w:left w:val="none" w:sz="0" w:space="0" w:color="auto"/>
            <w:bottom w:val="none" w:sz="0" w:space="0" w:color="auto"/>
            <w:right w:val="none" w:sz="0" w:space="0" w:color="auto"/>
          </w:divBdr>
          <w:divsChild>
            <w:div w:id="135869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5184">
      <w:bodyDiv w:val="1"/>
      <w:marLeft w:val="0"/>
      <w:marRight w:val="0"/>
      <w:marTop w:val="0"/>
      <w:marBottom w:val="0"/>
      <w:divBdr>
        <w:top w:val="none" w:sz="0" w:space="0" w:color="auto"/>
        <w:left w:val="none" w:sz="0" w:space="0" w:color="auto"/>
        <w:bottom w:val="none" w:sz="0" w:space="0" w:color="auto"/>
        <w:right w:val="none" w:sz="0" w:space="0" w:color="auto"/>
      </w:divBdr>
    </w:div>
    <w:div w:id="1020742234">
      <w:bodyDiv w:val="1"/>
      <w:marLeft w:val="0"/>
      <w:marRight w:val="0"/>
      <w:marTop w:val="0"/>
      <w:marBottom w:val="0"/>
      <w:divBdr>
        <w:top w:val="none" w:sz="0" w:space="0" w:color="auto"/>
        <w:left w:val="none" w:sz="0" w:space="0" w:color="auto"/>
        <w:bottom w:val="none" w:sz="0" w:space="0" w:color="auto"/>
        <w:right w:val="none" w:sz="0" w:space="0" w:color="auto"/>
      </w:divBdr>
    </w:div>
    <w:div w:id="1092093996">
      <w:bodyDiv w:val="1"/>
      <w:marLeft w:val="0"/>
      <w:marRight w:val="0"/>
      <w:marTop w:val="0"/>
      <w:marBottom w:val="0"/>
      <w:divBdr>
        <w:top w:val="none" w:sz="0" w:space="0" w:color="auto"/>
        <w:left w:val="none" w:sz="0" w:space="0" w:color="auto"/>
        <w:bottom w:val="none" w:sz="0" w:space="0" w:color="auto"/>
        <w:right w:val="none" w:sz="0" w:space="0" w:color="auto"/>
      </w:divBdr>
    </w:div>
    <w:div w:id="1209729363">
      <w:bodyDiv w:val="1"/>
      <w:marLeft w:val="0"/>
      <w:marRight w:val="0"/>
      <w:marTop w:val="0"/>
      <w:marBottom w:val="0"/>
      <w:divBdr>
        <w:top w:val="none" w:sz="0" w:space="0" w:color="auto"/>
        <w:left w:val="none" w:sz="0" w:space="0" w:color="auto"/>
        <w:bottom w:val="none" w:sz="0" w:space="0" w:color="auto"/>
        <w:right w:val="none" w:sz="0" w:space="0" w:color="auto"/>
      </w:divBdr>
    </w:div>
    <w:div w:id="1334335205">
      <w:bodyDiv w:val="1"/>
      <w:marLeft w:val="0"/>
      <w:marRight w:val="0"/>
      <w:marTop w:val="0"/>
      <w:marBottom w:val="0"/>
      <w:divBdr>
        <w:top w:val="none" w:sz="0" w:space="0" w:color="auto"/>
        <w:left w:val="none" w:sz="0" w:space="0" w:color="auto"/>
        <w:bottom w:val="none" w:sz="0" w:space="0" w:color="auto"/>
        <w:right w:val="none" w:sz="0" w:space="0" w:color="auto"/>
      </w:divBdr>
    </w:div>
    <w:div w:id="1360005227">
      <w:bodyDiv w:val="1"/>
      <w:marLeft w:val="0"/>
      <w:marRight w:val="0"/>
      <w:marTop w:val="0"/>
      <w:marBottom w:val="0"/>
      <w:divBdr>
        <w:top w:val="none" w:sz="0" w:space="0" w:color="auto"/>
        <w:left w:val="none" w:sz="0" w:space="0" w:color="auto"/>
        <w:bottom w:val="none" w:sz="0" w:space="0" w:color="auto"/>
        <w:right w:val="none" w:sz="0" w:space="0" w:color="auto"/>
      </w:divBdr>
    </w:div>
    <w:div w:id="1398937032">
      <w:bodyDiv w:val="1"/>
      <w:marLeft w:val="0"/>
      <w:marRight w:val="0"/>
      <w:marTop w:val="0"/>
      <w:marBottom w:val="0"/>
      <w:divBdr>
        <w:top w:val="none" w:sz="0" w:space="0" w:color="auto"/>
        <w:left w:val="none" w:sz="0" w:space="0" w:color="auto"/>
        <w:bottom w:val="none" w:sz="0" w:space="0" w:color="auto"/>
        <w:right w:val="none" w:sz="0" w:space="0" w:color="auto"/>
      </w:divBdr>
    </w:div>
    <w:div w:id="1431272739">
      <w:bodyDiv w:val="1"/>
      <w:marLeft w:val="0"/>
      <w:marRight w:val="0"/>
      <w:marTop w:val="0"/>
      <w:marBottom w:val="0"/>
      <w:divBdr>
        <w:top w:val="none" w:sz="0" w:space="0" w:color="auto"/>
        <w:left w:val="none" w:sz="0" w:space="0" w:color="auto"/>
        <w:bottom w:val="none" w:sz="0" w:space="0" w:color="auto"/>
        <w:right w:val="none" w:sz="0" w:space="0" w:color="auto"/>
      </w:divBdr>
    </w:div>
    <w:div w:id="1447626913">
      <w:bodyDiv w:val="1"/>
      <w:marLeft w:val="0"/>
      <w:marRight w:val="0"/>
      <w:marTop w:val="0"/>
      <w:marBottom w:val="0"/>
      <w:divBdr>
        <w:top w:val="none" w:sz="0" w:space="0" w:color="auto"/>
        <w:left w:val="none" w:sz="0" w:space="0" w:color="auto"/>
        <w:bottom w:val="none" w:sz="0" w:space="0" w:color="auto"/>
        <w:right w:val="none" w:sz="0" w:space="0" w:color="auto"/>
      </w:divBdr>
    </w:div>
    <w:div w:id="1578199879">
      <w:bodyDiv w:val="1"/>
      <w:marLeft w:val="0"/>
      <w:marRight w:val="0"/>
      <w:marTop w:val="0"/>
      <w:marBottom w:val="0"/>
      <w:divBdr>
        <w:top w:val="none" w:sz="0" w:space="0" w:color="auto"/>
        <w:left w:val="none" w:sz="0" w:space="0" w:color="auto"/>
        <w:bottom w:val="none" w:sz="0" w:space="0" w:color="auto"/>
        <w:right w:val="none" w:sz="0" w:space="0" w:color="auto"/>
      </w:divBdr>
      <w:divsChild>
        <w:div w:id="117797814">
          <w:marLeft w:val="0"/>
          <w:marRight w:val="0"/>
          <w:marTop w:val="0"/>
          <w:marBottom w:val="0"/>
          <w:divBdr>
            <w:top w:val="none" w:sz="0" w:space="0" w:color="auto"/>
            <w:left w:val="none" w:sz="0" w:space="0" w:color="auto"/>
            <w:bottom w:val="none" w:sz="0" w:space="0" w:color="auto"/>
            <w:right w:val="none" w:sz="0" w:space="0" w:color="auto"/>
          </w:divBdr>
        </w:div>
        <w:div w:id="745616842">
          <w:marLeft w:val="0"/>
          <w:marRight w:val="0"/>
          <w:marTop w:val="0"/>
          <w:marBottom w:val="0"/>
          <w:divBdr>
            <w:top w:val="none" w:sz="0" w:space="0" w:color="auto"/>
            <w:left w:val="none" w:sz="0" w:space="0" w:color="auto"/>
            <w:bottom w:val="none" w:sz="0" w:space="0" w:color="auto"/>
            <w:right w:val="none" w:sz="0" w:space="0" w:color="auto"/>
          </w:divBdr>
        </w:div>
        <w:div w:id="305745977">
          <w:marLeft w:val="0"/>
          <w:marRight w:val="0"/>
          <w:marTop w:val="0"/>
          <w:marBottom w:val="0"/>
          <w:divBdr>
            <w:top w:val="none" w:sz="0" w:space="0" w:color="auto"/>
            <w:left w:val="none" w:sz="0" w:space="0" w:color="auto"/>
            <w:bottom w:val="none" w:sz="0" w:space="0" w:color="auto"/>
            <w:right w:val="none" w:sz="0" w:space="0" w:color="auto"/>
          </w:divBdr>
        </w:div>
        <w:div w:id="1096898568">
          <w:marLeft w:val="0"/>
          <w:marRight w:val="0"/>
          <w:marTop w:val="0"/>
          <w:marBottom w:val="0"/>
          <w:divBdr>
            <w:top w:val="none" w:sz="0" w:space="0" w:color="auto"/>
            <w:left w:val="none" w:sz="0" w:space="0" w:color="auto"/>
            <w:bottom w:val="none" w:sz="0" w:space="0" w:color="auto"/>
            <w:right w:val="none" w:sz="0" w:space="0" w:color="auto"/>
          </w:divBdr>
        </w:div>
      </w:divsChild>
    </w:div>
    <w:div w:id="1599487515">
      <w:bodyDiv w:val="1"/>
      <w:marLeft w:val="0"/>
      <w:marRight w:val="0"/>
      <w:marTop w:val="0"/>
      <w:marBottom w:val="0"/>
      <w:divBdr>
        <w:top w:val="none" w:sz="0" w:space="0" w:color="auto"/>
        <w:left w:val="none" w:sz="0" w:space="0" w:color="auto"/>
        <w:bottom w:val="none" w:sz="0" w:space="0" w:color="auto"/>
        <w:right w:val="none" w:sz="0" w:space="0" w:color="auto"/>
      </w:divBdr>
    </w:div>
    <w:div w:id="1683893404">
      <w:bodyDiv w:val="1"/>
      <w:marLeft w:val="0"/>
      <w:marRight w:val="0"/>
      <w:marTop w:val="0"/>
      <w:marBottom w:val="0"/>
      <w:divBdr>
        <w:top w:val="none" w:sz="0" w:space="0" w:color="auto"/>
        <w:left w:val="none" w:sz="0" w:space="0" w:color="auto"/>
        <w:bottom w:val="none" w:sz="0" w:space="0" w:color="auto"/>
        <w:right w:val="none" w:sz="0" w:space="0" w:color="auto"/>
      </w:divBdr>
    </w:div>
    <w:div w:id="1990867188">
      <w:bodyDiv w:val="1"/>
      <w:marLeft w:val="0"/>
      <w:marRight w:val="0"/>
      <w:marTop w:val="0"/>
      <w:marBottom w:val="0"/>
      <w:divBdr>
        <w:top w:val="none" w:sz="0" w:space="0" w:color="auto"/>
        <w:left w:val="none" w:sz="0" w:space="0" w:color="auto"/>
        <w:bottom w:val="none" w:sz="0" w:space="0" w:color="auto"/>
        <w:right w:val="none" w:sz="0" w:space="0" w:color="auto"/>
      </w:divBdr>
    </w:div>
    <w:div w:id="2079016846">
      <w:bodyDiv w:val="1"/>
      <w:marLeft w:val="0"/>
      <w:marRight w:val="0"/>
      <w:marTop w:val="0"/>
      <w:marBottom w:val="0"/>
      <w:divBdr>
        <w:top w:val="none" w:sz="0" w:space="0" w:color="auto"/>
        <w:left w:val="none" w:sz="0" w:space="0" w:color="auto"/>
        <w:bottom w:val="none" w:sz="0" w:space="0" w:color="auto"/>
        <w:right w:val="none" w:sz="0" w:space="0" w:color="auto"/>
      </w:divBdr>
      <w:divsChild>
        <w:div w:id="458957058">
          <w:marLeft w:val="0"/>
          <w:marRight w:val="0"/>
          <w:marTop w:val="0"/>
          <w:marBottom w:val="0"/>
          <w:divBdr>
            <w:top w:val="none" w:sz="0" w:space="0" w:color="auto"/>
            <w:left w:val="none" w:sz="0" w:space="0" w:color="auto"/>
            <w:bottom w:val="none" w:sz="0" w:space="0" w:color="auto"/>
            <w:right w:val="none" w:sz="0" w:space="0" w:color="auto"/>
          </w:divBdr>
          <w:divsChild>
            <w:div w:id="211621640">
              <w:marLeft w:val="0"/>
              <w:marRight w:val="0"/>
              <w:marTop w:val="0"/>
              <w:marBottom w:val="0"/>
              <w:divBdr>
                <w:top w:val="none" w:sz="0" w:space="0" w:color="auto"/>
                <w:left w:val="none" w:sz="0" w:space="0" w:color="auto"/>
                <w:bottom w:val="none" w:sz="0" w:space="0" w:color="auto"/>
                <w:right w:val="none" w:sz="0" w:space="0" w:color="auto"/>
              </w:divBdr>
            </w:div>
          </w:divsChild>
        </w:div>
        <w:div w:id="766197908">
          <w:marLeft w:val="0"/>
          <w:marRight w:val="0"/>
          <w:marTop w:val="0"/>
          <w:marBottom w:val="0"/>
          <w:divBdr>
            <w:top w:val="none" w:sz="0" w:space="0" w:color="auto"/>
            <w:left w:val="none" w:sz="0" w:space="0" w:color="auto"/>
            <w:bottom w:val="none" w:sz="0" w:space="0" w:color="auto"/>
            <w:right w:val="none" w:sz="0" w:space="0" w:color="auto"/>
          </w:divBdr>
          <w:divsChild>
            <w:div w:id="15351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tochno.st/materials/professionalnaya-blagotvoritelnost-v-razvitii-uchastie-naseleniya-202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www.kommersant.ru/doc/5695768" TargetMode="External"/><Relationship Id="rId2" Type="http://schemas.openxmlformats.org/officeDocument/2006/relationships/numbering" Target="numbering.xml"/><Relationship Id="rId16" Type="http://schemas.openxmlformats.org/officeDocument/2006/relationships/hyperlink" Target="https://journal.tinkoff.ru/blagostat/?ysclid=los8qwosyq6944159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rg.ru/2022/12/09/chelovechnyj-kapital.html?ysclid=lorm09nljo633492532" TargetMode="External"/><Relationship Id="rId10" Type="http://schemas.openxmlformats.org/officeDocument/2006/relationships/chart" Target="charts/chart3.xml"/><Relationship Id="rId19" Type="http://schemas.openxmlformats.org/officeDocument/2006/relationships/hyperlink" Target="https://chdetsad33.ru/blog/chto-takoe-blagotvoritelnost-kratkoe-opisanie-i-osnovnye-princzipy?ysclid=lor9tk2wh4875011347"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a:solidFill>
                  <a:sysClr val="windowText" lastClr="000000"/>
                </a:solidFill>
                <a:effectLst/>
              </a:rPr>
              <a:t>1. Знаешь ли ты, что такое благотворительность?</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Да</c:v>
                </c:pt>
                <c:pt idx="1">
                  <c:v>Кое-что слышал</c:v>
                </c:pt>
                <c:pt idx="2">
                  <c:v>Нет</c:v>
                </c:pt>
              </c:strCache>
            </c:strRef>
          </c:cat>
          <c:val>
            <c:numRef>
              <c:f>Лист1!$B$2:$B$5</c:f>
              <c:numCache>
                <c:formatCode>General</c:formatCode>
                <c:ptCount val="4"/>
                <c:pt idx="0">
                  <c:v>19</c:v>
                </c:pt>
              </c:numCache>
            </c:numRef>
          </c:val>
          <c:extLst>
            <c:ext xmlns:c16="http://schemas.microsoft.com/office/drawing/2014/chart" uri="{C3380CC4-5D6E-409C-BE32-E72D297353CC}">
              <c16:uniqueId val="{00000000-F71C-4EAE-818C-95FCFC2698B8}"/>
            </c:ext>
          </c:extLst>
        </c:ser>
        <c:ser>
          <c:idx val="1"/>
          <c:order val="1"/>
          <c:tx>
            <c:strRef>
              <c:f>Лист1!$C$1</c:f>
              <c:strCache>
                <c:ptCount val="1"/>
                <c:pt idx="0">
                  <c:v>Ряд 2</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Да</c:v>
                </c:pt>
                <c:pt idx="1">
                  <c:v>Кое-что слышал</c:v>
                </c:pt>
                <c:pt idx="2">
                  <c:v>Нет</c:v>
                </c:pt>
              </c:strCache>
            </c:strRef>
          </c:cat>
          <c:val>
            <c:numRef>
              <c:f>Лист1!$C$2:$C$5</c:f>
              <c:numCache>
                <c:formatCode>General</c:formatCode>
                <c:ptCount val="4"/>
                <c:pt idx="1">
                  <c:v>10</c:v>
                </c:pt>
              </c:numCache>
            </c:numRef>
          </c:val>
          <c:extLst>
            <c:ext xmlns:c16="http://schemas.microsoft.com/office/drawing/2014/chart" uri="{C3380CC4-5D6E-409C-BE32-E72D297353CC}">
              <c16:uniqueId val="{00000001-F71C-4EAE-818C-95FCFC2698B8}"/>
            </c:ext>
          </c:extLst>
        </c:ser>
        <c:ser>
          <c:idx val="2"/>
          <c:order val="2"/>
          <c:tx>
            <c:strRef>
              <c:f>Лист1!$D$1</c:f>
              <c:strCache>
                <c:ptCount val="1"/>
                <c:pt idx="0">
                  <c:v>Ряд 3</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Да</c:v>
                </c:pt>
                <c:pt idx="1">
                  <c:v>Кое-что слышал</c:v>
                </c:pt>
                <c:pt idx="2">
                  <c:v>Нет</c:v>
                </c:pt>
              </c:strCache>
            </c:strRef>
          </c:cat>
          <c:val>
            <c:numRef>
              <c:f>Лист1!$D$2:$D$5</c:f>
              <c:numCache>
                <c:formatCode>General</c:formatCode>
                <c:ptCount val="4"/>
                <c:pt idx="2">
                  <c:v>1</c:v>
                </c:pt>
              </c:numCache>
            </c:numRef>
          </c:val>
          <c:extLst>
            <c:ext xmlns:c16="http://schemas.microsoft.com/office/drawing/2014/chart" uri="{C3380CC4-5D6E-409C-BE32-E72D297353CC}">
              <c16:uniqueId val="{00000002-F71C-4EAE-818C-95FCFC2698B8}"/>
            </c:ext>
          </c:extLst>
        </c:ser>
        <c:dLbls>
          <c:showLegendKey val="0"/>
          <c:showVal val="0"/>
          <c:showCatName val="0"/>
          <c:showSerName val="0"/>
          <c:showPercent val="0"/>
          <c:showBubbleSize val="0"/>
        </c:dLbls>
        <c:gapWidth val="150"/>
        <c:shape val="box"/>
        <c:axId val="417239456"/>
        <c:axId val="417230928"/>
        <c:axId val="0"/>
      </c:bar3DChart>
      <c:catAx>
        <c:axId val="417239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417230928"/>
        <c:crosses val="autoZero"/>
        <c:auto val="1"/>
        <c:lblAlgn val="ctr"/>
        <c:lblOffset val="100"/>
        <c:noMultiLvlLbl val="0"/>
      </c:catAx>
      <c:valAx>
        <c:axId val="417230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7239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a:solidFill>
                  <a:sysClr val="windowText" lastClr="000000"/>
                </a:solidFill>
                <a:effectLst/>
              </a:rPr>
              <a:t>2. Как можно узнать, кому именно нужна благотворительная помощь?</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из СМИ</c:v>
                </c:pt>
                <c:pt idx="1">
                  <c:v>сами попросят</c:v>
                </c:pt>
                <c:pt idx="2">
                  <c:v>от волонтеров</c:v>
                </c:pt>
                <c:pt idx="3">
                  <c:v>сам спроси</c:v>
                </c:pt>
              </c:strCache>
            </c:strRef>
          </c:cat>
          <c:val>
            <c:numRef>
              <c:f>Лист1!$B$2:$B$5</c:f>
              <c:numCache>
                <c:formatCode>General</c:formatCode>
                <c:ptCount val="4"/>
                <c:pt idx="0">
                  <c:v>12</c:v>
                </c:pt>
              </c:numCache>
            </c:numRef>
          </c:val>
          <c:extLst>
            <c:ext xmlns:c16="http://schemas.microsoft.com/office/drawing/2014/chart" uri="{C3380CC4-5D6E-409C-BE32-E72D297353CC}">
              <c16:uniqueId val="{00000000-DFDC-4828-97B5-97BDEA9914DF}"/>
            </c:ext>
          </c:extLst>
        </c:ser>
        <c:ser>
          <c:idx val="1"/>
          <c:order val="1"/>
          <c:tx>
            <c:strRef>
              <c:f>Лист1!$C$1</c:f>
              <c:strCache>
                <c:ptCount val="1"/>
                <c:pt idx="0">
                  <c:v>Ряд 2</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из СМИ</c:v>
                </c:pt>
                <c:pt idx="1">
                  <c:v>сами попросят</c:v>
                </c:pt>
                <c:pt idx="2">
                  <c:v>от волонтеров</c:v>
                </c:pt>
                <c:pt idx="3">
                  <c:v>сам спроси</c:v>
                </c:pt>
              </c:strCache>
            </c:strRef>
          </c:cat>
          <c:val>
            <c:numRef>
              <c:f>Лист1!$C$2:$C$5</c:f>
              <c:numCache>
                <c:formatCode>General</c:formatCode>
                <c:ptCount val="4"/>
                <c:pt idx="1">
                  <c:v>5</c:v>
                </c:pt>
              </c:numCache>
            </c:numRef>
          </c:val>
          <c:extLst>
            <c:ext xmlns:c16="http://schemas.microsoft.com/office/drawing/2014/chart" uri="{C3380CC4-5D6E-409C-BE32-E72D297353CC}">
              <c16:uniqueId val="{00000001-DFDC-4828-97B5-97BDEA9914DF}"/>
            </c:ext>
          </c:extLst>
        </c:ser>
        <c:ser>
          <c:idx val="2"/>
          <c:order val="2"/>
          <c:tx>
            <c:strRef>
              <c:f>Лист1!$D$1</c:f>
              <c:strCache>
                <c:ptCount val="1"/>
                <c:pt idx="0">
                  <c:v>Ряд 3</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из СМИ</c:v>
                </c:pt>
                <c:pt idx="1">
                  <c:v>сами попросят</c:v>
                </c:pt>
                <c:pt idx="2">
                  <c:v>от волонтеров</c:v>
                </c:pt>
                <c:pt idx="3">
                  <c:v>сам спроси</c:v>
                </c:pt>
              </c:strCache>
            </c:strRef>
          </c:cat>
          <c:val>
            <c:numRef>
              <c:f>Лист1!$D$2:$D$5</c:f>
              <c:numCache>
                <c:formatCode>General</c:formatCode>
                <c:ptCount val="4"/>
                <c:pt idx="2">
                  <c:v>9</c:v>
                </c:pt>
              </c:numCache>
            </c:numRef>
          </c:val>
          <c:extLst>
            <c:ext xmlns:c16="http://schemas.microsoft.com/office/drawing/2014/chart" uri="{C3380CC4-5D6E-409C-BE32-E72D297353CC}">
              <c16:uniqueId val="{00000002-DFDC-4828-97B5-97BDEA9914DF}"/>
            </c:ext>
          </c:extLst>
        </c:ser>
        <c:ser>
          <c:idx val="3"/>
          <c:order val="3"/>
          <c:tx>
            <c:strRef>
              <c:f>Лист1!$E$1</c:f>
              <c:strCache>
                <c:ptCount val="1"/>
                <c:pt idx="0">
                  <c:v>Ряд 4</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из СМИ</c:v>
                </c:pt>
                <c:pt idx="1">
                  <c:v>сами попросят</c:v>
                </c:pt>
                <c:pt idx="2">
                  <c:v>от волонтеров</c:v>
                </c:pt>
                <c:pt idx="3">
                  <c:v>сам спроси</c:v>
                </c:pt>
              </c:strCache>
            </c:strRef>
          </c:cat>
          <c:val>
            <c:numRef>
              <c:f>Лист1!$E$2:$E$5</c:f>
              <c:numCache>
                <c:formatCode>General</c:formatCode>
                <c:ptCount val="4"/>
                <c:pt idx="3">
                  <c:v>4</c:v>
                </c:pt>
              </c:numCache>
            </c:numRef>
          </c:val>
          <c:extLst>
            <c:ext xmlns:c16="http://schemas.microsoft.com/office/drawing/2014/chart" uri="{C3380CC4-5D6E-409C-BE32-E72D297353CC}">
              <c16:uniqueId val="{00000003-DFDC-4828-97B5-97BDEA9914DF}"/>
            </c:ext>
          </c:extLst>
        </c:ser>
        <c:dLbls>
          <c:showLegendKey val="0"/>
          <c:showVal val="0"/>
          <c:showCatName val="0"/>
          <c:showSerName val="0"/>
          <c:showPercent val="0"/>
          <c:showBubbleSize val="0"/>
        </c:dLbls>
        <c:gapWidth val="150"/>
        <c:shape val="box"/>
        <c:axId val="421050480"/>
        <c:axId val="421051792"/>
        <c:axId val="0"/>
      </c:bar3DChart>
      <c:catAx>
        <c:axId val="421050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21051792"/>
        <c:crosses val="autoZero"/>
        <c:auto val="1"/>
        <c:lblAlgn val="ctr"/>
        <c:lblOffset val="100"/>
        <c:noMultiLvlLbl val="0"/>
      </c:catAx>
      <c:valAx>
        <c:axId val="421051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1050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a:solidFill>
                  <a:sysClr val="windowText" lastClr="000000"/>
                </a:solidFill>
                <a:effectLst/>
              </a:rPr>
              <a:t>3. По твоему мнению, кто больше всех нуждается в благотворительности?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больные дети</c:v>
                </c:pt>
                <c:pt idx="1">
                  <c:v>инвалиды</c:v>
                </c:pt>
                <c:pt idx="2">
                  <c:v>пожилые и старики</c:v>
                </c:pt>
                <c:pt idx="3">
                  <c:v>дети-сироты</c:v>
                </c:pt>
              </c:strCache>
            </c:strRef>
          </c:cat>
          <c:val>
            <c:numRef>
              <c:f>Лист1!$B$2:$B$5</c:f>
              <c:numCache>
                <c:formatCode>General</c:formatCode>
                <c:ptCount val="4"/>
                <c:pt idx="0">
                  <c:v>13</c:v>
                </c:pt>
              </c:numCache>
            </c:numRef>
          </c:val>
          <c:extLst>
            <c:ext xmlns:c16="http://schemas.microsoft.com/office/drawing/2014/chart" uri="{C3380CC4-5D6E-409C-BE32-E72D297353CC}">
              <c16:uniqueId val="{00000000-5F22-429D-8B30-8950EB4B1EAA}"/>
            </c:ext>
          </c:extLst>
        </c:ser>
        <c:ser>
          <c:idx val="1"/>
          <c:order val="1"/>
          <c:tx>
            <c:strRef>
              <c:f>Лист1!$C$1</c:f>
              <c:strCache>
                <c:ptCount val="1"/>
                <c:pt idx="0">
                  <c:v>Ряд 2</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больные дети</c:v>
                </c:pt>
                <c:pt idx="1">
                  <c:v>инвалиды</c:v>
                </c:pt>
                <c:pt idx="2">
                  <c:v>пожилые и старики</c:v>
                </c:pt>
                <c:pt idx="3">
                  <c:v>дети-сироты</c:v>
                </c:pt>
              </c:strCache>
            </c:strRef>
          </c:cat>
          <c:val>
            <c:numRef>
              <c:f>Лист1!$C$2:$C$5</c:f>
              <c:numCache>
                <c:formatCode>General</c:formatCode>
                <c:ptCount val="4"/>
                <c:pt idx="1">
                  <c:v>6</c:v>
                </c:pt>
              </c:numCache>
            </c:numRef>
          </c:val>
          <c:extLst>
            <c:ext xmlns:c16="http://schemas.microsoft.com/office/drawing/2014/chart" uri="{C3380CC4-5D6E-409C-BE32-E72D297353CC}">
              <c16:uniqueId val="{00000001-5F22-429D-8B30-8950EB4B1EAA}"/>
            </c:ext>
          </c:extLst>
        </c:ser>
        <c:ser>
          <c:idx val="2"/>
          <c:order val="2"/>
          <c:tx>
            <c:strRef>
              <c:f>Лист1!$D$1</c:f>
              <c:strCache>
                <c:ptCount val="1"/>
                <c:pt idx="0">
                  <c:v>Ряд 3</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больные дети</c:v>
                </c:pt>
                <c:pt idx="1">
                  <c:v>инвалиды</c:v>
                </c:pt>
                <c:pt idx="2">
                  <c:v>пожилые и старики</c:v>
                </c:pt>
                <c:pt idx="3">
                  <c:v>дети-сироты</c:v>
                </c:pt>
              </c:strCache>
            </c:strRef>
          </c:cat>
          <c:val>
            <c:numRef>
              <c:f>Лист1!$D$2:$D$5</c:f>
              <c:numCache>
                <c:formatCode>General</c:formatCode>
                <c:ptCount val="4"/>
                <c:pt idx="2">
                  <c:v>6</c:v>
                </c:pt>
              </c:numCache>
            </c:numRef>
          </c:val>
          <c:extLst>
            <c:ext xmlns:c16="http://schemas.microsoft.com/office/drawing/2014/chart" uri="{C3380CC4-5D6E-409C-BE32-E72D297353CC}">
              <c16:uniqueId val="{00000002-5F22-429D-8B30-8950EB4B1EAA}"/>
            </c:ext>
          </c:extLst>
        </c:ser>
        <c:ser>
          <c:idx val="3"/>
          <c:order val="3"/>
          <c:tx>
            <c:strRef>
              <c:f>Лист1!$E$1</c:f>
              <c:strCache>
                <c:ptCount val="1"/>
                <c:pt idx="0">
                  <c:v>Ряд 4</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больные дети</c:v>
                </c:pt>
                <c:pt idx="1">
                  <c:v>инвалиды</c:v>
                </c:pt>
                <c:pt idx="2">
                  <c:v>пожилые и старики</c:v>
                </c:pt>
                <c:pt idx="3">
                  <c:v>дети-сироты</c:v>
                </c:pt>
              </c:strCache>
            </c:strRef>
          </c:cat>
          <c:val>
            <c:numRef>
              <c:f>Лист1!$E$2:$E$5</c:f>
              <c:numCache>
                <c:formatCode>General</c:formatCode>
                <c:ptCount val="4"/>
                <c:pt idx="3">
                  <c:v>5</c:v>
                </c:pt>
              </c:numCache>
            </c:numRef>
          </c:val>
          <c:extLst>
            <c:ext xmlns:c16="http://schemas.microsoft.com/office/drawing/2014/chart" uri="{C3380CC4-5D6E-409C-BE32-E72D297353CC}">
              <c16:uniqueId val="{00000003-5F22-429D-8B30-8950EB4B1EAA}"/>
            </c:ext>
          </c:extLst>
        </c:ser>
        <c:dLbls>
          <c:showLegendKey val="0"/>
          <c:showVal val="0"/>
          <c:showCatName val="0"/>
          <c:showSerName val="0"/>
          <c:showPercent val="0"/>
          <c:showBubbleSize val="0"/>
        </c:dLbls>
        <c:gapWidth val="150"/>
        <c:shape val="box"/>
        <c:axId val="456415672"/>
        <c:axId val="456421576"/>
        <c:axId val="0"/>
      </c:bar3DChart>
      <c:catAx>
        <c:axId val="456415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56421576"/>
        <c:crosses val="autoZero"/>
        <c:auto val="1"/>
        <c:lblAlgn val="ctr"/>
        <c:lblOffset val="100"/>
        <c:noMultiLvlLbl val="0"/>
      </c:catAx>
      <c:valAx>
        <c:axId val="456421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415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a:solidFill>
                  <a:sysClr val="windowText" lastClr="000000"/>
                </a:solidFill>
                <a:effectLst/>
              </a:rPr>
              <a:t>4. Если в будущем у тебя будет возможность, станешь ли ты заниматься благотворительностью?</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Да, обязательно</c:v>
                </c:pt>
                <c:pt idx="1">
                  <c:v>Наверно, да</c:v>
                </c:pt>
                <c:pt idx="2">
                  <c:v>Нет</c:v>
                </c:pt>
              </c:strCache>
            </c:strRef>
          </c:cat>
          <c:val>
            <c:numRef>
              <c:f>Лист1!$B$2:$B$5</c:f>
              <c:numCache>
                <c:formatCode>General</c:formatCode>
                <c:ptCount val="4"/>
                <c:pt idx="0">
                  <c:v>22</c:v>
                </c:pt>
              </c:numCache>
            </c:numRef>
          </c:val>
          <c:extLst>
            <c:ext xmlns:c16="http://schemas.microsoft.com/office/drawing/2014/chart" uri="{C3380CC4-5D6E-409C-BE32-E72D297353CC}">
              <c16:uniqueId val="{00000000-21C7-4C8B-BD4B-85203D43823C}"/>
            </c:ext>
          </c:extLst>
        </c:ser>
        <c:ser>
          <c:idx val="1"/>
          <c:order val="1"/>
          <c:tx>
            <c:strRef>
              <c:f>Лист1!$C$1</c:f>
              <c:strCache>
                <c:ptCount val="1"/>
                <c:pt idx="0">
                  <c:v>Ряд 2</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Да, обязательно</c:v>
                </c:pt>
                <c:pt idx="1">
                  <c:v>Наверно, да</c:v>
                </c:pt>
                <c:pt idx="2">
                  <c:v>Нет</c:v>
                </c:pt>
              </c:strCache>
            </c:strRef>
          </c:cat>
          <c:val>
            <c:numRef>
              <c:f>Лист1!$C$2:$C$5</c:f>
              <c:numCache>
                <c:formatCode>General</c:formatCode>
                <c:ptCount val="4"/>
                <c:pt idx="1">
                  <c:v>8</c:v>
                </c:pt>
              </c:numCache>
            </c:numRef>
          </c:val>
          <c:extLst>
            <c:ext xmlns:c16="http://schemas.microsoft.com/office/drawing/2014/chart" uri="{C3380CC4-5D6E-409C-BE32-E72D297353CC}">
              <c16:uniqueId val="{00000001-21C7-4C8B-BD4B-85203D43823C}"/>
            </c:ext>
          </c:extLst>
        </c:ser>
        <c:ser>
          <c:idx val="2"/>
          <c:order val="2"/>
          <c:tx>
            <c:strRef>
              <c:f>Лист1!$D$1</c:f>
              <c:strCache>
                <c:ptCount val="1"/>
                <c:pt idx="0">
                  <c:v>Ряд 3</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Да, обязательно</c:v>
                </c:pt>
                <c:pt idx="1">
                  <c:v>Наверно, да</c:v>
                </c:pt>
                <c:pt idx="2">
                  <c:v>Нет</c:v>
                </c:pt>
              </c:strCache>
            </c:strRef>
          </c:cat>
          <c:val>
            <c:numRef>
              <c:f>Лист1!$D$2:$D$5</c:f>
              <c:numCache>
                <c:formatCode>General</c:formatCode>
                <c:ptCount val="4"/>
                <c:pt idx="2">
                  <c:v>0</c:v>
                </c:pt>
              </c:numCache>
            </c:numRef>
          </c:val>
          <c:extLst>
            <c:ext xmlns:c16="http://schemas.microsoft.com/office/drawing/2014/chart" uri="{C3380CC4-5D6E-409C-BE32-E72D297353CC}">
              <c16:uniqueId val="{00000002-21C7-4C8B-BD4B-85203D43823C}"/>
            </c:ext>
          </c:extLst>
        </c:ser>
        <c:dLbls>
          <c:showLegendKey val="0"/>
          <c:showVal val="0"/>
          <c:showCatName val="0"/>
          <c:showSerName val="0"/>
          <c:showPercent val="0"/>
          <c:showBubbleSize val="0"/>
        </c:dLbls>
        <c:gapWidth val="150"/>
        <c:shape val="box"/>
        <c:axId val="456419936"/>
        <c:axId val="456395336"/>
        <c:axId val="0"/>
      </c:bar3DChart>
      <c:catAx>
        <c:axId val="4564199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56395336"/>
        <c:crosses val="autoZero"/>
        <c:auto val="1"/>
        <c:lblAlgn val="ctr"/>
        <c:lblOffset val="100"/>
        <c:noMultiLvlLbl val="0"/>
      </c:catAx>
      <c:valAx>
        <c:axId val="456395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6419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ru-RU" b="1">
                <a:solidFill>
                  <a:sysClr val="windowText" lastClr="000000"/>
                </a:solidFill>
              </a:rPr>
              <a:t>Как россияне помогали нуждающимся</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Помогали незнакомцам</c:v>
                </c:pt>
                <c:pt idx="1">
                  <c:v>Жертвовали деньги</c:v>
                </c:pt>
                <c:pt idx="2">
                  <c:v>Занимались волонтерством</c:v>
                </c:pt>
              </c:strCache>
            </c:strRef>
          </c:cat>
          <c:val>
            <c:numRef>
              <c:f>Лист1!$B$2:$B$5</c:f>
              <c:numCache>
                <c:formatCode>General</c:formatCode>
                <c:ptCount val="4"/>
                <c:pt idx="0" formatCode="0%">
                  <c:v>0.71</c:v>
                </c:pt>
              </c:numCache>
            </c:numRef>
          </c:val>
          <c:extLst>
            <c:ext xmlns:c16="http://schemas.microsoft.com/office/drawing/2014/chart" uri="{C3380CC4-5D6E-409C-BE32-E72D297353CC}">
              <c16:uniqueId val="{00000000-CFF3-4315-973B-E41C395FC12C}"/>
            </c:ext>
          </c:extLst>
        </c:ser>
        <c:ser>
          <c:idx val="1"/>
          <c:order val="1"/>
          <c:tx>
            <c:strRef>
              <c:f>Лист1!$C$1</c:f>
              <c:strCache>
                <c:ptCount val="1"/>
                <c:pt idx="0">
                  <c:v>Ряд 2</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Помогали незнакомцам</c:v>
                </c:pt>
                <c:pt idx="1">
                  <c:v>Жертвовали деньги</c:v>
                </c:pt>
                <c:pt idx="2">
                  <c:v>Занимались волонтерством</c:v>
                </c:pt>
              </c:strCache>
            </c:strRef>
          </c:cat>
          <c:val>
            <c:numRef>
              <c:f>Лист1!$C$2:$C$5</c:f>
              <c:numCache>
                <c:formatCode>0%</c:formatCode>
                <c:ptCount val="4"/>
                <c:pt idx="1">
                  <c:v>0.42</c:v>
                </c:pt>
              </c:numCache>
            </c:numRef>
          </c:val>
          <c:extLst>
            <c:ext xmlns:c16="http://schemas.microsoft.com/office/drawing/2014/chart" uri="{C3380CC4-5D6E-409C-BE32-E72D297353CC}">
              <c16:uniqueId val="{00000001-CFF3-4315-973B-E41C395FC12C}"/>
            </c:ext>
          </c:extLst>
        </c:ser>
        <c:ser>
          <c:idx val="2"/>
          <c:order val="2"/>
          <c:tx>
            <c:strRef>
              <c:f>Лист1!$D$1</c:f>
              <c:strCache>
                <c:ptCount val="1"/>
                <c:pt idx="0">
                  <c:v>Ряд 3</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Помогали незнакомцам</c:v>
                </c:pt>
                <c:pt idx="1">
                  <c:v>Жертвовали деньги</c:v>
                </c:pt>
                <c:pt idx="2">
                  <c:v>Занимались волонтерством</c:v>
                </c:pt>
              </c:strCache>
            </c:strRef>
          </c:cat>
          <c:val>
            <c:numRef>
              <c:f>Лист1!$D$2:$D$5</c:f>
              <c:numCache>
                <c:formatCode>General</c:formatCode>
                <c:ptCount val="4"/>
                <c:pt idx="2" formatCode="0%">
                  <c:v>0.24</c:v>
                </c:pt>
              </c:numCache>
            </c:numRef>
          </c:val>
          <c:extLst>
            <c:ext xmlns:c16="http://schemas.microsoft.com/office/drawing/2014/chart" uri="{C3380CC4-5D6E-409C-BE32-E72D297353CC}">
              <c16:uniqueId val="{00000002-CFF3-4315-973B-E41C395FC12C}"/>
            </c:ext>
          </c:extLst>
        </c:ser>
        <c:dLbls>
          <c:showLegendKey val="0"/>
          <c:showVal val="0"/>
          <c:showCatName val="0"/>
          <c:showSerName val="0"/>
          <c:showPercent val="0"/>
          <c:showBubbleSize val="0"/>
        </c:dLbls>
        <c:gapWidth val="150"/>
        <c:shape val="box"/>
        <c:axId val="271478600"/>
        <c:axId val="271472696"/>
        <c:axId val="0"/>
      </c:bar3DChart>
      <c:catAx>
        <c:axId val="271478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71472696"/>
        <c:crosses val="autoZero"/>
        <c:auto val="1"/>
        <c:lblAlgn val="ctr"/>
        <c:lblOffset val="100"/>
        <c:noMultiLvlLbl val="0"/>
      </c:catAx>
      <c:valAx>
        <c:axId val="271472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1478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Как часто Вы занимаетесь благотворительностью? (Данные Интернет-опроса)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Хотя бы раз жертвовали деньги</c:v>
                </c:pt>
                <c:pt idx="1">
                  <c:v>Жертвуют регулярно в различные фонды</c:v>
                </c:pt>
                <c:pt idx="2">
                  <c:v>Жертвуют регулярно конкретным нуждающимся</c:v>
                </c:pt>
              </c:strCache>
            </c:strRef>
          </c:cat>
          <c:val>
            <c:numRef>
              <c:f>Лист1!$B$2:$B$5</c:f>
              <c:numCache>
                <c:formatCode>General</c:formatCode>
                <c:ptCount val="4"/>
                <c:pt idx="0" formatCode="0%">
                  <c:v>0.75</c:v>
                </c:pt>
              </c:numCache>
            </c:numRef>
          </c:val>
          <c:extLst>
            <c:ext xmlns:c16="http://schemas.microsoft.com/office/drawing/2014/chart" uri="{C3380CC4-5D6E-409C-BE32-E72D297353CC}">
              <c16:uniqueId val="{00000000-5954-4CC3-96ED-307CBE6F1B2B}"/>
            </c:ext>
          </c:extLst>
        </c:ser>
        <c:ser>
          <c:idx val="1"/>
          <c:order val="1"/>
          <c:tx>
            <c:strRef>
              <c:f>Лист1!$C$1</c:f>
              <c:strCache>
                <c:ptCount val="1"/>
                <c:pt idx="0">
                  <c:v>Ряд 2</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Хотя бы раз жертвовали деньги</c:v>
                </c:pt>
                <c:pt idx="1">
                  <c:v>Жертвуют регулярно в различные фонды</c:v>
                </c:pt>
                <c:pt idx="2">
                  <c:v>Жертвуют регулярно конкретным нуждающимся</c:v>
                </c:pt>
              </c:strCache>
            </c:strRef>
          </c:cat>
          <c:val>
            <c:numRef>
              <c:f>Лист1!$C$2:$C$5</c:f>
              <c:numCache>
                <c:formatCode>0%</c:formatCode>
                <c:ptCount val="4"/>
                <c:pt idx="1">
                  <c:v>0.3</c:v>
                </c:pt>
              </c:numCache>
            </c:numRef>
          </c:val>
          <c:extLst>
            <c:ext xmlns:c16="http://schemas.microsoft.com/office/drawing/2014/chart" uri="{C3380CC4-5D6E-409C-BE32-E72D297353CC}">
              <c16:uniqueId val="{00000001-5954-4CC3-96ED-307CBE6F1B2B}"/>
            </c:ext>
          </c:extLst>
        </c:ser>
        <c:ser>
          <c:idx val="2"/>
          <c:order val="2"/>
          <c:tx>
            <c:strRef>
              <c:f>Лист1!$D$1</c:f>
              <c:strCache>
                <c:ptCount val="1"/>
                <c:pt idx="0">
                  <c:v>Ряд 3</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Хотя бы раз жертвовали деньги</c:v>
                </c:pt>
                <c:pt idx="1">
                  <c:v>Жертвуют регулярно в различные фонды</c:v>
                </c:pt>
                <c:pt idx="2">
                  <c:v>Жертвуют регулярно конкретным нуждающимся</c:v>
                </c:pt>
              </c:strCache>
            </c:strRef>
          </c:cat>
          <c:val>
            <c:numRef>
              <c:f>Лист1!$D$2:$D$5</c:f>
              <c:numCache>
                <c:formatCode>General</c:formatCode>
                <c:ptCount val="4"/>
                <c:pt idx="2" formatCode="0%">
                  <c:v>0.41</c:v>
                </c:pt>
              </c:numCache>
            </c:numRef>
          </c:val>
          <c:extLst>
            <c:ext xmlns:c16="http://schemas.microsoft.com/office/drawing/2014/chart" uri="{C3380CC4-5D6E-409C-BE32-E72D297353CC}">
              <c16:uniqueId val="{00000002-5954-4CC3-96ED-307CBE6F1B2B}"/>
            </c:ext>
          </c:extLst>
        </c:ser>
        <c:dLbls>
          <c:showLegendKey val="0"/>
          <c:showVal val="0"/>
          <c:showCatName val="0"/>
          <c:showSerName val="0"/>
          <c:showPercent val="0"/>
          <c:showBubbleSize val="0"/>
        </c:dLbls>
        <c:gapWidth val="150"/>
        <c:shape val="box"/>
        <c:axId val="464555368"/>
        <c:axId val="464548808"/>
        <c:axId val="0"/>
      </c:bar3DChart>
      <c:catAx>
        <c:axId val="4645553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464548808"/>
        <c:crosses val="autoZero"/>
        <c:auto val="1"/>
        <c:lblAlgn val="ctr"/>
        <c:lblOffset val="100"/>
        <c:noMultiLvlLbl val="0"/>
      </c:catAx>
      <c:valAx>
        <c:axId val="464548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4555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a:solidFill>
                  <a:sysClr val="windowText" lastClr="000000"/>
                </a:solidFill>
              </a:rPr>
              <a:t>Как оказывали благотворительность россияне в 2022 году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Лист1!$A$2:$A$12</c:f>
              <c:strCache>
                <c:ptCount val="11"/>
                <c:pt idx="0">
                  <c:v>Жертвовали деньги представителям БО на улице, в транспорте</c:v>
                </c:pt>
                <c:pt idx="1">
                  <c:v>Жертвовали деньги конкретным людям</c:v>
                </c:pt>
                <c:pt idx="2">
                  <c:v>Подавали милостыню</c:v>
                </c:pt>
                <c:pt idx="3">
                  <c:v>Работали волонтером</c:v>
                </c:pt>
                <c:pt idx="4">
                  <c:v>Передавали одежду, продукты в БО</c:v>
                </c:pt>
                <c:pt idx="5">
                  <c:v>Организовывали сбор денег среди друзей, знакомых</c:v>
                </c:pt>
                <c:pt idx="6">
                  <c:v>Жертвовали деньги в офисе БО</c:v>
                </c:pt>
                <c:pt idx="7">
                  <c:v>Переводил наличные деньги на счет БО</c:v>
                </c:pt>
                <c:pt idx="8">
                  <c:v>Переводили в пользу БО кэшбек, баллы</c:v>
                </c:pt>
                <c:pt idx="9">
                  <c:v>Покупали одежду и другие вещи для БО</c:v>
                </c:pt>
                <c:pt idx="10">
                  <c:v>Отправляли СМС-пожертвования</c:v>
                </c:pt>
              </c:strCache>
            </c:strRef>
          </c:cat>
          <c:val>
            <c:numRef>
              <c:f>Лист1!$B$2:$B$12</c:f>
              <c:numCache>
                <c:formatCode>General</c:formatCode>
                <c:ptCount val="11"/>
                <c:pt idx="0" formatCode="0%">
                  <c:v>0.25</c:v>
                </c:pt>
              </c:numCache>
            </c:numRef>
          </c:val>
          <c:extLst>
            <c:ext xmlns:c16="http://schemas.microsoft.com/office/drawing/2014/chart" uri="{C3380CC4-5D6E-409C-BE32-E72D297353CC}">
              <c16:uniqueId val="{00000000-6B17-4B14-B564-C72091AB21CA}"/>
            </c:ext>
          </c:extLst>
        </c:ser>
        <c:ser>
          <c:idx val="1"/>
          <c:order val="1"/>
          <c:tx>
            <c:strRef>
              <c:f>Лист1!$C$1</c:f>
              <c:strCache>
                <c:ptCount val="1"/>
                <c:pt idx="0">
                  <c:v>Ряд 2</c:v>
                </c:pt>
              </c:strCache>
            </c:strRef>
          </c:tx>
          <c:spPr>
            <a:solidFill>
              <a:schemeClr val="accent2"/>
            </a:solidFill>
            <a:ln w="28575">
              <a:solidFill>
                <a:schemeClr val="accent1"/>
              </a:solidFill>
            </a:ln>
            <a:effectLst/>
            <a:sp3d contourW="28575">
              <a:contourClr>
                <a:schemeClr val="accent1"/>
              </a:contourClr>
            </a:sp3d>
          </c:spPr>
          <c:invertIfNegative val="0"/>
          <c:cat>
            <c:strRef>
              <c:f>Лист1!$A$2:$A$12</c:f>
              <c:strCache>
                <c:ptCount val="11"/>
                <c:pt idx="0">
                  <c:v>Жертвовали деньги представителям БО на улице, в транспорте</c:v>
                </c:pt>
                <c:pt idx="1">
                  <c:v>Жертвовали деньги конкретным людям</c:v>
                </c:pt>
                <c:pt idx="2">
                  <c:v>Подавали милостыню</c:v>
                </c:pt>
                <c:pt idx="3">
                  <c:v>Работали волонтером</c:v>
                </c:pt>
                <c:pt idx="4">
                  <c:v>Передавали одежду, продукты в БО</c:v>
                </c:pt>
                <c:pt idx="5">
                  <c:v>Организовывали сбор денег среди друзей, знакомых</c:v>
                </c:pt>
                <c:pt idx="6">
                  <c:v>Жертвовали деньги в офисе БО</c:v>
                </c:pt>
                <c:pt idx="7">
                  <c:v>Переводил наличные деньги на счет БО</c:v>
                </c:pt>
                <c:pt idx="8">
                  <c:v>Переводили в пользу БО кэшбек, баллы</c:v>
                </c:pt>
                <c:pt idx="9">
                  <c:v>Покупали одежду и другие вещи для БО</c:v>
                </c:pt>
                <c:pt idx="10">
                  <c:v>Отправляли СМС-пожертвования</c:v>
                </c:pt>
              </c:strCache>
            </c:strRef>
          </c:cat>
          <c:val>
            <c:numRef>
              <c:f>Лист1!$C$2:$C$12</c:f>
              <c:numCache>
                <c:formatCode>0%</c:formatCode>
                <c:ptCount val="11"/>
                <c:pt idx="1">
                  <c:v>0.38</c:v>
                </c:pt>
              </c:numCache>
            </c:numRef>
          </c:val>
          <c:extLst>
            <c:ext xmlns:c16="http://schemas.microsoft.com/office/drawing/2014/chart" uri="{C3380CC4-5D6E-409C-BE32-E72D297353CC}">
              <c16:uniqueId val="{00000001-6B17-4B14-B564-C72091AB21CA}"/>
            </c:ext>
          </c:extLst>
        </c:ser>
        <c:ser>
          <c:idx val="2"/>
          <c:order val="2"/>
          <c:tx>
            <c:strRef>
              <c:f>Лист1!$D$1</c:f>
              <c:strCache>
                <c:ptCount val="1"/>
                <c:pt idx="0">
                  <c:v>Ряд 3</c:v>
                </c:pt>
              </c:strCache>
            </c:strRef>
          </c:tx>
          <c:spPr>
            <a:solidFill>
              <a:schemeClr val="accent3"/>
            </a:solidFill>
            <a:ln w="19050">
              <a:solidFill>
                <a:schemeClr val="accent1"/>
              </a:solidFill>
            </a:ln>
            <a:effectLst/>
            <a:sp3d contourW="19050">
              <a:contourClr>
                <a:schemeClr val="accent1"/>
              </a:contourClr>
            </a:sp3d>
          </c:spPr>
          <c:invertIfNegative val="0"/>
          <c:cat>
            <c:strRef>
              <c:f>Лист1!$A$2:$A$12</c:f>
              <c:strCache>
                <c:ptCount val="11"/>
                <c:pt idx="0">
                  <c:v>Жертвовали деньги представителям БО на улице, в транспорте</c:v>
                </c:pt>
                <c:pt idx="1">
                  <c:v>Жертвовали деньги конкретным людям</c:v>
                </c:pt>
                <c:pt idx="2">
                  <c:v>Подавали милостыню</c:v>
                </c:pt>
                <c:pt idx="3">
                  <c:v>Работали волонтером</c:v>
                </c:pt>
                <c:pt idx="4">
                  <c:v>Передавали одежду, продукты в БО</c:v>
                </c:pt>
                <c:pt idx="5">
                  <c:v>Организовывали сбор денег среди друзей, знакомых</c:v>
                </c:pt>
                <c:pt idx="6">
                  <c:v>Жертвовали деньги в офисе БО</c:v>
                </c:pt>
                <c:pt idx="7">
                  <c:v>Переводил наличные деньги на счет БО</c:v>
                </c:pt>
                <c:pt idx="8">
                  <c:v>Переводили в пользу БО кэшбек, баллы</c:v>
                </c:pt>
                <c:pt idx="9">
                  <c:v>Покупали одежду и другие вещи для БО</c:v>
                </c:pt>
                <c:pt idx="10">
                  <c:v>Отправляли СМС-пожертвования</c:v>
                </c:pt>
              </c:strCache>
            </c:strRef>
          </c:cat>
          <c:val>
            <c:numRef>
              <c:f>Лист1!$D$2:$D$12</c:f>
              <c:numCache>
                <c:formatCode>General</c:formatCode>
                <c:ptCount val="11"/>
                <c:pt idx="2" formatCode="0%">
                  <c:v>0.59</c:v>
                </c:pt>
              </c:numCache>
            </c:numRef>
          </c:val>
          <c:extLst>
            <c:ext xmlns:c16="http://schemas.microsoft.com/office/drawing/2014/chart" uri="{C3380CC4-5D6E-409C-BE32-E72D297353CC}">
              <c16:uniqueId val="{00000002-6B17-4B14-B564-C72091AB21CA}"/>
            </c:ext>
          </c:extLst>
        </c:ser>
        <c:ser>
          <c:idx val="3"/>
          <c:order val="3"/>
          <c:tx>
            <c:strRef>
              <c:f>Лист1!$E$1</c:f>
              <c:strCache>
                <c:ptCount val="1"/>
                <c:pt idx="0">
                  <c:v>Ряд 4</c:v>
                </c:pt>
              </c:strCache>
            </c:strRef>
          </c:tx>
          <c:spPr>
            <a:solidFill>
              <a:schemeClr val="accent4"/>
            </a:solidFill>
            <a:ln w="22225">
              <a:solidFill>
                <a:schemeClr val="accent1"/>
              </a:solidFill>
            </a:ln>
            <a:effectLst/>
            <a:sp3d contourW="22225">
              <a:contourClr>
                <a:schemeClr val="accent1"/>
              </a:contourClr>
            </a:sp3d>
          </c:spPr>
          <c:invertIfNegative val="0"/>
          <c:cat>
            <c:strRef>
              <c:f>Лист1!$A$2:$A$12</c:f>
              <c:strCache>
                <c:ptCount val="11"/>
                <c:pt idx="0">
                  <c:v>Жертвовали деньги представителям БО на улице, в транспорте</c:v>
                </c:pt>
                <c:pt idx="1">
                  <c:v>Жертвовали деньги конкретным людям</c:v>
                </c:pt>
                <c:pt idx="2">
                  <c:v>Подавали милостыню</c:v>
                </c:pt>
                <c:pt idx="3">
                  <c:v>Работали волонтером</c:v>
                </c:pt>
                <c:pt idx="4">
                  <c:v>Передавали одежду, продукты в БО</c:v>
                </c:pt>
                <c:pt idx="5">
                  <c:v>Организовывали сбор денег среди друзей, знакомых</c:v>
                </c:pt>
                <c:pt idx="6">
                  <c:v>Жертвовали деньги в офисе БО</c:v>
                </c:pt>
                <c:pt idx="7">
                  <c:v>Переводил наличные деньги на счет БО</c:v>
                </c:pt>
                <c:pt idx="8">
                  <c:v>Переводили в пользу БО кэшбек, баллы</c:v>
                </c:pt>
                <c:pt idx="9">
                  <c:v>Покупали одежду и другие вещи для БО</c:v>
                </c:pt>
                <c:pt idx="10">
                  <c:v>Отправляли СМС-пожертвования</c:v>
                </c:pt>
              </c:strCache>
            </c:strRef>
          </c:cat>
          <c:val>
            <c:numRef>
              <c:f>Лист1!$E$2:$E$12</c:f>
              <c:numCache>
                <c:formatCode>General</c:formatCode>
                <c:ptCount val="11"/>
                <c:pt idx="3" formatCode="0%">
                  <c:v>0.13</c:v>
                </c:pt>
              </c:numCache>
            </c:numRef>
          </c:val>
          <c:extLst>
            <c:ext xmlns:c16="http://schemas.microsoft.com/office/drawing/2014/chart" uri="{C3380CC4-5D6E-409C-BE32-E72D297353CC}">
              <c16:uniqueId val="{00000003-6B17-4B14-B564-C72091AB21CA}"/>
            </c:ext>
          </c:extLst>
        </c:ser>
        <c:ser>
          <c:idx val="4"/>
          <c:order val="4"/>
          <c:tx>
            <c:strRef>
              <c:f>Лист1!$F$1</c:f>
              <c:strCache>
                <c:ptCount val="1"/>
                <c:pt idx="0">
                  <c:v>Ряд 5</c:v>
                </c:pt>
              </c:strCache>
            </c:strRef>
          </c:tx>
          <c:spPr>
            <a:solidFill>
              <a:schemeClr val="accent5"/>
            </a:solidFill>
            <a:ln w="15875">
              <a:solidFill>
                <a:schemeClr val="accent1"/>
              </a:solidFill>
            </a:ln>
            <a:effectLst/>
            <a:sp3d contourW="15875">
              <a:contourClr>
                <a:schemeClr val="accent1"/>
              </a:contourClr>
            </a:sp3d>
          </c:spPr>
          <c:invertIfNegative val="0"/>
          <c:cat>
            <c:strRef>
              <c:f>Лист1!$A$2:$A$12</c:f>
              <c:strCache>
                <c:ptCount val="11"/>
                <c:pt idx="0">
                  <c:v>Жертвовали деньги представителям БО на улице, в транспорте</c:v>
                </c:pt>
                <c:pt idx="1">
                  <c:v>Жертвовали деньги конкретным людям</c:v>
                </c:pt>
                <c:pt idx="2">
                  <c:v>Подавали милостыню</c:v>
                </c:pt>
                <c:pt idx="3">
                  <c:v>Работали волонтером</c:v>
                </c:pt>
                <c:pt idx="4">
                  <c:v>Передавали одежду, продукты в БО</c:v>
                </c:pt>
                <c:pt idx="5">
                  <c:v>Организовывали сбор денег среди друзей, знакомых</c:v>
                </c:pt>
                <c:pt idx="6">
                  <c:v>Жертвовали деньги в офисе БО</c:v>
                </c:pt>
                <c:pt idx="7">
                  <c:v>Переводил наличные деньги на счет БО</c:v>
                </c:pt>
                <c:pt idx="8">
                  <c:v>Переводили в пользу БО кэшбек, баллы</c:v>
                </c:pt>
                <c:pt idx="9">
                  <c:v>Покупали одежду и другие вещи для БО</c:v>
                </c:pt>
                <c:pt idx="10">
                  <c:v>Отправляли СМС-пожертвования</c:v>
                </c:pt>
              </c:strCache>
            </c:strRef>
          </c:cat>
          <c:val>
            <c:numRef>
              <c:f>Лист1!$F$2:$F$12</c:f>
              <c:numCache>
                <c:formatCode>General</c:formatCode>
                <c:ptCount val="11"/>
                <c:pt idx="4" formatCode="0%">
                  <c:v>0.49</c:v>
                </c:pt>
              </c:numCache>
            </c:numRef>
          </c:val>
          <c:extLst>
            <c:ext xmlns:c16="http://schemas.microsoft.com/office/drawing/2014/chart" uri="{C3380CC4-5D6E-409C-BE32-E72D297353CC}">
              <c16:uniqueId val="{00000004-6B17-4B14-B564-C72091AB21CA}"/>
            </c:ext>
          </c:extLst>
        </c:ser>
        <c:ser>
          <c:idx val="5"/>
          <c:order val="5"/>
          <c:tx>
            <c:strRef>
              <c:f>Лист1!$G$1</c:f>
              <c:strCache>
                <c:ptCount val="1"/>
                <c:pt idx="0">
                  <c:v>Ряд 6</c:v>
                </c:pt>
              </c:strCache>
            </c:strRef>
          </c:tx>
          <c:spPr>
            <a:solidFill>
              <a:schemeClr val="accent6"/>
            </a:solidFill>
            <a:ln w="22225">
              <a:solidFill>
                <a:schemeClr val="accent1"/>
              </a:solidFill>
            </a:ln>
            <a:effectLst/>
            <a:sp3d contourW="22225">
              <a:contourClr>
                <a:schemeClr val="accent1"/>
              </a:contourClr>
            </a:sp3d>
          </c:spPr>
          <c:invertIfNegative val="0"/>
          <c:cat>
            <c:strRef>
              <c:f>Лист1!$A$2:$A$12</c:f>
              <c:strCache>
                <c:ptCount val="11"/>
                <c:pt idx="0">
                  <c:v>Жертвовали деньги представителям БО на улице, в транспорте</c:v>
                </c:pt>
                <c:pt idx="1">
                  <c:v>Жертвовали деньги конкретным людям</c:v>
                </c:pt>
                <c:pt idx="2">
                  <c:v>Подавали милостыню</c:v>
                </c:pt>
                <c:pt idx="3">
                  <c:v>Работали волонтером</c:v>
                </c:pt>
                <c:pt idx="4">
                  <c:v>Передавали одежду, продукты в БО</c:v>
                </c:pt>
                <c:pt idx="5">
                  <c:v>Организовывали сбор денег среди друзей, знакомых</c:v>
                </c:pt>
                <c:pt idx="6">
                  <c:v>Жертвовали деньги в офисе БО</c:v>
                </c:pt>
                <c:pt idx="7">
                  <c:v>Переводил наличные деньги на счет БО</c:v>
                </c:pt>
                <c:pt idx="8">
                  <c:v>Переводили в пользу БО кэшбек, баллы</c:v>
                </c:pt>
                <c:pt idx="9">
                  <c:v>Покупали одежду и другие вещи для БО</c:v>
                </c:pt>
                <c:pt idx="10">
                  <c:v>Отправляли СМС-пожертвования</c:v>
                </c:pt>
              </c:strCache>
            </c:strRef>
          </c:cat>
          <c:val>
            <c:numRef>
              <c:f>Лист1!$G$2:$G$12</c:f>
              <c:numCache>
                <c:formatCode>General</c:formatCode>
                <c:ptCount val="11"/>
                <c:pt idx="5" formatCode="0%">
                  <c:v>0.14000000000000001</c:v>
                </c:pt>
              </c:numCache>
            </c:numRef>
          </c:val>
          <c:extLst>
            <c:ext xmlns:c16="http://schemas.microsoft.com/office/drawing/2014/chart" uri="{C3380CC4-5D6E-409C-BE32-E72D297353CC}">
              <c16:uniqueId val="{00000005-6B17-4B14-B564-C72091AB21CA}"/>
            </c:ext>
          </c:extLst>
        </c:ser>
        <c:ser>
          <c:idx val="6"/>
          <c:order val="6"/>
          <c:tx>
            <c:strRef>
              <c:f>Лист1!$H$1</c:f>
              <c:strCache>
                <c:ptCount val="1"/>
                <c:pt idx="0">
                  <c:v>Ряд 7</c:v>
                </c:pt>
              </c:strCache>
            </c:strRef>
          </c:tx>
          <c:spPr>
            <a:solidFill>
              <a:schemeClr val="accent1">
                <a:lumMod val="60000"/>
              </a:schemeClr>
            </a:solidFill>
            <a:ln w="31750">
              <a:solidFill>
                <a:schemeClr val="accent1"/>
              </a:solidFill>
            </a:ln>
            <a:effectLst/>
            <a:sp3d contourW="31750">
              <a:contourClr>
                <a:schemeClr val="accent1"/>
              </a:contourClr>
            </a:sp3d>
          </c:spPr>
          <c:invertIfNegative val="0"/>
          <c:cat>
            <c:strRef>
              <c:f>Лист1!$A$2:$A$12</c:f>
              <c:strCache>
                <c:ptCount val="11"/>
                <c:pt idx="0">
                  <c:v>Жертвовали деньги представителям БО на улице, в транспорте</c:v>
                </c:pt>
                <c:pt idx="1">
                  <c:v>Жертвовали деньги конкретным людям</c:v>
                </c:pt>
                <c:pt idx="2">
                  <c:v>Подавали милостыню</c:v>
                </c:pt>
                <c:pt idx="3">
                  <c:v>Работали волонтером</c:v>
                </c:pt>
                <c:pt idx="4">
                  <c:v>Передавали одежду, продукты в БО</c:v>
                </c:pt>
                <c:pt idx="5">
                  <c:v>Организовывали сбор денег среди друзей, знакомых</c:v>
                </c:pt>
                <c:pt idx="6">
                  <c:v>Жертвовали деньги в офисе БО</c:v>
                </c:pt>
                <c:pt idx="7">
                  <c:v>Переводил наличные деньги на счет БО</c:v>
                </c:pt>
                <c:pt idx="8">
                  <c:v>Переводили в пользу БО кэшбек, баллы</c:v>
                </c:pt>
                <c:pt idx="9">
                  <c:v>Покупали одежду и другие вещи для БО</c:v>
                </c:pt>
                <c:pt idx="10">
                  <c:v>Отправляли СМС-пожертвования</c:v>
                </c:pt>
              </c:strCache>
            </c:strRef>
          </c:cat>
          <c:val>
            <c:numRef>
              <c:f>Лист1!$H$2:$H$12</c:f>
              <c:numCache>
                <c:formatCode>General</c:formatCode>
                <c:ptCount val="11"/>
                <c:pt idx="6" formatCode="0%">
                  <c:v>0.18</c:v>
                </c:pt>
              </c:numCache>
            </c:numRef>
          </c:val>
          <c:extLst>
            <c:ext xmlns:c16="http://schemas.microsoft.com/office/drawing/2014/chart" uri="{C3380CC4-5D6E-409C-BE32-E72D297353CC}">
              <c16:uniqueId val="{00000006-6B17-4B14-B564-C72091AB21CA}"/>
            </c:ext>
          </c:extLst>
        </c:ser>
        <c:ser>
          <c:idx val="7"/>
          <c:order val="7"/>
          <c:tx>
            <c:strRef>
              <c:f>Лист1!$I$1</c:f>
              <c:strCache>
                <c:ptCount val="1"/>
                <c:pt idx="0">
                  <c:v>Ряд 8</c:v>
                </c:pt>
              </c:strCache>
            </c:strRef>
          </c:tx>
          <c:spPr>
            <a:solidFill>
              <a:schemeClr val="accent2">
                <a:lumMod val="60000"/>
              </a:schemeClr>
            </a:solidFill>
            <a:ln w="28575">
              <a:solidFill>
                <a:schemeClr val="accent1"/>
              </a:solidFill>
            </a:ln>
            <a:effectLst/>
            <a:sp3d contourW="28575">
              <a:contourClr>
                <a:schemeClr val="accent1"/>
              </a:contourClr>
            </a:sp3d>
          </c:spPr>
          <c:invertIfNegative val="0"/>
          <c:cat>
            <c:strRef>
              <c:f>Лист1!$A$2:$A$12</c:f>
              <c:strCache>
                <c:ptCount val="11"/>
                <c:pt idx="0">
                  <c:v>Жертвовали деньги представителям БО на улице, в транспорте</c:v>
                </c:pt>
                <c:pt idx="1">
                  <c:v>Жертвовали деньги конкретным людям</c:v>
                </c:pt>
                <c:pt idx="2">
                  <c:v>Подавали милостыню</c:v>
                </c:pt>
                <c:pt idx="3">
                  <c:v>Работали волонтером</c:v>
                </c:pt>
                <c:pt idx="4">
                  <c:v>Передавали одежду, продукты в БО</c:v>
                </c:pt>
                <c:pt idx="5">
                  <c:v>Организовывали сбор денег среди друзей, знакомых</c:v>
                </c:pt>
                <c:pt idx="6">
                  <c:v>Жертвовали деньги в офисе БО</c:v>
                </c:pt>
                <c:pt idx="7">
                  <c:v>Переводил наличные деньги на счет БО</c:v>
                </c:pt>
                <c:pt idx="8">
                  <c:v>Переводили в пользу БО кэшбек, баллы</c:v>
                </c:pt>
                <c:pt idx="9">
                  <c:v>Покупали одежду и другие вещи для БО</c:v>
                </c:pt>
                <c:pt idx="10">
                  <c:v>Отправляли СМС-пожертвования</c:v>
                </c:pt>
              </c:strCache>
            </c:strRef>
          </c:cat>
          <c:val>
            <c:numRef>
              <c:f>Лист1!$I$2:$I$12</c:f>
              <c:numCache>
                <c:formatCode>General</c:formatCode>
                <c:ptCount val="11"/>
                <c:pt idx="7" formatCode="0%">
                  <c:v>0.19</c:v>
                </c:pt>
              </c:numCache>
            </c:numRef>
          </c:val>
          <c:extLst>
            <c:ext xmlns:c16="http://schemas.microsoft.com/office/drawing/2014/chart" uri="{C3380CC4-5D6E-409C-BE32-E72D297353CC}">
              <c16:uniqueId val="{00000007-6B17-4B14-B564-C72091AB21CA}"/>
            </c:ext>
          </c:extLst>
        </c:ser>
        <c:ser>
          <c:idx val="8"/>
          <c:order val="8"/>
          <c:tx>
            <c:strRef>
              <c:f>Лист1!$J$1</c:f>
              <c:strCache>
                <c:ptCount val="1"/>
                <c:pt idx="0">
                  <c:v>Ряд 9</c:v>
                </c:pt>
              </c:strCache>
            </c:strRef>
          </c:tx>
          <c:spPr>
            <a:solidFill>
              <a:schemeClr val="accent3">
                <a:lumMod val="60000"/>
              </a:schemeClr>
            </a:solidFill>
            <a:ln>
              <a:noFill/>
            </a:ln>
            <a:effectLst/>
            <a:sp3d/>
          </c:spPr>
          <c:invertIfNegative val="0"/>
          <c:dPt>
            <c:idx val="8"/>
            <c:invertIfNegative val="0"/>
            <c:bubble3D val="0"/>
            <c:spPr>
              <a:solidFill>
                <a:schemeClr val="accent3">
                  <a:lumMod val="60000"/>
                </a:schemeClr>
              </a:solidFill>
              <a:ln w="34925">
                <a:solidFill>
                  <a:schemeClr val="accent1"/>
                </a:solidFill>
              </a:ln>
              <a:effectLst/>
              <a:sp3d contourW="34925">
                <a:contourClr>
                  <a:schemeClr val="accent1"/>
                </a:contourClr>
              </a:sp3d>
            </c:spPr>
            <c:extLst>
              <c:ext xmlns:c16="http://schemas.microsoft.com/office/drawing/2014/chart" uri="{C3380CC4-5D6E-409C-BE32-E72D297353CC}">
                <c16:uniqueId val="{0000000B-6B17-4B14-B564-C72091AB21CA}"/>
              </c:ext>
            </c:extLst>
          </c:dPt>
          <c:cat>
            <c:strRef>
              <c:f>Лист1!$A$2:$A$12</c:f>
              <c:strCache>
                <c:ptCount val="11"/>
                <c:pt idx="0">
                  <c:v>Жертвовали деньги представителям БО на улице, в транспорте</c:v>
                </c:pt>
                <c:pt idx="1">
                  <c:v>Жертвовали деньги конкретным людям</c:v>
                </c:pt>
                <c:pt idx="2">
                  <c:v>Подавали милостыню</c:v>
                </c:pt>
                <c:pt idx="3">
                  <c:v>Работали волонтером</c:v>
                </c:pt>
                <c:pt idx="4">
                  <c:v>Передавали одежду, продукты в БО</c:v>
                </c:pt>
                <c:pt idx="5">
                  <c:v>Организовывали сбор денег среди друзей, знакомых</c:v>
                </c:pt>
                <c:pt idx="6">
                  <c:v>Жертвовали деньги в офисе БО</c:v>
                </c:pt>
                <c:pt idx="7">
                  <c:v>Переводил наличные деньги на счет БО</c:v>
                </c:pt>
                <c:pt idx="8">
                  <c:v>Переводили в пользу БО кэшбек, баллы</c:v>
                </c:pt>
                <c:pt idx="9">
                  <c:v>Покупали одежду и другие вещи для БО</c:v>
                </c:pt>
                <c:pt idx="10">
                  <c:v>Отправляли СМС-пожертвования</c:v>
                </c:pt>
              </c:strCache>
            </c:strRef>
          </c:cat>
          <c:val>
            <c:numRef>
              <c:f>Лист1!$J$2:$J$12</c:f>
              <c:numCache>
                <c:formatCode>General</c:formatCode>
                <c:ptCount val="11"/>
                <c:pt idx="8" formatCode="0%">
                  <c:v>0.21</c:v>
                </c:pt>
              </c:numCache>
            </c:numRef>
          </c:val>
          <c:extLst>
            <c:ext xmlns:c16="http://schemas.microsoft.com/office/drawing/2014/chart" uri="{C3380CC4-5D6E-409C-BE32-E72D297353CC}">
              <c16:uniqueId val="{00000008-6B17-4B14-B564-C72091AB21CA}"/>
            </c:ext>
          </c:extLst>
        </c:ser>
        <c:ser>
          <c:idx val="9"/>
          <c:order val="9"/>
          <c:tx>
            <c:strRef>
              <c:f>Лист1!$K$1</c:f>
              <c:strCache>
                <c:ptCount val="1"/>
                <c:pt idx="0">
                  <c:v>Ряд 10</c:v>
                </c:pt>
              </c:strCache>
            </c:strRef>
          </c:tx>
          <c:spPr>
            <a:solidFill>
              <a:schemeClr val="accent4">
                <a:lumMod val="60000"/>
              </a:schemeClr>
            </a:solidFill>
            <a:ln w="38100">
              <a:solidFill>
                <a:schemeClr val="accent1"/>
              </a:solidFill>
            </a:ln>
            <a:effectLst/>
            <a:sp3d contourW="38100">
              <a:contourClr>
                <a:schemeClr val="accent1"/>
              </a:contourClr>
            </a:sp3d>
          </c:spPr>
          <c:invertIfNegative val="0"/>
          <c:cat>
            <c:strRef>
              <c:f>Лист1!$A$2:$A$12</c:f>
              <c:strCache>
                <c:ptCount val="11"/>
                <c:pt idx="0">
                  <c:v>Жертвовали деньги представителям БО на улице, в транспорте</c:v>
                </c:pt>
                <c:pt idx="1">
                  <c:v>Жертвовали деньги конкретным людям</c:v>
                </c:pt>
                <c:pt idx="2">
                  <c:v>Подавали милостыню</c:v>
                </c:pt>
                <c:pt idx="3">
                  <c:v>Работали волонтером</c:v>
                </c:pt>
                <c:pt idx="4">
                  <c:v>Передавали одежду, продукты в БО</c:v>
                </c:pt>
                <c:pt idx="5">
                  <c:v>Организовывали сбор денег среди друзей, знакомых</c:v>
                </c:pt>
                <c:pt idx="6">
                  <c:v>Жертвовали деньги в офисе БО</c:v>
                </c:pt>
                <c:pt idx="7">
                  <c:v>Переводил наличные деньги на счет БО</c:v>
                </c:pt>
                <c:pt idx="8">
                  <c:v>Переводили в пользу БО кэшбек, баллы</c:v>
                </c:pt>
                <c:pt idx="9">
                  <c:v>Покупали одежду и другие вещи для БО</c:v>
                </c:pt>
                <c:pt idx="10">
                  <c:v>Отправляли СМС-пожертвования</c:v>
                </c:pt>
              </c:strCache>
            </c:strRef>
          </c:cat>
          <c:val>
            <c:numRef>
              <c:f>Лист1!$K$2:$K$12</c:f>
              <c:numCache>
                <c:formatCode>General</c:formatCode>
                <c:ptCount val="11"/>
                <c:pt idx="9" formatCode="0%">
                  <c:v>0.27</c:v>
                </c:pt>
              </c:numCache>
            </c:numRef>
          </c:val>
          <c:extLst>
            <c:ext xmlns:c16="http://schemas.microsoft.com/office/drawing/2014/chart" uri="{C3380CC4-5D6E-409C-BE32-E72D297353CC}">
              <c16:uniqueId val="{00000009-6B17-4B14-B564-C72091AB21CA}"/>
            </c:ext>
          </c:extLst>
        </c:ser>
        <c:ser>
          <c:idx val="10"/>
          <c:order val="10"/>
          <c:tx>
            <c:strRef>
              <c:f>Лист1!$L$1</c:f>
              <c:strCache>
                <c:ptCount val="1"/>
                <c:pt idx="0">
                  <c:v>Ряд 11</c:v>
                </c:pt>
              </c:strCache>
            </c:strRef>
          </c:tx>
          <c:spPr>
            <a:solidFill>
              <a:schemeClr val="accent5">
                <a:lumMod val="60000"/>
              </a:schemeClr>
            </a:solidFill>
            <a:ln w="25400">
              <a:solidFill>
                <a:schemeClr val="accent1"/>
              </a:solidFill>
            </a:ln>
            <a:effectLst/>
            <a:sp3d contourW="25400">
              <a:contourClr>
                <a:schemeClr val="accent1"/>
              </a:contourClr>
            </a:sp3d>
          </c:spPr>
          <c:invertIfNegative val="0"/>
          <c:cat>
            <c:strRef>
              <c:f>Лист1!$A$2:$A$12</c:f>
              <c:strCache>
                <c:ptCount val="11"/>
                <c:pt idx="0">
                  <c:v>Жертвовали деньги представителям БО на улице, в транспорте</c:v>
                </c:pt>
                <c:pt idx="1">
                  <c:v>Жертвовали деньги конкретным людям</c:v>
                </c:pt>
                <c:pt idx="2">
                  <c:v>Подавали милостыню</c:v>
                </c:pt>
                <c:pt idx="3">
                  <c:v>Работали волонтером</c:v>
                </c:pt>
                <c:pt idx="4">
                  <c:v>Передавали одежду, продукты в БО</c:v>
                </c:pt>
                <c:pt idx="5">
                  <c:v>Организовывали сбор денег среди друзей, знакомых</c:v>
                </c:pt>
                <c:pt idx="6">
                  <c:v>Жертвовали деньги в офисе БО</c:v>
                </c:pt>
                <c:pt idx="7">
                  <c:v>Переводил наличные деньги на счет БО</c:v>
                </c:pt>
                <c:pt idx="8">
                  <c:v>Переводили в пользу БО кэшбек, баллы</c:v>
                </c:pt>
                <c:pt idx="9">
                  <c:v>Покупали одежду и другие вещи для БО</c:v>
                </c:pt>
                <c:pt idx="10">
                  <c:v>Отправляли СМС-пожертвования</c:v>
                </c:pt>
              </c:strCache>
            </c:strRef>
          </c:cat>
          <c:val>
            <c:numRef>
              <c:f>Лист1!$L$2:$L$12</c:f>
              <c:numCache>
                <c:formatCode>General</c:formatCode>
                <c:ptCount val="11"/>
                <c:pt idx="10" formatCode="0%">
                  <c:v>0.39</c:v>
                </c:pt>
              </c:numCache>
            </c:numRef>
          </c:val>
          <c:extLst>
            <c:ext xmlns:c16="http://schemas.microsoft.com/office/drawing/2014/chart" uri="{C3380CC4-5D6E-409C-BE32-E72D297353CC}">
              <c16:uniqueId val="{0000000A-6B17-4B14-B564-C72091AB21CA}"/>
            </c:ext>
          </c:extLst>
        </c:ser>
        <c:dLbls>
          <c:showLegendKey val="0"/>
          <c:showVal val="0"/>
          <c:showCatName val="0"/>
          <c:showSerName val="0"/>
          <c:showPercent val="0"/>
          <c:showBubbleSize val="0"/>
        </c:dLbls>
        <c:gapWidth val="150"/>
        <c:shape val="box"/>
        <c:axId val="464581280"/>
        <c:axId val="464584560"/>
        <c:axId val="0"/>
      </c:bar3DChart>
      <c:catAx>
        <c:axId val="4645812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464584560"/>
        <c:crosses val="autoZero"/>
        <c:auto val="1"/>
        <c:lblAlgn val="ctr"/>
        <c:lblOffset val="100"/>
        <c:noMultiLvlLbl val="0"/>
      </c:catAx>
      <c:valAx>
        <c:axId val="4645845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4581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lnRef>
        <a:fillRef idx="1">
          <a:schemeClr val="lt1"/>
        </a:fillRef>
        <a:effectRef idx="0">
          <a:schemeClr val="accent6"/>
        </a:effectRef>
        <a:fontRef idx="minor">
          <a:schemeClr val="dk1"/>
        </a:fontRef>
      </a:style>
    </a:spDef>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9AC7A-7A86-4DFD-8FD2-1DFB967E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1</Pages>
  <Words>5494</Words>
  <Characters>31316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19</cp:revision>
  <dcterms:created xsi:type="dcterms:W3CDTF">2023-11-09T10:22:00Z</dcterms:created>
  <dcterms:modified xsi:type="dcterms:W3CDTF">2023-11-15T15:58:00Z</dcterms:modified>
</cp:coreProperties>
</file>