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B5F00" w14:textId="77777777" w:rsidR="000C71D0" w:rsidRDefault="000C71D0" w:rsidP="00A44B3D">
      <w:pPr>
        <w:pStyle w:val="a6"/>
        <w:spacing w:line="360" w:lineRule="auto"/>
        <w:jc w:val="center"/>
        <w:rPr>
          <w:rFonts w:ascii="Times New Roman" w:hAnsi="Times New Roman" w:cs="Times New Roman"/>
          <w:sz w:val="28"/>
          <w:szCs w:val="28"/>
        </w:rPr>
      </w:pPr>
      <w:r w:rsidRPr="00CB4F07">
        <w:rPr>
          <w:rFonts w:ascii="Times New Roman" w:hAnsi="Times New Roman" w:cs="Times New Roman"/>
          <w:sz w:val="28"/>
          <w:szCs w:val="28"/>
        </w:rPr>
        <w:t>КГУ «Средняя общеобразовательная школа-лицей №23»</w:t>
      </w:r>
    </w:p>
    <w:p w14:paraId="303867C8" w14:textId="77777777" w:rsidR="00592352" w:rsidRDefault="00592352" w:rsidP="000C71D0">
      <w:pPr>
        <w:pStyle w:val="a6"/>
        <w:spacing w:line="360" w:lineRule="auto"/>
        <w:rPr>
          <w:rFonts w:ascii="Times New Roman" w:hAnsi="Times New Roman" w:cs="Times New Roman"/>
          <w:sz w:val="28"/>
          <w:szCs w:val="28"/>
        </w:rPr>
      </w:pPr>
    </w:p>
    <w:p w14:paraId="7EF222F8" w14:textId="77777777" w:rsidR="00A44B3D" w:rsidRDefault="00A44B3D" w:rsidP="000C71D0">
      <w:pPr>
        <w:pStyle w:val="a6"/>
        <w:spacing w:line="360" w:lineRule="auto"/>
        <w:rPr>
          <w:rFonts w:ascii="Times New Roman" w:hAnsi="Times New Roman" w:cs="Times New Roman"/>
          <w:sz w:val="28"/>
          <w:szCs w:val="28"/>
        </w:rPr>
      </w:pPr>
    </w:p>
    <w:p w14:paraId="2A347097" w14:textId="77777777" w:rsidR="00A44B3D" w:rsidRDefault="00A44B3D" w:rsidP="000C71D0">
      <w:pPr>
        <w:pStyle w:val="a6"/>
        <w:spacing w:line="360" w:lineRule="auto"/>
        <w:rPr>
          <w:rFonts w:ascii="Times New Roman" w:hAnsi="Times New Roman" w:cs="Times New Roman"/>
          <w:sz w:val="28"/>
          <w:szCs w:val="28"/>
        </w:rPr>
      </w:pPr>
    </w:p>
    <w:p w14:paraId="38D02B4B" w14:textId="77777777" w:rsidR="000C71D0" w:rsidRDefault="000C71D0" w:rsidP="000C71D0">
      <w:pPr>
        <w:pStyle w:val="a6"/>
        <w:spacing w:line="360" w:lineRule="auto"/>
        <w:rPr>
          <w:rFonts w:ascii="Times New Roman" w:hAnsi="Times New Roman" w:cs="Times New Roman"/>
          <w:sz w:val="28"/>
          <w:szCs w:val="28"/>
        </w:rPr>
      </w:pPr>
    </w:p>
    <w:p w14:paraId="2519BF4E" w14:textId="77777777" w:rsidR="000C71D0" w:rsidRDefault="000C71D0" w:rsidP="000C71D0">
      <w:pPr>
        <w:pStyle w:val="a6"/>
        <w:spacing w:line="360" w:lineRule="auto"/>
        <w:rPr>
          <w:rFonts w:ascii="Times New Roman" w:hAnsi="Times New Roman" w:cs="Times New Roman"/>
          <w:sz w:val="28"/>
          <w:szCs w:val="28"/>
        </w:rPr>
      </w:pPr>
    </w:p>
    <w:p w14:paraId="67CCCBC1" w14:textId="77777777" w:rsidR="000C71D0" w:rsidRDefault="000C71D0" w:rsidP="000C71D0">
      <w:pPr>
        <w:pStyle w:val="a6"/>
        <w:spacing w:line="360" w:lineRule="auto"/>
        <w:rPr>
          <w:rFonts w:ascii="Times New Roman" w:hAnsi="Times New Roman" w:cs="Times New Roman"/>
          <w:sz w:val="28"/>
          <w:szCs w:val="28"/>
        </w:rPr>
      </w:pPr>
    </w:p>
    <w:p w14:paraId="36B1A2B3" w14:textId="77777777" w:rsidR="000C71D0" w:rsidRPr="00CB4F07" w:rsidRDefault="000C71D0" w:rsidP="000C71D0">
      <w:pPr>
        <w:pStyle w:val="a6"/>
        <w:spacing w:line="360" w:lineRule="auto"/>
        <w:rPr>
          <w:rFonts w:ascii="Times New Roman" w:hAnsi="Times New Roman" w:cs="Times New Roman"/>
          <w:sz w:val="28"/>
          <w:szCs w:val="28"/>
        </w:rPr>
      </w:pPr>
    </w:p>
    <w:p w14:paraId="57BB82F8" w14:textId="77777777" w:rsidR="000C71D0" w:rsidRPr="00CB4F07" w:rsidRDefault="000C71D0" w:rsidP="000C71D0">
      <w:pPr>
        <w:pStyle w:val="a6"/>
        <w:spacing w:line="360" w:lineRule="auto"/>
        <w:jc w:val="center"/>
        <w:rPr>
          <w:rFonts w:ascii="Times New Roman" w:hAnsi="Times New Roman" w:cs="Times New Roman"/>
          <w:sz w:val="28"/>
          <w:szCs w:val="28"/>
        </w:rPr>
      </w:pPr>
      <w:r w:rsidRPr="00CB4F07">
        <w:rPr>
          <w:rFonts w:ascii="Times New Roman" w:hAnsi="Times New Roman" w:cs="Times New Roman"/>
          <w:sz w:val="28"/>
          <w:szCs w:val="28"/>
        </w:rPr>
        <w:t>Уразбаева Амина, 1</w:t>
      </w:r>
      <w:r w:rsidR="00A44B3D">
        <w:rPr>
          <w:rFonts w:ascii="Times New Roman" w:hAnsi="Times New Roman" w:cs="Times New Roman"/>
          <w:sz w:val="28"/>
          <w:szCs w:val="28"/>
        </w:rPr>
        <w:t>1</w:t>
      </w:r>
      <w:r w:rsidRPr="00CB4F07">
        <w:rPr>
          <w:rFonts w:ascii="Times New Roman" w:hAnsi="Times New Roman" w:cs="Times New Roman"/>
          <w:sz w:val="28"/>
          <w:szCs w:val="28"/>
        </w:rPr>
        <w:t xml:space="preserve"> класс</w:t>
      </w:r>
    </w:p>
    <w:p w14:paraId="4F9C4B0B" w14:textId="2DE4FAED" w:rsidR="000C71D0" w:rsidRPr="00CB4F07" w:rsidRDefault="007F0896" w:rsidP="000C71D0">
      <w:pPr>
        <w:pStyle w:val="a6"/>
        <w:spacing w:line="360" w:lineRule="auto"/>
        <w:jc w:val="center"/>
        <w:rPr>
          <w:rFonts w:ascii="Times New Roman" w:hAnsi="Times New Roman" w:cs="Times New Roman"/>
          <w:sz w:val="28"/>
          <w:szCs w:val="28"/>
        </w:rPr>
      </w:pPr>
      <w:r>
        <w:rPr>
          <w:rFonts w:ascii="Times New Roman" w:hAnsi="Times New Roman" w:cs="Times New Roman"/>
          <w:bCs/>
          <w:sz w:val="28"/>
          <w:szCs w:val="28"/>
        </w:rPr>
        <w:t>Исследовательская</w:t>
      </w:r>
      <w:r w:rsidR="000C71D0" w:rsidRPr="00CB4F07">
        <w:rPr>
          <w:rFonts w:ascii="Times New Roman" w:hAnsi="Times New Roman" w:cs="Times New Roman"/>
          <w:bCs/>
          <w:sz w:val="28"/>
          <w:szCs w:val="28"/>
        </w:rPr>
        <w:t xml:space="preserve"> работа на тему:</w:t>
      </w:r>
    </w:p>
    <w:p w14:paraId="39F7D4DD" w14:textId="77777777" w:rsidR="000C71D0" w:rsidRPr="00CB4F07" w:rsidRDefault="000C71D0" w:rsidP="000C71D0">
      <w:pPr>
        <w:pStyle w:val="a6"/>
        <w:spacing w:line="360" w:lineRule="auto"/>
        <w:jc w:val="center"/>
        <w:rPr>
          <w:rFonts w:ascii="Times New Roman" w:hAnsi="Times New Roman" w:cs="Times New Roman"/>
          <w:sz w:val="28"/>
          <w:szCs w:val="28"/>
        </w:rPr>
      </w:pPr>
      <w:r w:rsidRPr="00CB4F07">
        <w:rPr>
          <w:rFonts w:ascii="Times New Roman" w:hAnsi="Times New Roman" w:cs="Times New Roman"/>
          <w:b/>
          <w:bCs/>
          <w:sz w:val="28"/>
          <w:szCs w:val="28"/>
        </w:rPr>
        <w:t>«Кредитование: выгодно или нет?»</w:t>
      </w:r>
    </w:p>
    <w:p w14:paraId="73AE0364" w14:textId="77777777" w:rsidR="000C71D0" w:rsidRDefault="000C71D0" w:rsidP="000C71D0">
      <w:pPr>
        <w:pStyle w:val="a6"/>
        <w:spacing w:line="360" w:lineRule="auto"/>
        <w:rPr>
          <w:rFonts w:ascii="Times New Roman" w:hAnsi="Times New Roman" w:cs="Times New Roman"/>
          <w:sz w:val="28"/>
          <w:szCs w:val="28"/>
        </w:rPr>
      </w:pPr>
      <w:r w:rsidRPr="00CB4F07">
        <w:rPr>
          <w:rFonts w:ascii="Times New Roman" w:hAnsi="Times New Roman" w:cs="Times New Roman"/>
          <w:sz w:val="28"/>
          <w:szCs w:val="28"/>
        </w:rPr>
        <w:br/>
      </w:r>
    </w:p>
    <w:p w14:paraId="75C4FCC0" w14:textId="77777777" w:rsidR="000C71D0" w:rsidRDefault="000C71D0" w:rsidP="000C71D0">
      <w:pPr>
        <w:pStyle w:val="a6"/>
        <w:spacing w:line="360" w:lineRule="auto"/>
        <w:rPr>
          <w:rFonts w:ascii="Times New Roman" w:hAnsi="Times New Roman" w:cs="Times New Roman"/>
          <w:sz w:val="28"/>
          <w:szCs w:val="28"/>
        </w:rPr>
      </w:pPr>
    </w:p>
    <w:p w14:paraId="21214178" w14:textId="77777777" w:rsidR="000C71D0" w:rsidRPr="00CB4F07" w:rsidRDefault="000C71D0" w:rsidP="000C71D0">
      <w:pPr>
        <w:pStyle w:val="a6"/>
        <w:spacing w:line="360" w:lineRule="auto"/>
        <w:rPr>
          <w:rFonts w:ascii="Times New Roman" w:hAnsi="Times New Roman" w:cs="Times New Roman"/>
          <w:sz w:val="28"/>
          <w:szCs w:val="28"/>
        </w:rPr>
      </w:pPr>
    </w:p>
    <w:p w14:paraId="13D96BD8" w14:textId="77777777" w:rsidR="00A44B3D" w:rsidRDefault="00A44B3D" w:rsidP="00A44B3D">
      <w:pPr>
        <w:pStyle w:val="a6"/>
        <w:spacing w:line="360" w:lineRule="auto"/>
        <w:ind w:left="3540"/>
        <w:rPr>
          <w:rFonts w:ascii="Times New Roman" w:hAnsi="Times New Roman" w:cs="Times New Roman"/>
          <w:sz w:val="28"/>
          <w:szCs w:val="28"/>
        </w:rPr>
      </w:pPr>
      <w:r>
        <w:rPr>
          <w:rFonts w:ascii="Times New Roman" w:hAnsi="Times New Roman" w:cs="Times New Roman"/>
          <w:sz w:val="28"/>
          <w:szCs w:val="28"/>
        </w:rPr>
        <w:t>Направление: Математическое моделирование экономических и социальных процессов</w:t>
      </w:r>
    </w:p>
    <w:p w14:paraId="170AE961" w14:textId="77777777" w:rsidR="000C71D0" w:rsidRPr="00CB4F07" w:rsidRDefault="000C71D0" w:rsidP="00A44B3D">
      <w:pPr>
        <w:pStyle w:val="a6"/>
        <w:spacing w:line="360" w:lineRule="auto"/>
        <w:ind w:left="3540"/>
        <w:rPr>
          <w:rFonts w:ascii="Times New Roman" w:hAnsi="Times New Roman" w:cs="Times New Roman"/>
          <w:sz w:val="28"/>
          <w:szCs w:val="28"/>
        </w:rPr>
      </w:pPr>
      <w:r w:rsidRPr="00CB4F07">
        <w:rPr>
          <w:rFonts w:ascii="Times New Roman" w:hAnsi="Times New Roman" w:cs="Times New Roman"/>
          <w:sz w:val="28"/>
          <w:szCs w:val="28"/>
        </w:rPr>
        <w:t>Секция: прикладная математика</w:t>
      </w:r>
      <w:r w:rsidRPr="00CB4F07">
        <w:rPr>
          <w:rFonts w:ascii="Times New Roman" w:hAnsi="Times New Roman" w:cs="Times New Roman"/>
          <w:sz w:val="28"/>
          <w:szCs w:val="28"/>
        </w:rPr>
        <w:br/>
      </w:r>
      <w:r w:rsidRPr="00CB4F07">
        <w:rPr>
          <w:rFonts w:ascii="Times New Roman" w:hAnsi="Times New Roman" w:cs="Times New Roman"/>
          <w:bCs/>
          <w:sz w:val="28"/>
          <w:szCs w:val="28"/>
        </w:rPr>
        <w:t>Руководитель: Тумышева З. Т.</w:t>
      </w:r>
    </w:p>
    <w:p w14:paraId="18A7F2A7" w14:textId="77777777" w:rsidR="000C71D0" w:rsidRDefault="000C71D0" w:rsidP="000C71D0">
      <w:pPr>
        <w:pStyle w:val="a6"/>
        <w:spacing w:line="360" w:lineRule="auto"/>
        <w:rPr>
          <w:rFonts w:ascii="Times New Roman" w:hAnsi="Times New Roman" w:cs="Times New Roman"/>
          <w:sz w:val="28"/>
          <w:szCs w:val="28"/>
        </w:rPr>
      </w:pPr>
    </w:p>
    <w:p w14:paraId="7E149DEC" w14:textId="77777777" w:rsidR="000C71D0" w:rsidRDefault="000C71D0" w:rsidP="000C71D0">
      <w:pPr>
        <w:pStyle w:val="a6"/>
        <w:spacing w:line="360" w:lineRule="auto"/>
        <w:rPr>
          <w:rFonts w:ascii="Times New Roman" w:hAnsi="Times New Roman" w:cs="Times New Roman"/>
          <w:sz w:val="28"/>
          <w:szCs w:val="28"/>
        </w:rPr>
      </w:pPr>
    </w:p>
    <w:p w14:paraId="77FB5BD8" w14:textId="77777777" w:rsidR="000C71D0" w:rsidRDefault="000C71D0" w:rsidP="000C71D0">
      <w:pPr>
        <w:pStyle w:val="a6"/>
        <w:spacing w:line="360" w:lineRule="auto"/>
        <w:rPr>
          <w:rFonts w:ascii="Times New Roman" w:hAnsi="Times New Roman" w:cs="Times New Roman"/>
          <w:sz w:val="28"/>
          <w:szCs w:val="28"/>
        </w:rPr>
      </w:pPr>
    </w:p>
    <w:p w14:paraId="00FF6A14" w14:textId="77777777" w:rsidR="000C71D0" w:rsidRDefault="000C71D0" w:rsidP="000C71D0">
      <w:pPr>
        <w:pStyle w:val="a6"/>
        <w:spacing w:line="360" w:lineRule="auto"/>
        <w:rPr>
          <w:rFonts w:ascii="Times New Roman" w:hAnsi="Times New Roman" w:cs="Times New Roman"/>
          <w:sz w:val="28"/>
          <w:szCs w:val="28"/>
        </w:rPr>
      </w:pPr>
    </w:p>
    <w:p w14:paraId="61953770" w14:textId="77777777" w:rsidR="000C71D0" w:rsidRDefault="000C71D0" w:rsidP="000C71D0">
      <w:pPr>
        <w:pStyle w:val="a6"/>
        <w:spacing w:line="360" w:lineRule="auto"/>
        <w:rPr>
          <w:rFonts w:ascii="Times New Roman" w:hAnsi="Times New Roman" w:cs="Times New Roman"/>
          <w:sz w:val="28"/>
          <w:szCs w:val="28"/>
        </w:rPr>
      </w:pPr>
    </w:p>
    <w:p w14:paraId="347CAA0B" w14:textId="77777777" w:rsidR="000C71D0" w:rsidRDefault="000C71D0" w:rsidP="000C71D0">
      <w:pPr>
        <w:pStyle w:val="a6"/>
        <w:spacing w:line="360" w:lineRule="auto"/>
        <w:rPr>
          <w:rFonts w:ascii="Times New Roman" w:hAnsi="Times New Roman" w:cs="Times New Roman"/>
          <w:sz w:val="28"/>
          <w:szCs w:val="28"/>
        </w:rPr>
      </w:pPr>
    </w:p>
    <w:p w14:paraId="2D942B95" w14:textId="77777777" w:rsidR="000C71D0" w:rsidRDefault="000C71D0" w:rsidP="000C71D0">
      <w:pPr>
        <w:pStyle w:val="a6"/>
        <w:spacing w:line="360" w:lineRule="auto"/>
        <w:rPr>
          <w:rFonts w:ascii="Times New Roman" w:hAnsi="Times New Roman" w:cs="Times New Roman"/>
          <w:sz w:val="28"/>
          <w:szCs w:val="28"/>
        </w:rPr>
      </w:pPr>
    </w:p>
    <w:p w14:paraId="2858C6D3" w14:textId="77777777" w:rsidR="000C71D0" w:rsidRDefault="000C71D0" w:rsidP="000C71D0">
      <w:pPr>
        <w:pStyle w:val="a6"/>
        <w:spacing w:line="360" w:lineRule="auto"/>
        <w:rPr>
          <w:rFonts w:ascii="Times New Roman" w:hAnsi="Times New Roman" w:cs="Times New Roman"/>
          <w:sz w:val="28"/>
          <w:szCs w:val="28"/>
        </w:rPr>
      </w:pPr>
    </w:p>
    <w:p w14:paraId="70D0625E" w14:textId="77777777" w:rsidR="000C71D0" w:rsidRDefault="000C71D0" w:rsidP="000C71D0">
      <w:pPr>
        <w:pStyle w:val="a6"/>
        <w:spacing w:line="360" w:lineRule="auto"/>
        <w:rPr>
          <w:rFonts w:ascii="Times New Roman" w:hAnsi="Times New Roman" w:cs="Times New Roman"/>
          <w:sz w:val="28"/>
          <w:szCs w:val="28"/>
        </w:rPr>
      </w:pPr>
    </w:p>
    <w:p w14:paraId="055AA890" w14:textId="77777777" w:rsidR="00E35F49" w:rsidRDefault="000C71D0" w:rsidP="000C71D0">
      <w:pPr>
        <w:pStyle w:val="a6"/>
        <w:spacing w:line="360" w:lineRule="auto"/>
        <w:jc w:val="center"/>
        <w:rPr>
          <w:rFonts w:ascii="Times New Roman" w:eastAsia="Times New Roman" w:hAnsi="Times New Roman" w:cs="Times New Roman"/>
          <w:color w:val="000000"/>
          <w:sz w:val="28"/>
          <w:szCs w:val="28"/>
          <w:shd w:val="clear" w:color="auto" w:fill="FFFFFF"/>
          <w:lang w:eastAsia="ru-RU"/>
        </w:rPr>
        <w:sectPr w:rsidR="00E35F49" w:rsidSect="00552FDB">
          <w:pgSz w:w="11906" w:h="16838"/>
          <w:pgMar w:top="1134" w:right="851" w:bottom="1276" w:left="1701" w:header="709" w:footer="709" w:gutter="0"/>
          <w:cols w:space="708"/>
          <w:docGrid w:linePitch="360"/>
        </w:sectPr>
      </w:pPr>
      <w:r w:rsidRPr="00CB4F07">
        <w:rPr>
          <w:rFonts w:ascii="Times New Roman" w:eastAsia="Times New Roman" w:hAnsi="Times New Roman" w:cs="Times New Roman"/>
          <w:color w:val="000000"/>
          <w:sz w:val="28"/>
          <w:szCs w:val="28"/>
          <w:lang w:eastAsia="ru-RU"/>
        </w:rPr>
        <w:br/>
      </w:r>
      <w:r w:rsidR="00A44B3D">
        <w:rPr>
          <w:rFonts w:ascii="Times New Roman" w:eastAsia="Times New Roman" w:hAnsi="Times New Roman" w:cs="Times New Roman"/>
          <w:color w:val="000000"/>
          <w:sz w:val="28"/>
          <w:szCs w:val="28"/>
          <w:shd w:val="clear" w:color="auto" w:fill="FFFFFF"/>
          <w:lang w:eastAsia="ru-RU"/>
        </w:rPr>
        <w:t>Актобе, 2023</w:t>
      </w:r>
      <w:r w:rsidRPr="00CB4F07">
        <w:rPr>
          <w:rFonts w:ascii="Times New Roman" w:eastAsia="Times New Roman" w:hAnsi="Times New Roman" w:cs="Times New Roman"/>
          <w:color w:val="000000"/>
          <w:sz w:val="28"/>
          <w:szCs w:val="28"/>
          <w:shd w:val="clear" w:color="auto" w:fill="FFFFFF"/>
          <w:lang w:eastAsia="ru-RU"/>
        </w:rPr>
        <w:t xml:space="preserve"> г.</w:t>
      </w:r>
    </w:p>
    <w:p w14:paraId="02014BE5" w14:textId="77777777" w:rsidR="00203626" w:rsidRDefault="00A44B3D" w:rsidP="00203626">
      <w:pPr>
        <w:pStyle w:val="a6"/>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Оглавление</w:t>
      </w:r>
    </w:p>
    <w:p w14:paraId="06C950C9" w14:textId="77777777" w:rsidR="002E150C" w:rsidRDefault="002E150C" w:rsidP="00203626">
      <w:pPr>
        <w:pStyle w:val="a6"/>
        <w:spacing w:line="360" w:lineRule="auto"/>
        <w:jc w:val="center"/>
        <w:rPr>
          <w:rFonts w:ascii="Times New Roman" w:hAnsi="Times New Roman" w:cs="Times New Roman"/>
          <w:b/>
          <w:bCs/>
          <w:sz w:val="28"/>
          <w:szCs w:val="28"/>
        </w:rPr>
      </w:pPr>
    </w:p>
    <w:tbl>
      <w:tblPr>
        <w:tblStyle w:val="a8"/>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63"/>
      </w:tblGrid>
      <w:tr w:rsidR="00203626" w:rsidRPr="005728E6" w14:paraId="438715C9" w14:textId="77777777" w:rsidTr="00B07ACC">
        <w:tc>
          <w:tcPr>
            <w:tcW w:w="8217" w:type="dxa"/>
          </w:tcPr>
          <w:p w14:paraId="742CD229" w14:textId="77777777" w:rsidR="00203626" w:rsidRPr="005728E6" w:rsidRDefault="00203626" w:rsidP="00B07ACC">
            <w:pPr>
              <w:pStyle w:val="a6"/>
              <w:spacing w:line="360" w:lineRule="auto"/>
              <w:rPr>
                <w:rFonts w:ascii="Times New Roman" w:hAnsi="Times New Roman" w:cs="Times New Roman"/>
                <w:bCs/>
                <w:sz w:val="28"/>
                <w:szCs w:val="28"/>
              </w:rPr>
            </w:pPr>
            <w:r w:rsidRPr="005728E6">
              <w:rPr>
                <w:rFonts w:ascii="Times New Roman" w:hAnsi="Times New Roman" w:cs="Times New Roman"/>
                <w:bCs/>
                <w:sz w:val="28"/>
                <w:szCs w:val="28"/>
              </w:rPr>
              <w:t>Введение</w:t>
            </w:r>
            <w:r>
              <w:rPr>
                <w:rFonts w:ascii="Times New Roman" w:hAnsi="Times New Roman" w:cs="Times New Roman"/>
                <w:bCs/>
                <w:sz w:val="28"/>
                <w:szCs w:val="28"/>
              </w:rPr>
              <w:t xml:space="preserve"> ……………………………………………………………….</w:t>
            </w:r>
          </w:p>
        </w:tc>
        <w:tc>
          <w:tcPr>
            <w:tcW w:w="963" w:type="dxa"/>
          </w:tcPr>
          <w:p w14:paraId="768766FE" w14:textId="77777777" w:rsidR="00203626" w:rsidRPr="005728E6" w:rsidRDefault="00FD79EA" w:rsidP="00FD79EA">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lang w:val="kk-KZ"/>
              </w:rPr>
              <w:t>10</w:t>
            </w:r>
            <w:r w:rsidR="002E150C">
              <w:rPr>
                <w:rFonts w:ascii="Times New Roman" w:hAnsi="Times New Roman" w:cs="Times New Roman"/>
                <w:bCs/>
                <w:sz w:val="28"/>
                <w:szCs w:val="28"/>
              </w:rPr>
              <w:t>-1</w:t>
            </w:r>
            <w:r>
              <w:rPr>
                <w:rFonts w:ascii="Times New Roman" w:hAnsi="Times New Roman" w:cs="Times New Roman"/>
                <w:bCs/>
                <w:sz w:val="28"/>
                <w:szCs w:val="28"/>
                <w:lang w:val="kk-KZ"/>
              </w:rPr>
              <w:t>1</w:t>
            </w:r>
          </w:p>
        </w:tc>
      </w:tr>
      <w:tr w:rsidR="00203626" w:rsidRPr="005728E6" w14:paraId="7DE03659" w14:textId="77777777" w:rsidTr="00B07ACC">
        <w:tc>
          <w:tcPr>
            <w:tcW w:w="8217" w:type="dxa"/>
          </w:tcPr>
          <w:p w14:paraId="305B8F12" w14:textId="77777777" w:rsidR="00203626" w:rsidRPr="005728E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Глава </w:t>
            </w:r>
            <w:r>
              <w:rPr>
                <w:rFonts w:ascii="Times New Roman" w:hAnsi="Times New Roman" w:cs="Times New Roman"/>
                <w:bCs/>
                <w:sz w:val="28"/>
                <w:szCs w:val="28"/>
                <w:lang w:val="en-US"/>
              </w:rPr>
              <w:t>I</w:t>
            </w:r>
            <w:r>
              <w:rPr>
                <w:rFonts w:ascii="Times New Roman" w:hAnsi="Times New Roman" w:cs="Times New Roman"/>
                <w:bCs/>
                <w:sz w:val="28"/>
                <w:szCs w:val="28"/>
              </w:rPr>
              <w:t>. Виды кредитов………………………………………………..</w:t>
            </w:r>
          </w:p>
        </w:tc>
        <w:tc>
          <w:tcPr>
            <w:tcW w:w="963" w:type="dxa"/>
          </w:tcPr>
          <w:p w14:paraId="438C7137" w14:textId="77777777" w:rsidR="00203626" w:rsidRPr="005728E6" w:rsidRDefault="00FD79EA" w:rsidP="002E150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12</w:t>
            </w:r>
            <w:r w:rsidR="00203626">
              <w:rPr>
                <w:rFonts w:ascii="Times New Roman" w:hAnsi="Times New Roman" w:cs="Times New Roman"/>
                <w:bCs/>
                <w:sz w:val="28"/>
                <w:szCs w:val="28"/>
              </w:rPr>
              <w:t>-</w:t>
            </w:r>
            <w:r w:rsidR="002E150C">
              <w:rPr>
                <w:rFonts w:ascii="Times New Roman" w:hAnsi="Times New Roman" w:cs="Times New Roman"/>
                <w:bCs/>
                <w:sz w:val="28"/>
                <w:szCs w:val="28"/>
                <w:lang w:val="kk-KZ"/>
              </w:rPr>
              <w:t>2</w:t>
            </w:r>
            <w:r>
              <w:rPr>
                <w:rFonts w:ascii="Times New Roman" w:hAnsi="Times New Roman" w:cs="Times New Roman"/>
                <w:bCs/>
                <w:sz w:val="28"/>
                <w:szCs w:val="28"/>
              </w:rPr>
              <w:t>2</w:t>
            </w:r>
          </w:p>
        </w:tc>
      </w:tr>
      <w:tr w:rsidR="00203626" w:rsidRPr="005728E6" w14:paraId="1D295327" w14:textId="77777777" w:rsidTr="00B07ACC">
        <w:tc>
          <w:tcPr>
            <w:tcW w:w="8217" w:type="dxa"/>
          </w:tcPr>
          <w:p w14:paraId="1D91FFB3" w14:textId="77777777" w:rsidR="00203626" w:rsidRPr="005728E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I.</w:t>
            </w:r>
            <w:r>
              <w:rPr>
                <w:rFonts w:ascii="Times New Roman" w:hAnsi="Times New Roman" w:cs="Times New Roman"/>
                <w:bCs/>
                <w:sz w:val="28"/>
                <w:szCs w:val="28"/>
              </w:rPr>
              <w:t>1. Понятие «кредит» .……………………………………………......</w:t>
            </w:r>
          </w:p>
        </w:tc>
        <w:tc>
          <w:tcPr>
            <w:tcW w:w="963" w:type="dxa"/>
          </w:tcPr>
          <w:p w14:paraId="050B4A2D" w14:textId="77777777" w:rsidR="00203626" w:rsidRPr="005728E6" w:rsidRDefault="00FD79EA" w:rsidP="002E150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lang w:val="kk-KZ"/>
              </w:rPr>
              <w:t>12</w:t>
            </w:r>
          </w:p>
        </w:tc>
      </w:tr>
      <w:tr w:rsidR="00203626" w:rsidRPr="005728E6" w14:paraId="0EB2E4E6" w14:textId="77777777" w:rsidTr="00B07ACC">
        <w:tc>
          <w:tcPr>
            <w:tcW w:w="8217" w:type="dxa"/>
          </w:tcPr>
          <w:p w14:paraId="5567B87D" w14:textId="77777777" w:rsidR="00203626" w:rsidRPr="005728E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I</w:t>
            </w:r>
            <w:r>
              <w:rPr>
                <w:rFonts w:ascii="Times New Roman" w:hAnsi="Times New Roman" w:cs="Times New Roman"/>
                <w:bCs/>
                <w:sz w:val="28"/>
                <w:szCs w:val="28"/>
              </w:rPr>
              <w:t>.2. Формы и виды кредитования</w:t>
            </w:r>
            <w:r w:rsidRPr="0070279F">
              <w:rPr>
                <w:rFonts w:ascii="Times New Roman" w:hAnsi="Times New Roman" w:cs="Times New Roman"/>
                <w:bCs/>
                <w:sz w:val="28"/>
                <w:szCs w:val="28"/>
              </w:rPr>
              <w:t xml:space="preserve"> .</w:t>
            </w:r>
            <w:r>
              <w:rPr>
                <w:rFonts w:ascii="Times New Roman" w:hAnsi="Times New Roman" w:cs="Times New Roman"/>
                <w:bCs/>
                <w:sz w:val="28"/>
                <w:szCs w:val="28"/>
              </w:rPr>
              <w:t>…………………………………...</w:t>
            </w:r>
          </w:p>
        </w:tc>
        <w:tc>
          <w:tcPr>
            <w:tcW w:w="963" w:type="dxa"/>
          </w:tcPr>
          <w:p w14:paraId="071D6B88" w14:textId="77777777" w:rsidR="00203626" w:rsidRPr="005728E6" w:rsidRDefault="00FD79EA" w:rsidP="00B07AC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13</w:t>
            </w:r>
          </w:p>
        </w:tc>
      </w:tr>
      <w:tr w:rsidR="00203626" w:rsidRPr="005728E6" w14:paraId="75DBE676" w14:textId="77777777" w:rsidTr="00B07ACC">
        <w:tc>
          <w:tcPr>
            <w:tcW w:w="8217" w:type="dxa"/>
          </w:tcPr>
          <w:p w14:paraId="000410A5" w14:textId="77777777" w:rsidR="00203626" w:rsidRPr="005728E6" w:rsidRDefault="00203626" w:rsidP="00B07ACC">
            <w:pPr>
              <w:pStyle w:val="a6"/>
              <w:spacing w:line="360" w:lineRule="auto"/>
              <w:rPr>
                <w:rFonts w:ascii="Times New Roman" w:hAnsi="Times New Roman" w:cs="Times New Roman"/>
                <w:bCs/>
                <w:sz w:val="28"/>
                <w:szCs w:val="28"/>
              </w:rPr>
            </w:pPr>
            <w:r w:rsidRPr="0070279F">
              <w:rPr>
                <w:rFonts w:ascii="Times New Roman" w:hAnsi="Times New Roman" w:cs="Times New Roman"/>
                <w:bCs/>
                <w:sz w:val="28"/>
                <w:szCs w:val="28"/>
              </w:rPr>
              <w:t xml:space="preserve">        </w:t>
            </w:r>
            <w:r>
              <w:rPr>
                <w:rFonts w:ascii="Times New Roman" w:hAnsi="Times New Roman" w:cs="Times New Roman"/>
                <w:bCs/>
                <w:sz w:val="28"/>
                <w:szCs w:val="28"/>
              </w:rPr>
              <w:t>2.1. Ипотечный кредит …………………………………………..</w:t>
            </w:r>
          </w:p>
        </w:tc>
        <w:tc>
          <w:tcPr>
            <w:tcW w:w="963" w:type="dxa"/>
          </w:tcPr>
          <w:p w14:paraId="36FF2930" w14:textId="77777777" w:rsidR="00203626" w:rsidRPr="002E150C" w:rsidRDefault="00FD79EA" w:rsidP="00FD79EA">
            <w:pPr>
              <w:pStyle w:val="a6"/>
              <w:spacing w:line="360" w:lineRule="auto"/>
              <w:jc w:val="right"/>
              <w:rPr>
                <w:rFonts w:ascii="Times New Roman" w:hAnsi="Times New Roman" w:cs="Times New Roman"/>
                <w:bCs/>
                <w:sz w:val="28"/>
                <w:szCs w:val="28"/>
                <w:lang w:val="kk-KZ"/>
              </w:rPr>
            </w:pPr>
            <w:r>
              <w:rPr>
                <w:rFonts w:ascii="Times New Roman" w:hAnsi="Times New Roman" w:cs="Times New Roman"/>
                <w:bCs/>
                <w:sz w:val="28"/>
                <w:szCs w:val="28"/>
              </w:rPr>
              <w:t>14</w:t>
            </w:r>
            <w:r w:rsidR="00203626">
              <w:rPr>
                <w:rFonts w:ascii="Times New Roman" w:hAnsi="Times New Roman" w:cs="Times New Roman"/>
                <w:bCs/>
                <w:sz w:val="28"/>
                <w:szCs w:val="28"/>
              </w:rPr>
              <w:t>-1</w:t>
            </w:r>
            <w:r>
              <w:rPr>
                <w:rFonts w:ascii="Times New Roman" w:hAnsi="Times New Roman" w:cs="Times New Roman"/>
                <w:bCs/>
                <w:sz w:val="28"/>
                <w:szCs w:val="28"/>
                <w:lang w:val="kk-KZ"/>
              </w:rPr>
              <w:t>5</w:t>
            </w:r>
          </w:p>
        </w:tc>
      </w:tr>
      <w:tr w:rsidR="002E150C" w:rsidRPr="005728E6" w14:paraId="568AE032" w14:textId="77777777" w:rsidTr="00B07ACC">
        <w:tc>
          <w:tcPr>
            <w:tcW w:w="8217" w:type="dxa"/>
          </w:tcPr>
          <w:p w14:paraId="10252445" w14:textId="77777777" w:rsidR="002E150C" w:rsidRPr="005728E6" w:rsidRDefault="002E150C" w:rsidP="002E150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Pr>
                <w:rFonts w:ascii="Times New Roman" w:hAnsi="Times New Roman" w:cs="Times New Roman"/>
                <w:bCs/>
                <w:sz w:val="28"/>
                <w:szCs w:val="28"/>
              </w:rPr>
              <w:t>2.2. Автокредитование …………………………………………..</w:t>
            </w:r>
          </w:p>
        </w:tc>
        <w:tc>
          <w:tcPr>
            <w:tcW w:w="963" w:type="dxa"/>
          </w:tcPr>
          <w:p w14:paraId="7BED3804" w14:textId="77777777" w:rsidR="002E150C" w:rsidRPr="008C7F91" w:rsidRDefault="002E150C" w:rsidP="00FD79EA">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lang w:val="en-US"/>
              </w:rPr>
              <w:t>1</w:t>
            </w:r>
            <w:r w:rsidR="00FD79EA">
              <w:rPr>
                <w:rFonts w:ascii="Times New Roman" w:hAnsi="Times New Roman" w:cs="Times New Roman"/>
                <w:bCs/>
                <w:sz w:val="28"/>
                <w:szCs w:val="28"/>
                <w:lang w:val="kk-KZ"/>
              </w:rPr>
              <w:t>6</w:t>
            </w:r>
            <w:r>
              <w:rPr>
                <w:rFonts w:ascii="Times New Roman" w:hAnsi="Times New Roman" w:cs="Times New Roman"/>
                <w:bCs/>
                <w:sz w:val="28"/>
                <w:szCs w:val="28"/>
                <w:lang w:val="en-US"/>
              </w:rPr>
              <w:t>-</w:t>
            </w:r>
            <w:r>
              <w:rPr>
                <w:rFonts w:ascii="Times New Roman" w:hAnsi="Times New Roman" w:cs="Times New Roman"/>
                <w:bCs/>
                <w:sz w:val="28"/>
                <w:szCs w:val="28"/>
              </w:rPr>
              <w:t>1</w:t>
            </w:r>
            <w:r w:rsidR="00FD79EA">
              <w:rPr>
                <w:rFonts w:ascii="Times New Roman" w:hAnsi="Times New Roman" w:cs="Times New Roman"/>
                <w:bCs/>
                <w:sz w:val="28"/>
                <w:szCs w:val="28"/>
              </w:rPr>
              <w:t>7</w:t>
            </w:r>
          </w:p>
        </w:tc>
      </w:tr>
      <w:tr w:rsidR="002E150C" w:rsidRPr="005728E6" w14:paraId="7D3F086A" w14:textId="77777777" w:rsidTr="00B07ACC">
        <w:tc>
          <w:tcPr>
            <w:tcW w:w="8217" w:type="dxa"/>
          </w:tcPr>
          <w:p w14:paraId="28C7C9FD" w14:textId="77777777" w:rsidR="002E150C" w:rsidRDefault="002E150C" w:rsidP="002E150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Pr>
                <w:rFonts w:ascii="Times New Roman" w:hAnsi="Times New Roman" w:cs="Times New Roman"/>
                <w:bCs/>
                <w:sz w:val="28"/>
                <w:szCs w:val="28"/>
              </w:rPr>
              <w:t>2.3. Потребительские кредиты ………………………………….</w:t>
            </w:r>
          </w:p>
        </w:tc>
        <w:tc>
          <w:tcPr>
            <w:tcW w:w="963" w:type="dxa"/>
          </w:tcPr>
          <w:p w14:paraId="139CB100" w14:textId="77777777" w:rsidR="002E150C" w:rsidRPr="004B22F1" w:rsidRDefault="00FD79EA" w:rsidP="002E150C">
            <w:pPr>
              <w:pStyle w:val="a6"/>
              <w:spacing w:line="360" w:lineRule="auto"/>
              <w:jc w:val="right"/>
              <w:rPr>
                <w:rFonts w:ascii="Times New Roman" w:hAnsi="Times New Roman" w:cs="Times New Roman"/>
                <w:bCs/>
                <w:sz w:val="28"/>
                <w:szCs w:val="28"/>
                <w:lang w:val="en-US"/>
              </w:rPr>
            </w:pPr>
            <w:r>
              <w:rPr>
                <w:rFonts w:ascii="Times New Roman" w:hAnsi="Times New Roman" w:cs="Times New Roman"/>
                <w:bCs/>
                <w:sz w:val="28"/>
                <w:szCs w:val="28"/>
                <w:lang w:val="en-US"/>
              </w:rPr>
              <w:t>18-19</w:t>
            </w:r>
          </w:p>
        </w:tc>
      </w:tr>
      <w:tr w:rsidR="002E150C" w:rsidRPr="005728E6" w14:paraId="7AEEC38C" w14:textId="77777777" w:rsidTr="00B07ACC">
        <w:tc>
          <w:tcPr>
            <w:tcW w:w="8217" w:type="dxa"/>
          </w:tcPr>
          <w:p w14:paraId="7632CC48" w14:textId="77777777" w:rsidR="002E150C" w:rsidRDefault="002E150C" w:rsidP="002E150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Pr>
                <w:rFonts w:ascii="Times New Roman" w:hAnsi="Times New Roman" w:cs="Times New Roman"/>
                <w:bCs/>
                <w:sz w:val="28"/>
                <w:szCs w:val="28"/>
              </w:rPr>
              <w:t>2.4. Банковские карточки ………………………………………..</w:t>
            </w:r>
          </w:p>
        </w:tc>
        <w:tc>
          <w:tcPr>
            <w:tcW w:w="963" w:type="dxa"/>
          </w:tcPr>
          <w:p w14:paraId="15D3D713" w14:textId="77777777" w:rsidR="002E150C" w:rsidRPr="002E150C" w:rsidRDefault="00FD79EA" w:rsidP="00FD79EA">
            <w:pPr>
              <w:pStyle w:val="a6"/>
              <w:spacing w:line="360" w:lineRule="auto"/>
              <w:jc w:val="right"/>
              <w:rPr>
                <w:rFonts w:ascii="Times New Roman" w:hAnsi="Times New Roman" w:cs="Times New Roman"/>
                <w:bCs/>
                <w:sz w:val="28"/>
                <w:szCs w:val="28"/>
                <w:lang w:val="kk-KZ"/>
              </w:rPr>
            </w:pPr>
            <w:r>
              <w:rPr>
                <w:rFonts w:ascii="Times New Roman" w:hAnsi="Times New Roman" w:cs="Times New Roman"/>
                <w:bCs/>
                <w:sz w:val="28"/>
                <w:szCs w:val="28"/>
                <w:lang w:val="kk-KZ"/>
              </w:rPr>
              <w:t>20-21</w:t>
            </w:r>
          </w:p>
        </w:tc>
      </w:tr>
      <w:tr w:rsidR="002E150C" w:rsidRPr="005728E6" w14:paraId="08A8D47B" w14:textId="77777777" w:rsidTr="00B07ACC">
        <w:tc>
          <w:tcPr>
            <w:tcW w:w="8217" w:type="dxa"/>
          </w:tcPr>
          <w:p w14:paraId="34D0D549" w14:textId="77777777" w:rsidR="002E150C" w:rsidRDefault="002E150C" w:rsidP="002E150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Pr>
                <w:rFonts w:ascii="Times New Roman" w:hAnsi="Times New Roman" w:cs="Times New Roman"/>
                <w:bCs/>
                <w:sz w:val="28"/>
                <w:szCs w:val="28"/>
              </w:rPr>
              <w:t>2.5. Рефинансирование ………………………………………….</w:t>
            </w:r>
          </w:p>
        </w:tc>
        <w:tc>
          <w:tcPr>
            <w:tcW w:w="963" w:type="dxa"/>
          </w:tcPr>
          <w:p w14:paraId="4A931C13" w14:textId="77777777" w:rsidR="002E150C" w:rsidRPr="005728E6" w:rsidRDefault="002E150C" w:rsidP="002E150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lang w:val="kk-KZ"/>
              </w:rPr>
              <w:t>2</w:t>
            </w:r>
            <w:r w:rsidR="00FD79EA">
              <w:rPr>
                <w:rFonts w:ascii="Times New Roman" w:hAnsi="Times New Roman" w:cs="Times New Roman"/>
                <w:bCs/>
                <w:sz w:val="28"/>
                <w:szCs w:val="28"/>
              </w:rPr>
              <w:t>2</w:t>
            </w:r>
          </w:p>
        </w:tc>
      </w:tr>
      <w:tr w:rsidR="002E150C" w:rsidRPr="005728E6" w14:paraId="2A411989" w14:textId="77777777" w:rsidTr="00B07ACC">
        <w:tc>
          <w:tcPr>
            <w:tcW w:w="8217" w:type="dxa"/>
          </w:tcPr>
          <w:p w14:paraId="4FEC226A" w14:textId="77777777" w:rsidR="002E150C" w:rsidRDefault="002E150C" w:rsidP="002E150C">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Глава </w:t>
            </w:r>
            <w:r>
              <w:rPr>
                <w:rFonts w:ascii="Times New Roman" w:hAnsi="Times New Roman" w:cs="Times New Roman"/>
                <w:bCs/>
                <w:sz w:val="28"/>
                <w:szCs w:val="28"/>
                <w:lang w:val="en-US"/>
              </w:rPr>
              <w:t>II</w:t>
            </w:r>
            <w:r w:rsidRPr="00847511">
              <w:rPr>
                <w:rFonts w:ascii="Times New Roman" w:hAnsi="Times New Roman" w:cs="Times New Roman"/>
                <w:bCs/>
                <w:sz w:val="28"/>
                <w:szCs w:val="28"/>
              </w:rPr>
              <w:t xml:space="preserve">. </w:t>
            </w:r>
            <w:r>
              <w:rPr>
                <w:rFonts w:ascii="Times New Roman" w:hAnsi="Times New Roman" w:cs="Times New Roman"/>
                <w:bCs/>
                <w:sz w:val="28"/>
                <w:szCs w:val="28"/>
              </w:rPr>
              <w:t>Процедура кредитования</w:t>
            </w:r>
          </w:p>
        </w:tc>
        <w:tc>
          <w:tcPr>
            <w:tcW w:w="963" w:type="dxa"/>
          </w:tcPr>
          <w:p w14:paraId="30F10B09" w14:textId="77777777" w:rsidR="002E150C" w:rsidRPr="005728E6" w:rsidRDefault="002E150C" w:rsidP="00FD79EA">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2</w:t>
            </w:r>
            <w:r w:rsidR="00FD79EA">
              <w:rPr>
                <w:rFonts w:ascii="Times New Roman" w:hAnsi="Times New Roman" w:cs="Times New Roman"/>
                <w:bCs/>
                <w:sz w:val="28"/>
                <w:szCs w:val="28"/>
              </w:rPr>
              <w:t>3</w:t>
            </w:r>
            <w:r>
              <w:rPr>
                <w:rFonts w:ascii="Times New Roman" w:hAnsi="Times New Roman" w:cs="Times New Roman"/>
                <w:bCs/>
                <w:sz w:val="28"/>
                <w:szCs w:val="28"/>
              </w:rPr>
              <w:t>-</w:t>
            </w:r>
            <w:r w:rsidR="00FD79EA">
              <w:rPr>
                <w:rFonts w:ascii="Times New Roman" w:hAnsi="Times New Roman" w:cs="Times New Roman"/>
                <w:bCs/>
                <w:sz w:val="28"/>
                <w:szCs w:val="28"/>
              </w:rPr>
              <w:t>30</w:t>
            </w:r>
          </w:p>
        </w:tc>
      </w:tr>
      <w:tr w:rsidR="002E150C" w:rsidRPr="005728E6" w14:paraId="7BE653A3" w14:textId="77777777" w:rsidTr="00B07ACC">
        <w:tc>
          <w:tcPr>
            <w:tcW w:w="8217" w:type="dxa"/>
          </w:tcPr>
          <w:p w14:paraId="1E7D5844" w14:textId="77777777" w:rsidR="002E150C" w:rsidRDefault="002E150C" w:rsidP="002E150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II</w:t>
            </w:r>
            <w:r w:rsidRPr="002C641D">
              <w:rPr>
                <w:rFonts w:ascii="Times New Roman" w:hAnsi="Times New Roman" w:cs="Times New Roman"/>
                <w:bCs/>
                <w:sz w:val="28"/>
                <w:szCs w:val="28"/>
              </w:rPr>
              <w:t xml:space="preserve">. </w:t>
            </w:r>
            <w:r>
              <w:rPr>
                <w:rFonts w:ascii="Times New Roman" w:hAnsi="Times New Roman" w:cs="Times New Roman"/>
                <w:bCs/>
                <w:sz w:val="28"/>
                <w:szCs w:val="28"/>
              </w:rPr>
              <w:t>1. Механизм кредитования.</w:t>
            </w:r>
            <w:r>
              <w:rPr>
                <w:rFonts w:ascii="Times New Roman" w:hAnsi="Times New Roman" w:cs="Times New Roman"/>
                <w:bCs/>
                <w:sz w:val="28"/>
                <w:szCs w:val="28"/>
                <w:lang w:val="en-US"/>
              </w:rPr>
              <w:t>...</w:t>
            </w:r>
            <w:r>
              <w:rPr>
                <w:rFonts w:ascii="Times New Roman" w:hAnsi="Times New Roman" w:cs="Times New Roman"/>
                <w:bCs/>
                <w:sz w:val="28"/>
                <w:szCs w:val="28"/>
              </w:rPr>
              <w:t>……………………………………...</w:t>
            </w:r>
          </w:p>
        </w:tc>
        <w:tc>
          <w:tcPr>
            <w:tcW w:w="963" w:type="dxa"/>
          </w:tcPr>
          <w:p w14:paraId="49AFE4B8" w14:textId="77777777" w:rsidR="002E150C" w:rsidRPr="005728E6" w:rsidRDefault="00FD79EA" w:rsidP="002E150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23</w:t>
            </w:r>
            <w:r w:rsidR="002E150C">
              <w:rPr>
                <w:rFonts w:ascii="Times New Roman" w:hAnsi="Times New Roman" w:cs="Times New Roman"/>
                <w:bCs/>
                <w:sz w:val="28"/>
                <w:szCs w:val="28"/>
              </w:rPr>
              <w:t>-2</w:t>
            </w:r>
            <w:r>
              <w:rPr>
                <w:rFonts w:ascii="Times New Roman" w:hAnsi="Times New Roman" w:cs="Times New Roman"/>
                <w:bCs/>
                <w:sz w:val="28"/>
                <w:szCs w:val="28"/>
              </w:rPr>
              <w:t>7</w:t>
            </w:r>
          </w:p>
        </w:tc>
      </w:tr>
      <w:tr w:rsidR="002E150C" w:rsidRPr="005728E6" w14:paraId="6AE05A30" w14:textId="77777777" w:rsidTr="00B07ACC">
        <w:tc>
          <w:tcPr>
            <w:tcW w:w="8217" w:type="dxa"/>
          </w:tcPr>
          <w:p w14:paraId="4E238A87" w14:textId="77777777" w:rsidR="002E150C" w:rsidRDefault="002E150C" w:rsidP="002E150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II</w:t>
            </w:r>
            <w:r w:rsidRPr="002C641D">
              <w:rPr>
                <w:rFonts w:ascii="Times New Roman" w:hAnsi="Times New Roman" w:cs="Times New Roman"/>
                <w:bCs/>
                <w:sz w:val="28"/>
                <w:szCs w:val="28"/>
              </w:rPr>
              <w:t xml:space="preserve">. </w:t>
            </w:r>
            <w:r>
              <w:rPr>
                <w:rFonts w:ascii="Times New Roman" w:hAnsi="Times New Roman" w:cs="Times New Roman"/>
                <w:bCs/>
                <w:sz w:val="28"/>
                <w:szCs w:val="28"/>
              </w:rPr>
              <w:t>2. Преимущества и «обратная сторона» кредитования</w:t>
            </w:r>
            <w:r w:rsidRPr="002C641D">
              <w:rPr>
                <w:rFonts w:ascii="Times New Roman" w:hAnsi="Times New Roman" w:cs="Times New Roman"/>
                <w:bCs/>
                <w:sz w:val="28"/>
                <w:szCs w:val="28"/>
              </w:rPr>
              <w:t xml:space="preserve"> ..</w:t>
            </w:r>
            <w:r>
              <w:rPr>
                <w:rFonts w:ascii="Times New Roman" w:hAnsi="Times New Roman" w:cs="Times New Roman"/>
                <w:bCs/>
                <w:sz w:val="28"/>
                <w:szCs w:val="28"/>
              </w:rPr>
              <w:t>………..</w:t>
            </w:r>
          </w:p>
        </w:tc>
        <w:tc>
          <w:tcPr>
            <w:tcW w:w="963" w:type="dxa"/>
          </w:tcPr>
          <w:p w14:paraId="44862FB0" w14:textId="77777777" w:rsidR="002E150C" w:rsidRPr="005728E6" w:rsidRDefault="002E150C" w:rsidP="00FD79EA">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2</w:t>
            </w:r>
            <w:r w:rsidR="00FD79EA">
              <w:rPr>
                <w:rFonts w:ascii="Times New Roman" w:hAnsi="Times New Roman" w:cs="Times New Roman"/>
                <w:bCs/>
                <w:sz w:val="28"/>
                <w:szCs w:val="28"/>
                <w:lang w:val="kk-KZ"/>
              </w:rPr>
              <w:t>8</w:t>
            </w:r>
          </w:p>
        </w:tc>
      </w:tr>
      <w:tr w:rsidR="002E150C" w:rsidRPr="005728E6" w14:paraId="12EE27A8" w14:textId="77777777" w:rsidTr="00B07ACC">
        <w:tc>
          <w:tcPr>
            <w:tcW w:w="8217" w:type="dxa"/>
          </w:tcPr>
          <w:p w14:paraId="3BF0C8D1" w14:textId="77777777" w:rsidR="002E150C" w:rsidRDefault="002E150C" w:rsidP="002E150C">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Заключение или Выгодно ли жить в кредит?......................................</w:t>
            </w:r>
          </w:p>
        </w:tc>
        <w:tc>
          <w:tcPr>
            <w:tcW w:w="963" w:type="dxa"/>
          </w:tcPr>
          <w:p w14:paraId="1F54CAA0" w14:textId="77777777" w:rsidR="002E150C" w:rsidRPr="002E150C" w:rsidRDefault="00FD79EA" w:rsidP="002E150C">
            <w:pPr>
              <w:pStyle w:val="a6"/>
              <w:spacing w:line="360" w:lineRule="auto"/>
              <w:jc w:val="right"/>
              <w:rPr>
                <w:rFonts w:ascii="Times New Roman" w:hAnsi="Times New Roman" w:cs="Times New Roman"/>
                <w:bCs/>
                <w:sz w:val="28"/>
                <w:szCs w:val="28"/>
                <w:lang w:val="kk-KZ"/>
              </w:rPr>
            </w:pPr>
            <w:r>
              <w:rPr>
                <w:rFonts w:ascii="Times New Roman" w:hAnsi="Times New Roman" w:cs="Times New Roman"/>
                <w:bCs/>
                <w:sz w:val="28"/>
                <w:szCs w:val="28"/>
              </w:rPr>
              <w:t>29</w:t>
            </w:r>
            <w:r w:rsidR="002E150C">
              <w:rPr>
                <w:rFonts w:ascii="Times New Roman" w:hAnsi="Times New Roman" w:cs="Times New Roman"/>
                <w:bCs/>
                <w:sz w:val="28"/>
                <w:szCs w:val="28"/>
              </w:rPr>
              <w:t>-</w:t>
            </w:r>
            <w:r>
              <w:rPr>
                <w:rFonts w:ascii="Times New Roman" w:hAnsi="Times New Roman" w:cs="Times New Roman"/>
                <w:bCs/>
                <w:sz w:val="28"/>
                <w:szCs w:val="28"/>
                <w:lang w:val="kk-KZ"/>
              </w:rPr>
              <w:t>31</w:t>
            </w:r>
          </w:p>
        </w:tc>
      </w:tr>
      <w:tr w:rsidR="002E150C" w:rsidRPr="005728E6" w14:paraId="67A26AB2" w14:textId="77777777" w:rsidTr="00B07ACC">
        <w:tc>
          <w:tcPr>
            <w:tcW w:w="8217" w:type="dxa"/>
          </w:tcPr>
          <w:p w14:paraId="55740F1A" w14:textId="77777777" w:rsidR="002E150C" w:rsidRDefault="002E150C" w:rsidP="002E150C">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Список использованной литературы ………………………………...</w:t>
            </w:r>
          </w:p>
        </w:tc>
        <w:tc>
          <w:tcPr>
            <w:tcW w:w="963" w:type="dxa"/>
          </w:tcPr>
          <w:p w14:paraId="607445B0" w14:textId="77777777" w:rsidR="002E150C" w:rsidRPr="005728E6" w:rsidRDefault="00FD79EA" w:rsidP="002E150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32</w:t>
            </w:r>
          </w:p>
        </w:tc>
      </w:tr>
      <w:tr w:rsidR="002E150C" w:rsidRPr="005728E6" w14:paraId="19C69FDE" w14:textId="77777777" w:rsidTr="00B07ACC">
        <w:tc>
          <w:tcPr>
            <w:tcW w:w="8217" w:type="dxa"/>
          </w:tcPr>
          <w:p w14:paraId="5CE40EDF" w14:textId="77777777" w:rsidR="002E150C" w:rsidRDefault="002E150C" w:rsidP="002E150C">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Приложения.…………………………………………………………...</w:t>
            </w:r>
          </w:p>
        </w:tc>
        <w:tc>
          <w:tcPr>
            <w:tcW w:w="963" w:type="dxa"/>
          </w:tcPr>
          <w:p w14:paraId="341B638B" w14:textId="77777777" w:rsidR="002E150C" w:rsidRPr="005728E6" w:rsidRDefault="002E150C" w:rsidP="002E150C">
            <w:pPr>
              <w:pStyle w:val="a6"/>
              <w:spacing w:line="360" w:lineRule="auto"/>
              <w:jc w:val="right"/>
              <w:rPr>
                <w:rFonts w:ascii="Times New Roman" w:hAnsi="Times New Roman" w:cs="Times New Roman"/>
                <w:bCs/>
                <w:sz w:val="28"/>
                <w:szCs w:val="28"/>
              </w:rPr>
            </w:pPr>
          </w:p>
        </w:tc>
      </w:tr>
    </w:tbl>
    <w:p w14:paraId="73EFCF5A" w14:textId="77777777" w:rsidR="00203626" w:rsidRDefault="00203626" w:rsidP="00203626">
      <w:pPr>
        <w:pStyle w:val="a6"/>
        <w:spacing w:line="360" w:lineRule="auto"/>
        <w:rPr>
          <w:rFonts w:ascii="Times New Roman" w:hAnsi="Times New Roman" w:cs="Times New Roman"/>
          <w:sz w:val="28"/>
          <w:szCs w:val="28"/>
        </w:rPr>
      </w:pPr>
    </w:p>
    <w:p w14:paraId="51F2A961" w14:textId="77777777" w:rsidR="00203626" w:rsidRDefault="00203626" w:rsidP="00203626">
      <w:pPr>
        <w:pStyle w:val="a6"/>
        <w:spacing w:line="360" w:lineRule="auto"/>
        <w:rPr>
          <w:rFonts w:ascii="Times New Roman" w:hAnsi="Times New Roman" w:cs="Times New Roman"/>
          <w:sz w:val="28"/>
          <w:szCs w:val="28"/>
        </w:rPr>
      </w:pPr>
    </w:p>
    <w:p w14:paraId="6558C77A" w14:textId="77777777" w:rsidR="00203626" w:rsidRDefault="00203626" w:rsidP="00203626">
      <w:pPr>
        <w:pStyle w:val="a6"/>
        <w:spacing w:line="360" w:lineRule="auto"/>
        <w:jc w:val="both"/>
        <w:rPr>
          <w:rFonts w:ascii="Times New Roman" w:hAnsi="Times New Roman" w:cs="Times New Roman"/>
          <w:sz w:val="28"/>
          <w:szCs w:val="28"/>
        </w:rPr>
      </w:pPr>
    </w:p>
    <w:p w14:paraId="19E979FA" w14:textId="77777777" w:rsidR="00203626" w:rsidRDefault="00203626" w:rsidP="00203626">
      <w:pPr>
        <w:pStyle w:val="a6"/>
        <w:spacing w:line="360" w:lineRule="auto"/>
        <w:jc w:val="center"/>
        <w:rPr>
          <w:rFonts w:ascii="Times New Roman" w:hAnsi="Times New Roman" w:cs="Times New Roman"/>
          <w:b/>
          <w:sz w:val="28"/>
          <w:szCs w:val="28"/>
        </w:rPr>
        <w:sectPr w:rsidR="00203626" w:rsidSect="00E35F49">
          <w:footerReference w:type="default" r:id="rId7"/>
          <w:type w:val="continuous"/>
          <w:pgSz w:w="11906" w:h="16838"/>
          <w:pgMar w:top="1134" w:right="851" w:bottom="1276" w:left="1701" w:header="709" w:footer="709" w:gutter="0"/>
          <w:cols w:space="708"/>
          <w:docGrid w:linePitch="360"/>
        </w:sectPr>
      </w:pPr>
    </w:p>
    <w:p w14:paraId="2CF91974" w14:textId="77777777" w:rsidR="00203626" w:rsidRDefault="00203626" w:rsidP="00203626">
      <w:pPr>
        <w:pStyle w:val="a6"/>
        <w:spacing w:line="360" w:lineRule="auto"/>
        <w:jc w:val="center"/>
        <w:rPr>
          <w:rFonts w:ascii="Times New Roman" w:hAnsi="Times New Roman" w:cs="Times New Roman"/>
          <w:b/>
          <w:sz w:val="28"/>
          <w:szCs w:val="28"/>
        </w:rPr>
      </w:pPr>
    </w:p>
    <w:p w14:paraId="6B52425E" w14:textId="77777777" w:rsidR="00203626" w:rsidRDefault="00203626" w:rsidP="00203626">
      <w:pPr>
        <w:pStyle w:val="a6"/>
        <w:spacing w:line="360" w:lineRule="auto"/>
        <w:jc w:val="center"/>
        <w:rPr>
          <w:rFonts w:ascii="Times New Roman" w:hAnsi="Times New Roman" w:cs="Times New Roman"/>
          <w:b/>
          <w:sz w:val="28"/>
          <w:szCs w:val="28"/>
        </w:rPr>
      </w:pPr>
    </w:p>
    <w:p w14:paraId="4DC8F813" w14:textId="77777777" w:rsidR="00203626" w:rsidRDefault="00203626" w:rsidP="00203626">
      <w:pPr>
        <w:pStyle w:val="a6"/>
        <w:spacing w:line="360" w:lineRule="auto"/>
        <w:jc w:val="center"/>
        <w:rPr>
          <w:rFonts w:ascii="Times New Roman" w:hAnsi="Times New Roman" w:cs="Times New Roman"/>
          <w:b/>
          <w:sz w:val="28"/>
          <w:szCs w:val="28"/>
        </w:rPr>
      </w:pPr>
    </w:p>
    <w:p w14:paraId="31E1C858" w14:textId="77777777" w:rsidR="00203626" w:rsidRDefault="00203626" w:rsidP="00203626">
      <w:pPr>
        <w:pStyle w:val="a6"/>
        <w:spacing w:line="360" w:lineRule="auto"/>
        <w:jc w:val="center"/>
        <w:rPr>
          <w:rFonts w:ascii="Times New Roman" w:hAnsi="Times New Roman" w:cs="Times New Roman"/>
          <w:b/>
          <w:sz w:val="28"/>
          <w:szCs w:val="28"/>
        </w:rPr>
      </w:pPr>
    </w:p>
    <w:p w14:paraId="3DCFB0D6" w14:textId="77777777" w:rsidR="00203626" w:rsidRDefault="00203626" w:rsidP="00203626">
      <w:pPr>
        <w:pStyle w:val="a6"/>
        <w:spacing w:line="360" w:lineRule="auto"/>
        <w:jc w:val="center"/>
        <w:rPr>
          <w:rFonts w:ascii="Times New Roman" w:hAnsi="Times New Roman" w:cs="Times New Roman"/>
          <w:b/>
          <w:sz w:val="28"/>
          <w:szCs w:val="28"/>
        </w:rPr>
      </w:pPr>
    </w:p>
    <w:p w14:paraId="63BFC58D" w14:textId="77777777" w:rsidR="00203626" w:rsidRDefault="00203626" w:rsidP="00203626">
      <w:pPr>
        <w:pStyle w:val="a6"/>
        <w:spacing w:line="360" w:lineRule="auto"/>
        <w:jc w:val="center"/>
        <w:rPr>
          <w:rFonts w:ascii="Times New Roman" w:hAnsi="Times New Roman" w:cs="Times New Roman"/>
          <w:b/>
          <w:sz w:val="28"/>
          <w:szCs w:val="28"/>
        </w:rPr>
      </w:pPr>
    </w:p>
    <w:p w14:paraId="4F0A9AD2" w14:textId="77777777" w:rsidR="00203626" w:rsidRDefault="00203626" w:rsidP="00203626">
      <w:pPr>
        <w:pStyle w:val="a6"/>
        <w:spacing w:line="360" w:lineRule="auto"/>
        <w:jc w:val="center"/>
        <w:rPr>
          <w:rFonts w:ascii="Times New Roman" w:hAnsi="Times New Roman" w:cs="Times New Roman"/>
          <w:b/>
          <w:sz w:val="28"/>
          <w:szCs w:val="28"/>
        </w:rPr>
      </w:pPr>
    </w:p>
    <w:p w14:paraId="64E25A01" w14:textId="77777777" w:rsidR="00203626" w:rsidRDefault="00203626" w:rsidP="00203626">
      <w:pPr>
        <w:pStyle w:val="a6"/>
        <w:spacing w:line="360" w:lineRule="auto"/>
        <w:jc w:val="center"/>
        <w:rPr>
          <w:rFonts w:ascii="Times New Roman" w:hAnsi="Times New Roman" w:cs="Times New Roman"/>
          <w:b/>
          <w:sz w:val="28"/>
          <w:szCs w:val="28"/>
        </w:rPr>
      </w:pPr>
    </w:p>
    <w:p w14:paraId="5AA3D1E5" w14:textId="77777777" w:rsidR="00203626" w:rsidRDefault="00203626" w:rsidP="00203626">
      <w:pPr>
        <w:pStyle w:val="a6"/>
        <w:spacing w:line="360" w:lineRule="auto"/>
        <w:jc w:val="center"/>
        <w:rPr>
          <w:rFonts w:ascii="Times New Roman" w:hAnsi="Times New Roman" w:cs="Times New Roman"/>
          <w:b/>
          <w:sz w:val="28"/>
          <w:szCs w:val="28"/>
        </w:rPr>
      </w:pPr>
    </w:p>
    <w:p w14:paraId="59B82FDB" w14:textId="77777777" w:rsidR="00203626" w:rsidRDefault="00203626" w:rsidP="00203626">
      <w:pPr>
        <w:pStyle w:val="a6"/>
        <w:spacing w:line="360" w:lineRule="auto"/>
        <w:jc w:val="center"/>
        <w:rPr>
          <w:rFonts w:ascii="Times New Roman" w:hAnsi="Times New Roman" w:cs="Times New Roman"/>
          <w:b/>
          <w:sz w:val="28"/>
          <w:szCs w:val="28"/>
        </w:rPr>
      </w:pPr>
    </w:p>
    <w:p w14:paraId="0A10D375" w14:textId="77777777" w:rsidR="007B701B" w:rsidRPr="007B701B" w:rsidRDefault="007B701B" w:rsidP="007B701B">
      <w:pPr>
        <w:pStyle w:val="a6"/>
        <w:spacing w:line="360" w:lineRule="auto"/>
        <w:jc w:val="center"/>
        <w:rPr>
          <w:rFonts w:ascii="Times New Roman" w:hAnsi="Times New Roman" w:cs="Times New Roman"/>
          <w:b/>
          <w:sz w:val="28"/>
        </w:rPr>
      </w:pPr>
      <w:r w:rsidRPr="007B701B">
        <w:rPr>
          <w:rFonts w:ascii="Times New Roman" w:hAnsi="Times New Roman" w:cs="Times New Roman"/>
          <w:b/>
          <w:sz w:val="28"/>
        </w:rPr>
        <w:lastRenderedPageBreak/>
        <w:t>Эссе</w:t>
      </w:r>
      <w:r>
        <w:rPr>
          <w:rFonts w:ascii="Times New Roman" w:hAnsi="Times New Roman" w:cs="Times New Roman"/>
          <w:b/>
          <w:sz w:val="28"/>
        </w:rPr>
        <w:t>.</w:t>
      </w:r>
    </w:p>
    <w:p w14:paraId="428CDC63" w14:textId="77777777" w:rsidR="007B701B" w:rsidRDefault="007B701B" w:rsidP="007B701B">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В своей исследовательской работе я подняла такую проблему, как выяснение выгодности оформления кредита. Данная проблема актуальна не только для меня лично, но и для всей страны. Тема кредитования изучается не одно десятилетие, однако именно сейчас кредитные отношения достигли наибольшего развития.</w:t>
      </w:r>
    </w:p>
    <w:p w14:paraId="30EF943D" w14:textId="77777777" w:rsidR="007B701B" w:rsidRDefault="007B701B" w:rsidP="007B701B">
      <w:pPr>
        <w:pStyle w:val="a6"/>
        <w:spacing w:line="360" w:lineRule="auto"/>
        <w:ind w:firstLine="708"/>
        <w:jc w:val="both"/>
        <w:rPr>
          <w:rFonts w:ascii="Times New Roman" w:hAnsi="Times New Roman" w:cs="Times New Roman"/>
          <w:sz w:val="28"/>
        </w:rPr>
      </w:pPr>
      <w:r>
        <w:rPr>
          <w:rFonts w:ascii="Times New Roman" w:hAnsi="Times New Roman" w:cs="Times New Roman"/>
          <w:sz w:val="28"/>
        </w:rPr>
        <w:t>Целью моей исследовательской работы является: анализ выгодности использования кредитов. Давайте рассмотрим данную проблему с нескольких сторон. Во-первых, кредит-это экономические отношения, при которых одна сторона получает от другой денежные средства, товары или вещи, не запрещенные соответствующим законодательством к передаче, и обещает предоставить возмещение (оплату), или вернуть ресурсы в будущем. Также можно сказать, что кредит - инструмент достижения наших целей. Главными его преимуществами является: скорость получения денег, решение срочных вопросов, возможность вклада в развитие, а также выбор и удобства способов оплаты. На сегодняшний день есть несколько видов кредитования, которые можно выбрать в зависимости от источника и целей. Конечно, это все хорошо, но не стоит забывать об отрицательных сторонах кредитования.</w:t>
      </w:r>
    </w:p>
    <w:p w14:paraId="7216AC91" w14:textId="77777777" w:rsidR="007B701B" w:rsidRDefault="007B701B" w:rsidP="007B701B">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Любой кредит - это получение средств в долг с учётом индивидуальных условий, прописанных в договоре. Однако отсутствие элементарных финансовых знаний не позволяет разобраться в договоре и оценить возможные риски, тем самым приводит к более углубленным проблемам. Если говорить о других недостатках кредитования, то стоит упомянуть: дополнительную нагрузку по финансам, итоговая стоимость товара или услуги становятся значительно больше, а самое главное, что в случае снижения или потери дохода возникают проблемы с выплатами. Другими словами, кредит может стать тяжелым финансовым грузом или загнать в долговую яму.</w:t>
      </w:r>
    </w:p>
    <w:p w14:paraId="6AE730A8" w14:textId="77777777" w:rsidR="007B701B" w:rsidRDefault="007B701B" w:rsidP="007B701B">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Из вышесказанного я могу сделать вывод, что всегда нужно ориентироваться по ситуации. Ведь иногда кредит может стать «палочкой-выручалоч</w:t>
      </w:r>
      <w:r>
        <w:rPr>
          <w:rFonts w:ascii="Times New Roman" w:hAnsi="Times New Roman" w:cs="Times New Roman"/>
          <w:sz w:val="28"/>
        </w:rPr>
        <w:lastRenderedPageBreak/>
        <w:t>кой», для этого необходимо грамотно рассчитать ''последствия'' кредита, запланировать их. А может и стать непосильной ношей, когда человек, закрыв глаза, соглашается с непонятными ему и неподъемными условиями выплат в банках.</w:t>
      </w:r>
    </w:p>
    <w:p w14:paraId="42429225" w14:textId="77777777" w:rsidR="007B701B" w:rsidRDefault="007B701B" w:rsidP="007B701B">
      <w:pPr>
        <w:pStyle w:val="a6"/>
        <w:spacing w:line="360" w:lineRule="auto"/>
        <w:jc w:val="both"/>
        <w:rPr>
          <w:rFonts w:ascii="Times New Roman" w:hAnsi="Times New Roman" w:cs="Times New Roman"/>
          <w:sz w:val="28"/>
        </w:rPr>
      </w:pPr>
    </w:p>
    <w:p w14:paraId="0EED6BB0" w14:textId="77777777" w:rsidR="007B701B" w:rsidRDefault="007B701B" w:rsidP="007B701B">
      <w:pPr>
        <w:pStyle w:val="a6"/>
        <w:spacing w:line="360" w:lineRule="auto"/>
        <w:jc w:val="both"/>
        <w:rPr>
          <w:rFonts w:ascii="Times New Roman" w:hAnsi="Times New Roman" w:cs="Times New Roman"/>
          <w:sz w:val="28"/>
        </w:rPr>
      </w:pPr>
    </w:p>
    <w:p w14:paraId="4548F509" w14:textId="77777777" w:rsidR="007B701B" w:rsidRDefault="007B701B" w:rsidP="007B701B">
      <w:pPr>
        <w:pStyle w:val="a6"/>
        <w:spacing w:line="360" w:lineRule="auto"/>
        <w:jc w:val="both"/>
        <w:rPr>
          <w:rFonts w:ascii="Times New Roman" w:hAnsi="Times New Roman" w:cs="Times New Roman"/>
          <w:sz w:val="28"/>
        </w:rPr>
      </w:pPr>
    </w:p>
    <w:p w14:paraId="1AED39A8" w14:textId="77777777" w:rsidR="007B701B" w:rsidRDefault="007B701B" w:rsidP="007B701B">
      <w:pPr>
        <w:pStyle w:val="a6"/>
        <w:spacing w:line="360" w:lineRule="auto"/>
        <w:jc w:val="both"/>
        <w:rPr>
          <w:rFonts w:ascii="Times New Roman" w:hAnsi="Times New Roman" w:cs="Times New Roman"/>
          <w:sz w:val="28"/>
        </w:rPr>
      </w:pPr>
    </w:p>
    <w:p w14:paraId="19C99E47" w14:textId="77777777" w:rsidR="007B701B" w:rsidRDefault="007B701B" w:rsidP="007B701B">
      <w:pPr>
        <w:pStyle w:val="a6"/>
        <w:spacing w:line="360" w:lineRule="auto"/>
        <w:jc w:val="both"/>
        <w:rPr>
          <w:rFonts w:ascii="Times New Roman" w:hAnsi="Times New Roman" w:cs="Times New Roman"/>
          <w:sz w:val="28"/>
        </w:rPr>
      </w:pPr>
    </w:p>
    <w:p w14:paraId="66C9BEC4" w14:textId="77777777" w:rsidR="007B701B" w:rsidRDefault="007B701B" w:rsidP="007B701B">
      <w:pPr>
        <w:pStyle w:val="a6"/>
        <w:spacing w:line="360" w:lineRule="auto"/>
        <w:jc w:val="both"/>
        <w:rPr>
          <w:rFonts w:ascii="Times New Roman" w:hAnsi="Times New Roman" w:cs="Times New Roman"/>
          <w:sz w:val="28"/>
        </w:rPr>
      </w:pPr>
    </w:p>
    <w:p w14:paraId="64A84F26" w14:textId="77777777" w:rsidR="007B701B" w:rsidRDefault="007B701B" w:rsidP="007B701B">
      <w:pPr>
        <w:pStyle w:val="a6"/>
        <w:spacing w:line="360" w:lineRule="auto"/>
        <w:jc w:val="both"/>
        <w:rPr>
          <w:rFonts w:ascii="Times New Roman" w:hAnsi="Times New Roman" w:cs="Times New Roman"/>
          <w:sz w:val="28"/>
        </w:rPr>
      </w:pPr>
    </w:p>
    <w:p w14:paraId="27F15EDD" w14:textId="77777777" w:rsidR="007B701B" w:rsidRDefault="007B701B" w:rsidP="007B701B">
      <w:pPr>
        <w:pStyle w:val="a6"/>
        <w:spacing w:line="360" w:lineRule="auto"/>
        <w:jc w:val="both"/>
        <w:rPr>
          <w:rFonts w:ascii="Times New Roman" w:hAnsi="Times New Roman" w:cs="Times New Roman"/>
          <w:sz w:val="28"/>
        </w:rPr>
      </w:pPr>
    </w:p>
    <w:p w14:paraId="71D11A00" w14:textId="77777777" w:rsidR="007B701B" w:rsidRDefault="007B701B" w:rsidP="007B701B">
      <w:pPr>
        <w:pStyle w:val="a6"/>
        <w:spacing w:line="360" w:lineRule="auto"/>
        <w:jc w:val="both"/>
        <w:rPr>
          <w:rFonts w:ascii="Times New Roman" w:hAnsi="Times New Roman" w:cs="Times New Roman"/>
          <w:sz w:val="28"/>
        </w:rPr>
      </w:pPr>
    </w:p>
    <w:p w14:paraId="7DDF6A68" w14:textId="77777777" w:rsidR="007B701B" w:rsidRDefault="007B701B" w:rsidP="007B701B">
      <w:pPr>
        <w:pStyle w:val="a6"/>
        <w:spacing w:line="360" w:lineRule="auto"/>
        <w:jc w:val="both"/>
        <w:rPr>
          <w:rFonts w:ascii="Times New Roman" w:hAnsi="Times New Roman" w:cs="Times New Roman"/>
          <w:sz w:val="28"/>
        </w:rPr>
      </w:pPr>
    </w:p>
    <w:p w14:paraId="7F021415" w14:textId="77777777" w:rsidR="007B701B" w:rsidRDefault="007B701B" w:rsidP="007B701B">
      <w:pPr>
        <w:pStyle w:val="a6"/>
        <w:spacing w:line="360" w:lineRule="auto"/>
        <w:jc w:val="both"/>
        <w:rPr>
          <w:rFonts w:ascii="Times New Roman" w:hAnsi="Times New Roman" w:cs="Times New Roman"/>
          <w:sz w:val="28"/>
        </w:rPr>
      </w:pPr>
    </w:p>
    <w:p w14:paraId="0DC97706" w14:textId="77777777" w:rsidR="007B701B" w:rsidRDefault="007B701B" w:rsidP="007B701B">
      <w:pPr>
        <w:pStyle w:val="a6"/>
        <w:spacing w:line="360" w:lineRule="auto"/>
        <w:jc w:val="both"/>
        <w:rPr>
          <w:rFonts w:ascii="Times New Roman" w:hAnsi="Times New Roman" w:cs="Times New Roman"/>
          <w:sz w:val="28"/>
        </w:rPr>
      </w:pPr>
    </w:p>
    <w:p w14:paraId="04E7CB5E" w14:textId="77777777" w:rsidR="007B701B" w:rsidRDefault="007B701B" w:rsidP="007B701B">
      <w:pPr>
        <w:pStyle w:val="a6"/>
        <w:spacing w:line="360" w:lineRule="auto"/>
        <w:jc w:val="both"/>
        <w:rPr>
          <w:rFonts w:ascii="Times New Roman" w:hAnsi="Times New Roman" w:cs="Times New Roman"/>
          <w:sz w:val="28"/>
        </w:rPr>
      </w:pPr>
    </w:p>
    <w:p w14:paraId="4B7192BD" w14:textId="77777777" w:rsidR="007B701B" w:rsidRDefault="007B701B" w:rsidP="007B701B">
      <w:pPr>
        <w:pStyle w:val="a6"/>
        <w:spacing w:line="360" w:lineRule="auto"/>
        <w:jc w:val="both"/>
        <w:rPr>
          <w:rFonts w:ascii="Times New Roman" w:hAnsi="Times New Roman" w:cs="Times New Roman"/>
          <w:sz w:val="28"/>
        </w:rPr>
      </w:pPr>
    </w:p>
    <w:p w14:paraId="5F174256" w14:textId="77777777" w:rsidR="007B701B" w:rsidRDefault="007B701B" w:rsidP="007B701B">
      <w:pPr>
        <w:pStyle w:val="a6"/>
        <w:spacing w:line="360" w:lineRule="auto"/>
        <w:jc w:val="both"/>
        <w:rPr>
          <w:rFonts w:ascii="Times New Roman" w:hAnsi="Times New Roman" w:cs="Times New Roman"/>
          <w:sz w:val="28"/>
        </w:rPr>
      </w:pPr>
    </w:p>
    <w:p w14:paraId="1A58C9BE" w14:textId="77777777" w:rsidR="007B701B" w:rsidRDefault="007B701B" w:rsidP="007B701B">
      <w:pPr>
        <w:pStyle w:val="a6"/>
        <w:spacing w:line="360" w:lineRule="auto"/>
        <w:jc w:val="both"/>
        <w:rPr>
          <w:rFonts w:ascii="Times New Roman" w:hAnsi="Times New Roman" w:cs="Times New Roman"/>
          <w:sz w:val="28"/>
        </w:rPr>
      </w:pPr>
    </w:p>
    <w:p w14:paraId="5B403219" w14:textId="77777777" w:rsidR="007B701B" w:rsidRDefault="007B701B" w:rsidP="007B701B">
      <w:pPr>
        <w:pStyle w:val="a6"/>
        <w:spacing w:line="360" w:lineRule="auto"/>
        <w:jc w:val="both"/>
        <w:rPr>
          <w:rFonts w:ascii="Times New Roman" w:hAnsi="Times New Roman" w:cs="Times New Roman"/>
          <w:sz w:val="28"/>
        </w:rPr>
        <w:sectPr w:rsidR="007B701B" w:rsidSect="00552FDB">
          <w:footerReference w:type="default" r:id="rId8"/>
          <w:type w:val="continuous"/>
          <w:pgSz w:w="11906" w:h="16838"/>
          <w:pgMar w:top="1134" w:right="851" w:bottom="1276" w:left="1701" w:header="709" w:footer="709" w:gutter="0"/>
          <w:cols w:space="708"/>
          <w:docGrid w:linePitch="360"/>
        </w:sectPr>
      </w:pPr>
    </w:p>
    <w:p w14:paraId="48CECC23" w14:textId="77777777" w:rsidR="000C71D0" w:rsidRPr="00015BD0" w:rsidRDefault="00A44B3D" w:rsidP="000C71D0">
      <w:pPr>
        <w:pStyle w:val="a6"/>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Аннотация</w:t>
      </w:r>
      <w:r w:rsidR="000C71D0">
        <w:rPr>
          <w:rFonts w:ascii="Times New Roman" w:hAnsi="Times New Roman" w:cs="Times New Roman"/>
          <w:b/>
          <w:sz w:val="28"/>
          <w:szCs w:val="28"/>
        </w:rPr>
        <w:t>.</w:t>
      </w:r>
    </w:p>
    <w:p w14:paraId="407A3980" w14:textId="77777777" w:rsidR="000C71D0" w:rsidRDefault="000C71D0" w:rsidP="000C71D0">
      <w:pPr>
        <w:pStyle w:val="a6"/>
        <w:spacing w:line="360" w:lineRule="auto"/>
        <w:ind w:firstLine="708"/>
        <w:jc w:val="both"/>
        <w:rPr>
          <w:rFonts w:ascii="Times New Roman" w:hAnsi="Times New Roman" w:cs="Times New Roman"/>
          <w:sz w:val="28"/>
          <w:szCs w:val="32"/>
          <w:lang w:eastAsia="ru-RU"/>
        </w:rPr>
      </w:pPr>
      <w:r>
        <w:rPr>
          <w:rFonts w:ascii="Times New Roman" w:hAnsi="Times New Roman" w:cs="Times New Roman"/>
          <w:sz w:val="28"/>
          <w:szCs w:val="32"/>
          <w:lang w:eastAsia="ru-RU"/>
        </w:rPr>
        <w:t xml:space="preserve">Одна из постоянных и главных задач любого государства – обеспечение стабильности денежной системы, причем денежно-кредитная политика это составляющая данной системы. Есть два фактора кредитной сферы: кризисные процессы и кредитные отношения. </w:t>
      </w:r>
    </w:p>
    <w:p w14:paraId="2BFCB4B9" w14:textId="77777777" w:rsidR="000C71D0" w:rsidRDefault="000C71D0" w:rsidP="000C71D0">
      <w:pPr>
        <w:pStyle w:val="a6"/>
        <w:spacing w:line="360" w:lineRule="auto"/>
        <w:ind w:firstLine="708"/>
        <w:jc w:val="both"/>
        <w:rPr>
          <w:rFonts w:ascii="Times New Roman" w:hAnsi="Times New Roman" w:cs="Times New Roman"/>
          <w:sz w:val="28"/>
          <w:szCs w:val="32"/>
          <w:lang w:eastAsia="ru-RU"/>
        </w:rPr>
      </w:pPr>
      <w:r>
        <w:rPr>
          <w:rFonts w:ascii="Times New Roman" w:hAnsi="Times New Roman" w:cs="Times New Roman"/>
          <w:sz w:val="28"/>
          <w:szCs w:val="32"/>
          <w:lang w:eastAsia="ru-RU"/>
        </w:rPr>
        <w:t>Все знают, что деньги должны находиться в обороте, «работать». «Свободные» денежные средства поступают в ссудные капиталы кредитно-финансовых учреждений и «пускаются в дело» отраслей экономики, требующих капиталовложения. Движение этих ссудных капиталов, основанных на сроках, возвратности и платности, и представляет собой кредит.</w:t>
      </w:r>
    </w:p>
    <w:p w14:paraId="18ADF327" w14:textId="77777777" w:rsidR="000C71D0" w:rsidRDefault="000C71D0" w:rsidP="000C71D0">
      <w:pPr>
        <w:pStyle w:val="a6"/>
        <w:spacing w:line="360" w:lineRule="auto"/>
        <w:ind w:firstLine="708"/>
        <w:jc w:val="both"/>
        <w:rPr>
          <w:rFonts w:ascii="Times New Roman" w:hAnsi="Times New Roman" w:cs="Times New Roman"/>
          <w:sz w:val="28"/>
          <w:szCs w:val="32"/>
          <w:lang w:eastAsia="ru-RU"/>
        </w:rPr>
      </w:pPr>
      <w:r>
        <w:rPr>
          <w:rFonts w:ascii="Times New Roman" w:hAnsi="Times New Roman" w:cs="Times New Roman"/>
          <w:sz w:val="28"/>
          <w:szCs w:val="32"/>
          <w:lang w:eastAsia="ru-RU"/>
        </w:rPr>
        <w:t>Кредитная система задействует доходы и сбережения всех слоев населения, предоставляя их как частным лицам, фирмам, организациям, так и правительству. Этим самым регулируется денежное обращение и налаживаются кредитные отношения.</w:t>
      </w:r>
    </w:p>
    <w:p w14:paraId="6455DFC1" w14:textId="77777777" w:rsidR="000C71D0" w:rsidRDefault="000C71D0" w:rsidP="000C71D0">
      <w:pPr>
        <w:pStyle w:val="a6"/>
        <w:spacing w:line="360" w:lineRule="auto"/>
        <w:ind w:firstLine="708"/>
        <w:jc w:val="both"/>
        <w:rPr>
          <w:rFonts w:ascii="Times New Roman" w:hAnsi="Times New Roman" w:cs="Times New Roman"/>
          <w:sz w:val="28"/>
          <w:szCs w:val="32"/>
          <w:lang w:eastAsia="ru-RU"/>
        </w:rPr>
      </w:pPr>
      <w:r>
        <w:rPr>
          <w:rFonts w:ascii="Times New Roman" w:hAnsi="Times New Roman" w:cs="Times New Roman"/>
          <w:sz w:val="28"/>
          <w:szCs w:val="32"/>
          <w:lang w:eastAsia="ru-RU"/>
        </w:rPr>
        <w:t>Самым главным элементом экономической науки является кредит. Тема кредитования изучается не одно десятилетие, но всё еще актуальна, так как именно сейчас кредитные отношения достигли наибольшего развития. «В настоящее время речь уже идет не о постоянном увеличении объемов денежных капиталов, предоставляемых в ссуду, но и о расширении субъектов кредитных отношений, а также растущем многообразии самих операций».</w:t>
      </w:r>
    </w:p>
    <w:p w14:paraId="4D75DEFB" w14:textId="77777777" w:rsidR="000C71D0" w:rsidRDefault="000C71D0" w:rsidP="000C71D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Потому думаю, что подрастающему поколению: молодежи, которая достигла 16-17 летнего возраста, необходимо разобрать для себя эту тему кредитования.</w:t>
      </w:r>
    </w:p>
    <w:p w14:paraId="3DF8244B" w14:textId="77777777" w:rsidR="000C71D0" w:rsidRDefault="000C71D0" w:rsidP="000C71D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Целью</w:t>
      </w:r>
      <w:r>
        <w:rPr>
          <w:rFonts w:ascii="Times New Roman" w:hAnsi="Times New Roman" w:cs="Times New Roman"/>
          <w:sz w:val="28"/>
          <w:szCs w:val="28"/>
        </w:rPr>
        <w:t xml:space="preserve"> моей исследовательской работы является:  </w:t>
      </w:r>
    </w:p>
    <w:p w14:paraId="7395144E" w14:textId="77777777"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ознакомление с системой кредитования </w:t>
      </w:r>
    </w:p>
    <w:p w14:paraId="3938E3FB" w14:textId="77777777"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изучение алгоритма системы кредитования</w:t>
      </w:r>
    </w:p>
    <w:p w14:paraId="568EE089" w14:textId="77777777"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анализ выгодности использования кредитов.</w:t>
      </w:r>
    </w:p>
    <w:p w14:paraId="4248C521" w14:textId="77777777" w:rsidR="000C71D0" w:rsidRDefault="000C71D0" w:rsidP="000C71D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Задачи работы</w:t>
      </w:r>
      <w:r>
        <w:rPr>
          <w:rFonts w:ascii="Times New Roman" w:hAnsi="Times New Roman" w:cs="Times New Roman"/>
          <w:sz w:val="28"/>
          <w:szCs w:val="28"/>
        </w:rPr>
        <w:t xml:space="preserve">: </w:t>
      </w:r>
    </w:p>
    <w:p w14:paraId="7CBF6943" w14:textId="77777777"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познакомиться с видами кредитов, понятием кредитная ставка</w:t>
      </w:r>
    </w:p>
    <w:p w14:paraId="56362D38" w14:textId="77777777"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рассмотреть систему начисления процентов по кредитным ставкам.</w:t>
      </w:r>
    </w:p>
    <w:p w14:paraId="77719D2D" w14:textId="77777777"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Использовала аналитический, сравнительный метод: изучала научно-методическую литературу по исследуемой теме, систематизируя теоретические знания; рассмотрела работу онлайн-калькулятора кредитования. </w:t>
      </w:r>
    </w:p>
    <w:p w14:paraId="5CA7AD66" w14:textId="77777777"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single"/>
        </w:rPr>
        <w:t>Гипотеза.</w:t>
      </w:r>
      <w:r>
        <w:rPr>
          <w:rFonts w:ascii="Times New Roman" w:hAnsi="Times New Roman" w:cs="Times New Roman"/>
          <w:sz w:val="28"/>
          <w:szCs w:val="28"/>
        </w:rPr>
        <w:t xml:space="preserve"> В образовании введен новый курс «Основы бизнеса и предпринимательства» для 10-11 классов, где только один час отведен на понятие «кредит» в контексте с видами предпринимательства. В виду «финансовой безграмотности» эффективнее было бы ввести раздел (хотя бы на 5-6 часов), где и разобрать исследуемую мной тему. </w:t>
      </w:r>
    </w:p>
    <w:p w14:paraId="27B40B2E" w14:textId="77777777" w:rsidR="000C71D0" w:rsidRDefault="000C71D0" w:rsidP="000C71D0">
      <w:pPr>
        <w:pStyle w:val="a6"/>
        <w:spacing w:line="360" w:lineRule="auto"/>
        <w:jc w:val="both"/>
        <w:rPr>
          <w:rFonts w:ascii="Times New Roman" w:hAnsi="Times New Roman" w:cs="Times New Roman"/>
          <w:sz w:val="28"/>
          <w:szCs w:val="28"/>
        </w:rPr>
      </w:pPr>
    </w:p>
    <w:p w14:paraId="411DB77B" w14:textId="77777777" w:rsidR="000C71D0" w:rsidRDefault="000C71D0" w:rsidP="000C71D0">
      <w:pPr>
        <w:pStyle w:val="a6"/>
        <w:spacing w:line="360" w:lineRule="auto"/>
        <w:jc w:val="both"/>
        <w:rPr>
          <w:rFonts w:ascii="Times New Roman" w:hAnsi="Times New Roman" w:cs="Times New Roman"/>
          <w:sz w:val="28"/>
          <w:szCs w:val="28"/>
        </w:rPr>
      </w:pPr>
    </w:p>
    <w:p w14:paraId="2C14C65F" w14:textId="77777777" w:rsidR="000C71D0" w:rsidRDefault="000C71D0" w:rsidP="000C71D0">
      <w:pPr>
        <w:pStyle w:val="a6"/>
        <w:spacing w:line="360" w:lineRule="auto"/>
        <w:jc w:val="both"/>
        <w:rPr>
          <w:rFonts w:ascii="Times New Roman" w:hAnsi="Times New Roman" w:cs="Times New Roman"/>
          <w:sz w:val="28"/>
          <w:szCs w:val="28"/>
        </w:rPr>
      </w:pPr>
    </w:p>
    <w:p w14:paraId="340AF870" w14:textId="77777777" w:rsidR="000A543E" w:rsidRDefault="000A543E" w:rsidP="000C71D0">
      <w:pPr>
        <w:pStyle w:val="a6"/>
        <w:spacing w:line="360" w:lineRule="auto"/>
        <w:jc w:val="both"/>
        <w:rPr>
          <w:rFonts w:ascii="Times New Roman" w:hAnsi="Times New Roman" w:cs="Times New Roman"/>
          <w:sz w:val="28"/>
          <w:szCs w:val="28"/>
        </w:rPr>
      </w:pPr>
    </w:p>
    <w:p w14:paraId="23E9B6EF" w14:textId="77777777" w:rsidR="000A543E" w:rsidRDefault="000A543E" w:rsidP="000C71D0">
      <w:pPr>
        <w:pStyle w:val="a6"/>
        <w:spacing w:line="360" w:lineRule="auto"/>
        <w:jc w:val="both"/>
        <w:rPr>
          <w:rFonts w:ascii="Times New Roman" w:hAnsi="Times New Roman" w:cs="Times New Roman"/>
          <w:sz w:val="28"/>
          <w:szCs w:val="28"/>
        </w:rPr>
      </w:pPr>
    </w:p>
    <w:p w14:paraId="581BA4EC" w14:textId="77777777" w:rsidR="000A543E" w:rsidRDefault="000A543E" w:rsidP="000C71D0">
      <w:pPr>
        <w:pStyle w:val="a6"/>
        <w:spacing w:line="360" w:lineRule="auto"/>
        <w:jc w:val="both"/>
        <w:rPr>
          <w:rFonts w:ascii="Times New Roman" w:hAnsi="Times New Roman" w:cs="Times New Roman"/>
          <w:sz w:val="28"/>
          <w:szCs w:val="28"/>
        </w:rPr>
      </w:pPr>
    </w:p>
    <w:p w14:paraId="3792D11E" w14:textId="77777777" w:rsidR="000A543E" w:rsidRDefault="000A543E" w:rsidP="000C71D0">
      <w:pPr>
        <w:pStyle w:val="a6"/>
        <w:spacing w:line="360" w:lineRule="auto"/>
        <w:jc w:val="both"/>
        <w:rPr>
          <w:rFonts w:ascii="Times New Roman" w:hAnsi="Times New Roman" w:cs="Times New Roman"/>
          <w:sz w:val="28"/>
          <w:szCs w:val="28"/>
        </w:rPr>
      </w:pPr>
    </w:p>
    <w:p w14:paraId="166D4E82" w14:textId="77777777" w:rsidR="000A543E" w:rsidRDefault="000A543E" w:rsidP="000C71D0">
      <w:pPr>
        <w:pStyle w:val="a6"/>
        <w:spacing w:line="360" w:lineRule="auto"/>
        <w:jc w:val="both"/>
        <w:rPr>
          <w:rFonts w:ascii="Times New Roman" w:hAnsi="Times New Roman" w:cs="Times New Roman"/>
          <w:sz w:val="28"/>
          <w:szCs w:val="28"/>
        </w:rPr>
      </w:pPr>
    </w:p>
    <w:p w14:paraId="7A698633" w14:textId="77777777" w:rsidR="000A543E" w:rsidRDefault="000A543E" w:rsidP="000C71D0">
      <w:pPr>
        <w:pStyle w:val="a6"/>
        <w:spacing w:line="360" w:lineRule="auto"/>
        <w:jc w:val="both"/>
        <w:rPr>
          <w:rFonts w:ascii="Times New Roman" w:hAnsi="Times New Roman" w:cs="Times New Roman"/>
          <w:sz w:val="28"/>
          <w:szCs w:val="28"/>
        </w:rPr>
      </w:pPr>
    </w:p>
    <w:p w14:paraId="3D4E3C7A" w14:textId="77777777" w:rsidR="000A543E" w:rsidRDefault="000A543E" w:rsidP="000C71D0">
      <w:pPr>
        <w:pStyle w:val="a6"/>
        <w:spacing w:line="360" w:lineRule="auto"/>
        <w:jc w:val="both"/>
        <w:rPr>
          <w:rFonts w:ascii="Times New Roman" w:hAnsi="Times New Roman" w:cs="Times New Roman"/>
          <w:sz w:val="28"/>
          <w:szCs w:val="28"/>
        </w:rPr>
      </w:pPr>
    </w:p>
    <w:p w14:paraId="7D72E829" w14:textId="77777777" w:rsidR="000A543E" w:rsidRDefault="000A543E" w:rsidP="000C71D0">
      <w:pPr>
        <w:pStyle w:val="a6"/>
        <w:spacing w:line="360" w:lineRule="auto"/>
        <w:jc w:val="both"/>
        <w:rPr>
          <w:rFonts w:ascii="Times New Roman" w:hAnsi="Times New Roman" w:cs="Times New Roman"/>
          <w:sz w:val="28"/>
          <w:szCs w:val="28"/>
        </w:rPr>
      </w:pPr>
    </w:p>
    <w:p w14:paraId="3C4176EA" w14:textId="77777777" w:rsidR="000A543E" w:rsidRDefault="000A543E" w:rsidP="000C71D0">
      <w:pPr>
        <w:pStyle w:val="a6"/>
        <w:spacing w:line="360" w:lineRule="auto"/>
        <w:jc w:val="both"/>
        <w:rPr>
          <w:rFonts w:ascii="Times New Roman" w:hAnsi="Times New Roman" w:cs="Times New Roman"/>
          <w:sz w:val="28"/>
          <w:szCs w:val="28"/>
        </w:rPr>
      </w:pPr>
    </w:p>
    <w:p w14:paraId="367BB8F7" w14:textId="77777777" w:rsidR="000A543E" w:rsidRDefault="000A543E" w:rsidP="000C71D0">
      <w:pPr>
        <w:pStyle w:val="a6"/>
        <w:spacing w:line="360" w:lineRule="auto"/>
        <w:jc w:val="both"/>
        <w:rPr>
          <w:rFonts w:ascii="Times New Roman" w:hAnsi="Times New Roman" w:cs="Times New Roman"/>
          <w:sz w:val="28"/>
          <w:szCs w:val="28"/>
        </w:rPr>
      </w:pPr>
    </w:p>
    <w:p w14:paraId="437399EC" w14:textId="77777777" w:rsidR="000A543E" w:rsidRDefault="000A543E" w:rsidP="000C71D0">
      <w:pPr>
        <w:pStyle w:val="a6"/>
        <w:spacing w:line="360" w:lineRule="auto"/>
        <w:jc w:val="both"/>
        <w:rPr>
          <w:rFonts w:ascii="Times New Roman" w:hAnsi="Times New Roman" w:cs="Times New Roman"/>
          <w:sz w:val="28"/>
          <w:szCs w:val="28"/>
        </w:rPr>
      </w:pPr>
    </w:p>
    <w:p w14:paraId="44E4C36F" w14:textId="77777777" w:rsidR="000A543E" w:rsidRDefault="000A543E" w:rsidP="000C71D0">
      <w:pPr>
        <w:pStyle w:val="a6"/>
        <w:spacing w:line="360" w:lineRule="auto"/>
        <w:jc w:val="both"/>
        <w:rPr>
          <w:rFonts w:ascii="Times New Roman" w:hAnsi="Times New Roman" w:cs="Times New Roman"/>
          <w:sz w:val="28"/>
          <w:szCs w:val="28"/>
        </w:rPr>
      </w:pPr>
    </w:p>
    <w:p w14:paraId="172A44DB" w14:textId="77777777" w:rsidR="000A543E" w:rsidRDefault="000A543E" w:rsidP="000C71D0">
      <w:pPr>
        <w:pStyle w:val="a6"/>
        <w:spacing w:line="360" w:lineRule="auto"/>
        <w:jc w:val="both"/>
        <w:rPr>
          <w:rFonts w:ascii="Times New Roman" w:hAnsi="Times New Roman" w:cs="Times New Roman"/>
          <w:sz w:val="28"/>
          <w:szCs w:val="28"/>
        </w:rPr>
      </w:pPr>
    </w:p>
    <w:p w14:paraId="4BA03CA1" w14:textId="77777777" w:rsidR="000A543E" w:rsidRDefault="000A543E" w:rsidP="000C71D0">
      <w:pPr>
        <w:pStyle w:val="a6"/>
        <w:spacing w:line="360" w:lineRule="auto"/>
        <w:jc w:val="both"/>
        <w:rPr>
          <w:rFonts w:ascii="Times New Roman" w:hAnsi="Times New Roman" w:cs="Times New Roman"/>
          <w:sz w:val="28"/>
          <w:szCs w:val="28"/>
        </w:rPr>
      </w:pPr>
    </w:p>
    <w:p w14:paraId="5D42D9BB" w14:textId="77777777" w:rsidR="000A543E" w:rsidRDefault="000A543E" w:rsidP="000C71D0">
      <w:pPr>
        <w:pStyle w:val="a6"/>
        <w:spacing w:line="360" w:lineRule="auto"/>
        <w:jc w:val="both"/>
        <w:rPr>
          <w:rFonts w:ascii="Times New Roman" w:hAnsi="Times New Roman" w:cs="Times New Roman"/>
          <w:sz w:val="28"/>
          <w:szCs w:val="28"/>
        </w:rPr>
      </w:pPr>
    </w:p>
    <w:p w14:paraId="68A7D4B1" w14:textId="77777777" w:rsidR="000A543E" w:rsidRDefault="000A543E" w:rsidP="000C71D0">
      <w:pPr>
        <w:pStyle w:val="a6"/>
        <w:spacing w:line="360" w:lineRule="auto"/>
        <w:jc w:val="both"/>
        <w:rPr>
          <w:rFonts w:ascii="Times New Roman" w:hAnsi="Times New Roman" w:cs="Times New Roman"/>
          <w:sz w:val="28"/>
          <w:szCs w:val="28"/>
        </w:rPr>
      </w:pPr>
    </w:p>
    <w:p w14:paraId="09976A83" w14:textId="77777777" w:rsidR="000A543E" w:rsidRDefault="000A543E" w:rsidP="000C71D0">
      <w:pPr>
        <w:pStyle w:val="a6"/>
        <w:spacing w:line="360" w:lineRule="auto"/>
        <w:jc w:val="both"/>
        <w:rPr>
          <w:rFonts w:ascii="Times New Roman" w:hAnsi="Times New Roman" w:cs="Times New Roman"/>
          <w:sz w:val="28"/>
          <w:szCs w:val="28"/>
        </w:rPr>
      </w:pPr>
    </w:p>
    <w:p w14:paraId="10DDDFC3" w14:textId="77777777" w:rsidR="000A543E" w:rsidRDefault="000A543E" w:rsidP="000C71D0">
      <w:pPr>
        <w:pStyle w:val="a6"/>
        <w:spacing w:line="360" w:lineRule="auto"/>
        <w:jc w:val="both"/>
        <w:rPr>
          <w:rFonts w:ascii="Times New Roman" w:hAnsi="Times New Roman" w:cs="Times New Roman"/>
          <w:sz w:val="28"/>
          <w:szCs w:val="28"/>
        </w:rPr>
      </w:pPr>
    </w:p>
    <w:p w14:paraId="2ADDE9D9" w14:textId="77777777" w:rsidR="000A543E" w:rsidRDefault="000A543E" w:rsidP="000C71D0">
      <w:pPr>
        <w:pStyle w:val="a6"/>
        <w:spacing w:line="360" w:lineRule="auto"/>
        <w:jc w:val="both"/>
        <w:rPr>
          <w:rFonts w:ascii="Times New Roman" w:hAnsi="Times New Roman" w:cs="Times New Roman"/>
          <w:sz w:val="28"/>
          <w:szCs w:val="28"/>
        </w:rPr>
      </w:pPr>
    </w:p>
    <w:p w14:paraId="1E60F18A" w14:textId="77777777" w:rsidR="000A543E" w:rsidRPr="000A543E" w:rsidRDefault="000A543E" w:rsidP="000A543E">
      <w:pPr>
        <w:pStyle w:val="a6"/>
        <w:spacing w:line="360" w:lineRule="auto"/>
        <w:jc w:val="center"/>
        <w:rPr>
          <w:rFonts w:ascii="Times New Roman" w:hAnsi="Times New Roman" w:cs="Times New Roman"/>
          <w:b/>
          <w:sz w:val="28"/>
          <w:lang w:val="en" w:eastAsia="ru-RU"/>
        </w:rPr>
      </w:pPr>
      <w:r w:rsidRPr="000A543E">
        <w:rPr>
          <w:rFonts w:ascii="Times New Roman" w:hAnsi="Times New Roman" w:cs="Times New Roman"/>
          <w:b/>
          <w:sz w:val="28"/>
          <w:lang w:val="en" w:eastAsia="ru-RU"/>
        </w:rPr>
        <w:lastRenderedPageBreak/>
        <w:t>Annotation.</w:t>
      </w:r>
    </w:p>
    <w:p w14:paraId="081F0E75" w14:textId="77777777" w:rsidR="00A830AD" w:rsidRPr="007F0896" w:rsidRDefault="00A830AD" w:rsidP="00A830AD">
      <w:pPr>
        <w:pStyle w:val="a6"/>
        <w:spacing w:line="360" w:lineRule="auto"/>
        <w:ind w:firstLine="708"/>
        <w:jc w:val="both"/>
        <w:rPr>
          <w:rFonts w:ascii="Times New Roman" w:hAnsi="Times New Roman" w:cs="Times New Roman"/>
          <w:sz w:val="28"/>
          <w:szCs w:val="28"/>
          <w:lang w:val="en-US"/>
        </w:rPr>
      </w:pPr>
      <w:r w:rsidRPr="00A830AD">
        <w:rPr>
          <w:rFonts w:ascii="Times New Roman" w:hAnsi="Times New Roman" w:cs="Times New Roman"/>
          <w:sz w:val="28"/>
          <w:szCs w:val="28"/>
          <w:lang w:val="en-US"/>
        </w:rPr>
        <w:t xml:space="preserve">One of the constant and main tasks of any state is to ensure the stability of the monetary system, and monetary policy is a component of this system. </w:t>
      </w:r>
      <w:r w:rsidRPr="007F0896">
        <w:rPr>
          <w:rFonts w:ascii="Times New Roman" w:hAnsi="Times New Roman" w:cs="Times New Roman"/>
          <w:sz w:val="28"/>
          <w:szCs w:val="28"/>
          <w:lang w:val="en-US"/>
        </w:rPr>
        <w:t>There are two factors of the credit sphere: crisis processes and credit relations.</w:t>
      </w:r>
    </w:p>
    <w:p w14:paraId="2A7A5162" w14:textId="77777777" w:rsidR="00A830AD" w:rsidRPr="007F0896" w:rsidRDefault="00A830AD" w:rsidP="00A830AD">
      <w:pPr>
        <w:pStyle w:val="a6"/>
        <w:spacing w:line="360" w:lineRule="auto"/>
        <w:ind w:firstLine="708"/>
        <w:jc w:val="both"/>
        <w:rPr>
          <w:rFonts w:ascii="Times New Roman" w:hAnsi="Times New Roman" w:cs="Times New Roman"/>
          <w:sz w:val="28"/>
          <w:szCs w:val="28"/>
          <w:lang w:val="en-US"/>
        </w:rPr>
      </w:pPr>
      <w:r w:rsidRPr="00A830AD">
        <w:rPr>
          <w:rFonts w:ascii="Times New Roman" w:hAnsi="Times New Roman" w:cs="Times New Roman"/>
          <w:sz w:val="28"/>
          <w:szCs w:val="28"/>
          <w:lang w:val="en-US"/>
        </w:rPr>
        <w:t xml:space="preserve">Everyone knows that money should be in circulation, "Work". </w:t>
      </w:r>
      <w:r w:rsidRPr="007F0896">
        <w:rPr>
          <w:rFonts w:ascii="Times New Roman" w:hAnsi="Times New Roman" w:cs="Times New Roman"/>
          <w:sz w:val="28"/>
          <w:szCs w:val="28"/>
          <w:lang w:val="en-US"/>
        </w:rPr>
        <w:t>"Free" cash flows into the loan capitals of credit and financial institutions and is "to get into business" in the sectors of the economy that require capital investment. The movement of these loan capitals, based on terms, repayment and payment, is a loan.</w:t>
      </w:r>
    </w:p>
    <w:p w14:paraId="3190DCE4" w14:textId="77777777" w:rsidR="00A830AD" w:rsidRPr="007F0896" w:rsidRDefault="00A830AD" w:rsidP="00A830AD">
      <w:pPr>
        <w:pStyle w:val="a6"/>
        <w:spacing w:line="360" w:lineRule="auto"/>
        <w:ind w:firstLine="708"/>
        <w:jc w:val="both"/>
        <w:rPr>
          <w:rFonts w:ascii="Times New Roman" w:hAnsi="Times New Roman" w:cs="Times New Roman"/>
          <w:sz w:val="28"/>
          <w:szCs w:val="28"/>
          <w:lang w:val="en-US"/>
        </w:rPr>
      </w:pPr>
      <w:r w:rsidRPr="00A830AD">
        <w:rPr>
          <w:rFonts w:ascii="Times New Roman" w:hAnsi="Times New Roman" w:cs="Times New Roman"/>
          <w:sz w:val="28"/>
          <w:szCs w:val="28"/>
          <w:lang w:val="en-US"/>
        </w:rPr>
        <w:t xml:space="preserve">The credit system uses the income and savings of all segments of the population, providing them to both individuals, firms, organizations, and the government. </w:t>
      </w:r>
      <w:r w:rsidRPr="007F0896">
        <w:rPr>
          <w:rFonts w:ascii="Times New Roman" w:hAnsi="Times New Roman" w:cs="Times New Roman"/>
          <w:sz w:val="28"/>
          <w:szCs w:val="28"/>
          <w:lang w:val="en-US"/>
        </w:rPr>
        <w:t>This regulates money circulation and establishes credit relations.</w:t>
      </w:r>
    </w:p>
    <w:p w14:paraId="1D76EAD3" w14:textId="77777777" w:rsidR="00A830AD" w:rsidRPr="007F0896" w:rsidRDefault="00A830AD" w:rsidP="00A830AD">
      <w:pPr>
        <w:pStyle w:val="a6"/>
        <w:spacing w:line="360" w:lineRule="auto"/>
        <w:ind w:firstLine="708"/>
        <w:jc w:val="both"/>
        <w:rPr>
          <w:rFonts w:ascii="Times New Roman" w:hAnsi="Times New Roman" w:cs="Times New Roman"/>
          <w:sz w:val="28"/>
          <w:szCs w:val="28"/>
          <w:lang w:val="en-US"/>
        </w:rPr>
      </w:pPr>
      <w:r w:rsidRPr="00A830AD">
        <w:rPr>
          <w:rFonts w:ascii="Times New Roman" w:hAnsi="Times New Roman" w:cs="Times New Roman"/>
          <w:sz w:val="28"/>
          <w:szCs w:val="28"/>
          <w:lang w:val="en-US"/>
        </w:rPr>
        <w:t xml:space="preserve">The most important element of economics is credit. </w:t>
      </w:r>
      <w:r w:rsidRPr="007F0896">
        <w:rPr>
          <w:rFonts w:ascii="Times New Roman" w:hAnsi="Times New Roman" w:cs="Times New Roman"/>
          <w:sz w:val="28"/>
          <w:szCs w:val="28"/>
          <w:lang w:val="en-US"/>
        </w:rPr>
        <w:t>The topic of lending has been studied for decades, but it is still relevant, since it is now that credit relations have reached the greatest development. "Actually, we are no longer talking about a constant increase in the amount of monetary capital provided for loans, but also about the expansion of subjects of credit relations, as well as the growing variety of operations themselves."</w:t>
      </w:r>
    </w:p>
    <w:p w14:paraId="761B6BE1" w14:textId="77777777" w:rsidR="00A830AD" w:rsidRPr="00A830AD" w:rsidRDefault="00A830AD" w:rsidP="00A830AD">
      <w:pPr>
        <w:pStyle w:val="a6"/>
        <w:spacing w:line="360" w:lineRule="auto"/>
        <w:ind w:firstLine="708"/>
        <w:jc w:val="both"/>
        <w:rPr>
          <w:rFonts w:ascii="Times New Roman" w:hAnsi="Times New Roman" w:cs="Times New Roman"/>
          <w:sz w:val="28"/>
          <w:szCs w:val="28"/>
          <w:lang w:val="en-US"/>
        </w:rPr>
      </w:pPr>
      <w:r w:rsidRPr="00A830AD">
        <w:rPr>
          <w:rFonts w:ascii="Times New Roman" w:hAnsi="Times New Roman" w:cs="Times New Roman"/>
          <w:sz w:val="28"/>
          <w:szCs w:val="28"/>
          <w:lang w:val="en-US"/>
        </w:rPr>
        <w:t xml:space="preserve">That’s why, I think that the younger generation, young people who have reached the </w:t>
      </w:r>
      <w:r>
        <w:rPr>
          <w:rFonts w:ascii="Times New Roman" w:hAnsi="Times New Roman" w:cs="Times New Roman"/>
          <w:sz w:val="28"/>
          <w:szCs w:val="28"/>
          <w:lang w:val="en-US"/>
        </w:rPr>
        <w:t xml:space="preserve">age of 16-17, need to sort out </w:t>
      </w:r>
      <w:r w:rsidRPr="00A830AD">
        <w:rPr>
          <w:rFonts w:ascii="Times New Roman" w:hAnsi="Times New Roman" w:cs="Times New Roman"/>
          <w:sz w:val="28"/>
          <w:szCs w:val="28"/>
          <w:lang w:val="en-US"/>
        </w:rPr>
        <w:t>credit for themselves.</w:t>
      </w:r>
    </w:p>
    <w:p w14:paraId="15067EAB" w14:textId="77777777" w:rsidR="00A830AD" w:rsidRPr="00A830AD" w:rsidRDefault="00A830AD" w:rsidP="00A830AD">
      <w:pPr>
        <w:pStyle w:val="a6"/>
        <w:spacing w:line="360" w:lineRule="auto"/>
        <w:ind w:firstLine="708"/>
        <w:jc w:val="both"/>
        <w:rPr>
          <w:rFonts w:ascii="Times New Roman" w:hAnsi="Times New Roman" w:cs="Times New Roman"/>
          <w:sz w:val="28"/>
          <w:szCs w:val="28"/>
          <w:lang w:val="en-US"/>
        </w:rPr>
      </w:pPr>
      <w:r w:rsidRPr="00A830AD">
        <w:rPr>
          <w:rFonts w:ascii="Times New Roman" w:hAnsi="Times New Roman" w:cs="Times New Roman"/>
          <w:sz w:val="28"/>
          <w:szCs w:val="28"/>
          <w:lang w:val="en-US"/>
        </w:rPr>
        <w:t>The purposes of my research work are:</w:t>
      </w:r>
    </w:p>
    <w:p w14:paraId="35361733" w14:textId="77777777" w:rsidR="00A830AD" w:rsidRPr="00A830AD" w:rsidRDefault="00A830AD" w:rsidP="00A830AD">
      <w:pPr>
        <w:pStyle w:val="a6"/>
        <w:spacing w:line="360" w:lineRule="auto"/>
        <w:ind w:left="708"/>
        <w:jc w:val="both"/>
        <w:rPr>
          <w:rFonts w:ascii="Times New Roman" w:hAnsi="Times New Roman" w:cs="Times New Roman"/>
          <w:sz w:val="28"/>
          <w:szCs w:val="28"/>
        </w:rPr>
      </w:pPr>
      <w:r w:rsidRPr="00A830AD">
        <w:rPr>
          <w:rFonts w:ascii="Times New Roman" w:hAnsi="Times New Roman" w:cs="Times New Roman"/>
          <w:sz w:val="28"/>
          <w:szCs w:val="28"/>
        </w:rPr>
        <w:t>- familiarization with the credit system</w:t>
      </w:r>
    </w:p>
    <w:p w14:paraId="7724D864" w14:textId="77777777" w:rsidR="00A830AD" w:rsidRPr="007F0896" w:rsidRDefault="00A830AD" w:rsidP="00A830AD">
      <w:pPr>
        <w:pStyle w:val="a6"/>
        <w:spacing w:line="360" w:lineRule="auto"/>
        <w:ind w:left="708"/>
        <w:jc w:val="both"/>
        <w:rPr>
          <w:rFonts w:ascii="Times New Roman" w:hAnsi="Times New Roman" w:cs="Times New Roman"/>
          <w:sz w:val="28"/>
          <w:szCs w:val="28"/>
          <w:lang w:val="en-US"/>
        </w:rPr>
      </w:pPr>
      <w:r w:rsidRPr="007F0896">
        <w:rPr>
          <w:rFonts w:ascii="Times New Roman" w:hAnsi="Times New Roman" w:cs="Times New Roman"/>
          <w:sz w:val="28"/>
          <w:szCs w:val="28"/>
          <w:lang w:val="en-US"/>
        </w:rPr>
        <w:t>- study of the algorithm of the credit  system</w:t>
      </w:r>
    </w:p>
    <w:p w14:paraId="5B8E5E80" w14:textId="77777777" w:rsidR="00A830AD" w:rsidRPr="007F0896" w:rsidRDefault="00A830AD" w:rsidP="00A830AD">
      <w:pPr>
        <w:pStyle w:val="a6"/>
        <w:spacing w:line="360" w:lineRule="auto"/>
        <w:ind w:left="708"/>
        <w:jc w:val="both"/>
        <w:rPr>
          <w:rFonts w:ascii="Times New Roman" w:hAnsi="Times New Roman" w:cs="Times New Roman"/>
          <w:sz w:val="28"/>
          <w:szCs w:val="28"/>
          <w:lang w:val="en-US"/>
        </w:rPr>
      </w:pPr>
      <w:r w:rsidRPr="007F0896">
        <w:rPr>
          <w:rFonts w:ascii="Times New Roman" w:hAnsi="Times New Roman" w:cs="Times New Roman"/>
          <w:sz w:val="28"/>
          <w:szCs w:val="28"/>
          <w:lang w:val="en-US"/>
        </w:rPr>
        <w:t>- analysis of the profitability of using loans.</w:t>
      </w:r>
    </w:p>
    <w:p w14:paraId="7FCC3D2C" w14:textId="77777777" w:rsidR="00A830AD" w:rsidRPr="00A830AD" w:rsidRDefault="00A830AD" w:rsidP="00A830AD">
      <w:pPr>
        <w:pStyle w:val="a6"/>
        <w:spacing w:line="360" w:lineRule="auto"/>
        <w:ind w:firstLine="708"/>
        <w:jc w:val="both"/>
        <w:rPr>
          <w:rFonts w:ascii="Times New Roman" w:hAnsi="Times New Roman" w:cs="Times New Roman"/>
          <w:sz w:val="28"/>
          <w:szCs w:val="28"/>
        </w:rPr>
      </w:pPr>
      <w:r w:rsidRPr="00A830AD">
        <w:rPr>
          <w:rFonts w:ascii="Times New Roman" w:hAnsi="Times New Roman" w:cs="Times New Roman"/>
          <w:sz w:val="28"/>
          <w:szCs w:val="28"/>
        </w:rPr>
        <w:t>Tasks of the work:</w:t>
      </w:r>
    </w:p>
    <w:p w14:paraId="5953B7AB" w14:textId="77777777" w:rsidR="00A830AD" w:rsidRPr="007F0896" w:rsidRDefault="00A830AD" w:rsidP="00A830AD">
      <w:pPr>
        <w:pStyle w:val="a6"/>
        <w:spacing w:line="360" w:lineRule="auto"/>
        <w:ind w:left="708"/>
        <w:jc w:val="both"/>
        <w:rPr>
          <w:rFonts w:ascii="Times New Roman" w:hAnsi="Times New Roman" w:cs="Times New Roman"/>
          <w:sz w:val="28"/>
          <w:szCs w:val="28"/>
          <w:lang w:val="en-US"/>
        </w:rPr>
      </w:pPr>
      <w:r w:rsidRPr="007F0896">
        <w:rPr>
          <w:rFonts w:ascii="Times New Roman" w:hAnsi="Times New Roman" w:cs="Times New Roman"/>
          <w:sz w:val="28"/>
          <w:szCs w:val="28"/>
          <w:lang w:val="en-US"/>
        </w:rPr>
        <w:t>- get acquainted with the types of credits, the concept of the credit  rate</w:t>
      </w:r>
    </w:p>
    <w:p w14:paraId="7BBA1088" w14:textId="77777777" w:rsidR="00A830AD" w:rsidRPr="007F0896" w:rsidRDefault="00A830AD" w:rsidP="00A830AD">
      <w:pPr>
        <w:pStyle w:val="a6"/>
        <w:spacing w:line="360" w:lineRule="auto"/>
        <w:ind w:left="708"/>
        <w:jc w:val="both"/>
        <w:rPr>
          <w:rFonts w:ascii="Times New Roman" w:hAnsi="Times New Roman" w:cs="Times New Roman"/>
          <w:sz w:val="28"/>
          <w:szCs w:val="28"/>
          <w:lang w:val="en-US"/>
        </w:rPr>
      </w:pPr>
      <w:r w:rsidRPr="007F0896">
        <w:rPr>
          <w:rFonts w:ascii="Times New Roman" w:hAnsi="Times New Roman" w:cs="Times New Roman"/>
          <w:sz w:val="28"/>
          <w:szCs w:val="28"/>
          <w:lang w:val="en-US"/>
        </w:rPr>
        <w:t>- consider the system of accrual of interest on credit rates.</w:t>
      </w:r>
    </w:p>
    <w:p w14:paraId="2C192373" w14:textId="77777777" w:rsidR="00A830AD" w:rsidRPr="00A830AD" w:rsidRDefault="00A830AD" w:rsidP="00A830AD">
      <w:pPr>
        <w:pStyle w:val="a6"/>
        <w:spacing w:line="360" w:lineRule="auto"/>
        <w:ind w:firstLine="708"/>
        <w:jc w:val="both"/>
        <w:rPr>
          <w:rFonts w:ascii="Times New Roman" w:hAnsi="Times New Roman" w:cs="Times New Roman"/>
          <w:sz w:val="28"/>
          <w:szCs w:val="28"/>
          <w:lang w:val="en-US"/>
        </w:rPr>
      </w:pPr>
      <w:r w:rsidRPr="00A830AD">
        <w:rPr>
          <w:rFonts w:ascii="Times New Roman" w:hAnsi="Times New Roman" w:cs="Times New Roman"/>
          <w:sz w:val="28"/>
          <w:szCs w:val="28"/>
          <w:lang w:val="en-US"/>
        </w:rPr>
        <w:t>I used an analytical, comparative method: studied the scientific and methodological literature on the topic under study, systematizing theoretical knowledge; reviewed the work of the online credit calculator.</w:t>
      </w:r>
    </w:p>
    <w:p w14:paraId="5B71B7EF" w14:textId="77777777" w:rsidR="00A830AD" w:rsidRPr="00A830AD" w:rsidRDefault="00A830AD" w:rsidP="00A830AD">
      <w:pPr>
        <w:pStyle w:val="a6"/>
        <w:spacing w:line="360" w:lineRule="auto"/>
        <w:ind w:firstLine="708"/>
        <w:jc w:val="both"/>
        <w:rPr>
          <w:rFonts w:ascii="Times New Roman" w:hAnsi="Times New Roman" w:cs="Times New Roman"/>
          <w:sz w:val="28"/>
          <w:szCs w:val="28"/>
          <w:lang w:val="en-US"/>
        </w:rPr>
      </w:pPr>
      <w:r w:rsidRPr="007F0896">
        <w:rPr>
          <w:rFonts w:ascii="Times New Roman" w:hAnsi="Times New Roman" w:cs="Times New Roman"/>
          <w:sz w:val="28"/>
          <w:szCs w:val="28"/>
          <w:lang w:val="en-US"/>
        </w:rPr>
        <w:lastRenderedPageBreak/>
        <w:t xml:space="preserve">Hypothesis. A new course "Fundamentals of Business and Entrepreneurship" has been introduced in education for 10-11grades, where only one hour is devoted to the concept of "credit" in the context of types of entrepreneurship. </w:t>
      </w:r>
      <w:r w:rsidRPr="00A830AD">
        <w:rPr>
          <w:rFonts w:ascii="Times New Roman" w:hAnsi="Times New Roman" w:cs="Times New Roman"/>
          <w:sz w:val="28"/>
          <w:szCs w:val="28"/>
          <w:lang w:val="en-US"/>
        </w:rPr>
        <w:t>In view of "financial illiteracy", it would be more effective to introduce a section (at least for 5-6 hours), to analyze the study of the topic.</w:t>
      </w:r>
    </w:p>
    <w:p w14:paraId="34AA3EC4" w14:textId="77777777" w:rsidR="000C71D0" w:rsidRPr="00A830AD" w:rsidRDefault="000C71D0" w:rsidP="00A830AD">
      <w:pPr>
        <w:pStyle w:val="a6"/>
        <w:spacing w:line="360" w:lineRule="auto"/>
        <w:rPr>
          <w:rFonts w:ascii="Times New Roman" w:hAnsi="Times New Roman" w:cs="Times New Roman"/>
          <w:sz w:val="28"/>
          <w:szCs w:val="28"/>
          <w:lang w:val="en-US"/>
        </w:rPr>
      </w:pPr>
    </w:p>
    <w:p w14:paraId="0236B11C" w14:textId="77777777" w:rsidR="000C71D0" w:rsidRPr="00A830AD" w:rsidRDefault="000C71D0" w:rsidP="000A543E">
      <w:pPr>
        <w:pStyle w:val="a6"/>
        <w:spacing w:line="360" w:lineRule="auto"/>
        <w:jc w:val="both"/>
        <w:rPr>
          <w:rFonts w:ascii="Times New Roman" w:hAnsi="Times New Roman" w:cs="Times New Roman"/>
          <w:sz w:val="28"/>
          <w:szCs w:val="28"/>
          <w:lang w:val="en-US"/>
        </w:rPr>
      </w:pPr>
    </w:p>
    <w:p w14:paraId="073532BA"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1EE7BBDA"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3B1E6018"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1759555F"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592CD4CF"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27ECE4FD"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461984F1"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5C0DF2E2"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1E2BA012"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0AA88F76"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7F9448D4"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76BAD83C"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7906734C"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07823468"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29212EC2"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790B8C0F" w14:textId="77777777" w:rsidR="00CA56CD" w:rsidRPr="00A830AD" w:rsidRDefault="00CA56CD" w:rsidP="000C71D0">
      <w:pPr>
        <w:pStyle w:val="a6"/>
        <w:spacing w:line="360" w:lineRule="auto"/>
        <w:jc w:val="both"/>
        <w:rPr>
          <w:rFonts w:ascii="Times New Roman" w:hAnsi="Times New Roman" w:cs="Times New Roman"/>
          <w:sz w:val="28"/>
          <w:szCs w:val="28"/>
          <w:lang w:val="en-US"/>
        </w:rPr>
      </w:pPr>
    </w:p>
    <w:p w14:paraId="4B091582" w14:textId="77777777" w:rsidR="00CA56CD" w:rsidRPr="00A830AD" w:rsidRDefault="00CA56CD" w:rsidP="000C71D0">
      <w:pPr>
        <w:pStyle w:val="a6"/>
        <w:spacing w:line="360" w:lineRule="auto"/>
        <w:jc w:val="both"/>
        <w:rPr>
          <w:rFonts w:ascii="Times New Roman" w:hAnsi="Times New Roman" w:cs="Times New Roman"/>
          <w:sz w:val="28"/>
          <w:szCs w:val="28"/>
          <w:lang w:val="en-US"/>
        </w:rPr>
      </w:pPr>
    </w:p>
    <w:p w14:paraId="368AF205" w14:textId="77777777" w:rsidR="00CA56CD" w:rsidRPr="00A830AD" w:rsidRDefault="00CA56CD" w:rsidP="000C71D0">
      <w:pPr>
        <w:pStyle w:val="a6"/>
        <w:spacing w:line="360" w:lineRule="auto"/>
        <w:jc w:val="both"/>
        <w:rPr>
          <w:rFonts w:ascii="Times New Roman" w:hAnsi="Times New Roman" w:cs="Times New Roman"/>
          <w:sz w:val="28"/>
          <w:szCs w:val="28"/>
          <w:lang w:val="en-US"/>
        </w:rPr>
      </w:pPr>
    </w:p>
    <w:p w14:paraId="0B7382D6" w14:textId="77777777" w:rsidR="00CA56CD" w:rsidRPr="00A830AD" w:rsidRDefault="00CA56CD" w:rsidP="000C71D0">
      <w:pPr>
        <w:pStyle w:val="a6"/>
        <w:spacing w:line="360" w:lineRule="auto"/>
        <w:jc w:val="both"/>
        <w:rPr>
          <w:rFonts w:ascii="Times New Roman" w:hAnsi="Times New Roman" w:cs="Times New Roman"/>
          <w:sz w:val="28"/>
          <w:szCs w:val="28"/>
          <w:lang w:val="en-US"/>
        </w:rPr>
      </w:pPr>
    </w:p>
    <w:p w14:paraId="696EF720"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610B66FB" w14:textId="77777777" w:rsidR="000C71D0" w:rsidRPr="00A830AD" w:rsidRDefault="000C71D0" w:rsidP="000C71D0">
      <w:pPr>
        <w:pStyle w:val="a6"/>
        <w:spacing w:line="360" w:lineRule="auto"/>
        <w:jc w:val="both"/>
        <w:rPr>
          <w:rFonts w:ascii="Times New Roman" w:hAnsi="Times New Roman" w:cs="Times New Roman"/>
          <w:sz w:val="28"/>
          <w:szCs w:val="28"/>
          <w:lang w:val="en-US"/>
        </w:rPr>
      </w:pPr>
    </w:p>
    <w:p w14:paraId="0D7A9BA8" w14:textId="77777777" w:rsidR="00E95E90" w:rsidRPr="00015BD0" w:rsidRDefault="0017587D" w:rsidP="00E95E90">
      <w:pPr>
        <w:pStyle w:val="a6"/>
        <w:spacing w:line="360" w:lineRule="auto"/>
        <w:jc w:val="center"/>
        <w:rPr>
          <w:rFonts w:ascii="Times New Roman" w:hAnsi="Times New Roman" w:cs="Times New Roman"/>
          <w:b/>
          <w:sz w:val="28"/>
          <w:szCs w:val="28"/>
        </w:rPr>
      </w:pPr>
      <w:r>
        <w:rPr>
          <w:noProof/>
          <w:lang w:eastAsia="ru-RU"/>
        </w:rPr>
        <w:lastRenderedPageBreak/>
        <w:drawing>
          <wp:inline distT="0" distB="0" distL="0" distR="0" wp14:anchorId="23BF756E" wp14:editId="0308BD54">
            <wp:extent cx="5939155" cy="8981955"/>
            <wp:effectExtent l="0" t="0" r="4445" b="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9">
                      <a:extLst>
                        <a:ext uri="{28A0092B-C50C-407E-A947-70E740481C1C}">
                          <a14:useLocalDpi xmlns:a14="http://schemas.microsoft.com/office/drawing/2010/main" val="0"/>
                        </a:ext>
                      </a:extLst>
                    </a:blip>
                    <a:srcRect t="1427"/>
                    <a:stretch/>
                  </pic:blipFill>
                  <pic:spPr bwMode="auto">
                    <a:xfrm>
                      <a:off x="0" y="0"/>
                      <a:ext cx="5942358" cy="8986798"/>
                    </a:xfrm>
                    <a:prstGeom prst="rect">
                      <a:avLst/>
                    </a:prstGeom>
                    <a:noFill/>
                    <a:ln>
                      <a:noFill/>
                    </a:ln>
                    <a:extLst>
                      <a:ext uri="{53640926-AAD7-44D8-BBD7-CCE9431645EC}">
                        <a14:shadowObscured xmlns:a14="http://schemas.microsoft.com/office/drawing/2010/main"/>
                      </a:ext>
                    </a:extLst>
                  </pic:spPr>
                </pic:pic>
              </a:graphicData>
            </a:graphic>
          </wp:inline>
        </w:drawing>
      </w:r>
      <w:r w:rsidR="00E95E90">
        <w:rPr>
          <w:rFonts w:ascii="Times New Roman" w:hAnsi="Times New Roman" w:cs="Times New Roman"/>
          <w:b/>
          <w:sz w:val="28"/>
          <w:szCs w:val="28"/>
        </w:rPr>
        <w:lastRenderedPageBreak/>
        <w:t>Введение.</w:t>
      </w:r>
    </w:p>
    <w:p w14:paraId="33B221CC" w14:textId="77777777" w:rsidR="00295707" w:rsidRPr="00393EE3" w:rsidRDefault="00295707" w:rsidP="00295707">
      <w:pPr>
        <w:pStyle w:val="a6"/>
        <w:spacing w:line="360" w:lineRule="auto"/>
        <w:ind w:firstLine="708"/>
        <w:jc w:val="both"/>
        <w:rPr>
          <w:rFonts w:ascii="Times New Roman" w:hAnsi="Times New Roman" w:cs="Times New Roman"/>
          <w:sz w:val="28"/>
          <w:szCs w:val="28"/>
        </w:rPr>
      </w:pPr>
      <w:r>
        <w:rPr>
          <w:rFonts w:ascii="Times New Roman" w:hAnsi="Times New Roman" w:cs="Times New Roman"/>
          <w:bCs/>
          <w:sz w:val="28"/>
          <w:szCs w:val="28"/>
        </w:rPr>
        <w:t>«Кредит (</w:t>
      </w:r>
      <w:r w:rsidRPr="00393EE3">
        <w:rPr>
          <w:rFonts w:ascii="Times New Roman" w:hAnsi="Times New Roman" w:cs="Times New Roman"/>
          <w:bCs/>
          <w:sz w:val="28"/>
          <w:szCs w:val="28"/>
        </w:rPr>
        <w:t>лат.</w:t>
      </w:r>
      <w:r w:rsidRPr="00393EE3">
        <w:rPr>
          <w:rFonts w:ascii="Times New Roman" w:hAnsi="Times New Roman" w:cs="Times New Roman"/>
          <w:sz w:val="28"/>
          <w:szCs w:val="28"/>
        </w:rPr>
        <w:t> </w:t>
      </w:r>
      <w:r w:rsidRPr="00393EE3">
        <w:rPr>
          <w:rFonts w:ascii="Times New Roman" w:hAnsi="Times New Roman" w:cs="Times New Roman"/>
          <w:i/>
          <w:iCs/>
          <w:sz w:val="28"/>
          <w:szCs w:val="28"/>
          <w:lang w:val="la-Latn"/>
        </w:rPr>
        <w:t>creditum</w:t>
      </w:r>
      <w:r w:rsidRPr="00393EE3">
        <w:rPr>
          <w:rFonts w:ascii="Times New Roman" w:hAnsi="Times New Roman" w:cs="Times New Roman"/>
          <w:sz w:val="28"/>
          <w:szCs w:val="28"/>
        </w:rPr>
        <w:t> </w:t>
      </w:r>
      <w:r>
        <w:rPr>
          <w:rFonts w:ascii="Times New Roman" w:hAnsi="Times New Roman" w:cs="Times New Roman"/>
          <w:sz w:val="28"/>
          <w:szCs w:val="28"/>
        </w:rPr>
        <w:t>– заём, лат.</w:t>
      </w:r>
      <w:r w:rsidRPr="00393EE3">
        <w:rPr>
          <w:rFonts w:ascii="Times New Roman" w:hAnsi="Times New Roman" w:cs="Times New Roman"/>
          <w:sz w:val="28"/>
          <w:szCs w:val="28"/>
        </w:rPr>
        <w:t> </w:t>
      </w:r>
      <w:r>
        <w:rPr>
          <w:rFonts w:ascii="Times New Roman" w:hAnsi="Times New Roman" w:cs="Times New Roman"/>
          <w:i/>
          <w:iCs/>
          <w:sz w:val="28"/>
          <w:szCs w:val="28"/>
          <w:lang w:val="en-US"/>
        </w:rPr>
        <w:t>c</w:t>
      </w:r>
      <w:r w:rsidRPr="00393EE3">
        <w:rPr>
          <w:rFonts w:ascii="Times New Roman" w:hAnsi="Times New Roman" w:cs="Times New Roman"/>
          <w:i/>
          <w:iCs/>
          <w:sz w:val="28"/>
          <w:szCs w:val="28"/>
          <w:lang w:val="la-Latn"/>
        </w:rPr>
        <w:t>redere</w:t>
      </w:r>
      <w:r>
        <w:rPr>
          <w:rFonts w:ascii="Times New Roman" w:hAnsi="Times New Roman" w:cs="Times New Roman"/>
          <w:i/>
          <w:iCs/>
          <w:sz w:val="28"/>
          <w:szCs w:val="28"/>
        </w:rPr>
        <w:t xml:space="preserve"> – доверять) </w:t>
      </w:r>
      <w:r w:rsidRPr="00393EE3">
        <w:rPr>
          <w:rFonts w:ascii="Times New Roman" w:hAnsi="Times New Roman" w:cs="Times New Roman"/>
          <w:sz w:val="28"/>
          <w:szCs w:val="28"/>
        </w:rPr>
        <w:t> </w:t>
      </w:r>
      <w:r>
        <w:rPr>
          <w:rFonts w:ascii="Times New Roman" w:hAnsi="Times New Roman" w:cs="Times New Roman"/>
          <w:sz w:val="28"/>
          <w:szCs w:val="28"/>
        </w:rPr>
        <w:t xml:space="preserve">- </w:t>
      </w:r>
      <w:hyperlink r:id="rId10" w:tooltip="Экономические отношения" w:history="1">
        <w:r w:rsidRPr="00393EE3">
          <w:rPr>
            <w:rStyle w:val="a4"/>
            <w:rFonts w:ascii="Times New Roman" w:hAnsi="Times New Roman" w:cs="Times New Roman"/>
            <w:color w:val="auto"/>
            <w:sz w:val="28"/>
            <w:szCs w:val="28"/>
            <w:u w:val="none"/>
          </w:rPr>
          <w:t>экономические отношения</w:t>
        </w:r>
      </w:hyperlink>
      <w:r w:rsidRPr="00393EE3">
        <w:rPr>
          <w:rFonts w:ascii="Times New Roman" w:hAnsi="Times New Roman" w:cs="Times New Roman"/>
          <w:sz w:val="28"/>
          <w:szCs w:val="28"/>
        </w:rPr>
        <w:t>, при которых одна сторона получает от другой </w:t>
      </w:r>
      <w:hyperlink r:id="rId11" w:tooltip="Деньги" w:history="1">
        <w:r w:rsidRPr="00393EE3">
          <w:rPr>
            <w:rStyle w:val="a4"/>
            <w:rFonts w:ascii="Times New Roman" w:hAnsi="Times New Roman" w:cs="Times New Roman"/>
            <w:color w:val="auto"/>
            <w:sz w:val="28"/>
            <w:szCs w:val="28"/>
            <w:u w:val="none"/>
          </w:rPr>
          <w:t>денежные средства</w:t>
        </w:r>
      </w:hyperlink>
      <w:r w:rsidRPr="00393EE3">
        <w:rPr>
          <w:rFonts w:ascii="Times New Roman" w:hAnsi="Times New Roman" w:cs="Times New Roman"/>
          <w:sz w:val="28"/>
          <w:szCs w:val="28"/>
        </w:rPr>
        <w:t>, товары/вещи, не запрещённые соответствующим законодательством к передаче, и обещает предоставить возмещение (оплату) или вернуть ресурсы</w:t>
      </w:r>
      <w:r>
        <w:rPr>
          <w:rFonts w:ascii="Times New Roman" w:hAnsi="Times New Roman" w:cs="Times New Roman"/>
          <w:sz w:val="28"/>
          <w:szCs w:val="28"/>
        </w:rPr>
        <w:t xml:space="preserve"> в будущем. </w:t>
      </w:r>
      <w:r w:rsidRPr="00393EE3">
        <w:rPr>
          <w:rFonts w:ascii="Times New Roman" w:hAnsi="Times New Roman" w:cs="Times New Roman"/>
          <w:sz w:val="28"/>
          <w:szCs w:val="28"/>
        </w:rPr>
        <w:t>Фактичес</w:t>
      </w:r>
      <w:r>
        <w:rPr>
          <w:rFonts w:ascii="Times New Roman" w:hAnsi="Times New Roman" w:cs="Times New Roman"/>
          <w:sz w:val="28"/>
          <w:szCs w:val="28"/>
        </w:rPr>
        <w:t xml:space="preserve">ки, кредит является юридическим </w:t>
      </w:r>
      <w:r w:rsidRPr="00393EE3">
        <w:rPr>
          <w:rFonts w:ascii="Times New Roman" w:hAnsi="Times New Roman" w:cs="Times New Roman"/>
          <w:sz w:val="28"/>
          <w:szCs w:val="28"/>
        </w:rPr>
        <w:t>оформлением</w:t>
      </w:r>
      <w:r>
        <w:rPr>
          <w:rFonts w:ascii="Times New Roman" w:hAnsi="Times New Roman" w:cs="Times New Roman"/>
          <w:sz w:val="28"/>
          <w:szCs w:val="28"/>
        </w:rPr>
        <w:t xml:space="preserve"> </w:t>
      </w:r>
      <w:hyperlink r:id="rId12" w:tooltip="Долг" w:history="1">
        <w:r w:rsidRPr="00393EE3">
          <w:rPr>
            <w:rStyle w:val="a4"/>
            <w:rFonts w:ascii="Times New Roman" w:hAnsi="Times New Roman" w:cs="Times New Roman"/>
            <w:color w:val="auto"/>
            <w:sz w:val="28"/>
            <w:szCs w:val="28"/>
            <w:u w:val="none"/>
          </w:rPr>
          <w:t>экономического</w:t>
        </w:r>
        <w:r>
          <w:rPr>
            <w:rStyle w:val="a4"/>
            <w:rFonts w:ascii="Times New Roman" w:hAnsi="Times New Roman" w:cs="Times New Roman"/>
            <w:color w:val="auto"/>
            <w:sz w:val="28"/>
            <w:szCs w:val="28"/>
            <w:u w:val="none"/>
          </w:rPr>
          <w:t xml:space="preserve"> </w:t>
        </w:r>
        <w:r w:rsidRPr="00393EE3">
          <w:rPr>
            <w:rStyle w:val="a4"/>
            <w:rFonts w:ascii="Times New Roman" w:hAnsi="Times New Roman" w:cs="Times New Roman"/>
            <w:color w:val="auto"/>
            <w:sz w:val="28"/>
            <w:szCs w:val="28"/>
            <w:u w:val="none"/>
          </w:rPr>
          <w:t>обязательства</w:t>
        </w:r>
      </w:hyperlink>
      <w:r w:rsidRPr="00393EE3">
        <w:rPr>
          <w:rFonts w:ascii="Times New Roman" w:hAnsi="Times New Roman" w:cs="Times New Roman"/>
          <w:sz w:val="28"/>
          <w:szCs w:val="28"/>
        </w:rPr>
        <w:t>.</w:t>
      </w:r>
    </w:p>
    <w:p w14:paraId="53C75790" w14:textId="77777777" w:rsidR="00295707" w:rsidRDefault="00295707" w:rsidP="00295707">
      <w:pPr>
        <w:pStyle w:val="a6"/>
        <w:spacing w:line="360" w:lineRule="auto"/>
        <w:ind w:firstLine="708"/>
        <w:jc w:val="both"/>
        <w:rPr>
          <w:rFonts w:ascii="Times New Roman" w:hAnsi="Times New Roman" w:cs="Times New Roman"/>
          <w:sz w:val="28"/>
          <w:szCs w:val="28"/>
        </w:rPr>
      </w:pPr>
      <w:r w:rsidRPr="00393EE3">
        <w:rPr>
          <w:rFonts w:ascii="Times New Roman" w:hAnsi="Times New Roman" w:cs="Times New Roman"/>
          <w:sz w:val="28"/>
          <w:szCs w:val="28"/>
        </w:rPr>
        <w:t>Кредитные</w:t>
      </w:r>
      <w:r>
        <w:rPr>
          <w:rFonts w:ascii="Times New Roman" w:hAnsi="Times New Roman" w:cs="Times New Roman"/>
          <w:sz w:val="28"/>
          <w:szCs w:val="28"/>
        </w:rPr>
        <w:t xml:space="preserve"> отношения </w:t>
      </w:r>
      <w:r w:rsidRPr="00393EE3">
        <w:rPr>
          <w:rFonts w:ascii="Times New Roman" w:hAnsi="Times New Roman" w:cs="Times New Roman"/>
          <w:sz w:val="28"/>
          <w:szCs w:val="28"/>
        </w:rPr>
        <w:t>могут</w:t>
      </w:r>
      <w:r>
        <w:rPr>
          <w:rFonts w:ascii="Times New Roman" w:hAnsi="Times New Roman" w:cs="Times New Roman"/>
          <w:sz w:val="28"/>
          <w:szCs w:val="28"/>
        </w:rPr>
        <w:t xml:space="preserve"> </w:t>
      </w:r>
      <w:r w:rsidRPr="00393EE3">
        <w:rPr>
          <w:rFonts w:ascii="Times New Roman" w:hAnsi="Times New Roman" w:cs="Times New Roman"/>
          <w:sz w:val="28"/>
          <w:szCs w:val="28"/>
        </w:rPr>
        <w:t>выражаться</w:t>
      </w:r>
      <w:r>
        <w:rPr>
          <w:rFonts w:ascii="Times New Roman" w:hAnsi="Times New Roman" w:cs="Times New Roman"/>
          <w:sz w:val="28"/>
          <w:szCs w:val="28"/>
        </w:rPr>
        <w:t xml:space="preserve"> в </w:t>
      </w:r>
      <w:r w:rsidRPr="00393EE3">
        <w:rPr>
          <w:rFonts w:ascii="Times New Roman" w:hAnsi="Times New Roman" w:cs="Times New Roman"/>
          <w:sz w:val="28"/>
          <w:szCs w:val="28"/>
        </w:rPr>
        <w:t>разных</w:t>
      </w:r>
      <w:r>
        <w:rPr>
          <w:rFonts w:ascii="Times New Roman" w:hAnsi="Times New Roman" w:cs="Times New Roman"/>
          <w:sz w:val="28"/>
          <w:szCs w:val="28"/>
        </w:rPr>
        <w:t xml:space="preserve"> формах:</w:t>
      </w:r>
      <w:r w:rsidR="00FC3549">
        <w:rPr>
          <w:rFonts w:ascii="Times New Roman" w:hAnsi="Times New Roman" w:cs="Times New Roman"/>
          <w:sz w:val="28"/>
          <w:szCs w:val="28"/>
        </w:rPr>
        <w:t xml:space="preserve"> </w:t>
      </w:r>
      <w:hyperlink r:id="rId13" w:tooltip="Коммерческий кредит" w:history="1">
        <w:r w:rsidRPr="00393EE3">
          <w:rPr>
            <w:rStyle w:val="a4"/>
            <w:rFonts w:ascii="Times New Roman" w:hAnsi="Times New Roman" w:cs="Times New Roman"/>
            <w:color w:val="auto"/>
            <w:sz w:val="28"/>
            <w:szCs w:val="28"/>
            <w:u w:val="none"/>
          </w:rPr>
          <w:t>коммерческий</w:t>
        </w:r>
        <w:r w:rsidR="00FC3549">
          <w:rPr>
            <w:rStyle w:val="a4"/>
            <w:rFonts w:ascii="Times New Roman" w:hAnsi="Times New Roman" w:cs="Times New Roman"/>
            <w:color w:val="auto"/>
            <w:sz w:val="28"/>
            <w:szCs w:val="28"/>
            <w:u w:val="none"/>
          </w:rPr>
          <w:t xml:space="preserve"> </w:t>
        </w:r>
        <w:r w:rsidRPr="00393EE3">
          <w:rPr>
            <w:rStyle w:val="a4"/>
            <w:rFonts w:ascii="Times New Roman" w:hAnsi="Times New Roman" w:cs="Times New Roman"/>
            <w:color w:val="auto"/>
            <w:sz w:val="28"/>
            <w:szCs w:val="28"/>
            <w:u w:val="none"/>
          </w:rPr>
          <w:t>кредит</w:t>
        </w:r>
      </w:hyperlink>
      <w:r w:rsidRPr="00393EE3">
        <w:rPr>
          <w:rFonts w:ascii="Times New Roman" w:hAnsi="Times New Roman" w:cs="Times New Roman"/>
          <w:sz w:val="28"/>
          <w:szCs w:val="28"/>
        </w:rPr>
        <w:t>,</w:t>
      </w:r>
      <w:r>
        <w:rPr>
          <w:rFonts w:ascii="Times New Roman" w:hAnsi="Times New Roman" w:cs="Times New Roman"/>
          <w:sz w:val="28"/>
          <w:szCs w:val="28"/>
        </w:rPr>
        <w:t xml:space="preserve"> </w:t>
      </w:r>
      <w:hyperlink r:id="rId14" w:tooltip="Банковский кредит" w:history="1">
        <w:r>
          <w:rPr>
            <w:rStyle w:val="a4"/>
            <w:rFonts w:ascii="Times New Roman" w:hAnsi="Times New Roman" w:cs="Times New Roman"/>
            <w:color w:val="auto"/>
            <w:sz w:val="28"/>
            <w:szCs w:val="28"/>
            <w:u w:val="none"/>
          </w:rPr>
          <w:t xml:space="preserve">банковский </w:t>
        </w:r>
        <w:r w:rsidRPr="00393EE3">
          <w:rPr>
            <w:rStyle w:val="a4"/>
            <w:rFonts w:ascii="Times New Roman" w:hAnsi="Times New Roman" w:cs="Times New Roman"/>
            <w:color w:val="auto"/>
            <w:sz w:val="28"/>
            <w:szCs w:val="28"/>
            <w:u w:val="none"/>
          </w:rPr>
          <w:t>кредит</w:t>
        </w:r>
      </w:hyperlink>
      <w:r w:rsidRPr="00393EE3">
        <w:rPr>
          <w:rFonts w:ascii="Times New Roman" w:hAnsi="Times New Roman" w:cs="Times New Roman"/>
          <w:sz w:val="28"/>
          <w:szCs w:val="28"/>
        </w:rPr>
        <w:t>,</w:t>
      </w:r>
      <w:r>
        <w:rPr>
          <w:rFonts w:ascii="Times New Roman" w:hAnsi="Times New Roman" w:cs="Times New Roman"/>
          <w:sz w:val="28"/>
          <w:szCs w:val="28"/>
        </w:rPr>
        <w:t xml:space="preserve"> </w:t>
      </w:r>
      <w:hyperlink r:id="rId15" w:tooltip="Заём" w:history="1">
        <w:r w:rsidRPr="00393EE3">
          <w:rPr>
            <w:rStyle w:val="a4"/>
            <w:rFonts w:ascii="Times New Roman" w:hAnsi="Times New Roman" w:cs="Times New Roman"/>
            <w:color w:val="auto"/>
            <w:sz w:val="28"/>
            <w:szCs w:val="28"/>
            <w:u w:val="none"/>
          </w:rPr>
          <w:t>заём</w:t>
        </w:r>
      </w:hyperlink>
      <w:r w:rsidRPr="00393EE3">
        <w:rPr>
          <w:rFonts w:ascii="Times New Roman" w:hAnsi="Times New Roman" w:cs="Times New Roman"/>
          <w:sz w:val="28"/>
          <w:szCs w:val="28"/>
        </w:rPr>
        <w:t>,</w:t>
      </w:r>
      <w:r>
        <w:rPr>
          <w:rFonts w:ascii="Times New Roman" w:hAnsi="Times New Roman" w:cs="Times New Roman"/>
          <w:sz w:val="28"/>
          <w:szCs w:val="28"/>
        </w:rPr>
        <w:t xml:space="preserve"> </w:t>
      </w:r>
      <w:hyperlink r:id="rId16" w:tooltip="Лизинг" w:history="1">
        <w:r w:rsidRPr="00393EE3">
          <w:rPr>
            <w:rStyle w:val="a4"/>
            <w:rFonts w:ascii="Times New Roman" w:hAnsi="Times New Roman" w:cs="Times New Roman"/>
            <w:color w:val="auto"/>
            <w:sz w:val="28"/>
            <w:szCs w:val="28"/>
            <w:u w:val="none"/>
          </w:rPr>
          <w:t>лизинг</w:t>
        </w:r>
      </w:hyperlink>
      <w:r w:rsidRPr="00393EE3">
        <w:rPr>
          <w:rFonts w:ascii="Times New Roman" w:hAnsi="Times New Roman" w:cs="Times New Roman"/>
          <w:sz w:val="28"/>
          <w:szCs w:val="28"/>
        </w:rPr>
        <w:t>,</w:t>
      </w:r>
      <w:r>
        <w:rPr>
          <w:rFonts w:ascii="Times New Roman" w:hAnsi="Times New Roman" w:cs="Times New Roman"/>
          <w:sz w:val="28"/>
          <w:szCs w:val="28"/>
        </w:rPr>
        <w:t xml:space="preserve"> </w:t>
      </w:r>
      <w:hyperlink r:id="rId17" w:tooltip="Факторинг" w:history="1">
        <w:r w:rsidRPr="00393EE3">
          <w:rPr>
            <w:rStyle w:val="a4"/>
            <w:rFonts w:ascii="Times New Roman" w:hAnsi="Times New Roman" w:cs="Times New Roman"/>
            <w:color w:val="auto"/>
            <w:sz w:val="28"/>
            <w:szCs w:val="28"/>
            <w:u w:val="none"/>
          </w:rPr>
          <w:t>факторинг</w:t>
        </w:r>
      </w:hyperlink>
      <w:r>
        <w:rPr>
          <w:rFonts w:ascii="Times New Roman" w:hAnsi="Times New Roman" w:cs="Times New Roman"/>
          <w:sz w:val="28"/>
          <w:szCs w:val="28"/>
        </w:rPr>
        <w:t xml:space="preserve"> и </w:t>
      </w:r>
      <w:r w:rsidRPr="00393EE3">
        <w:rPr>
          <w:rFonts w:ascii="Times New Roman" w:hAnsi="Times New Roman" w:cs="Times New Roman"/>
          <w:sz w:val="28"/>
          <w:szCs w:val="28"/>
        </w:rPr>
        <w:t>т.</w:t>
      </w:r>
      <m:oMath>
        <m:sSup>
          <m:sSupPr>
            <m:ctrlPr>
              <w:rPr>
                <w:rFonts w:ascii="Cambria Math" w:hAnsi="Cambria Math" w:cs="Times New Roman"/>
                <w:sz w:val="28"/>
                <w:szCs w:val="28"/>
              </w:rPr>
            </m:ctrlPr>
          </m:sSupPr>
          <m:e>
            <m:r>
              <m:rPr>
                <m:sty m:val="p"/>
              </m:rPr>
              <w:rPr>
                <w:rFonts w:ascii="Cambria Math" w:hAnsi="Cambria Math" w:cs="Times New Roman"/>
                <w:sz w:val="28"/>
                <w:szCs w:val="28"/>
              </w:rPr>
              <m:t>д.</m:t>
            </m:r>
          </m:e>
          <m:sup>
            <m:d>
              <m:dPr>
                <m:begChr m:val="["/>
                <m:endChr m:val="]"/>
                <m:ctrlPr>
                  <w:rPr>
                    <w:rFonts w:ascii="Cambria Math" w:hAnsi="Cambria Math" w:cs="Times New Roman"/>
                    <w:i/>
                    <w:sz w:val="24"/>
                    <w:szCs w:val="24"/>
                  </w:rPr>
                </m:ctrlPr>
              </m:dPr>
              <m:e>
                <m:r>
                  <w:rPr>
                    <w:rFonts w:ascii="Cambria Math" w:hAnsi="Cambria Math" w:cs="Times New Roman"/>
                    <w:sz w:val="24"/>
                    <w:szCs w:val="24"/>
                  </w:rPr>
                  <m:t>1</m:t>
                </m:r>
              </m:e>
            </m:d>
          </m:sup>
        </m:sSup>
      </m:oMath>
    </w:p>
    <w:p w14:paraId="217721F4" w14:textId="77777777" w:rsidR="00295707" w:rsidRDefault="00295707" w:rsidP="00295707">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отдельная форма стоимостных отношений кредит рассматривается в том случае, если высвободившиеся средства одного субъекта не начина</w:t>
      </w:r>
      <w:r w:rsidR="00242B4B">
        <w:rPr>
          <w:rFonts w:ascii="Times New Roman" w:hAnsi="Times New Roman" w:cs="Times New Roman"/>
          <w:sz w:val="28"/>
          <w:szCs w:val="28"/>
        </w:rPr>
        <w:t>ю</w:t>
      </w:r>
      <w:r>
        <w:rPr>
          <w:rFonts w:ascii="Times New Roman" w:hAnsi="Times New Roman" w:cs="Times New Roman"/>
          <w:sz w:val="28"/>
          <w:szCs w:val="28"/>
        </w:rPr>
        <w:t xml:space="preserve">т новый воспроизводительный цикл. То есть средства от кредитора (не использующего средства) переходят к заёмщику (субъекту, испытывающему потребность в них). </w:t>
      </w:r>
    </w:p>
    <w:p w14:paraId="725E6408" w14:textId="77777777" w:rsidR="00295707" w:rsidRDefault="00295707" w:rsidP="00295707">
      <w:pPr>
        <w:pStyle w:val="a6"/>
        <w:spacing w:line="360" w:lineRule="auto"/>
        <w:ind w:firstLine="708"/>
        <w:jc w:val="both"/>
        <w:rPr>
          <w:rFonts w:ascii="Times New Roman" w:hAnsi="Times New Roman" w:cs="Times New Roman"/>
          <w:sz w:val="28"/>
        </w:rPr>
      </w:pPr>
      <w:r>
        <w:rPr>
          <w:rFonts w:ascii="Times New Roman" w:hAnsi="Times New Roman" w:cs="Times New Roman"/>
          <w:sz w:val="28"/>
          <w:szCs w:val="28"/>
        </w:rPr>
        <w:t>При этом понятие кредит многозначно: взаимоотношения между кредитором и заёмщиком, «возвратное движение стоимости», движение денежных средств и т.п. По определению б</w:t>
      </w:r>
      <w:r w:rsidRPr="00E1168B">
        <w:rPr>
          <w:rFonts w:ascii="Times New Roman" w:hAnsi="Times New Roman" w:cs="Times New Roman"/>
          <w:sz w:val="28"/>
        </w:rPr>
        <w:t>ританск</w:t>
      </w:r>
      <w:r>
        <w:rPr>
          <w:rFonts w:ascii="Times New Roman" w:hAnsi="Times New Roman" w:cs="Times New Roman"/>
          <w:sz w:val="28"/>
        </w:rPr>
        <w:t xml:space="preserve">ого </w:t>
      </w:r>
      <w:hyperlink r:id="rId18" w:tooltip="Философ" w:history="1">
        <w:r w:rsidRPr="00E1168B">
          <w:rPr>
            <w:rFonts w:ascii="Times New Roman" w:hAnsi="Times New Roman" w:cs="Times New Roman"/>
            <w:sz w:val="28"/>
          </w:rPr>
          <w:t>философ</w:t>
        </w:r>
      </w:hyperlink>
      <w:r>
        <w:rPr>
          <w:rFonts w:ascii="Times New Roman" w:hAnsi="Times New Roman" w:cs="Times New Roman"/>
          <w:sz w:val="28"/>
        </w:rPr>
        <w:t xml:space="preserve">а, </w:t>
      </w:r>
      <w:hyperlink r:id="rId19" w:tooltip="Социолог" w:history="1">
        <w:r w:rsidRPr="00E1168B">
          <w:rPr>
            <w:rFonts w:ascii="Times New Roman" w:hAnsi="Times New Roman" w:cs="Times New Roman"/>
            <w:sz w:val="28"/>
          </w:rPr>
          <w:t>социолог</w:t>
        </w:r>
      </w:hyperlink>
      <w:r>
        <w:rPr>
          <w:rFonts w:ascii="Times New Roman" w:hAnsi="Times New Roman" w:cs="Times New Roman"/>
          <w:sz w:val="28"/>
        </w:rPr>
        <w:t>а</w:t>
      </w:r>
      <w:r w:rsidRPr="00E1168B">
        <w:rPr>
          <w:rFonts w:ascii="Times New Roman" w:hAnsi="Times New Roman" w:cs="Times New Roman"/>
          <w:sz w:val="28"/>
        </w:rPr>
        <w:t>,</w:t>
      </w:r>
      <w:r>
        <w:rPr>
          <w:rFonts w:ascii="Times New Roman" w:hAnsi="Times New Roman" w:cs="Times New Roman"/>
          <w:sz w:val="28"/>
        </w:rPr>
        <w:t xml:space="preserve"> </w:t>
      </w:r>
      <w:hyperlink r:id="rId20" w:tooltip="Экономист" w:history="1">
        <w:r w:rsidRPr="00E1168B">
          <w:rPr>
            <w:rFonts w:ascii="Times New Roman" w:hAnsi="Times New Roman" w:cs="Times New Roman"/>
            <w:sz w:val="28"/>
          </w:rPr>
          <w:t>экономист</w:t>
        </w:r>
      </w:hyperlink>
      <w:r>
        <w:rPr>
          <w:rFonts w:ascii="Times New Roman" w:hAnsi="Times New Roman" w:cs="Times New Roman"/>
          <w:sz w:val="28"/>
        </w:rPr>
        <w:t>а Джона Милля кредит «есть разрешение одному лицу пользоваться капиталом другого лица».</w:t>
      </w:r>
    </w:p>
    <w:p w14:paraId="2A30714E" w14:textId="77777777" w:rsidR="00295707" w:rsidRPr="00CB4F07" w:rsidRDefault="00295707" w:rsidP="00295707">
      <w:pPr>
        <w:pStyle w:val="a6"/>
        <w:spacing w:line="360" w:lineRule="auto"/>
        <w:ind w:firstLine="708"/>
        <w:jc w:val="both"/>
        <w:rPr>
          <w:rFonts w:ascii="Times New Roman" w:hAnsi="Times New Roman" w:cs="Times New Roman"/>
          <w:sz w:val="28"/>
          <w:szCs w:val="28"/>
        </w:rPr>
      </w:pPr>
      <w:r w:rsidRPr="009B6394">
        <w:rPr>
          <w:rFonts w:ascii="Times New Roman" w:hAnsi="Times New Roman" w:cs="Times New Roman"/>
          <w:sz w:val="28"/>
          <w:szCs w:val="28"/>
          <w:u w:val="single"/>
        </w:rPr>
        <w:t>Целью</w:t>
      </w:r>
      <w:r>
        <w:rPr>
          <w:rFonts w:ascii="Times New Roman" w:hAnsi="Times New Roman" w:cs="Times New Roman"/>
          <w:sz w:val="28"/>
          <w:szCs w:val="28"/>
        </w:rPr>
        <w:t xml:space="preserve"> моей исследовательской работы является:</w:t>
      </w:r>
      <w:r w:rsidRPr="00CB4F07">
        <w:rPr>
          <w:rFonts w:ascii="Times New Roman" w:hAnsi="Times New Roman" w:cs="Times New Roman"/>
          <w:sz w:val="28"/>
          <w:szCs w:val="28"/>
        </w:rPr>
        <w:t xml:space="preserve">  </w:t>
      </w:r>
    </w:p>
    <w:p w14:paraId="1F77947B" w14:textId="77777777" w:rsidR="00295707" w:rsidRPr="00CB4F07" w:rsidRDefault="00295707" w:rsidP="00295707">
      <w:pPr>
        <w:pStyle w:val="a6"/>
        <w:spacing w:line="360" w:lineRule="auto"/>
        <w:jc w:val="both"/>
        <w:rPr>
          <w:rFonts w:ascii="Times New Roman" w:hAnsi="Times New Roman" w:cs="Times New Roman"/>
          <w:sz w:val="28"/>
          <w:szCs w:val="28"/>
        </w:rPr>
      </w:pPr>
      <w:r w:rsidRPr="00CB4F07">
        <w:rPr>
          <w:rFonts w:ascii="Times New Roman" w:hAnsi="Times New Roman" w:cs="Times New Roman"/>
          <w:sz w:val="28"/>
          <w:szCs w:val="28"/>
        </w:rPr>
        <w:t xml:space="preserve">- </w:t>
      </w:r>
      <w:r>
        <w:rPr>
          <w:rFonts w:ascii="Times New Roman" w:hAnsi="Times New Roman" w:cs="Times New Roman"/>
          <w:sz w:val="28"/>
          <w:szCs w:val="28"/>
        </w:rPr>
        <w:t>ознакомление с</w:t>
      </w:r>
      <w:r w:rsidRPr="00CB4F07">
        <w:rPr>
          <w:rFonts w:ascii="Times New Roman" w:hAnsi="Times New Roman" w:cs="Times New Roman"/>
          <w:sz w:val="28"/>
          <w:szCs w:val="28"/>
        </w:rPr>
        <w:t xml:space="preserve"> систем</w:t>
      </w:r>
      <w:r>
        <w:rPr>
          <w:rFonts w:ascii="Times New Roman" w:hAnsi="Times New Roman" w:cs="Times New Roman"/>
          <w:sz w:val="28"/>
          <w:szCs w:val="28"/>
        </w:rPr>
        <w:t>ой</w:t>
      </w:r>
      <w:r w:rsidRPr="00CB4F07">
        <w:rPr>
          <w:rFonts w:ascii="Times New Roman" w:hAnsi="Times New Roman" w:cs="Times New Roman"/>
          <w:sz w:val="28"/>
          <w:szCs w:val="28"/>
        </w:rPr>
        <w:t xml:space="preserve"> кредитования </w:t>
      </w:r>
    </w:p>
    <w:p w14:paraId="4987EFAD" w14:textId="77777777" w:rsidR="00295707" w:rsidRPr="00CB4F07" w:rsidRDefault="00295707" w:rsidP="00295707">
      <w:pPr>
        <w:pStyle w:val="a6"/>
        <w:spacing w:line="360" w:lineRule="auto"/>
        <w:jc w:val="both"/>
        <w:rPr>
          <w:rFonts w:ascii="Times New Roman" w:hAnsi="Times New Roman" w:cs="Times New Roman"/>
          <w:sz w:val="28"/>
          <w:szCs w:val="28"/>
        </w:rPr>
      </w:pPr>
      <w:r w:rsidRPr="00CB4F07">
        <w:rPr>
          <w:rFonts w:ascii="Times New Roman" w:hAnsi="Times New Roman" w:cs="Times New Roman"/>
          <w:sz w:val="28"/>
          <w:szCs w:val="28"/>
        </w:rPr>
        <w:t xml:space="preserve">- </w:t>
      </w:r>
      <w:r>
        <w:rPr>
          <w:rFonts w:ascii="Times New Roman" w:hAnsi="Times New Roman" w:cs="Times New Roman"/>
          <w:sz w:val="28"/>
          <w:szCs w:val="28"/>
        </w:rPr>
        <w:t>изучение</w:t>
      </w:r>
      <w:r w:rsidRPr="00CB4F07">
        <w:rPr>
          <w:rFonts w:ascii="Times New Roman" w:hAnsi="Times New Roman" w:cs="Times New Roman"/>
          <w:sz w:val="28"/>
          <w:szCs w:val="28"/>
        </w:rPr>
        <w:t xml:space="preserve"> алгоритм</w:t>
      </w:r>
      <w:r>
        <w:rPr>
          <w:rFonts w:ascii="Times New Roman" w:hAnsi="Times New Roman" w:cs="Times New Roman"/>
          <w:sz w:val="28"/>
          <w:szCs w:val="28"/>
        </w:rPr>
        <w:t>а</w:t>
      </w:r>
      <w:r w:rsidRPr="00CB4F07">
        <w:rPr>
          <w:rFonts w:ascii="Times New Roman" w:hAnsi="Times New Roman" w:cs="Times New Roman"/>
          <w:sz w:val="28"/>
          <w:szCs w:val="28"/>
        </w:rPr>
        <w:t xml:space="preserve"> системы кредитования</w:t>
      </w:r>
    </w:p>
    <w:p w14:paraId="7F029423" w14:textId="77777777" w:rsidR="00295707" w:rsidRDefault="00295707" w:rsidP="00295707">
      <w:pPr>
        <w:pStyle w:val="a6"/>
        <w:spacing w:line="360" w:lineRule="auto"/>
        <w:jc w:val="both"/>
        <w:rPr>
          <w:rFonts w:ascii="Times New Roman" w:hAnsi="Times New Roman" w:cs="Times New Roman"/>
          <w:sz w:val="28"/>
          <w:szCs w:val="28"/>
        </w:rPr>
      </w:pPr>
      <w:r w:rsidRPr="00CB4F07">
        <w:rPr>
          <w:rFonts w:ascii="Times New Roman" w:hAnsi="Times New Roman" w:cs="Times New Roman"/>
          <w:sz w:val="28"/>
          <w:szCs w:val="28"/>
        </w:rPr>
        <w:t xml:space="preserve">- </w:t>
      </w:r>
      <w:r>
        <w:rPr>
          <w:rFonts w:ascii="Times New Roman" w:hAnsi="Times New Roman" w:cs="Times New Roman"/>
          <w:sz w:val="28"/>
          <w:szCs w:val="28"/>
        </w:rPr>
        <w:t>анализ</w:t>
      </w:r>
      <w:r w:rsidRPr="00CB4F07">
        <w:rPr>
          <w:rFonts w:ascii="Times New Roman" w:hAnsi="Times New Roman" w:cs="Times New Roman"/>
          <w:sz w:val="28"/>
          <w:szCs w:val="28"/>
        </w:rPr>
        <w:t xml:space="preserve"> выгодно</w:t>
      </w:r>
      <w:r>
        <w:rPr>
          <w:rFonts w:ascii="Times New Roman" w:hAnsi="Times New Roman" w:cs="Times New Roman"/>
          <w:sz w:val="28"/>
          <w:szCs w:val="28"/>
        </w:rPr>
        <w:t>сти</w:t>
      </w:r>
      <w:r w:rsidRPr="00CB4F07">
        <w:rPr>
          <w:rFonts w:ascii="Times New Roman" w:hAnsi="Times New Roman" w:cs="Times New Roman"/>
          <w:sz w:val="28"/>
          <w:szCs w:val="28"/>
        </w:rPr>
        <w:t xml:space="preserve"> </w:t>
      </w:r>
      <w:r>
        <w:rPr>
          <w:rFonts w:ascii="Times New Roman" w:hAnsi="Times New Roman" w:cs="Times New Roman"/>
          <w:sz w:val="28"/>
          <w:szCs w:val="28"/>
        </w:rPr>
        <w:t>использования кредитов.</w:t>
      </w:r>
    </w:p>
    <w:p w14:paraId="20FA102F" w14:textId="77777777" w:rsidR="00295707" w:rsidRPr="00CB4F07" w:rsidRDefault="00295707" w:rsidP="00295707">
      <w:pPr>
        <w:pStyle w:val="a6"/>
        <w:spacing w:line="360" w:lineRule="auto"/>
        <w:ind w:firstLine="708"/>
        <w:jc w:val="both"/>
        <w:rPr>
          <w:rFonts w:ascii="Times New Roman" w:hAnsi="Times New Roman" w:cs="Times New Roman"/>
          <w:sz w:val="28"/>
          <w:szCs w:val="28"/>
        </w:rPr>
      </w:pPr>
      <w:r w:rsidRPr="009B6394">
        <w:rPr>
          <w:rFonts w:ascii="Times New Roman" w:hAnsi="Times New Roman" w:cs="Times New Roman"/>
          <w:sz w:val="28"/>
          <w:szCs w:val="28"/>
          <w:u w:val="single"/>
        </w:rPr>
        <w:t>Задачи работы</w:t>
      </w:r>
      <w:r>
        <w:rPr>
          <w:rFonts w:ascii="Times New Roman" w:hAnsi="Times New Roman" w:cs="Times New Roman"/>
          <w:sz w:val="28"/>
          <w:szCs w:val="28"/>
        </w:rPr>
        <w:t xml:space="preserve">: </w:t>
      </w:r>
    </w:p>
    <w:p w14:paraId="344B8C27" w14:textId="77777777" w:rsidR="00295707" w:rsidRPr="00CB4F07" w:rsidRDefault="00295707" w:rsidP="00295707">
      <w:pPr>
        <w:pStyle w:val="a6"/>
        <w:spacing w:line="360" w:lineRule="auto"/>
        <w:jc w:val="both"/>
        <w:rPr>
          <w:rFonts w:ascii="Times New Roman" w:hAnsi="Times New Roman" w:cs="Times New Roman"/>
          <w:sz w:val="28"/>
          <w:szCs w:val="28"/>
        </w:rPr>
      </w:pPr>
      <w:r w:rsidRPr="00CB4F07">
        <w:rPr>
          <w:rFonts w:ascii="Times New Roman" w:hAnsi="Times New Roman" w:cs="Times New Roman"/>
          <w:sz w:val="28"/>
          <w:szCs w:val="28"/>
        </w:rPr>
        <w:t>- познакомиться с видами кредитов</w:t>
      </w:r>
      <w:r>
        <w:rPr>
          <w:rFonts w:ascii="Times New Roman" w:hAnsi="Times New Roman" w:cs="Times New Roman"/>
          <w:sz w:val="28"/>
          <w:szCs w:val="28"/>
        </w:rPr>
        <w:t>, понятием кредитная ставка</w:t>
      </w:r>
    </w:p>
    <w:p w14:paraId="514C8D08" w14:textId="77777777" w:rsidR="00295707" w:rsidRDefault="00295707" w:rsidP="00295707">
      <w:pPr>
        <w:pStyle w:val="a6"/>
        <w:spacing w:line="360" w:lineRule="auto"/>
        <w:jc w:val="both"/>
        <w:rPr>
          <w:rFonts w:ascii="Times New Roman" w:hAnsi="Times New Roman" w:cs="Times New Roman"/>
          <w:sz w:val="28"/>
          <w:szCs w:val="28"/>
        </w:rPr>
      </w:pPr>
      <w:r w:rsidRPr="00CB4F07">
        <w:rPr>
          <w:rFonts w:ascii="Times New Roman" w:hAnsi="Times New Roman" w:cs="Times New Roman"/>
          <w:sz w:val="28"/>
          <w:szCs w:val="28"/>
        </w:rPr>
        <w:t>- рассмотреть систему начисления процентов по кредитным ставкам</w:t>
      </w:r>
      <w:r>
        <w:rPr>
          <w:rFonts w:ascii="Times New Roman" w:hAnsi="Times New Roman" w:cs="Times New Roman"/>
          <w:sz w:val="28"/>
          <w:szCs w:val="28"/>
        </w:rPr>
        <w:t>.</w:t>
      </w:r>
    </w:p>
    <w:p w14:paraId="00CB5615" w14:textId="77777777" w:rsidR="00295707" w:rsidRDefault="00295707" w:rsidP="00295707">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ходе работы изучала научно-методическую литературу по теме, систематизировала теоретические познания, рассмотрела работу нескольких онлайн-калькуляторов расчета суммы кредитования с указанием переплат, ежемесячных выплат. </w:t>
      </w:r>
    </w:p>
    <w:p w14:paraId="13B225DE" w14:textId="77777777" w:rsidR="00295707" w:rsidRDefault="00295707" w:rsidP="00295707">
      <w:pPr>
        <w:pStyle w:val="a6"/>
        <w:spacing w:line="360" w:lineRule="auto"/>
        <w:jc w:val="both"/>
        <w:rPr>
          <w:rFonts w:ascii="Times New Roman" w:hAnsi="Times New Roman" w:cs="Times New Roman"/>
          <w:sz w:val="28"/>
          <w:szCs w:val="28"/>
        </w:rPr>
      </w:pPr>
      <w:r w:rsidRPr="009E5B81">
        <w:rPr>
          <w:rFonts w:ascii="Times New Roman" w:hAnsi="Times New Roman" w:cs="Times New Roman"/>
          <w:sz w:val="28"/>
          <w:szCs w:val="28"/>
        </w:rPr>
        <w:lastRenderedPageBreak/>
        <w:tab/>
      </w:r>
      <w:r>
        <w:rPr>
          <w:rFonts w:ascii="Times New Roman" w:hAnsi="Times New Roman" w:cs="Times New Roman"/>
          <w:sz w:val="28"/>
          <w:szCs w:val="28"/>
        </w:rPr>
        <w:t>Самым главным вопросом работы было выяснить «В</w:t>
      </w:r>
      <w:r w:rsidRPr="009E5B81">
        <w:rPr>
          <w:rFonts w:ascii="Times New Roman" w:hAnsi="Times New Roman" w:cs="Times New Roman"/>
          <w:sz w:val="28"/>
          <w:szCs w:val="28"/>
        </w:rPr>
        <w:t>ыгод</w:t>
      </w:r>
      <w:r>
        <w:rPr>
          <w:rFonts w:ascii="Times New Roman" w:hAnsi="Times New Roman" w:cs="Times New Roman"/>
          <w:sz w:val="28"/>
          <w:szCs w:val="28"/>
        </w:rPr>
        <w:t>но ли оформление кредит</w:t>
      </w:r>
      <w:r w:rsidRPr="009E5B81">
        <w:rPr>
          <w:rFonts w:ascii="Times New Roman" w:hAnsi="Times New Roman" w:cs="Times New Roman"/>
          <w:sz w:val="28"/>
          <w:szCs w:val="28"/>
        </w:rPr>
        <w:t>а</w:t>
      </w:r>
      <w:r>
        <w:rPr>
          <w:rFonts w:ascii="Times New Roman" w:hAnsi="Times New Roman" w:cs="Times New Roman"/>
          <w:sz w:val="28"/>
          <w:szCs w:val="28"/>
        </w:rPr>
        <w:t>?» Если да, то какой вид и на какие цели? Возможно, е</w:t>
      </w:r>
      <w:r w:rsidRPr="009E5B81">
        <w:rPr>
          <w:rFonts w:ascii="Times New Roman" w:hAnsi="Times New Roman" w:cs="Times New Roman"/>
          <w:sz w:val="28"/>
          <w:szCs w:val="28"/>
        </w:rPr>
        <w:t xml:space="preserve">сть ситуации, когда взять деньги у банка рациональнее, чем копить. </w:t>
      </w:r>
      <w:r>
        <w:rPr>
          <w:rFonts w:ascii="Times New Roman" w:hAnsi="Times New Roman" w:cs="Times New Roman"/>
          <w:sz w:val="28"/>
          <w:szCs w:val="28"/>
        </w:rPr>
        <w:t>В этом я постаралась разобраться в своей работе.</w:t>
      </w:r>
    </w:p>
    <w:p w14:paraId="34637F01" w14:textId="77777777" w:rsidR="00E95E90" w:rsidRDefault="00E95E90" w:rsidP="00E95E90">
      <w:pPr>
        <w:pStyle w:val="a6"/>
        <w:spacing w:line="360" w:lineRule="auto"/>
        <w:jc w:val="both"/>
        <w:rPr>
          <w:rFonts w:ascii="Times New Roman" w:hAnsi="Times New Roman" w:cs="Times New Roman"/>
          <w:sz w:val="28"/>
          <w:szCs w:val="28"/>
        </w:rPr>
      </w:pPr>
    </w:p>
    <w:p w14:paraId="680C2808" w14:textId="77777777" w:rsidR="00077E3B" w:rsidRDefault="00077E3B" w:rsidP="00E95E90">
      <w:pPr>
        <w:pStyle w:val="a6"/>
        <w:spacing w:line="360" w:lineRule="auto"/>
        <w:jc w:val="both"/>
        <w:rPr>
          <w:rFonts w:ascii="Times New Roman" w:hAnsi="Times New Roman" w:cs="Times New Roman"/>
          <w:sz w:val="28"/>
          <w:szCs w:val="28"/>
        </w:rPr>
      </w:pPr>
    </w:p>
    <w:p w14:paraId="3568BB39" w14:textId="77777777" w:rsidR="00077E3B" w:rsidRDefault="00077E3B" w:rsidP="00E95E90">
      <w:pPr>
        <w:pStyle w:val="a6"/>
        <w:spacing w:line="360" w:lineRule="auto"/>
        <w:jc w:val="both"/>
        <w:rPr>
          <w:rFonts w:ascii="Times New Roman" w:hAnsi="Times New Roman" w:cs="Times New Roman"/>
          <w:sz w:val="28"/>
          <w:szCs w:val="28"/>
        </w:rPr>
      </w:pPr>
    </w:p>
    <w:p w14:paraId="0DE342B1" w14:textId="77777777" w:rsidR="00077E3B" w:rsidRDefault="00077E3B" w:rsidP="00E95E90">
      <w:pPr>
        <w:pStyle w:val="a6"/>
        <w:spacing w:line="360" w:lineRule="auto"/>
        <w:jc w:val="both"/>
        <w:rPr>
          <w:rFonts w:ascii="Times New Roman" w:hAnsi="Times New Roman" w:cs="Times New Roman"/>
          <w:sz w:val="28"/>
          <w:szCs w:val="28"/>
        </w:rPr>
      </w:pPr>
    </w:p>
    <w:p w14:paraId="628230A1" w14:textId="77777777" w:rsidR="00077E3B" w:rsidRDefault="00077E3B" w:rsidP="00E95E90">
      <w:pPr>
        <w:pStyle w:val="a6"/>
        <w:spacing w:line="360" w:lineRule="auto"/>
        <w:jc w:val="both"/>
        <w:rPr>
          <w:rFonts w:ascii="Times New Roman" w:hAnsi="Times New Roman" w:cs="Times New Roman"/>
          <w:sz w:val="28"/>
          <w:szCs w:val="28"/>
        </w:rPr>
      </w:pPr>
    </w:p>
    <w:p w14:paraId="37907066" w14:textId="77777777" w:rsidR="00077E3B" w:rsidRDefault="00077E3B" w:rsidP="00E95E90">
      <w:pPr>
        <w:pStyle w:val="a6"/>
        <w:spacing w:line="360" w:lineRule="auto"/>
        <w:jc w:val="both"/>
        <w:rPr>
          <w:rFonts w:ascii="Times New Roman" w:hAnsi="Times New Roman" w:cs="Times New Roman"/>
          <w:sz w:val="28"/>
          <w:szCs w:val="28"/>
        </w:rPr>
      </w:pPr>
    </w:p>
    <w:p w14:paraId="3B34BFB6" w14:textId="77777777" w:rsidR="00077E3B" w:rsidRDefault="00077E3B" w:rsidP="00E95E90">
      <w:pPr>
        <w:pStyle w:val="a6"/>
        <w:spacing w:line="360" w:lineRule="auto"/>
        <w:jc w:val="both"/>
        <w:rPr>
          <w:rFonts w:ascii="Times New Roman" w:hAnsi="Times New Roman" w:cs="Times New Roman"/>
          <w:sz w:val="28"/>
          <w:szCs w:val="28"/>
        </w:rPr>
      </w:pPr>
    </w:p>
    <w:p w14:paraId="71AB8DF8" w14:textId="77777777" w:rsidR="00077E3B" w:rsidRDefault="00077E3B" w:rsidP="00E95E90">
      <w:pPr>
        <w:pStyle w:val="a6"/>
        <w:spacing w:line="360" w:lineRule="auto"/>
        <w:jc w:val="both"/>
        <w:rPr>
          <w:rFonts w:ascii="Times New Roman" w:hAnsi="Times New Roman" w:cs="Times New Roman"/>
          <w:sz w:val="28"/>
          <w:szCs w:val="28"/>
        </w:rPr>
      </w:pPr>
    </w:p>
    <w:p w14:paraId="5D724FAA" w14:textId="77777777" w:rsidR="00077E3B" w:rsidRDefault="00077E3B" w:rsidP="00E95E90">
      <w:pPr>
        <w:pStyle w:val="a6"/>
        <w:spacing w:line="360" w:lineRule="auto"/>
        <w:jc w:val="both"/>
        <w:rPr>
          <w:rFonts w:ascii="Times New Roman" w:hAnsi="Times New Roman" w:cs="Times New Roman"/>
          <w:sz w:val="28"/>
          <w:szCs w:val="28"/>
        </w:rPr>
      </w:pPr>
    </w:p>
    <w:p w14:paraId="05670E3E" w14:textId="77777777" w:rsidR="00077E3B" w:rsidRDefault="00077E3B" w:rsidP="00E95E90">
      <w:pPr>
        <w:pStyle w:val="a6"/>
        <w:spacing w:line="360" w:lineRule="auto"/>
        <w:jc w:val="both"/>
        <w:rPr>
          <w:rFonts w:ascii="Times New Roman" w:hAnsi="Times New Roman" w:cs="Times New Roman"/>
          <w:sz w:val="28"/>
          <w:szCs w:val="28"/>
        </w:rPr>
      </w:pPr>
    </w:p>
    <w:p w14:paraId="5D9A2010" w14:textId="77777777" w:rsidR="00077E3B" w:rsidRDefault="00077E3B" w:rsidP="00E95E90">
      <w:pPr>
        <w:pStyle w:val="a6"/>
        <w:spacing w:line="360" w:lineRule="auto"/>
        <w:jc w:val="both"/>
        <w:rPr>
          <w:rFonts w:ascii="Times New Roman" w:hAnsi="Times New Roman" w:cs="Times New Roman"/>
          <w:sz w:val="28"/>
          <w:szCs w:val="28"/>
        </w:rPr>
      </w:pPr>
    </w:p>
    <w:p w14:paraId="7CCCE0D9" w14:textId="77777777" w:rsidR="00077E3B" w:rsidRDefault="00077E3B" w:rsidP="00E95E90">
      <w:pPr>
        <w:pStyle w:val="a6"/>
        <w:spacing w:line="360" w:lineRule="auto"/>
        <w:jc w:val="both"/>
        <w:rPr>
          <w:rFonts w:ascii="Times New Roman" w:hAnsi="Times New Roman" w:cs="Times New Roman"/>
          <w:sz w:val="28"/>
          <w:szCs w:val="28"/>
        </w:rPr>
      </w:pPr>
    </w:p>
    <w:p w14:paraId="5ADAD945" w14:textId="77777777" w:rsidR="00077E3B" w:rsidRDefault="00077E3B" w:rsidP="00E95E90">
      <w:pPr>
        <w:pStyle w:val="a6"/>
        <w:spacing w:line="360" w:lineRule="auto"/>
        <w:jc w:val="both"/>
        <w:rPr>
          <w:rFonts w:ascii="Times New Roman" w:hAnsi="Times New Roman" w:cs="Times New Roman"/>
          <w:sz w:val="28"/>
          <w:szCs w:val="28"/>
        </w:rPr>
      </w:pPr>
    </w:p>
    <w:p w14:paraId="18CE1066" w14:textId="77777777" w:rsidR="00077E3B" w:rsidRDefault="00077E3B" w:rsidP="00E95E90">
      <w:pPr>
        <w:pStyle w:val="a6"/>
        <w:spacing w:line="360" w:lineRule="auto"/>
        <w:jc w:val="both"/>
        <w:rPr>
          <w:rFonts w:ascii="Times New Roman" w:hAnsi="Times New Roman" w:cs="Times New Roman"/>
          <w:sz w:val="28"/>
          <w:szCs w:val="28"/>
        </w:rPr>
      </w:pPr>
    </w:p>
    <w:p w14:paraId="3457D4D9" w14:textId="77777777" w:rsidR="00077E3B" w:rsidRDefault="00077E3B" w:rsidP="00E95E90">
      <w:pPr>
        <w:pStyle w:val="a6"/>
        <w:spacing w:line="360" w:lineRule="auto"/>
        <w:jc w:val="both"/>
        <w:rPr>
          <w:rFonts w:ascii="Times New Roman" w:hAnsi="Times New Roman" w:cs="Times New Roman"/>
          <w:sz w:val="28"/>
          <w:szCs w:val="28"/>
        </w:rPr>
      </w:pPr>
    </w:p>
    <w:p w14:paraId="288D60BA" w14:textId="77777777" w:rsidR="00077E3B" w:rsidRDefault="00077E3B" w:rsidP="00E95E90">
      <w:pPr>
        <w:pStyle w:val="a6"/>
        <w:spacing w:line="360" w:lineRule="auto"/>
        <w:jc w:val="both"/>
        <w:rPr>
          <w:rFonts w:ascii="Times New Roman" w:hAnsi="Times New Roman" w:cs="Times New Roman"/>
          <w:sz w:val="28"/>
          <w:szCs w:val="28"/>
        </w:rPr>
      </w:pPr>
    </w:p>
    <w:p w14:paraId="52C47585" w14:textId="77777777" w:rsidR="00077E3B" w:rsidRDefault="00077E3B" w:rsidP="00E95E90">
      <w:pPr>
        <w:pStyle w:val="a6"/>
        <w:spacing w:line="360" w:lineRule="auto"/>
        <w:jc w:val="both"/>
        <w:rPr>
          <w:rFonts w:ascii="Times New Roman" w:hAnsi="Times New Roman" w:cs="Times New Roman"/>
          <w:sz w:val="28"/>
          <w:szCs w:val="28"/>
        </w:rPr>
      </w:pPr>
    </w:p>
    <w:p w14:paraId="55DD40C3" w14:textId="77777777" w:rsidR="00077E3B" w:rsidRDefault="00077E3B" w:rsidP="00E95E90">
      <w:pPr>
        <w:pStyle w:val="a6"/>
        <w:spacing w:line="360" w:lineRule="auto"/>
        <w:jc w:val="both"/>
        <w:rPr>
          <w:rFonts w:ascii="Times New Roman" w:hAnsi="Times New Roman" w:cs="Times New Roman"/>
          <w:sz w:val="28"/>
          <w:szCs w:val="28"/>
        </w:rPr>
      </w:pPr>
    </w:p>
    <w:p w14:paraId="240A63B1" w14:textId="77777777" w:rsidR="00077E3B" w:rsidRDefault="00077E3B" w:rsidP="00E95E90">
      <w:pPr>
        <w:pStyle w:val="a6"/>
        <w:spacing w:line="360" w:lineRule="auto"/>
        <w:jc w:val="both"/>
        <w:rPr>
          <w:rFonts w:ascii="Times New Roman" w:hAnsi="Times New Roman" w:cs="Times New Roman"/>
          <w:sz w:val="28"/>
          <w:szCs w:val="28"/>
        </w:rPr>
      </w:pPr>
    </w:p>
    <w:p w14:paraId="3D9F3187" w14:textId="77777777" w:rsidR="00077E3B" w:rsidRDefault="00077E3B" w:rsidP="00E95E90">
      <w:pPr>
        <w:pStyle w:val="a6"/>
        <w:spacing w:line="360" w:lineRule="auto"/>
        <w:jc w:val="both"/>
        <w:rPr>
          <w:rFonts w:ascii="Times New Roman" w:hAnsi="Times New Roman" w:cs="Times New Roman"/>
          <w:sz w:val="28"/>
          <w:szCs w:val="28"/>
        </w:rPr>
      </w:pPr>
    </w:p>
    <w:p w14:paraId="1F3BD2AD" w14:textId="77777777" w:rsidR="00077E3B" w:rsidRDefault="00077E3B" w:rsidP="00E95E90">
      <w:pPr>
        <w:pStyle w:val="a6"/>
        <w:spacing w:line="360" w:lineRule="auto"/>
        <w:jc w:val="both"/>
        <w:rPr>
          <w:rFonts w:ascii="Times New Roman" w:hAnsi="Times New Roman" w:cs="Times New Roman"/>
          <w:sz w:val="28"/>
          <w:szCs w:val="28"/>
        </w:rPr>
      </w:pPr>
    </w:p>
    <w:p w14:paraId="550DE707" w14:textId="77777777" w:rsidR="00077E3B" w:rsidRDefault="00077E3B" w:rsidP="00E95E90">
      <w:pPr>
        <w:pStyle w:val="a6"/>
        <w:spacing w:line="360" w:lineRule="auto"/>
        <w:jc w:val="both"/>
        <w:rPr>
          <w:rFonts w:ascii="Times New Roman" w:hAnsi="Times New Roman" w:cs="Times New Roman"/>
          <w:sz w:val="28"/>
          <w:szCs w:val="28"/>
        </w:rPr>
      </w:pPr>
    </w:p>
    <w:p w14:paraId="1164C985" w14:textId="77777777" w:rsidR="00077E3B" w:rsidRDefault="00077E3B" w:rsidP="00E95E90">
      <w:pPr>
        <w:pStyle w:val="a6"/>
        <w:spacing w:line="360" w:lineRule="auto"/>
        <w:jc w:val="both"/>
        <w:rPr>
          <w:rFonts w:ascii="Times New Roman" w:hAnsi="Times New Roman" w:cs="Times New Roman"/>
          <w:sz w:val="28"/>
          <w:szCs w:val="28"/>
        </w:rPr>
      </w:pPr>
    </w:p>
    <w:p w14:paraId="62939BDA" w14:textId="77777777" w:rsidR="00077E3B" w:rsidRDefault="00077E3B" w:rsidP="00E95E90">
      <w:pPr>
        <w:pStyle w:val="a6"/>
        <w:spacing w:line="360" w:lineRule="auto"/>
        <w:jc w:val="both"/>
        <w:rPr>
          <w:rFonts w:ascii="Times New Roman" w:hAnsi="Times New Roman" w:cs="Times New Roman"/>
          <w:sz w:val="28"/>
          <w:szCs w:val="28"/>
        </w:rPr>
      </w:pPr>
    </w:p>
    <w:p w14:paraId="53CEDE4C" w14:textId="77777777" w:rsidR="00377395" w:rsidRDefault="00377395" w:rsidP="00E95E90">
      <w:pPr>
        <w:pStyle w:val="a6"/>
        <w:spacing w:line="360" w:lineRule="auto"/>
        <w:jc w:val="both"/>
        <w:rPr>
          <w:rFonts w:ascii="Times New Roman" w:hAnsi="Times New Roman" w:cs="Times New Roman"/>
          <w:sz w:val="28"/>
          <w:szCs w:val="28"/>
        </w:rPr>
        <w:sectPr w:rsidR="00377395" w:rsidSect="007B701B">
          <w:pgSz w:w="11906" w:h="16838"/>
          <w:pgMar w:top="1134" w:right="851" w:bottom="1276" w:left="1701" w:header="709" w:footer="709" w:gutter="0"/>
          <w:cols w:space="708"/>
          <w:docGrid w:linePitch="360"/>
        </w:sectPr>
      </w:pPr>
    </w:p>
    <w:p w14:paraId="4232FD39" w14:textId="77777777" w:rsidR="004B2C2D" w:rsidRPr="004B2C2D" w:rsidRDefault="004B2C2D" w:rsidP="004B2C2D">
      <w:pPr>
        <w:pStyle w:val="a6"/>
        <w:spacing w:line="360" w:lineRule="auto"/>
        <w:rPr>
          <w:rFonts w:ascii="Times New Roman" w:hAnsi="Times New Roman" w:cs="Times New Roman"/>
          <w:b/>
          <w:bCs/>
          <w:sz w:val="28"/>
          <w:szCs w:val="28"/>
        </w:rPr>
      </w:pPr>
      <w:r w:rsidRPr="004B2C2D">
        <w:rPr>
          <w:rFonts w:ascii="Times New Roman" w:hAnsi="Times New Roman" w:cs="Times New Roman"/>
          <w:b/>
          <w:bCs/>
          <w:sz w:val="28"/>
          <w:szCs w:val="28"/>
        </w:rPr>
        <w:lastRenderedPageBreak/>
        <w:t xml:space="preserve">Глава </w:t>
      </w:r>
      <w:r w:rsidRPr="004B2C2D">
        <w:rPr>
          <w:rFonts w:ascii="Times New Roman" w:hAnsi="Times New Roman" w:cs="Times New Roman"/>
          <w:b/>
          <w:bCs/>
          <w:sz w:val="28"/>
          <w:szCs w:val="28"/>
          <w:lang w:val="en-US"/>
        </w:rPr>
        <w:t>I</w:t>
      </w:r>
      <w:r w:rsidRPr="004B2C2D">
        <w:rPr>
          <w:rFonts w:ascii="Times New Roman" w:hAnsi="Times New Roman" w:cs="Times New Roman"/>
          <w:b/>
          <w:bCs/>
          <w:sz w:val="28"/>
          <w:szCs w:val="28"/>
        </w:rPr>
        <w:t>. Виды кредитов</w:t>
      </w:r>
    </w:p>
    <w:p w14:paraId="392957F6" w14:textId="77777777" w:rsidR="000A1161" w:rsidRPr="00242B4B" w:rsidRDefault="00242B4B" w:rsidP="0080511E">
      <w:pPr>
        <w:pStyle w:val="a6"/>
        <w:spacing w:line="360" w:lineRule="auto"/>
        <w:rPr>
          <w:rFonts w:ascii="Times New Roman" w:hAnsi="Times New Roman" w:cs="Times New Roman"/>
          <w:b/>
          <w:sz w:val="28"/>
          <w:szCs w:val="28"/>
        </w:rPr>
      </w:pPr>
      <w:r w:rsidRPr="00242B4B">
        <w:rPr>
          <w:rFonts w:ascii="Times New Roman" w:hAnsi="Times New Roman" w:cs="Times New Roman"/>
          <w:b/>
          <w:bCs/>
          <w:sz w:val="28"/>
          <w:szCs w:val="28"/>
          <w:lang w:val="en-US"/>
        </w:rPr>
        <w:t>I</w:t>
      </w:r>
      <w:r w:rsidRPr="00242B4B">
        <w:rPr>
          <w:rFonts w:ascii="Times New Roman" w:hAnsi="Times New Roman" w:cs="Times New Roman"/>
          <w:b/>
          <w:bCs/>
          <w:sz w:val="28"/>
          <w:szCs w:val="28"/>
        </w:rPr>
        <w:t>.1. Понятие «кредит»</w:t>
      </w:r>
    </w:p>
    <w:p w14:paraId="0220538F" w14:textId="77777777" w:rsidR="004F60D2" w:rsidRDefault="008B0659" w:rsidP="004F60D2">
      <w:pPr>
        <w:pStyle w:val="a6"/>
        <w:spacing w:line="360" w:lineRule="auto"/>
        <w:ind w:firstLine="708"/>
        <w:jc w:val="both"/>
        <w:rPr>
          <w:rFonts w:ascii="Times New Roman" w:hAnsi="Times New Roman" w:cs="Times New Roman"/>
          <w:sz w:val="28"/>
          <w:szCs w:val="28"/>
        </w:rPr>
      </w:pPr>
      <w:r w:rsidRPr="008B0659">
        <w:rPr>
          <w:rFonts w:ascii="Times New Roman" w:hAnsi="Times New Roman" w:cs="Times New Roman"/>
          <w:sz w:val="28"/>
          <w:szCs w:val="28"/>
        </w:rPr>
        <w:t>Кредит </w:t>
      </w:r>
      <w:r w:rsidR="004F60D2">
        <w:rPr>
          <w:rFonts w:ascii="Times New Roman" w:hAnsi="Times New Roman" w:cs="Times New Roman"/>
          <w:sz w:val="28"/>
          <w:szCs w:val="28"/>
        </w:rPr>
        <w:t>– финансовые обязательства двух сторон, одна из них выдает наличные или другие ресурсы, а другая – обязуется вернуть данные ресурсы в срок, по принципу платности и возвратности.</w:t>
      </w:r>
    </w:p>
    <w:p w14:paraId="2D324A99" w14:textId="77777777" w:rsidR="008B0659" w:rsidRDefault="004F60D2" w:rsidP="004F60D2">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 чаще всего предполагает процентное в</w:t>
      </w:r>
      <w:r w:rsidR="0093319E">
        <w:rPr>
          <w:rFonts w:ascii="Times New Roman" w:hAnsi="Times New Roman" w:cs="Times New Roman"/>
          <w:sz w:val="28"/>
          <w:szCs w:val="28"/>
        </w:rPr>
        <w:t xml:space="preserve">ознаграждение кредитору. Но бывают и беспроцентные кредиты, называемые рассрочкой. Чаще всего, рассрочку предоставляют магазины, застройщики, а также государство в качестве поддержки малого и среднего бизнеса. </w:t>
      </w:r>
    </w:p>
    <w:p w14:paraId="7D64AB85" w14:textId="77777777" w:rsidR="00AF77A6" w:rsidRDefault="0093319E" w:rsidP="008A765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Любой кредит – это получение средств в долг с учетом индивидуальных условий, прописанных в договоре. При этом не </w:t>
      </w:r>
      <w:r w:rsidRPr="00CB4F07">
        <w:rPr>
          <w:rFonts w:ascii="Times New Roman" w:hAnsi="Times New Roman" w:cs="Times New Roman"/>
          <w:sz w:val="28"/>
          <w:szCs w:val="28"/>
        </w:rPr>
        <w:t xml:space="preserve">стоит спешить </w:t>
      </w:r>
      <w:r w:rsidR="001358A8">
        <w:rPr>
          <w:rFonts w:ascii="Times New Roman" w:hAnsi="Times New Roman" w:cs="Times New Roman"/>
          <w:sz w:val="28"/>
          <w:szCs w:val="28"/>
        </w:rPr>
        <w:t>с подписанием</w:t>
      </w:r>
      <w:r w:rsidRPr="00CB4F07">
        <w:rPr>
          <w:rFonts w:ascii="Times New Roman" w:hAnsi="Times New Roman" w:cs="Times New Roman"/>
          <w:sz w:val="28"/>
          <w:szCs w:val="28"/>
        </w:rPr>
        <w:t xml:space="preserve"> кредитных договоров. </w:t>
      </w:r>
      <w:r w:rsidR="00AF77A6">
        <w:rPr>
          <w:rFonts w:ascii="Times New Roman" w:hAnsi="Times New Roman" w:cs="Times New Roman"/>
          <w:sz w:val="28"/>
          <w:szCs w:val="28"/>
        </w:rPr>
        <w:t xml:space="preserve">Работники банка разъясняют клиенту </w:t>
      </w:r>
      <w:r w:rsidR="00AF77A6" w:rsidRPr="00CB4F07">
        <w:rPr>
          <w:rFonts w:ascii="Times New Roman" w:hAnsi="Times New Roman" w:cs="Times New Roman"/>
          <w:sz w:val="28"/>
          <w:szCs w:val="28"/>
        </w:rPr>
        <w:t xml:space="preserve">о </w:t>
      </w:r>
      <w:r w:rsidR="00AF77A6">
        <w:rPr>
          <w:rFonts w:ascii="Times New Roman" w:hAnsi="Times New Roman" w:cs="Times New Roman"/>
          <w:sz w:val="28"/>
          <w:szCs w:val="28"/>
        </w:rPr>
        <w:t xml:space="preserve">его </w:t>
      </w:r>
      <w:r w:rsidR="00AF77A6" w:rsidRPr="00CB4F07">
        <w:rPr>
          <w:rFonts w:ascii="Times New Roman" w:hAnsi="Times New Roman" w:cs="Times New Roman"/>
          <w:sz w:val="28"/>
          <w:szCs w:val="28"/>
        </w:rPr>
        <w:t>расходах</w:t>
      </w:r>
      <w:r w:rsidR="00AF77A6">
        <w:rPr>
          <w:rFonts w:ascii="Times New Roman" w:hAnsi="Times New Roman" w:cs="Times New Roman"/>
          <w:sz w:val="28"/>
          <w:szCs w:val="28"/>
        </w:rPr>
        <w:t xml:space="preserve"> при получении кредита</w:t>
      </w:r>
      <w:r w:rsidR="00AF77A6" w:rsidRPr="00CB4F07">
        <w:rPr>
          <w:rFonts w:ascii="Times New Roman" w:hAnsi="Times New Roman" w:cs="Times New Roman"/>
          <w:sz w:val="28"/>
          <w:szCs w:val="28"/>
        </w:rPr>
        <w:t>: процентн</w:t>
      </w:r>
      <w:r w:rsidR="00AF77A6">
        <w:rPr>
          <w:rFonts w:ascii="Times New Roman" w:hAnsi="Times New Roman" w:cs="Times New Roman"/>
          <w:sz w:val="28"/>
          <w:szCs w:val="28"/>
        </w:rPr>
        <w:t>ой</w:t>
      </w:r>
      <w:r w:rsidR="00AF77A6" w:rsidRPr="00CB4F07">
        <w:rPr>
          <w:rFonts w:ascii="Times New Roman" w:hAnsi="Times New Roman" w:cs="Times New Roman"/>
          <w:sz w:val="28"/>
          <w:szCs w:val="28"/>
        </w:rPr>
        <w:t xml:space="preserve"> ставк</w:t>
      </w:r>
      <w:r w:rsidR="00AF77A6">
        <w:rPr>
          <w:rFonts w:ascii="Times New Roman" w:hAnsi="Times New Roman" w:cs="Times New Roman"/>
          <w:sz w:val="28"/>
          <w:szCs w:val="28"/>
        </w:rPr>
        <w:t>е</w:t>
      </w:r>
      <w:r w:rsidR="00AF77A6" w:rsidRPr="00CB4F07">
        <w:rPr>
          <w:rFonts w:ascii="Times New Roman" w:hAnsi="Times New Roman" w:cs="Times New Roman"/>
          <w:sz w:val="28"/>
          <w:szCs w:val="28"/>
        </w:rPr>
        <w:t xml:space="preserve">, </w:t>
      </w:r>
      <w:r w:rsidR="00AF77A6">
        <w:rPr>
          <w:rFonts w:ascii="Times New Roman" w:hAnsi="Times New Roman" w:cs="Times New Roman"/>
          <w:sz w:val="28"/>
          <w:szCs w:val="28"/>
        </w:rPr>
        <w:t>комиссию за рассмотрение заявки, ежемесячных платежах, условия частичного или полного досрочного погашения кредита, сумму страхования, сумму переплат.</w:t>
      </w:r>
      <w:r w:rsidR="00AF77A6" w:rsidRPr="00AF77A6">
        <w:rPr>
          <w:rFonts w:ascii="Times New Roman" w:hAnsi="Times New Roman" w:cs="Times New Roman"/>
          <w:sz w:val="28"/>
          <w:szCs w:val="28"/>
        </w:rPr>
        <w:t xml:space="preserve"> </w:t>
      </w:r>
      <w:r w:rsidR="00AF77A6" w:rsidRPr="00CB4F07">
        <w:rPr>
          <w:rFonts w:ascii="Times New Roman" w:hAnsi="Times New Roman" w:cs="Times New Roman"/>
          <w:sz w:val="28"/>
          <w:szCs w:val="28"/>
        </w:rPr>
        <w:t>Отсутствие элементарных финансовых знаний не позволяет разобраться в договоре и оценить стоимость кредита.</w:t>
      </w:r>
      <w:r w:rsidR="00AF77A6">
        <w:rPr>
          <w:rFonts w:ascii="Times New Roman" w:hAnsi="Times New Roman" w:cs="Times New Roman"/>
          <w:sz w:val="28"/>
          <w:szCs w:val="28"/>
        </w:rPr>
        <w:t xml:space="preserve"> К тому же договор, сост</w:t>
      </w:r>
      <w:r w:rsidR="00163899">
        <w:rPr>
          <w:rFonts w:ascii="Times New Roman" w:hAnsi="Times New Roman" w:cs="Times New Roman"/>
          <w:sz w:val="28"/>
          <w:szCs w:val="28"/>
        </w:rPr>
        <w:t>оящий из</w:t>
      </w:r>
      <w:r w:rsidR="00AF77A6">
        <w:rPr>
          <w:rFonts w:ascii="Times New Roman" w:hAnsi="Times New Roman" w:cs="Times New Roman"/>
          <w:sz w:val="28"/>
          <w:szCs w:val="28"/>
        </w:rPr>
        <w:t xml:space="preserve"> не менее двух лист</w:t>
      </w:r>
      <w:r w:rsidR="00163899">
        <w:rPr>
          <w:rFonts w:ascii="Times New Roman" w:hAnsi="Times New Roman" w:cs="Times New Roman"/>
          <w:sz w:val="28"/>
          <w:szCs w:val="28"/>
        </w:rPr>
        <w:t>ов</w:t>
      </w:r>
      <w:r w:rsidR="00AF77A6">
        <w:rPr>
          <w:rFonts w:ascii="Times New Roman" w:hAnsi="Times New Roman" w:cs="Times New Roman"/>
          <w:sz w:val="28"/>
          <w:szCs w:val="28"/>
        </w:rPr>
        <w:t xml:space="preserve"> мелко пропечатанного текста, занимает достаточно времени.</w:t>
      </w:r>
    </w:p>
    <w:p w14:paraId="1A14F94A" w14:textId="77777777" w:rsidR="00AD45EE" w:rsidRDefault="00AD45EE" w:rsidP="008A765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 может стать отличным инструментом</w:t>
      </w:r>
      <w:r w:rsidR="0006352C">
        <w:rPr>
          <w:rFonts w:ascii="Times New Roman" w:hAnsi="Times New Roman" w:cs="Times New Roman"/>
          <w:sz w:val="28"/>
          <w:szCs w:val="28"/>
        </w:rPr>
        <w:t xml:space="preserve"> в </w:t>
      </w:r>
      <w:r>
        <w:rPr>
          <w:rFonts w:ascii="Times New Roman" w:hAnsi="Times New Roman" w:cs="Times New Roman"/>
          <w:sz w:val="28"/>
          <w:szCs w:val="28"/>
        </w:rPr>
        <w:t>приобретени</w:t>
      </w:r>
      <w:r w:rsidR="0006352C">
        <w:rPr>
          <w:rFonts w:ascii="Times New Roman" w:hAnsi="Times New Roman" w:cs="Times New Roman"/>
          <w:sz w:val="28"/>
          <w:szCs w:val="28"/>
        </w:rPr>
        <w:t>и</w:t>
      </w:r>
      <w:r>
        <w:rPr>
          <w:rFonts w:ascii="Times New Roman" w:hAnsi="Times New Roman" w:cs="Times New Roman"/>
          <w:sz w:val="28"/>
          <w:szCs w:val="28"/>
        </w:rPr>
        <w:t xml:space="preserve"> нужной вещи или услуги.</w:t>
      </w:r>
    </w:p>
    <w:p w14:paraId="31AC5BFB" w14:textId="77777777" w:rsidR="008D0267" w:rsidRDefault="008D0267" w:rsidP="008A765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функции кредита:</w:t>
      </w:r>
    </w:p>
    <w:p w14:paraId="3C518CB1" w14:textId="77777777" w:rsidR="001C656F" w:rsidRDefault="008D0267" w:rsidP="008A765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перераспределительная: свободные средства перераспределяются в пользу </w:t>
      </w:r>
      <w:r w:rsidR="001C656F">
        <w:rPr>
          <w:rFonts w:ascii="Times New Roman" w:hAnsi="Times New Roman" w:cs="Times New Roman"/>
          <w:sz w:val="28"/>
          <w:szCs w:val="28"/>
        </w:rPr>
        <w:t>тех, кто нуждается;</w:t>
      </w:r>
    </w:p>
    <w:p w14:paraId="1F8F3A58" w14:textId="77777777" w:rsidR="00D17D0B" w:rsidRDefault="001C656F" w:rsidP="008A765C">
      <w:pPr>
        <w:pStyle w:val="a6"/>
        <w:spacing w:line="360" w:lineRule="auto"/>
        <w:ind w:firstLine="708"/>
        <w:jc w:val="both"/>
        <w:rPr>
          <w:rFonts w:ascii="Times New Roman" w:hAnsi="Times New Roman" w:cs="Times New Roman"/>
          <w:color w:val="EF3124"/>
          <w:sz w:val="28"/>
          <w:szCs w:val="28"/>
        </w:rPr>
      </w:pPr>
      <w:r>
        <w:rPr>
          <w:rFonts w:ascii="Times New Roman" w:hAnsi="Times New Roman" w:cs="Times New Roman"/>
          <w:sz w:val="28"/>
          <w:szCs w:val="28"/>
        </w:rPr>
        <w:t xml:space="preserve">- </w:t>
      </w:r>
      <w:r w:rsidR="008D0267">
        <w:rPr>
          <w:rFonts w:ascii="Times New Roman" w:hAnsi="Times New Roman" w:cs="Times New Roman"/>
          <w:sz w:val="28"/>
          <w:szCs w:val="28"/>
        </w:rPr>
        <w:t xml:space="preserve"> </w:t>
      </w:r>
      <w:r>
        <w:rPr>
          <w:rFonts w:ascii="Times New Roman" w:hAnsi="Times New Roman" w:cs="Times New Roman"/>
          <w:sz w:val="28"/>
          <w:szCs w:val="28"/>
        </w:rPr>
        <w:t>эмиссионная: вся финансовая система создает кредитные средства;</w:t>
      </w:r>
    </w:p>
    <w:p w14:paraId="54BE05DA" w14:textId="77777777" w:rsidR="00277807" w:rsidRDefault="00D17D0B" w:rsidP="008A765C">
      <w:pPr>
        <w:pStyle w:val="a6"/>
        <w:spacing w:line="360" w:lineRule="auto"/>
        <w:ind w:firstLine="708"/>
        <w:jc w:val="both"/>
        <w:rPr>
          <w:rFonts w:ascii="Times New Roman" w:hAnsi="Times New Roman" w:cs="Times New Roman"/>
          <w:sz w:val="28"/>
          <w:szCs w:val="28"/>
        </w:rPr>
      </w:pPr>
      <w:r w:rsidRPr="00D17D0B">
        <w:rPr>
          <w:rFonts w:ascii="Times New Roman" w:hAnsi="Times New Roman" w:cs="Times New Roman"/>
          <w:sz w:val="28"/>
          <w:szCs w:val="28"/>
        </w:rPr>
        <w:t>-</w:t>
      </w:r>
      <w:r w:rsidR="00277807">
        <w:rPr>
          <w:rFonts w:ascii="Times New Roman" w:hAnsi="Times New Roman" w:cs="Times New Roman"/>
          <w:sz w:val="28"/>
          <w:szCs w:val="28"/>
        </w:rPr>
        <w:t xml:space="preserve"> стимулирующая: есть возможность развивать производство, не имея собственных средств.</w:t>
      </w:r>
    </w:p>
    <w:p w14:paraId="18F36BC4" w14:textId="77777777" w:rsidR="00242B4B" w:rsidRDefault="00242B4B" w:rsidP="008B0659">
      <w:pPr>
        <w:pStyle w:val="a6"/>
        <w:spacing w:line="360" w:lineRule="auto"/>
        <w:jc w:val="both"/>
        <w:rPr>
          <w:rFonts w:ascii="Times New Roman" w:hAnsi="Times New Roman" w:cs="Times New Roman"/>
          <w:bCs/>
          <w:sz w:val="28"/>
          <w:szCs w:val="28"/>
        </w:rPr>
      </w:pPr>
    </w:p>
    <w:p w14:paraId="4D7A0370" w14:textId="77777777" w:rsidR="00E711A9" w:rsidRDefault="00E711A9" w:rsidP="008B0659">
      <w:pPr>
        <w:pStyle w:val="a6"/>
        <w:spacing w:line="360" w:lineRule="auto"/>
        <w:jc w:val="both"/>
        <w:rPr>
          <w:rFonts w:ascii="Times New Roman" w:hAnsi="Times New Roman" w:cs="Times New Roman"/>
          <w:bCs/>
          <w:sz w:val="28"/>
          <w:szCs w:val="28"/>
        </w:rPr>
      </w:pPr>
    </w:p>
    <w:p w14:paraId="5CE2B33B" w14:textId="77777777" w:rsidR="00E711A9" w:rsidRDefault="00E711A9" w:rsidP="008B0659">
      <w:pPr>
        <w:pStyle w:val="a6"/>
        <w:spacing w:line="360" w:lineRule="auto"/>
        <w:jc w:val="both"/>
        <w:rPr>
          <w:rFonts w:ascii="Times New Roman" w:hAnsi="Times New Roman" w:cs="Times New Roman"/>
          <w:bCs/>
          <w:sz w:val="28"/>
          <w:szCs w:val="28"/>
        </w:rPr>
      </w:pPr>
    </w:p>
    <w:p w14:paraId="0002CC95" w14:textId="77777777" w:rsidR="003D1F9D" w:rsidRDefault="003D1F9D" w:rsidP="008B0659">
      <w:pPr>
        <w:pStyle w:val="a6"/>
        <w:spacing w:line="360" w:lineRule="auto"/>
        <w:jc w:val="both"/>
        <w:rPr>
          <w:rFonts w:ascii="Times New Roman" w:hAnsi="Times New Roman" w:cs="Times New Roman"/>
          <w:bCs/>
          <w:sz w:val="28"/>
          <w:szCs w:val="28"/>
        </w:rPr>
        <w:sectPr w:rsidR="003D1F9D" w:rsidSect="00377395">
          <w:pgSz w:w="11906" w:h="16838"/>
          <w:pgMar w:top="1134" w:right="851" w:bottom="1276" w:left="1701" w:header="709" w:footer="709" w:gutter="0"/>
          <w:cols w:space="708"/>
          <w:docGrid w:linePitch="360"/>
        </w:sectPr>
      </w:pPr>
    </w:p>
    <w:p w14:paraId="066F240F" w14:textId="77777777" w:rsidR="00E711A9" w:rsidRDefault="00E711A9" w:rsidP="0080511E">
      <w:pPr>
        <w:pStyle w:val="a6"/>
        <w:spacing w:line="360" w:lineRule="auto"/>
        <w:jc w:val="both"/>
        <w:rPr>
          <w:rFonts w:ascii="Times New Roman" w:hAnsi="Times New Roman" w:cs="Times New Roman"/>
          <w:b/>
          <w:bCs/>
          <w:sz w:val="28"/>
          <w:szCs w:val="28"/>
        </w:rPr>
      </w:pPr>
      <w:r w:rsidRPr="00E711A9">
        <w:rPr>
          <w:rFonts w:ascii="Times New Roman" w:hAnsi="Times New Roman" w:cs="Times New Roman"/>
          <w:b/>
          <w:bCs/>
          <w:sz w:val="28"/>
          <w:szCs w:val="28"/>
          <w:lang w:val="en-US"/>
        </w:rPr>
        <w:lastRenderedPageBreak/>
        <w:t>I</w:t>
      </w:r>
      <w:r w:rsidRPr="00E711A9">
        <w:rPr>
          <w:rFonts w:ascii="Times New Roman" w:hAnsi="Times New Roman" w:cs="Times New Roman"/>
          <w:b/>
          <w:bCs/>
          <w:sz w:val="28"/>
          <w:szCs w:val="28"/>
        </w:rPr>
        <w:t>. 2. Формы и виды кредитования</w:t>
      </w:r>
    </w:p>
    <w:p w14:paraId="70C70234" w14:textId="77777777" w:rsidR="00377590" w:rsidRDefault="00747CE7" w:rsidP="00232CC6">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Кредиты классифи</w:t>
      </w:r>
      <w:r w:rsidR="00AF299B">
        <w:rPr>
          <w:rFonts w:ascii="Times New Roman" w:hAnsi="Times New Roman" w:cs="Times New Roman"/>
          <w:sz w:val="28"/>
          <w:szCs w:val="28"/>
        </w:rPr>
        <w:t>ци</w:t>
      </w:r>
      <w:r>
        <w:rPr>
          <w:rFonts w:ascii="Times New Roman" w:hAnsi="Times New Roman" w:cs="Times New Roman"/>
          <w:sz w:val="28"/>
          <w:szCs w:val="28"/>
        </w:rPr>
        <w:t>руются</w:t>
      </w:r>
      <w:r w:rsidR="00AF299B">
        <w:rPr>
          <w:rFonts w:ascii="Times New Roman" w:hAnsi="Times New Roman" w:cs="Times New Roman"/>
          <w:sz w:val="28"/>
          <w:szCs w:val="28"/>
        </w:rPr>
        <w:t xml:space="preserve"> по определенным признакам. </w:t>
      </w:r>
      <w:r w:rsidR="00232CC6">
        <w:rPr>
          <w:rFonts w:ascii="Times New Roman" w:hAnsi="Times New Roman" w:cs="Times New Roman"/>
          <w:sz w:val="28"/>
          <w:szCs w:val="28"/>
        </w:rPr>
        <w:t xml:space="preserve">(приложение1). </w:t>
      </w:r>
      <w:r w:rsidR="005327B0">
        <w:rPr>
          <w:rFonts w:ascii="Times New Roman" w:hAnsi="Times New Roman" w:cs="Times New Roman"/>
          <w:sz w:val="28"/>
          <w:szCs w:val="28"/>
        </w:rPr>
        <w:t>Так,</w:t>
      </w:r>
      <w:r w:rsidR="00AF299B">
        <w:rPr>
          <w:rFonts w:ascii="Times New Roman" w:hAnsi="Times New Roman" w:cs="Times New Roman"/>
          <w:sz w:val="28"/>
          <w:szCs w:val="28"/>
        </w:rPr>
        <w:t xml:space="preserve"> </w:t>
      </w:r>
      <w:r w:rsidR="005327B0">
        <w:rPr>
          <w:rFonts w:ascii="Times New Roman" w:hAnsi="Times New Roman" w:cs="Times New Roman"/>
          <w:sz w:val="28"/>
          <w:szCs w:val="28"/>
        </w:rPr>
        <w:t>например,</w:t>
      </w:r>
      <w:r w:rsidR="00AF299B">
        <w:rPr>
          <w:rFonts w:ascii="Times New Roman" w:hAnsi="Times New Roman" w:cs="Times New Roman"/>
          <w:sz w:val="28"/>
          <w:szCs w:val="28"/>
        </w:rPr>
        <w:t xml:space="preserve"> </w:t>
      </w:r>
      <w:r w:rsidR="005327B0">
        <w:rPr>
          <w:rFonts w:ascii="Times New Roman" w:hAnsi="Times New Roman" w:cs="Times New Roman"/>
          <w:sz w:val="28"/>
          <w:szCs w:val="28"/>
        </w:rPr>
        <w:t>в</w:t>
      </w:r>
      <w:r>
        <w:rPr>
          <w:rFonts w:ascii="Times New Roman" w:hAnsi="Times New Roman" w:cs="Times New Roman"/>
          <w:sz w:val="28"/>
          <w:szCs w:val="28"/>
        </w:rPr>
        <w:t xml:space="preserve"> зависимости </w:t>
      </w:r>
      <w:r w:rsidRPr="008A765C">
        <w:rPr>
          <w:rFonts w:ascii="Times New Roman" w:hAnsi="Times New Roman" w:cs="Times New Roman"/>
          <w:sz w:val="28"/>
          <w:szCs w:val="28"/>
          <w:u w:val="single"/>
        </w:rPr>
        <w:t xml:space="preserve">от источника и целей направления кредита </w:t>
      </w:r>
      <w:r>
        <w:rPr>
          <w:rFonts w:ascii="Times New Roman" w:hAnsi="Times New Roman" w:cs="Times New Roman"/>
          <w:sz w:val="28"/>
          <w:szCs w:val="28"/>
        </w:rPr>
        <w:t>различают</w:t>
      </w:r>
      <w:r w:rsidR="00377590">
        <w:rPr>
          <w:rFonts w:ascii="Times New Roman" w:hAnsi="Times New Roman" w:cs="Times New Roman"/>
          <w:sz w:val="28"/>
          <w:szCs w:val="28"/>
        </w:rPr>
        <w:t>:</w:t>
      </w:r>
    </w:p>
    <w:p w14:paraId="1DAC79C1" w14:textId="77777777" w:rsidR="00377590" w:rsidRDefault="00377590" w:rsidP="008A765C">
      <w:pPr>
        <w:pStyle w:val="a6"/>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747CE7">
        <w:rPr>
          <w:rFonts w:ascii="Times New Roman" w:hAnsi="Times New Roman" w:cs="Times New Roman"/>
          <w:sz w:val="28"/>
          <w:szCs w:val="28"/>
        </w:rPr>
        <w:t>международный</w:t>
      </w:r>
      <w:r>
        <w:rPr>
          <w:rFonts w:ascii="Times New Roman" w:hAnsi="Times New Roman" w:cs="Times New Roman"/>
          <w:sz w:val="28"/>
          <w:szCs w:val="28"/>
        </w:rPr>
        <w:t xml:space="preserve">: выдается </w:t>
      </w:r>
      <w:r w:rsidRPr="00377590">
        <w:rPr>
          <w:rFonts w:ascii="Times New Roman" w:hAnsi="Times New Roman" w:cs="Times New Roman"/>
          <w:color w:val="000000"/>
          <w:sz w:val="28"/>
          <w:szCs w:val="28"/>
        </w:rPr>
        <w:t xml:space="preserve">странам, </w:t>
      </w:r>
      <w:r>
        <w:rPr>
          <w:rFonts w:ascii="Times New Roman" w:hAnsi="Times New Roman" w:cs="Times New Roman"/>
          <w:color w:val="000000"/>
          <w:sz w:val="28"/>
          <w:szCs w:val="28"/>
        </w:rPr>
        <w:t>крупным компаниям в рамках государственных проектов</w:t>
      </w:r>
    </w:p>
    <w:p w14:paraId="7CC79B08" w14:textId="77777777" w:rsidR="00377590" w:rsidRDefault="00377590" w:rsidP="008A765C">
      <w:pPr>
        <w:pStyle w:val="a6"/>
        <w:spacing w:line="360" w:lineRule="auto"/>
        <w:jc w:val="both"/>
        <w:rPr>
          <w:rFonts w:ascii="Times New Roman" w:hAnsi="Times New Roman" w:cs="Times New Roman"/>
          <w:color w:val="000000"/>
          <w:sz w:val="28"/>
        </w:rPr>
      </w:pPr>
      <w:r>
        <w:rPr>
          <w:rFonts w:ascii="Times New Roman" w:hAnsi="Times New Roman" w:cs="Times New Roman"/>
          <w:color w:val="000000"/>
          <w:sz w:val="28"/>
          <w:szCs w:val="28"/>
        </w:rPr>
        <w:t>- г</w:t>
      </w:r>
      <w:r w:rsidR="00747CE7">
        <w:rPr>
          <w:rFonts w:ascii="Times New Roman" w:hAnsi="Times New Roman" w:cs="Times New Roman"/>
          <w:sz w:val="28"/>
          <w:szCs w:val="28"/>
        </w:rPr>
        <w:t>осударственный</w:t>
      </w:r>
      <w:r>
        <w:rPr>
          <w:rFonts w:ascii="Times New Roman" w:hAnsi="Times New Roman" w:cs="Times New Roman"/>
          <w:sz w:val="28"/>
          <w:szCs w:val="28"/>
        </w:rPr>
        <w:t xml:space="preserve">: </w:t>
      </w:r>
      <w:r>
        <w:rPr>
          <w:rFonts w:ascii="Times New Roman" w:hAnsi="Times New Roman" w:cs="Times New Roman"/>
          <w:color w:val="000000"/>
          <w:sz w:val="28"/>
        </w:rPr>
        <w:t xml:space="preserve">выдается государственным предприятиям, организациям малого и среднего бизнеса </w:t>
      </w:r>
    </w:p>
    <w:p w14:paraId="10936B69" w14:textId="77777777" w:rsidR="00377590" w:rsidRDefault="00377590" w:rsidP="008A765C">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коммерческий: оформляется заёмщикам при заключении товарных сделок по договору рассрочки</w:t>
      </w:r>
    </w:p>
    <w:p w14:paraId="028C4509" w14:textId="77777777" w:rsidR="004A2829" w:rsidRDefault="004A2829" w:rsidP="008A765C">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77590">
        <w:rPr>
          <w:rFonts w:ascii="Times New Roman" w:hAnsi="Times New Roman" w:cs="Times New Roman"/>
          <w:sz w:val="28"/>
          <w:szCs w:val="28"/>
        </w:rPr>
        <w:t xml:space="preserve"> </w:t>
      </w:r>
      <w:r>
        <w:rPr>
          <w:rFonts w:ascii="Times New Roman" w:hAnsi="Times New Roman" w:cs="Times New Roman"/>
          <w:sz w:val="28"/>
          <w:szCs w:val="28"/>
        </w:rPr>
        <w:t xml:space="preserve">банковский: </w:t>
      </w:r>
      <w:r w:rsidR="007F7C54">
        <w:rPr>
          <w:rFonts w:ascii="Times New Roman" w:hAnsi="Times New Roman" w:cs="Times New Roman"/>
          <w:sz w:val="28"/>
          <w:szCs w:val="28"/>
        </w:rPr>
        <w:t>резервы банков выдаются под проценты физическим и юридическим лицам</w:t>
      </w:r>
      <w:r w:rsidR="008A765C">
        <w:rPr>
          <w:rFonts w:ascii="Times New Roman" w:hAnsi="Times New Roman" w:cs="Times New Roman"/>
          <w:sz w:val="28"/>
          <w:szCs w:val="28"/>
        </w:rPr>
        <w:t>.</w:t>
      </w:r>
    </w:p>
    <w:p w14:paraId="5A410BFC" w14:textId="77777777" w:rsidR="008A765C" w:rsidRDefault="008A765C" w:rsidP="008A765C">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 </w:t>
      </w:r>
      <w:r w:rsidRPr="00A27573">
        <w:rPr>
          <w:rFonts w:ascii="Times New Roman" w:hAnsi="Times New Roman" w:cs="Times New Roman"/>
          <w:sz w:val="28"/>
          <w:szCs w:val="28"/>
          <w:u w:val="single"/>
        </w:rPr>
        <w:t>срокам оплаты</w:t>
      </w:r>
      <w:r>
        <w:rPr>
          <w:rFonts w:ascii="Times New Roman" w:hAnsi="Times New Roman" w:cs="Times New Roman"/>
          <w:sz w:val="28"/>
          <w:szCs w:val="28"/>
        </w:rPr>
        <w:t xml:space="preserve"> различают краткосрочный (сроком до года) и долгосрочный (более года). У каждого вида кредитования свой максимальный срок.</w:t>
      </w:r>
    </w:p>
    <w:p w14:paraId="0C75B8B7" w14:textId="77777777" w:rsidR="008A765C" w:rsidRDefault="008A765C" w:rsidP="008A765C">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Кредит подразделяется </w:t>
      </w:r>
      <w:r w:rsidRPr="00A27573">
        <w:rPr>
          <w:rFonts w:ascii="Times New Roman" w:hAnsi="Times New Roman" w:cs="Times New Roman"/>
          <w:sz w:val="28"/>
          <w:szCs w:val="28"/>
          <w:u w:val="single"/>
        </w:rPr>
        <w:t>по заёмщику</w:t>
      </w:r>
      <w:r>
        <w:rPr>
          <w:rFonts w:ascii="Times New Roman" w:hAnsi="Times New Roman" w:cs="Times New Roman"/>
          <w:sz w:val="28"/>
          <w:szCs w:val="28"/>
        </w:rPr>
        <w:t>: фи</w:t>
      </w:r>
      <w:r w:rsidR="00A27573">
        <w:rPr>
          <w:rFonts w:ascii="Times New Roman" w:hAnsi="Times New Roman" w:cs="Times New Roman"/>
          <w:sz w:val="28"/>
          <w:szCs w:val="28"/>
        </w:rPr>
        <w:t xml:space="preserve">зическое или юридическое лицо, </w:t>
      </w:r>
      <w:r w:rsidRPr="008A0AFE">
        <w:rPr>
          <w:rFonts w:ascii="Times New Roman" w:hAnsi="Times New Roman" w:cs="Times New Roman"/>
          <w:sz w:val="28"/>
          <w:szCs w:val="28"/>
          <w:u w:val="single"/>
        </w:rPr>
        <w:t>по ссуженной стоимости кредита</w:t>
      </w:r>
      <w:r>
        <w:rPr>
          <w:rFonts w:ascii="Times New Roman" w:hAnsi="Times New Roman" w:cs="Times New Roman"/>
          <w:sz w:val="28"/>
          <w:szCs w:val="28"/>
        </w:rPr>
        <w:t xml:space="preserve">: товарный, денежный </w:t>
      </w:r>
      <w:r w:rsidR="00A27573">
        <w:rPr>
          <w:rFonts w:ascii="Times New Roman" w:hAnsi="Times New Roman" w:cs="Times New Roman"/>
          <w:sz w:val="28"/>
          <w:szCs w:val="28"/>
        </w:rPr>
        <w:t>или товарно-денежный (смешанный).</w:t>
      </w:r>
    </w:p>
    <w:p w14:paraId="1B3BF9C2" w14:textId="77777777" w:rsidR="00914ECF" w:rsidRPr="00394576" w:rsidRDefault="00914ECF" w:rsidP="00914ECF">
      <w:pPr>
        <w:pStyle w:val="a6"/>
        <w:spacing w:line="360" w:lineRule="auto"/>
        <w:ind w:firstLine="708"/>
        <w:rPr>
          <w:rFonts w:ascii="Times New Roman" w:hAnsi="Times New Roman" w:cs="Times New Roman"/>
          <w:bCs/>
          <w:sz w:val="28"/>
          <w:szCs w:val="28"/>
        </w:rPr>
      </w:pPr>
      <w:r w:rsidRPr="00394576">
        <w:rPr>
          <w:rFonts w:ascii="Times New Roman" w:hAnsi="Times New Roman" w:cs="Times New Roman"/>
          <w:bCs/>
          <w:sz w:val="28"/>
          <w:szCs w:val="28"/>
        </w:rPr>
        <w:t>Виды кредитов:</w:t>
      </w:r>
    </w:p>
    <w:p w14:paraId="66E94092" w14:textId="77777777" w:rsidR="0060600A" w:rsidRPr="0060600A" w:rsidRDefault="0060600A" w:rsidP="00040A08">
      <w:pPr>
        <w:pStyle w:val="a6"/>
        <w:numPr>
          <w:ilvl w:val="0"/>
          <w:numId w:val="1"/>
        </w:numPr>
        <w:spacing w:line="360" w:lineRule="auto"/>
        <w:rPr>
          <w:rFonts w:ascii="Times New Roman" w:hAnsi="Times New Roman" w:cs="Times New Roman"/>
          <w:sz w:val="28"/>
          <w:szCs w:val="28"/>
        </w:rPr>
      </w:pPr>
      <w:r w:rsidRPr="0060600A">
        <w:rPr>
          <w:rFonts w:ascii="Times New Roman" w:hAnsi="Times New Roman" w:cs="Times New Roman"/>
          <w:sz w:val="28"/>
          <w:szCs w:val="28"/>
        </w:rPr>
        <w:t>И</w:t>
      </w:r>
      <w:hyperlink r:id="rId21" w:history="1">
        <w:r>
          <w:rPr>
            <w:rStyle w:val="a4"/>
            <w:rFonts w:ascii="Times New Roman" w:hAnsi="Times New Roman" w:cs="Times New Roman"/>
            <w:color w:val="auto"/>
            <w:sz w:val="28"/>
            <w:szCs w:val="28"/>
            <w:u w:val="none"/>
            <w:bdr w:val="none" w:sz="0" w:space="0" w:color="auto" w:frame="1"/>
          </w:rPr>
          <w:t>потечный</w:t>
        </w:r>
      </w:hyperlink>
    </w:p>
    <w:p w14:paraId="1D5F0A9E" w14:textId="77777777" w:rsidR="0060600A" w:rsidRPr="0060600A" w:rsidRDefault="0060600A" w:rsidP="00040A08">
      <w:pPr>
        <w:pStyle w:val="a6"/>
        <w:numPr>
          <w:ilvl w:val="0"/>
          <w:numId w:val="1"/>
        </w:numPr>
        <w:spacing w:line="360" w:lineRule="auto"/>
        <w:rPr>
          <w:rFonts w:ascii="Times New Roman" w:hAnsi="Times New Roman" w:cs="Times New Roman"/>
          <w:sz w:val="28"/>
          <w:szCs w:val="28"/>
        </w:rPr>
      </w:pPr>
      <w:r>
        <w:rPr>
          <w:rFonts w:ascii="Times New Roman" w:hAnsi="Times New Roman" w:cs="Times New Roman"/>
          <w:bCs/>
          <w:sz w:val="28"/>
          <w:szCs w:val="28"/>
        </w:rPr>
        <w:t>Кредит под залог недвижимости</w:t>
      </w:r>
    </w:p>
    <w:p w14:paraId="62270040" w14:textId="77777777" w:rsidR="0060600A" w:rsidRPr="0060600A" w:rsidRDefault="0060600A" w:rsidP="00040A08">
      <w:pPr>
        <w:pStyle w:val="a6"/>
        <w:numPr>
          <w:ilvl w:val="0"/>
          <w:numId w:val="1"/>
        </w:numPr>
        <w:spacing w:line="360" w:lineRule="auto"/>
        <w:rPr>
          <w:rFonts w:ascii="Times New Roman" w:hAnsi="Times New Roman" w:cs="Times New Roman"/>
          <w:sz w:val="28"/>
          <w:szCs w:val="28"/>
        </w:rPr>
      </w:pPr>
      <w:r>
        <w:rPr>
          <w:rFonts w:ascii="Times New Roman" w:hAnsi="Times New Roman" w:cs="Times New Roman"/>
          <w:bCs/>
          <w:sz w:val="28"/>
          <w:szCs w:val="28"/>
        </w:rPr>
        <w:t>Автокредитование</w:t>
      </w:r>
    </w:p>
    <w:p w14:paraId="0D418194" w14:textId="77777777" w:rsidR="0060600A" w:rsidRDefault="0060600A" w:rsidP="00040A08">
      <w:pPr>
        <w:pStyle w:val="a6"/>
        <w:numPr>
          <w:ilvl w:val="0"/>
          <w:numId w:val="1"/>
        </w:numPr>
        <w:spacing w:line="360" w:lineRule="auto"/>
        <w:rPr>
          <w:rFonts w:ascii="Times New Roman" w:hAnsi="Times New Roman" w:cs="Times New Roman"/>
          <w:sz w:val="28"/>
          <w:szCs w:val="28"/>
        </w:rPr>
      </w:pPr>
      <w:r w:rsidRPr="00747CE7">
        <w:rPr>
          <w:rFonts w:ascii="Times New Roman" w:hAnsi="Times New Roman" w:cs="Times New Roman"/>
          <w:sz w:val="28"/>
          <w:szCs w:val="28"/>
        </w:rPr>
        <w:t>П</w:t>
      </w:r>
      <w:r w:rsidR="00FD2F90">
        <w:rPr>
          <w:rFonts w:ascii="Times New Roman" w:hAnsi="Times New Roman" w:cs="Times New Roman"/>
          <w:sz w:val="28"/>
          <w:szCs w:val="28"/>
        </w:rPr>
        <w:t>отребительские</w:t>
      </w:r>
    </w:p>
    <w:p w14:paraId="2514B494" w14:textId="77777777" w:rsidR="00FD2F90" w:rsidRPr="0060600A" w:rsidRDefault="00000000" w:rsidP="00040A08">
      <w:pPr>
        <w:pStyle w:val="a6"/>
        <w:numPr>
          <w:ilvl w:val="0"/>
          <w:numId w:val="1"/>
        </w:numPr>
        <w:spacing w:line="360" w:lineRule="auto"/>
        <w:rPr>
          <w:rFonts w:ascii="Times New Roman" w:hAnsi="Times New Roman" w:cs="Times New Roman"/>
          <w:sz w:val="28"/>
          <w:szCs w:val="28"/>
        </w:rPr>
      </w:pPr>
      <w:hyperlink r:id="rId22" w:history="1">
        <w:r w:rsidR="00FD2F90">
          <w:rPr>
            <w:rStyle w:val="a4"/>
            <w:rFonts w:ascii="Times New Roman" w:hAnsi="Times New Roman" w:cs="Times New Roman"/>
            <w:color w:val="auto"/>
            <w:sz w:val="28"/>
            <w:szCs w:val="28"/>
            <w:u w:val="none"/>
            <w:bdr w:val="none" w:sz="0" w:space="0" w:color="auto" w:frame="1"/>
          </w:rPr>
          <w:t>Р</w:t>
        </w:r>
        <w:r w:rsidR="00FD2F90" w:rsidRPr="0060600A">
          <w:rPr>
            <w:rStyle w:val="a4"/>
            <w:rFonts w:ascii="Times New Roman" w:hAnsi="Times New Roman" w:cs="Times New Roman"/>
            <w:color w:val="auto"/>
            <w:sz w:val="28"/>
            <w:szCs w:val="28"/>
            <w:u w:val="none"/>
            <w:bdr w:val="none" w:sz="0" w:space="0" w:color="auto" w:frame="1"/>
          </w:rPr>
          <w:t>ефинансирование</w:t>
        </w:r>
      </w:hyperlink>
    </w:p>
    <w:p w14:paraId="266052E1" w14:textId="77777777" w:rsidR="00117D68" w:rsidRPr="00117D68" w:rsidRDefault="00394576" w:rsidP="00040A08">
      <w:pPr>
        <w:pStyle w:val="a6"/>
        <w:numPr>
          <w:ilvl w:val="0"/>
          <w:numId w:val="1"/>
        </w:numPr>
        <w:spacing w:line="360" w:lineRule="auto"/>
        <w:rPr>
          <w:rFonts w:ascii="Times New Roman" w:hAnsi="Times New Roman" w:cs="Times New Roman"/>
          <w:sz w:val="28"/>
          <w:szCs w:val="28"/>
        </w:rPr>
      </w:pPr>
      <w:r w:rsidRPr="00117D68">
        <w:rPr>
          <w:rFonts w:ascii="Times New Roman" w:hAnsi="Times New Roman" w:cs="Times New Roman"/>
          <w:bCs/>
          <w:sz w:val="28"/>
          <w:szCs w:val="28"/>
        </w:rPr>
        <w:t>Банковские карто</w:t>
      </w:r>
      <w:r w:rsidR="009214DC" w:rsidRPr="00117D68">
        <w:rPr>
          <w:rFonts w:ascii="Times New Roman" w:hAnsi="Times New Roman" w:cs="Times New Roman"/>
          <w:bCs/>
          <w:sz w:val="28"/>
          <w:szCs w:val="28"/>
        </w:rPr>
        <w:t>чки</w:t>
      </w:r>
      <w:r w:rsidR="006365EB">
        <w:rPr>
          <w:rFonts w:ascii="Times New Roman" w:hAnsi="Times New Roman" w:cs="Times New Roman"/>
          <w:bCs/>
          <w:sz w:val="28"/>
          <w:szCs w:val="28"/>
        </w:rPr>
        <w:t xml:space="preserve"> и др.</w:t>
      </w:r>
    </w:p>
    <w:p w14:paraId="585855A8" w14:textId="77777777" w:rsidR="00117D68" w:rsidRPr="00232CC6" w:rsidRDefault="00117D68" w:rsidP="00117D68">
      <w:pPr>
        <w:pStyle w:val="a6"/>
        <w:spacing w:line="360" w:lineRule="auto"/>
        <w:rPr>
          <w:rFonts w:ascii="Times New Roman" w:hAnsi="Times New Roman" w:cs="Times New Roman"/>
          <w:sz w:val="28"/>
          <w:szCs w:val="28"/>
        </w:rPr>
      </w:pPr>
    </w:p>
    <w:p w14:paraId="4FDAF8A7" w14:textId="77777777" w:rsidR="00117D68" w:rsidRDefault="00117D68" w:rsidP="00117D68">
      <w:pPr>
        <w:pStyle w:val="a6"/>
        <w:spacing w:line="360" w:lineRule="auto"/>
        <w:rPr>
          <w:rFonts w:ascii="Times New Roman" w:hAnsi="Times New Roman" w:cs="Times New Roman"/>
          <w:sz w:val="28"/>
          <w:szCs w:val="28"/>
        </w:rPr>
      </w:pPr>
    </w:p>
    <w:p w14:paraId="1E820AB8" w14:textId="77777777" w:rsidR="0070279F" w:rsidRDefault="0070279F" w:rsidP="00117D68">
      <w:pPr>
        <w:pStyle w:val="a6"/>
        <w:spacing w:line="360" w:lineRule="auto"/>
        <w:rPr>
          <w:rFonts w:ascii="Times New Roman" w:hAnsi="Times New Roman" w:cs="Times New Roman"/>
          <w:sz w:val="28"/>
          <w:szCs w:val="28"/>
        </w:rPr>
      </w:pPr>
    </w:p>
    <w:p w14:paraId="7DE1E578" w14:textId="77777777" w:rsidR="004C2804" w:rsidRDefault="004C2804" w:rsidP="00117D68">
      <w:pPr>
        <w:pStyle w:val="a6"/>
        <w:spacing w:line="360" w:lineRule="auto"/>
        <w:rPr>
          <w:rFonts w:ascii="Times New Roman" w:hAnsi="Times New Roman" w:cs="Times New Roman"/>
          <w:sz w:val="28"/>
          <w:szCs w:val="28"/>
        </w:rPr>
      </w:pPr>
    </w:p>
    <w:p w14:paraId="5E2D2860" w14:textId="77777777" w:rsidR="00E17743" w:rsidRDefault="00E17743" w:rsidP="00117D68">
      <w:pPr>
        <w:pStyle w:val="a6"/>
        <w:spacing w:line="360" w:lineRule="auto"/>
        <w:rPr>
          <w:rFonts w:ascii="Times New Roman" w:hAnsi="Times New Roman" w:cs="Times New Roman"/>
          <w:sz w:val="28"/>
          <w:szCs w:val="28"/>
        </w:rPr>
      </w:pPr>
    </w:p>
    <w:p w14:paraId="0572C76A" w14:textId="77777777" w:rsidR="003D1F9D" w:rsidRDefault="003D1F9D" w:rsidP="00117D68">
      <w:pPr>
        <w:pStyle w:val="a6"/>
        <w:spacing w:line="360" w:lineRule="auto"/>
        <w:rPr>
          <w:rFonts w:ascii="Times New Roman" w:hAnsi="Times New Roman" w:cs="Times New Roman"/>
          <w:sz w:val="28"/>
          <w:szCs w:val="28"/>
        </w:rPr>
        <w:sectPr w:rsidR="003D1F9D" w:rsidSect="00377395">
          <w:pgSz w:w="11906" w:h="16838"/>
          <w:pgMar w:top="1134" w:right="851" w:bottom="1276" w:left="1701" w:header="709" w:footer="709" w:gutter="0"/>
          <w:cols w:space="708"/>
          <w:docGrid w:linePitch="360"/>
        </w:sectPr>
      </w:pPr>
    </w:p>
    <w:p w14:paraId="1F58ED80" w14:textId="77777777" w:rsidR="000A1161" w:rsidRPr="0070279F" w:rsidRDefault="000A1161" w:rsidP="008450B0">
      <w:pPr>
        <w:pStyle w:val="a6"/>
        <w:spacing w:line="360" w:lineRule="auto"/>
        <w:rPr>
          <w:rFonts w:ascii="Times New Roman" w:hAnsi="Times New Roman" w:cs="Times New Roman"/>
          <w:b/>
          <w:sz w:val="28"/>
          <w:szCs w:val="28"/>
        </w:rPr>
      </w:pPr>
      <w:r w:rsidRPr="0070279F">
        <w:rPr>
          <w:rFonts w:ascii="Times New Roman" w:hAnsi="Times New Roman" w:cs="Times New Roman"/>
          <w:b/>
          <w:bCs/>
          <w:sz w:val="28"/>
          <w:szCs w:val="28"/>
        </w:rPr>
        <w:lastRenderedPageBreak/>
        <w:t xml:space="preserve">2.1 </w:t>
      </w:r>
      <w:r w:rsidR="0070279F" w:rsidRPr="0070279F">
        <w:rPr>
          <w:rFonts w:ascii="Times New Roman" w:hAnsi="Times New Roman" w:cs="Times New Roman"/>
          <w:b/>
          <w:bCs/>
          <w:sz w:val="28"/>
          <w:szCs w:val="28"/>
        </w:rPr>
        <w:t>Ипотечный кредит</w:t>
      </w:r>
    </w:p>
    <w:p w14:paraId="319BFF9F" w14:textId="77777777" w:rsidR="002B4381" w:rsidRDefault="00145100" w:rsidP="0014510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данный момент ипотечный кредит – самый распространенный.</w:t>
      </w:r>
      <w:r w:rsidR="005B4BE2">
        <w:rPr>
          <w:rFonts w:ascii="Times New Roman" w:hAnsi="Times New Roman" w:cs="Times New Roman"/>
          <w:sz w:val="28"/>
          <w:szCs w:val="28"/>
        </w:rPr>
        <w:t xml:space="preserve"> Оформляется как таковой для улучшения жилищных условий: приобретение квартиры, участка для ИЖ</w:t>
      </w:r>
      <w:r w:rsidR="002B4381">
        <w:rPr>
          <w:rFonts w:ascii="Times New Roman" w:hAnsi="Times New Roman" w:cs="Times New Roman"/>
          <w:sz w:val="28"/>
          <w:szCs w:val="28"/>
        </w:rPr>
        <w:t xml:space="preserve">С. Приобретаемая недвижимость </w:t>
      </w:r>
      <w:r w:rsidR="00F877B7">
        <w:rPr>
          <w:rFonts w:ascii="Times New Roman" w:hAnsi="Times New Roman" w:cs="Times New Roman"/>
          <w:sz w:val="28"/>
          <w:szCs w:val="28"/>
        </w:rPr>
        <w:t>становится</w:t>
      </w:r>
      <w:r w:rsidR="002B4381" w:rsidRPr="002B4381">
        <w:rPr>
          <w:rFonts w:ascii="Times New Roman" w:hAnsi="Times New Roman" w:cs="Times New Roman"/>
          <w:sz w:val="28"/>
          <w:szCs w:val="28"/>
        </w:rPr>
        <w:t xml:space="preserve"> собственностью заемщика c момента приобретения</w:t>
      </w:r>
      <w:r w:rsidR="00F877B7">
        <w:rPr>
          <w:rFonts w:ascii="Times New Roman" w:hAnsi="Times New Roman" w:cs="Times New Roman"/>
          <w:sz w:val="28"/>
          <w:szCs w:val="28"/>
        </w:rPr>
        <w:t>, но документы её</w:t>
      </w:r>
      <w:r w:rsidR="002B4381">
        <w:rPr>
          <w:rFonts w:ascii="Times New Roman" w:hAnsi="Times New Roman" w:cs="Times New Roman"/>
          <w:sz w:val="28"/>
          <w:szCs w:val="28"/>
        </w:rPr>
        <w:t xml:space="preserve"> переда</w:t>
      </w:r>
      <w:r w:rsidR="00F877B7">
        <w:rPr>
          <w:rFonts w:ascii="Times New Roman" w:hAnsi="Times New Roman" w:cs="Times New Roman"/>
          <w:sz w:val="28"/>
          <w:szCs w:val="28"/>
        </w:rPr>
        <w:t>ю</w:t>
      </w:r>
      <w:r w:rsidR="002B4381">
        <w:rPr>
          <w:rFonts w:ascii="Times New Roman" w:hAnsi="Times New Roman" w:cs="Times New Roman"/>
          <w:sz w:val="28"/>
          <w:szCs w:val="28"/>
        </w:rPr>
        <w:t>тся</w:t>
      </w:r>
      <w:r w:rsidR="00F877B7">
        <w:rPr>
          <w:rFonts w:ascii="Times New Roman" w:hAnsi="Times New Roman" w:cs="Times New Roman"/>
          <w:sz w:val="28"/>
          <w:szCs w:val="28"/>
        </w:rPr>
        <w:t xml:space="preserve"> на срок кредитования</w:t>
      </w:r>
      <w:r w:rsidR="002B4381">
        <w:rPr>
          <w:rFonts w:ascii="Times New Roman" w:hAnsi="Times New Roman" w:cs="Times New Roman"/>
          <w:sz w:val="28"/>
          <w:szCs w:val="28"/>
        </w:rPr>
        <w:t xml:space="preserve"> в залог банку. В случае систематических нарушений договора с данной недвижимостью можно и распрощаться. </w:t>
      </w:r>
    </w:p>
    <w:p w14:paraId="48AA5279" w14:textId="77777777" w:rsidR="00F877B7" w:rsidRDefault="00F877B7" w:rsidP="002B4381">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Отличительной чертой и</w:t>
      </w:r>
      <w:r w:rsidR="002B4381" w:rsidRPr="002B4381">
        <w:rPr>
          <w:rFonts w:ascii="Times New Roman" w:hAnsi="Times New Roman" w:cs="Times New Roman"/>
          <w:sz w:val="28"/>
          <w:szCs w:val="28"/>
        </w:rPr>
        <w:t>потечн</w:t>
      </w:r>
      <w:r>
        <w:rPr>
          <w:rFonts w:ascii="Times New Roman" w:hAnsi="Times New Roman" w:cs="Times New Roman"/>
          <w:sz w:val="28"/>
          <w:szCs w:val="28"/>
        </w:rPr>
        <w:t>ого</w:t>
      </w:r>
      <w:r w:rsidR="002B4381" w:rsidRPr="002B4381">
        <w:rPr>
          <w:rFonts w:ascii="Times New Roman" w:hAnsi="Times New Roman" w:cs="Times New Roman"/>
          <w:sz w:val="28"/>
          <w:szCs w:val="28"/>
        </w:rPr>
        <w:t xml:space="preserve"> кредит</w:t>
      </w:r>
      <w:r>
        <w:rPr>
          <w:rFonts w:ascii="Times New Roman" w:hAnsi="Times New Roman" w:cs="Times New Roman"/>
          <w:sz w:val="28"/>
          <w:szCs w:val="28"/>
        </w:rPr>
        <w:t>а является</w:t>
      </w:r>
      <w:r w:rsidR="002B4381" w:rsidRPr="002B4381">
        <w:rPr>
          <w:rFonts w:ascii="Times New Roman" w:hAnsi="Times New Roman" w:cs="Times New Roman"/>
          <w:sz w:val="28"/>
          <w:szCs w:val="28"/>
        </w:rPr>
        <w:t xml:space="preserve"> </w:t>
      </w:r>
      <w:r>
        <w:rPr>
          <w:rFonts w:ascii="Times New Roman" w:hAnsi="Times New Roman" w:cs="Times New Roman"/>
          <w:sz w:val="28"/>
          <w:szCs w:val="28"/>
        </w:rPr>
        <w:t xml:space="preserve">наличие </w:t>
      </w:r>
      <w:r w:rsidRPr="002B4381">
        <w:rPr>
          <w:rFonts w:ascii="Times New Roman" w:hAnsi="Times New Roman" w:cs="Times New Roman"/>
          <w:sz w:val="28"/>
          <w:szCs w:val="28"/>
        </w:rPr>
        <w:t>первоначальн</w:t>
      </w:r>
      <w:r>
        <w:rPr>
          <w:rFonts w:ascii="Times New Roman" w:hAnsi="Times New Roman" w:cs="Times New Roman"/>
          <w:sz w:val="28"/>
          <w:szCs w:val="28"/>
        </w:rPr>
        <w:t xml:space="preserve">ого </w:t>
      </w:r>
      <w:r w:rsidRPr="002B4381">
        <w:rPr>
          <w:rFonts w:ascii="Times New Roman" w:hAnsi="Times New Roman" w:cs="Times New Roman"/>
          <w:sz w:val="28"/>
          <w:szCs w:val="28"/>
        </w:rPr>
        <w:t>взнос</w:t>
      </w:r>
      <w:r>
        <w:rPr>
          <w:rFonts w:ascii="Times New Roman" w:hAnsi="Times New Roman" w:cs="Times New Roman"/>
          <w:sz w:val="28"/>
          <w:szCs w:val="28"/>
        </w:rPr>
        <w:t xml:space="preserve">а, так как часть стоимости недвижимости заёмщик оплачивает из собственных средств, на остальную часть выдаётся кредит. </w:t>
      </w:r>
    </w:p>
    <w:p w14:paraId="492AD262" w14:textId="77777777" w:rsidR="002B4381" w:rsidRPr="002B4381" w:rsidRDefault="00F877B7" w:rsidP="00F877B7">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w:t>
      </w:r>
      <w:r w:rsidR="002B4381" w:rsidRPr="002B4381">
        <w:rPr>
          <w:rFonts w:ascii="Times New Roman" w:hAnsi="Times New Roman" w:cs="Times New Roman"/>
          <w:sz w:val="28"/>
          <w:szCs w:val="28"/>
        </w:rPr>
        <w:t xml:space="preserve">егодня </w:t>
      </w:r>
      <w:r>
        <w:rPr>
          <w:rFonts w:ascii="Times New Roman" w:hAnsi="Times New Roman" w:cs="Times New Roman"/>
          <w:sz w:val="28"/>
          <w:szCs w:val="28"/>
        </w:rPr>
        <w:t xml:space="preserve">данный вид </w:t>
      </w:r>
      <w:r w:rsidR="002B4381" w:rsidRPr="002B4381">
        <w:rPr>
          <w:rFonts w:ascii="Times New Roman" w:hAnsi="Times New Roman" w:cs="Times New Roman"/>
          <w:sz w:val="28"/>
          <w:szCs w:val="28"/>
        </w:rPr>
        <w:t>кредит</w:t>
      </w:r>
      <w:r>
        <w:rPr>
          <w:rFonts w:ascii="Times New Roman" w:hAnsi="Times New Roman" w:cs="Times New Roman"/>
          <w:sz w:val="28"/>
          <w:szCs w:val="28"/>
        </w:rPr>
        <w:t xml:space="preserve">ования </w:t>
      </w:r>
      <w:r w:rsidR="002B4381" w:rsidRPr="002B4381">
        <w:rPr>
          <w:rFonts w:ascii="Times New Roman" w:hAnsi="Times New Roman" w:cs="Times New Roman"/>
          <w:sz w:val="28"/>
          <w:szCs w:val="28"/>
        </w:rPr>
        <w:t xml:space="preserve">предлагают коммерческие банки </w:t>
      </w:r>
      <w:r>
        <w:rPr>
          <w:rFonts w:ascii="Times New Roman" w:hAnsi="Times New Roman" w:cs="Times New Roman"/>
          <w:sz w:val="28"/>
          <w:szCs w:val="28"/>
        </w:rPr>
        <w:t xml:space="preserve">второго уровня </w:t>
      </w:r>
      <w:r w:rsidR="002B4381" w:rsidRPr="002B4381">
        <w:rPr>
          <w:rFonts w:ascii="Times New Roman" w:hAnsi="Times New Roman" w:cs="Times New Roman"/>
          <w:sz w:val="28"/>
          <w:szCs w:val="28"/>
        </w:rPr>
        <w:t>и один государственный специализированный банк, реализующий систему жилищных строительных сбережений. Сумма ежемесячного платежа зависит от первоначального взноса, срока кредитования и процентной ставки.</w:t>
      </w:r>
    </w:p>
    <w:p w14:paraId="0AD5DF0F" w14:textId="77777777" w:rsidR="005D42E2" w:rsidRDefault="00F877B7" w:rsidP="0014510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Минимальная процентная ставка</w:t>
      </w:r>
      <w:r w:rsidR="00B85C6F">
        <w:rPr>
          <w:rFonts w:ascii="Times New Roman" w:hAnsi="Times New Roman" w:cs="Times New Roman"/>
          <w:sz w:val="28"/>
          <w:szCs w:val="28"/>
        </w:rPr>
        <w:t xml:space="preserve"> на приобретение недвижимости</w:t>
      </w:r>
      <w:r>
        <w:rPr>
          <w:rFonts w:ascii="Times New Roman" w:hAnsi="Times New Roman" w:cs="Times New Roman"/>
          <w:sz w:val="28"/>
          <w:szCs w:val="28"/>
        </w:rPr>
        <w:t xml:space="preserve"> от 3</w:t>
      </w:r>
      <w:r w:rsidR="00B85C6F">
        <w:rPr>
          <w:rFonts w:ascii="Times New Roman" w:hAnsi="Times New Roman" w:cs="Times New Roman"/>
          <w:sz w:val="28"/>
          <w:szCs w:val="28"/>
        </w:rPr>
        <w:t>,5%</w:t>
      </w:r>
      <w:r>
        <w:rPr>
          <w:rFonts w:ascii="Times New Roman" w:hAnsi="Times New Roman" w:cs="Times New Roman"/>
          <w:sz w:val="28"/>
          <w:szCs w:val="28"/>
        </w:rPr>
        <w:t xml:space="preserve"> до 5% </w:t>
      </w:r>
      <w:r w:rsidR="00B85C6F">
        <w:rPr>
          <w:rFonts w:ascii="Times New Roman" w:hAnsi="Times New Roman" w:cs="Times New Roman"/>
          <w:sz w:val="28"/>
          <w:szCs w:val="28"/>
        </w:rPr>
        <w:t>годовых (тг) сроком от 6 месяцев до 25 лет. Конечно же, условия и сроки, сумма – всё индивидуально: учитывается год постройки, расположение. Если приобретаете новостройку, то на кредит устанавливается два вида ставок:</w:t>
      </w:r>
      <w:r w:rsidR="005D42E2">
        <w:rPr>
          <w:rFonts w:ascii="Times New Roman" w:hAnsi="Times New Roman" w:cs="Times New Roman"/>
          <w:sz w:val="28"/>
          <w:szCs w:val="28"/>
        </w:rPr>
        <w:t xml:space="preserve"> до возведения дома и оформления</w:t>
      </w:r>
      <w:r w:rsidR="00B85C6F">
        <w:rPr>
          <w:rFonts w:ascii="Times New Roman" w:hAnsi="Times New Roman" w:cs="Times New Roman"/>
          <w:sz w:val="28"/>
          <w:szCs w:val="28"/>
        </w:rPr>
        <w:t xml:space="preserve"> </w:t>
      </w:r>
      <w:r w:rsidR="005D42E2">
        <w:rPr>
          <w:rFonts w:ascii="Times New Roman" w:hAnsi="Times New Roman" w:cs="Times New Roman"/>
          <w:sz w:val="28"/>
          <w:szCs w:val="28"/>
        </w:rPr>
        <w:t>вашего права собс</w:t>
      </w:r>
      <w:r w:rsidR="00010AF5">
        <w:rPr>
          <w:rFonts w:ascii="Times New Roman" w:hAnsi="Times New Roman" w:cs="Times New Roman"/>
          <w:sz w:val="28"/>
          <w:szCs w:val="28"/>
        </w:rPr>
        <w:t>твенности (предполагаю</w:t>
      </w:r>
      <w:r w:rsidR="005D42E2">
        <w:rPr>
          <w:rFonts w:ascii="Times New Roman" w:hAnsi="Times New Roman" w:cs="Times New Roman"/>
          <w:sz w:val="28"/>
          <w:szCs w:val="28"/>
        </w:rPr>
        <w:t>тся большие проценты) и непосредственно, оформление недвижимости в залог банка (проценты</w:t>
      </w:r>
      <w:r w:rsidR="00010AF5" w:rsidRPr="00010AF5">
        <w:rPr>
          <w:rFonts w:ascii="Times New Roman" w:hAnsi="Times New Roman" w:cs="Times New Roman"/>
          <w:sz w:val="28"/>
          <w:szCs w:val="28"/>
        </w:rPr>
        <w:t xml:space="preserve"> </w:t>
      </w:r>
      <w:r w:rsidR="00010AF5">
        <w:rPr>
          <w:rFonts w:ascii="Times New Roman" w:hAnsi="Times New Roman" w:cs="Times New Roman"/>
          <w:sz w:val="28"/>
          <w:szCs w:val="28"/>
        </w:rPr>
        <w:t>меньше</w:t>
      </w:r>
      <w:r w:rsidR="005D42E2">
        <w:rPr>
          <w:rFonts w:ascii="Times New Roman" w:hAnsi="Times New Roman" w:cs="Times New Roman"/>
          <w:sz w:val="28"/>
          <w:szCs w:val="28"/>
        </w:rPr>
        <w:t xml:space="preserve">, как </w:t>
      </w:r>
      <w:r w:rsidR="00010AF5">
        <w:rPr>
          <w:rFonts w:ascii="Times New Roman" w:hAnsi="Times New Roman" w:cs="Times New Roman"/>
          <w:sz w:val="28"/>
          <w:szCs w:val="28"/>
        </w:rPr>
        <w:t xml:space="preserve">и </w:t>
      </w:r>
      <w:r w:rsidR="005D42E2">
        <w:rPr>
          <w:rFonts w:ascii="Times New Roman" w:hAnsi="Times New Roman" w:cs="Times New Roman"/>
          <w:sz w:val="28"/>
          <w:szCs w:val="28"/>
        </w:rPr>
        <w:t xml:space="preserve">при приобретении вторичного жилья). </w:t>
      </w:r>
    </w:p>
    <w:p w14:paraId="49DAF3AD" w14:textId="77777777" w:rsidR="005D42E2" w:rsidRDefault="005D42E2" w:rsidP="0014510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Конечно, выбор жилья, вида кредита за вами. Но не забывайте: все процентные ставки, показанные банком, ниже 10-15% это реклама. Основные условия кредитования, с которыми вас ознакомят позже, менее выгодны. </w:t>
      </w:r>
    </w:p>
    <w:p w14:paraId="6FC31AA6" w14:textId="77777777" w:rsidR="005D42E2" w:rsidRDefault="005D42E2" w:rsidP="00560AAF">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Таким же образом обстоят дела и с «минимальным пакетом документов»</w:t>
      </w:r>
      <w:r w:rsidR="00560AAF">
        <w:rPr>
          <w:rFonts w:ascii="Times New Roman" w:hAnsi="Times New Roman" w:cs="Times New Roman"/>
          <w:sz w:val="28"/>
          <w:szCs w:val="28"/>
        </w:rPr>
        <w:t>: он из трёх документов превращается в вереницу 6-8 документов, которые к тому же имеют однодневный срок действия.</w:t>
      </w:r>
    </w:p>
    <w:p w14:paraId="2AE2343D" w14:textId="77777777" w:rsidR="009E4BA6" w:rsidRDefault="009E4BA6" w:rsidP="000B4DD1">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 другой стороны, это отличный способ приобрести жильё для людей, которые не могут накопить собственные средства в небольшие сроки, ведь надо учесть и инфляцию, и повышение цен на жильё. Но кредит – намного большая сумма, чем сама стоимость жилья, так как «услуги» кредитования взымаются в первую очередь. Максимальные сроки кредитования 10-25 лет.</w:t>
      </w:r>
    </w:p>
    <w:p w14:paraId="42FACB39" w14:textId="77777777" w:rsidR="000B4DD1" w:rsidRDefault="009E4BA6" w:rsidP="000B4DD1">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повышенной конкуренции банков многие из них предоставляют «более мягкие» тр</w:t>
      </w:r>
      <w:r w:rsidR="00440387">
        <w:rPr>
          <w:rFonts w:ascii="Times New Roman" w:hAnsi="Times New Roman" w:cs="Times New Roman"/>
          <w:sz w:val="28"/>
          <w:szCs w:val="28"/>
        </w:rPr>
        <w:t>ебования: можно оформиться без подтверждения дохода, с поручителем (созаемщиком). Но при этом изменяются условия кредитования: сумма кредита, процентная ставка, срок кредита.</w:t>
      </w:r>
      <w:r w:rsidR="000B4DD1">
        <w:rPr>
          <w:rFonts w:ascii="Times New Roman" w:hAnsi="Times New Roman" w:cs="Times New Roman"/>
          <w:sz w:val="28"/>
          <w:szCs w:val="28"/>
        </w:rPr>
        <w:t xml:space="preserve"> Кроме этого, мало кто согласится стать поручителем, ведь он становится равноправным по финансовой ответственности с заемщиком по данному кредиту, с него могут взыскать задолженность по кредиту.</w:t>
      </w:r>
    </w:p>
    <w:p w14:paraId="2A5312FD" w14:textId="77777777" w:rsidR="00426373" w:rsidRDefault="000B4DD1" w:rsidP="000B4DD1">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Дополните</w:t>
      </w:r>
      <w:r w:rsidR="00A2299C">
        <w:rPr>
          <w:rFonts w:ascii="Times New Roman" w:hAnsi="Times New Roman" w:cs="Times New Roman"/>
          <w:sz w:val="28"/>
          <w:szCs w:val="28"/>
        </w:rPr>
        <w:t xml:space="preserve">льно при кредитовании учитывают некоторые характеристики </w:t>
      </w:r>
      <w:r>
        <w:rPr>
          <w:rFonts w:ascii="Times New Roman" w:hAnsi="Times New Roman" w:cs="Times New Roman"/>
          <w:sz w:val="28"/>
          <w:szCs w:val="28"/>
        </w:rPr>
        <w:t xml:space="preserve">жилья: </w:t>
      </w:r>
      <w:r w:rsidR="00C54289">
        <w:rPr>
          <w:rFonts w:ascii="Times New Roman" w:hAnsi="Times New Roman" w:cs="Times New Roman"/>
          <w:sz w:val="28"/>
          <w:szCs w:val="28"/>
        </w:rPr>
        <w:t xml:space="preserve">год постройки, </w:t>
      </w:r>
      <w:r>
        <w:rPr>
          <w:rFonts w:ascii="Times New Roman" w:hAnsi="Times New Roman" w:cs="Times New Roman"/>
          <w:sz w:val="28"/>
          <w:szCs w:val="28"/>
        </w:rPr>
        <w:t>тип</w:t>
      </w:r>
      <w:r w:rsidR="00C54289">
        <w:rPr>
          <w:rFonts w:ascii="Times New Roman" w:hAnsi="Times New Roman" w:cs="Times New Roman"/>
          <w:sz w:val="28"/>
          <w:szCs w:val="28"/>
        </w:rPr>
        <w:t xml:space="preserve"> перекрытий, состояние. Для этого с заёмщика требуется оценка</w:t>
      </w:r>
      <w:r>
        <w:rPr>
          <w:rFonts w:ascii="Times New Roman" w:hAnsi="Times New Roman" w:cs="Times New Roman"/>
          <w:sz w:val="28"/>
          <w:szCs w:val="28"/>
        </w:rPr>
        <w:t xml:space="preserve"> </w:t>
      </w:r>
      <w:r w:rsidR="00C54289">
        <w:rPr>
          <w:rFonts w:ascii="Times New Roman" w:hAnsi="Times New Roman" w:cs="Times New Roman"/>
          <w:sz w:val="28"/>
          <w:szCs w:val="28"/>
        </w:rPr>
        <w:t>недвижимости, оформляемая независимым агентством оценк</w:t>
      </w:r>
      <w:r w:rsidR="0081634B">
        <w:rPr>
          <w:rFonts w:ascii="Times New Roman" w:hAnsi="Times New Roman" w:cs="Times New Roman"/>
          <w:sz w:val="28"/>
          <w:szCs w:val="28"/>
        </w:rPr>
        <w:t xml:space="preserve">и </w:t>
      </w:r>
      <w:r w:rsidR="00C54289">
        <w:rPr>
          <w:rFonts w:ascii="Times New Roman" w:hAnsi="Times New Roman" w:cs="Times New Roman"/>
          <w:sz w:val="28"/>
          <w:szCs w:val="28"/>
        </w:rPr>
        <w:t>недвижимости</w:t>
      </w:r>
      <w:r w:rsidR="00426373">
        <w:rPr>
          <w:rFonts w:ascii="Times New Roman" w:hAnsi="Times New Roman" w:cs="Times New Roman"/>
          <w:sz w:val="28"/>
          <w:szCs w:val="28"/>
        </w:rPr>
        <w:t>. «Идеальный» клиент – гражданин Казахстана в возрасте от 21 года до 48 лет. Однако максимальный срок – чтобы к сроку полного погашения кредита не достигли пенсионного возраста.</w:t>
      </w:r>
    </w:p>
    <w:p w14:paraId="500C401D" w14:textId="77777777" w:rsidR="000C3B14" w:rsidRDefault="005659C0" w:rsidP="00741A8C">
      <w:pPr>
        <w:pStyle w:val="a6"/>
        <w:spacing w:line="360" w:lineRule="auto"/>
        <w:ind w:firstLine="708"/>
        <w:jc w:val="both"/>
        <w:rPr>
          <w:rFonts w:ascii="Times New Roman" w:hAnsi="Times New Roman" w:cs="Times New Roman"/>
          <w:sz w:val="28"/>
          <w:szCs w:val="28"/>
          <w:lang w:eastAsia="ru-RU"/>
        </w:rPr>
      </w:pPr>
      <w:r w:rsidRPr="00741A8C">
        <w:rPr>
          <w:rFonts w:ascii="Times New Roman" w:hAnsi="Times New Roman" w:cs="Times New Roman"/>
          <w:sz w:val="28"/>
          <w:szCs w:val="28"/>
          <w:lang w:eastAsia="ru-RU"/>
        </w:rPr>
        <w:t xml:space="preserve">За последние годы увеличилось количество ипотечных </w:t>
      </w:r>
      <w:r w:rsidR="00CD4C24">
        <w:rPr>
          <w:rFonts w:ascii="Times New Roman" w:hAnsi="Times New Roman" w:cs="Times New Roman"/>
          <w:sz w:val="28"/>
          <w:szCs w:val="28"/>
          <w:lang w:eastAsia="ru-RU"/>
        </w:rPr>
        <w:t>за</w:t>
      </w:r>
      <w:r w:rsidR="002F5302">
        <w:rPr>
          <w:rFonts w:ascii="Times New Roman" w:hAnsi="Times New Roman" w:cs="Times New Roman"/>
          <w:sz w:val="28"/>
          <w:szCs w:val="28"/>
          <w:lang w:eastAsia="ru-RU"/>
        </w:rPr>
        <w:t>й</w:t>
      </w:r>
      <w:r w:rsidR="00CD4C24">
        <w:rPr>
          <w:rFonts w:ascii="Times New Roman" w:hAnsi="Times New Roman" w:cs="Times New Roman"/>
          <w:sz w:val="28"/>
          <w:szCs w:val="28"/>
          <w:lang w:eastAsia="ru-RU"/>
        </w:rPr>
        <w:t>м</w:t>
      </w:r>
      <w:r w:rsidRPr="00741A8C">
        <w:rPr>
          <w:rFonts w:ascii="Times New Roman" w:hAnsi="Times New Roman" w:cs="Times New Roman"/>
          <w:sz w:val="28"/>
          <w:szCs w:val="28"/>
          <w:lang w:eastAsia="ru-RU"/>
        </w:rPr>
        <w:t>ов. На 1.</w:t>
      </w:r>
      <w:r w:rsidR="00741A8C">
        <w:rPr>
          <w:rFonts w:ascii="Times New Roman" w:hAnsi="Times New Roman" w:cs="Times New Roman"/>
          <w:sz w:val="28"/>
          <w:szCs w:val="28"/>
          <w:lang w:eastAsia="ru-RU"/>
        </w:rPr>
        <w:t>1</w:t>
      </w:r>
      <w:r w:rsidRPr="00741A8C">
        <w:rPr>
          <w:rFonts w:ascii="Times New Roman" w:hAnsi="Times New Roman" w:cs="Times New Roman"/>
          <w:sz w:val="28"/>
          <w:szCs w:val="28"/>
          <w:lang w:eastAsia="ru-RU"/>
        </w:rPr>
        <w:t>0</w:t>
      </w:r>
      <w:r w:rsidR="00741A8C">
        <w:rPr>
          <w:rFonts w:ascii="Times New Roman" w:hAnsi="Times New Roman" w:cs="Times New Roman"/>
          <w:sz w:val="28"/>
          <w:szCs w:val="28"/>
          <w:lang w:eastAsia="ru-RU"/>
        </w:rPr>
        <w:t>.2022</w:t>
      </w:r>
      <w:r w:rsidRPr="00741A8C">
        <w:rPr>
          <w:rFonts w:ascii="Times New Roman" w:hAnsi="Times New Roman" w:cs="Times New Roman"/>
          <w:sz w:val="28"/>
          <w:szCs w:val="28"/>
          <w:lang w:eastAsia="ru-RU"/>
        </w:rPr>
        <w:t xml:space="preserve"> года</w:t>
      </w:r>
      <w:r w:rsidR="00741A8C">
        <w:rPr>
          <w:rFonts w:ascii="Times New Roman" w:hAnsi="Times New Roman" w:cs="Times New Roman"/>
          <w:sz w:val="28"/>
          <w:szCs w:val="28"/>
          <w:lang w:eastAsia="ru-RU"/>
        </w:rPr>
        <w:t xml:space="preserve"> показатели объёмов кредита выросли на 13%</w:t>
      </w:r>
      <w:r w:rsidR="00D4025B">
        <w:rPr>
          <w:rFonts w:ascii="Times New Roman" w:hAnsi="Times New Roman" w:cs="Times New Roman"/>
          <w:sz w:val="28"/>
          <w:szCs w:val="28"/>
          <w:lang w:eastAsia="ru-RU"/>
        </w:rPr>
        <w:t xml:space="preserve"> и составляют 23,1 трлн </w:t>
      </w:r>
      <w:r w:rsidR="00286A44">
        <w:rPr>
          <w:rFonts w:ascii="Times New Roman" w:hAnsi="Times New Roman" w:cs="Times New Roman"/>
          <w:sz w:val="28"/>
          <w:szCs w:val="28"/>
          <w:lang w:eastAsia="ru-RU"/>
        </w:rPr>
        <w:t xml:space="preserve">тг. </w:t>
      </w:r>
      <w:r w:rsidR="00741A8C">
        <w:rPr>
          <w:rFonts w:ascii="Times New Roman" w:hAnsi="Times New Roman" w:cs="Times New Roman"/>
          <w:sz w:val="28"/>
          <w:szCs w:val="28"/>
          <w:lang w:eastAsia="ru-RU"/>
        </w:rPr>
        <w:t>Объём ипотечного кредитования с начала года вырос на 28,6% и составил почти 5 трлн тенге. Больш</w:t>
      </w:r>
      <w:r w:rsidR="00D4025B">
        <w:rPr>
          <w:rFonts w:ascii="Times New Roman" w:hAnsi="Times New Roman" w:cs="Times New Roman"/>
          <w:sz w:val="28"/>
          <w:szCs w:val="28"/>
          <w:lang w:eastAsia="ru-RU"/>
        </w:rPr>
        <w:t xml:space="preserve">ую </w:t>
      </w:r>
      <w:r w:rsidR="00741A8C">
        <w:rPr>
          <w:rFonts w:ascii="Times New Roman" w:hAnsi="Times New Roman" w:cs="Times New Roman"/>
          <w:sz w:val="28"/>
          <w:szCs w:val="28"/>
          <w:lang w:eastAsia="ru-RU"/>
        </w:rPr>
        <w:t>часть ипотечного портфеля составляют АО «Отбасы банк» 63%, АО «БанкЦентрКредит» 23%. Концентрация ипотечных кредитов, в основном, в крупных городах республики.</w:t>
      </w:r>
      <w:r w:rsidR="00286A44">
        <w:rPr>
          <w:rFonts w:ascii="Times New Roman" w:hAnsi="Times New Roman" w:cs="Times New Roman"/>
          <w:sz w:val="28"/>
          <w:szCs w:val="28"/>
          <w:lang w:eastAsia="ru-RU"/>
        </w:rPr>
        <w:t xml:space="preserve"> </w:t>
      </w:r>
      <w:r w:rsidR="000C3B14">
        <w:rPr>
          <w:rFonts w:ascii="Times New Roman" w:hAnsi="Times New Roman" w:cs="Times New Roman"/>
          <w:sz w:val="28"/>
          <w:szCs w:val="28"/>
          <w:lang w:eastAsia="ru-RU"/>
        </w:rPr>
        <w:t>Возможность досрочного изъятия пенсионных накоплений для первоначального взноса при приобретении недвижимости оказалась одним из решающих факторов увеличения ипотечных кредитов и повышения цен на жильё.</w:t>
      </w:r>
    </w:p>
    <w:p w14:paraId="010467F7" w14:textId="77777777" w:rsidR="00B60DC1" w:rsidRDefault="000D2832" w:rsidP="009C5482">
      <w:pPr>
        <w:pStyle w:val="a6"/>
        <w:spacing w:line="360" w:lineRule="auto"/>
        <w:jc w:val="both"/>
        <w:rPr>
          <w:rFonts w:ascii="Times New Roman" w:hAnsi="Times New Roman" w:cs="Times New Roman"/>
          <w:sz w:val="28"/>
          <w:lang w:eastAsia="ru-RU"/>
        </w:rPr>
        <w:sectPr w:rsidR="00B60DC1" w:rsidSect="00377395">
          <w:pgSz w:w="11906" w:h="16838"/>
          <w:pgMar w:top="1134" w:right="851" w:bottom="1276" w:left="1701" w:header="709" w:footer="709" w:gutter="0"/>
          <w:cols w:space="708"/>
          <w:docGrid w:linePitch="360"/>
        </w:sectPr>
      </w:pPr>
      <w:r>
        <w:rPr>
          <w:rFonts w:ascii="Times New Roman" w:hAnsi="Times New Roman" w:cs="Times New Roman"/>
          <w:sz w:val="28"/>
          <w:szCs w:val="28"/>
          <w:lang w:eastAsia="ru-RU"/>
        </w:rPr>
        <w:tab/>
        <w:t xml:space="preserve">По данным Государственного кредитного бюро долговая нагрузка населения по ипотечным </w:t>
      </w:r>
      <w:r w:rsidR="00CD4C24">
        <w:rPr>
          <w:rFonts w:ascii="Times New Roman" w:hAnsi="Times New Roman" w:cs="Times New Roman"/>
          <w:sz w:val="28"/>
          <w:szCs w:val="28"/>
          <w:lang w:eastAsia="ru-RU"/>
        </w:rPr>
        <w:t>за</w:t>
      </w:r>
      <w:r w:rsidR="002F5302">
        <w:rPr>
          <w:rFonts w:ascii="Times New Roman" w:hAnsi="Times New Roman" w:cs="Times New Roman"/>
          <w:sz w:val="28"/>
          <w:szCs w:val="28"/>
          <w:lang w:eastAsia="ru-RU"/>
        </w:rPr>
        <w:t>й</w:t>
      </w:r>
      <w:r w:rsidR="00CD4C24">
        <w:rPr>
          <w:rFonts w:ascii="Times New Roman" w:hAnsi="Times New Roman" w:cs="Times New Roman"/>
          <w:sz w:val="28"/>
          <w:szCs w:val="28"/>
          <w:lang w:eastAsia="ru-RU"/>
        </w:rPr>
        <w:t>м</w:t>
      </w:r>
      <w:r>
        <w:rPr>
          <w:rFonts w:ascii="Times New Roman" w:hAnsi="Times New Roman" w:cs="Times New Roman"/>
          <w:sz w:val="28"/>
          <w:szCs w:val="28"/>
          <w:lang w:eastAsia="ru-RU"/>
        </w:rPr>
        <w:t>ам относительно низкая в сравнении с другими странами. Средняя сумма задолженности на одного заемщика около 10 млн т</w:t>
      </w:r>
      <w:r w:rsidR="00D4025B">
        <w:rPr>
          <w:rFonts w:ascii="Times New Roman" w:hAnsi="Times New Roman" w:cs="Times New Roman"/>
          <w:sz w:val="28"/>
          <w:szCs w:val="28"/>
          <w:lang w:eastAsia="ru-RU"/>
        </w:rPr>
        <w:t>енге</w:t>
      </w:r>
      <w:r w:rsidR="005659C0" w:rsidRPr="000D2832">
        <w:rPr>
          <w:rFonts w:ascii="Times New Roman" w:hAnsi="Times New Roman" w:cs="Times New Roman"/>
          <w:sz w:val="28"/>
          <w:lang w:eastAsia="ru-RU"/>
        </w:rPr>
        <w:t>.</w:t>
      </w:r>
    </w:p>
    <w:p w14:paraId="21151086" w14:textId="77777777" w:rsidR="009C5482" w:rsidRDefault="009C5482" w:rsidP="009C5482">
      <w:pPr>
        <w:pStyle w:val="a6"/>
        <w:spacing w:line="360" w:lineRule="auto"/>
        <w:jc w:val="both"/>
        <w:rPr>
          <w:rFonts w:ascii="Times New Roman" w:hAnsi="Times New Roman" w:cs="Times New Roman"/>
          <w:b/>
          <w:bCs/>
          <w:sz w:val="28"/>
          <w:szCs w:val="28"/>
        </w:rPr>
      </w:pPr>
      <w:r w:rsidRPr="009C5482">
        <w:rPr>
          <w:rFonts w:ascii="Times New Roman" w:hAnsi="Times New Roman" w:cs="Times New Roman"/>
          <w:b/>
          <w:bCs/>
          <w:sz w:val="28"/>
          <w:szCs w:val="28"/>
        </w:rPr>
        <w:lastRenderedPageBreak/>
        <w:t>2.2. Автокредитование</w:t>
      </w:r>
    </w:p>
    <w:p w14:paraId="4027BB73" w14:textId="77777777" w:rsidR="00C0374F" w:rsidRDefault="00C0374F" w:rsidP="009C5482">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Автокредитование один из залоговых видов кредита. Однако есть некоторые особенности: </w:t>
      </w:r>
    </w:p>
    <w:p w14:paraId="4F4EF6CB" w14:textId="77777777" w:rsidR="00C0374F" w:rsidRDefault="00C0374F" w:rsidP="00C0374F">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1. средства выдаются только на приобретение транспортных средств</w:t>
      </w:r>
    </w:p>
    <w:p w14:paraId="235E9AF8" w14:textId="77777777" w:rsidR="009C5482" w:rsidRPr="00CB4F07" w:rsidRDefault="00C0374F" w:rsidP="0022112A">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22112A">
        <w:rPr>
          <w:rFonts w:ascii="Times New Roman" w:hAnsi="Times New Roman" w:cs="Times New Roman"/>
          <w:sz w:val="28"/>
          <w:szCs w:val="28"/>
        </w:rPr>
        <w:t>при приобретении транспорта через автокредитование обязательна узаконенная процедура автострахования.</w:t>
      </w:r>
    </w:p>
    <w:p w14:paraId="7F6BF208" w14:textId="77777777" w:rsidR="002C2A7E" w:rsidRDefault="0022112A" w:rsidP="00040A08">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Несмотря на это автокредит пользуется широким спросом среди населен</w:t>
      </w:r>
      <w:r w:rsidR="00CC40FE">
        <w:rPr>
          <w:rFonts w:ascii="Times New Roman" w:hAnsi="Times New Roman" w:cs="Times New Roman"/>
          <w:sz w:val="28"/>
          <w:szCs w:val="28"/>
        </w:rPr>
        <w:t>ия, дало надежду приобрести заветно</w:t>
      </w:r>
      <w:r w:rsidR="004D7EDD">
        <w:rPr>
          <w:rFonts w:ascii="Times New Roman" w:hAnsi="Times New Roman" w:cs="Times New Roman"/>
          <w:sz w:val="28"/>
          <w:szCs w:val="28"/>
        </w:rPr>
        <w:t xml:space="preserve">е авто. </w:t>
      </w:r>
      <w:r w:rsidR="00040A08">
        <w:rPr>
          <w:rFonts w:ascii="Times New Roman" w:hAnsi="Times New Roman" w:cs="Times New Roman"/>
          <w:sz w:val="28"/>
          <w:szCs w:val="28"/>
        </w:rPr>
        <w:t xml:space="preserve"> Однако для кредита необходимо оформление большого количеств</w:t>
      </w:r>
      <w:r w:rsidR="002C2A7E">
        <w:rPr>
          <w:rFonts w:ascii="Times New Roman" w:hAnsi="Times New Roman" w:cs="Times New Roman"/>
          <w:sz w:val="28"/>
          <w:szCs w:val="28"/>
        </w:rPr>
        <w:t>а</w:t>
      </w:r>
      <w:r w:rsidR="00040A08">
        <w:rPr>
          <w:rFonts w:ascii="Times New Roman" w:hAnsi="Times New Roman" w:cs="Times New Roman"/>
          <w:sz w:val="28"/>
          <w:szCs w:val="28"/>
        </w:rPr>
        <w:t xml:space="preserve"> документов</w:t>
      </w:r>
      <w:r w:rsidR="002C2A7E">
        <w:rPr>
          <w:rFonts w:ascii="Times New Roman" w:hAnsi="Times New Roman" w:cs="Times New Roman"/>
          <w:sz w:val="28"/>
          <w:szCs w:val="28"/>
        </w:rPr>
        <w:t>. При выборе кредитного продукта надо обращать внимание на:</w:t>
      </w:r>
    </w:p>
    <w:p w14:paraId="6B312A38" w14:textId="77777777" w:rsidR="00040A08" w:rsidRDefault="002C2A7E" w:rsidP="001C449B">
      <w:pPr>
        <w:pStyle w:val="a6"/>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различие п</w:t>
      </w:r>
      <w:r w:rsidR="00040A08" w:rsidRPr="00040A08">
        <w:rPr>
          <w:rFonts w:ascii="Times New Roman" w:hAnsi="Times New Roman" w:cs="Times New Roman"/>
          <w:sz w:val="28"/>
          <w:szCs w:val="28"/>
          <w:lang w:eastAsia="ru-RU"/>
        </w:rPr>
        <w:t>роцентн</w:t>
      </w:r>
      <w:r>
        <w:rPr>
          <w:rFonts w:ascii="Times New Roman" w:hAnsi="Times New Roman" w:cs="Times New Roman"/>
          <w:sz w:val="28"/>
          <w:szCs w:val="28"/>
          <w:lang w:eastAsia="ru-RU"/>
        </w:rPr>
        <w:t>ой</w:t>
      </w:r>
      <w:r w:rsidR="00040A08" w:rsidRPr="00040A08">
        <w:rPr>
          <w:rFonts w:ascii="Times New Roman" w:hAnsi="Times New Roman" w:cs="Times New Roman"/>
          <w:sz w:val="28"/>
          <w:szCs w:val="28"/>
          <w:lang w:eastAsia="ru-RU"/>
        </w:rPr>
        <w:t xml:space="preserve"> ставк</w:t>
      </w:r>
      <w:r>
        <w:rPr>
          <w:rFonts w:ascii="Times New Roman" w:hAnsi="Times New Roman" w:cs="Times New Roman"/>
          <w:sz w:val="28"/>
          <w:szCs w:val="28"/>
          <w:lang w:eastAsia="ru-RU"/>
        </w:rPr>
        <w:t>и: с подтверждением и без подтверждения дохода</w:t>
      </w:r>
      <w:r w:rsidR="00040A08" w:rsidRPr="00040A08">
        <w:rPr>
          <w:rFonts w:ascii="Times New Roman" w:hAnsi="Times New Roman" w:cs="Times New Roman"/>
          <w:sz w:val="28"/>
          <w:szCs w:val="28"/>
          <w:lang w:eastAsia="ru-RU"/>
        </w:rPr>
        <w:t>;</w:t>
      </w:r>
    </w:p>
    <w:p w14:paraId="582D965C" w14:textId="77777777" w:rsidR="002C2A7E" w:rsidRDefault="002C2A7E" w:rsidP="001C449B">
      <w:pPr>
        <w:pStyle w:val="a6"/>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страхование;</w:t>
      </w:r>
    </w:p>
    <w:p w14:paraId="67EE368A" w14:textId="77777777" w:rsidR="002C2A7E" w:rsidRDefault="002C2A7E" w:rsidP="001C449B">
      <w:pPr>
        <w:pStyle w:val="a6"/>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отсутствие первоначального взноса;</w:t>
      </w:r>
    </w:p>
    <w:p w14:paraId="38AF3449" w14:textId="77777777" w:rsidR="002C2A7E" w:rsidRDefault="002C2A7E" w:rsidP="001C449B">
      <w:pPr>
        <w:pStyle w:val="a6"/>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проценты комиссий за открытие счёта и перевод;</w:t>
      </w:r>
    </w:p>
    <w:p w14:paraId="34759A6E" w14:textId="77777777" w:rsidR="00116DF4" w:rsidRDefault="00116DF4" w:rsidP="001C449B">
      <w:pPr>
        <w:pStyle w:val="a6"/>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возможно онлайн-оформление.</w:t>
      </w:r>
    </w:p>
    <w:p w14:paraId="1EB2337F" w14:textId="77777777" w:rsidR="00911CA6" w:rsidRDefault="00040A08" w:rsidP="00911CA6">
      <w:pPr>
        <w:pStyle w:val="a6"/>
        <w:spacing w:line="360" w:lineRule="auto"/>
        <w:ind w:firstLine="708"/>
        <w:rPr>
          <w:rFonts w:ascii="Times New Roman" w:hAnsi="Times New Roman" w:cs="Times New Roman"/>
          <w:sz w:val="28"/>
          <w:szCs w:val="28"/>
          <w:lang w:eastAsia="ru-RU"/>
        </w:rPr>
      </w:pPr>
      <w:r w:rsidRPr="00040A08">
        <w:rPr>
          <w:rFonts w:ascii="Times New Roman" w:hAnsi="Times New Roman" w:cs="Times New Roman"/>
          <w:sz w:val="28"/>
          <w:szCs w:val="28"/>
          <w:lang w:eastAsia="ru-RU"/>
        </w:rPr>
        <w:t xml:space="preserve">Оформление автокредита </w:t>
      </w:r>
      <w:r w:rsidR="00911CA6">
        <w:rPr>
          <w:rFonts w:ascii="Times New Roman" w:hAnsi="Times New Roman" w:cs="Times New Roman"/>
          <w:sz w:val="28"/>
          <w:szCs w:val="28"/>
          <w:lang w:eastAsia="ru-RU"/>
        </w:rPr>
        <w:t xml:space="preserve">доступно для </w:t>
      </w:r>
      <w:r w:rsidRPr="00040A08">
        <w:rPr>
          <w:rFonts w:ascii="Times New Roman" w:hAnsi="Times New Roman" w:cs="Times New Roman"/>
          <w:sz w:val="28"/>
          <w:szCs w:val="28"/>
          <w:lang w:eastAsia="ru-RU"/>
        </w:rPr>
        <w:t>граждан или резидент</w:t>
      </w:r>
      <w:r w:rsidR="00911CA6">
        <w:rPr>
          <w:rFonts w:ascii="Times New Roman" w:hAnsi="Times New Roman" w:cs="Times New Roman"/>
          <w:sz w:val="28"/>
          <w:szCs w:val="28"/>
          <w:lang w:eastAsia="ru-RU"/>
        </w:rPr>
        <w:t>ов</w:t>
      </w:r>
      <w:r w:rsidRPr="00040A08">
        <w:rPr>
          <w:rFonts w:ascii="Times New Roman" w:hAnsi="Times New Roman" w:cs="Times New Roman"/>
          <w:sz w:val="28"/>
          <w:szCs w:val="28"/>
          <w:lang w:eastAsia="ru-RU"/>
        </w:rPr>
        <w:t xml:space="preserve"> Республики Казахстан</w:t>
      </w:r>
      <w:r w:rsidR="00911CA6">
        <w:rPr>
          <w:rFonts w:ascii="Times New Roman" w:hAnsi="Times New Roman" w:cs="Times New Roman"/>
          <w:sz w:val="28"/>
          <w:szCs w:val="28"/>
          <w:lang w:eastAsia="ru-RU"/>
        </w:rPr>
        <w:t xml:space="preserve"> с постоянной регистрацией возрастом от 22 лет до 63-68 лет </w:t>
      </w:r>
      <w:r w:rsidR="00911CA6" w:rsidRPr="00040A08">
        <w:rPr>
          <w:rFonts w:ascii="Times New Roman" w:hAnsi="Times New Roman" w:cs="Times New Roman"/>
          <w:sz w:val="28"/>
          <w:szCs w:val="28"/>
          <w:lang w:eastAsia="ru-RU"/>
        </w:rPr>
        <w:t>на дату полного погашения</w:t>
      </w:r>
      <w:r w:rsidR="00911CA6">
        <w:rPr>
          <w:rFonts w:ascii="Times New Roman" w:hAnsi="Times New Roman" w:cs="Times New Roman"/>
          <w:sz w:val="28"/>
          <w:szCs w:val="28"/>
          <w:lang w:eastAsia="ru-RU"/>
        </w:rPr>
        <w:t>. Помимо минимального пакета документов: удостоверения личности, справки о доходах необходимы водительское удостоверение</w:t>
      </w:r>
      <w:r w:rsidR="00E322CE">
        <w:rPr>
          <w:rFonts w:ascii="Times New Roman" w:hAnsi="Times New Roman" w:cs="Times New Roman"/>
          <w:sz w:val="28"/>
          <w:szCs w:val="28"/>
          <w:lang w:eastAsia="ru-RU"/>
        </w:rPr>
        <w:t xml:space="preserve"> и дополнительные документы по требованию банка</w:t>
      </w:r>
      <w:r w:rsidR="00911CA6">
        <w:rPr>
          <w:rFonts w:ascii="Times New Roman" w:hAnsi="Times New Roman" w:cs="Times New Roman"/>
          <w:sz w:val="28"/>
          <w:szCs w:val="28"/>
          <w:lang w:eastAsia="ru-RU"/>
        </w:rPr>
        <w:t xml:space="preserve">. </w:t>
      </w:r>
    </w:p>
    <w:p w14:paraId="356E5831" w14:textId="77777777" w:rsidR="00AD5CCB" w:rsidRDefault="00AD5CCB" w:rsidP="00882852">
      <w:pPr>
        <w:pStyle w:val="a6"/>
        <w:spacing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Автокредит можно оформить на покупку новой или подержанной машины как в автосалоне, так в банке.</w:t>
      </w:r>
      <w:r w:rsidR="00882852" w:rsidRPr="0088285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Сотрудники автосалонов могут предложить несколько программ кредитных организаций. Можно сравнить условия и сумму кредита в банке и автосалоне, а затем выбрать наиболее оптимальный вариант.</w:t>
      </w:r>
    </w:p>
    <w:p w14:paraId="653A2D76" w14:textId="77777777" w:rsidR="00AD5CCB" w:rsidRDefault="00AD5CCB" w:rsidP="00AD5CCB">
      <w:pPr>
        <w:pStyle w:val="a6"/>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автокредитовании предусмотрена и льготная программа, но в ней участвуют не все кредитные организации. </w:t>
      </w:r>
    </w:p>
    <w:p w14:paraId="03EEE3A9" w14:textId="77777777" w:rsidR="00C23E18" w:rsidRDefault="00AD5CCB" w:rsidP="00C23E18">
      <w:pPr>
        <w:pStyle w:val="a6"/>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Наиболее выгодны условия автокредита в Халык банке (до 15 млн тг, процентная ставка от 4%), </w:t>
      </w:r>
      <w:r w:rsidR="00C23E18">
        <w:rPr>
          <w:rFonts w:ascii="Times New Roman" w:hAnsi="Times New Roman" w:cs="Times New Roman"/>
          <w:sz w:val="28"/>
          <w:szCs w:val="28"/>
          <w:lang w:eastAsia="ru-RU"/>
        </w:rPr>
        <w:t xml:space="preserve">«БанкЦентрКредит» (до 30 млн тг, процентная </w:t>
      </w:r>
      <w:r w:rsidR="00C23E18">
        <w:rPr>
          <w:rFonts w:ascii="Times New Roman" w:hAnsi="Times New Roman" w:cs="Times New Roman"/>
          <w:sz w:val="28"/>
          <w:szCs w:val="28"/>
          <w:lang w:eastAsia="ru-RU"/>
        </w:rPr>
        <w:lastRenderedPageBreak/>
        <w:t>ставка от 4%), Евразийский банк (до 13,5 млн тг, процентная ставка от 4%</w:t>
      </w:r>
      <w:r w:rsidR="00D24C7D">
        <w:rPr>
          <w:rFonts w:ascii="Times New Roman" w:hAnsi="Times New Roman" w:cs="Times New Roman"/>
          <w:sz w:val="28"/>
          <w:szCs w:val="28"/>
          <w:lang w:eastAsia="ru-RU"/>
        </w:rPr>
        <w:t xml:space="preserve">). Максимальный срок во всех банках 7 лет. </w:t>
      </w:r>
    </w:p>
    <w:p w14:paraId="7EA06B0F" w14:textId="77777777" w:rsidR="00D24C7D" w:rsidRDefault="00D24C7D"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 </w:t>
      </w:r>
      <w:r w:rsidRPr="0025439F">
        <w:rPr>
          <w:rFonts w:ascii="Times New Roman" w:hAnsi="Times New Roman" w:cs="Times New Roman"/>
          <w:sz w:val="28"/>
          <w:szCs w:val="28"/>
          <w:u w:val="single"/>
          <w:lang w:eastAsia="ru-RU"/>
        </w:rPr>
        <w:t>плюсам автокредита</w:t>
      </w:r>
      <w:r>
        <w:rPr>
          <w:rFonts w:ascii="Times New Roman" w:hAnsi="Times New Roman" w:cs="Times New Roman"/>
          <w:sz w:val="28"/>
          <w:szCs w:val="28"/>
          <w:lang w:eastAsia="ru-RU"/>
        </w:rPr>
        <w:t xml:space="preserve"> можно отнести:</w:t>
      </w:r>
    </w:p>
    <w:p w14:paraId="6B382624" w14:textId="77777777" w:rsidR="00923F19" w:rsidRDefault="00923F19"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возможность самой покупки автомобиля;</w:t>
      </w:r>
    </w:p>
    <w:p w14:paraId="641C317B" w14:textId="77777777" w:rsidR="00D24C7D" w:rsidRDefault="00D24C7D"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возможность подачи онлайн-заявки без подтверждения дохода</w:t>
      </w:r>
      <w:r w:rsidR="00C965A1">
        <w:rPr>
          <w:rFonts w:ascii="Times New Roman" w:hAnsi="Times New Roman" w:cs="Times New Roman"/>
          <w:sz w:val="28"/>
          <w:szCs w:val="28"/>
          <w:lang w:eastAsia="ru-RU"/>
        </w:rPr>
        <w:t>;</w:t>
      </w:r>
    </w:p>
    <w:p w14:paraId="28A32602" w14:textId="77777777" w:rsidR="00D24C7D" w:rsidRDefault="00D24C7D"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небольшая сумма ежемесячного платежа (зависит от срока кредита)</w:t>
      </w:r>
      <w:r w:rsidR="00C965A1">
        <w:rPr>
          <w:rFonts w:ascii="Times New Roman" w:hAnsi="Times New Roman" w:cs="Times New Roman"/>
          <w:sz w:val="28"/>
          <w:szCs w:val="28"/>
          <w:lang w:eastAsia="ru-RU"/>
        </w:rPr>
        <w:t>;</w:t>
      </w:r>
    </w:p>
    <w:p w14:paraId="15F5EAE7" w14:textId="77777777" w:rsidR="00D24C7D" w:rsidRDefault="00D24C7D"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несложная процедура оформления</w:t>
      </w:r>
      <w:r w:rsidR="00C965A1">
        <w:rPr>
          <w:rFonts w:ascii="Times New Roman" w:hAnsi="Times New Roman" w:cs="Times New Roman"/>
          <w:sz w:val="28"/>
          <w:szCs w:val="28"/>
          <w:lang w:eastAsia="ru-RU"/>
        </w:rPr>
        <w:t>.</w:t>
      </w:r>
    </w:p>
    <w:p w14:paraId="16416109" w14:textId="77777777" w:rsidR="00C965A1" w:rsidRPr="0025439F" w:rsidRDefault="00C965A1" w:rsidP="00040A08">
      <w:pPr>
        <w:pStyle w:val="a6"/>
        <w:spacing w:line="360" w:lineRule="auto"/>
        <w:jc w:val="both"/>
        <w:rPr>
          <w:rFonts w:ascii="Times New Roman" w:hAnsi="Times New Roman" w:cs="Times New Roman"/>
          <w:sz w:val="28"/>
          <w:szCs w:val="28"/>
          <w:u w:val="single"/>
          <w:lang w:eastAsia="ru-RU"/>
        </w:rPr>
      </w:pPr>
      <w:r w:rsidRPr="0025439F">
        <w:rPr>
          <w:rFonts w:ascii="Times New Roman" w:hAnsi="Times New Roman" w:cs="Times New Roman"/>
          <w:sz w:val="28"/>
          <w:szCs w:val="28"/>
          <w:u w:val="single"/>
          <w:lang w:eastAsia="ru-RU"/>
        </w:rPr>
        <w:t>Недостатки:</w:t>
      </w:r>
    </w:p>
    <w:p w14:paraId="653443D3" w14:textId="77777777" w:rsidR="00C25D63" w:rsidRDefault="00C25D63"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возрастные ограничения;</w:t>
      </w:r>
    </w:p>
    <w:p w14:paraId="211AE047" w14:textId="77777777" w:rsidR="00435BC5" w:rsidRDefault="00C25D63"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35BC5">
        <w:rPr>
          <w:rFonts w:ascii="Times New Roman" w:hAnsi="Times New Roman" w:cs="Times New Roman"/>
          <w:sz w:val="28"/>
          <w:szCs w:val="28"/>
          <w:lang w:eastAsia="ru-RU"/>
        </w:rPr>
        <w:t>максимальная сумма льготной программы автокредитования ограничена;</w:t>
      </w:r>
    </w:p>
    <w:p w14:paraId="1F1AC97B" w14:textId="77777777" w:rsidR="00040A08" w:rsidRPr="00040A08" w:rsidRDefault="00C965A1"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в некоторых банках при досрочном погашении требуется оплата суммы «</w:t>
      </w:r>
      <w:r w:rsidR="00040A08" w:rsidRPr="00040A08">
        <w:rPr>
          <w:rFonts w:ascii="Times New Roman" w:hAnsi="Times New Roman" w:cs="Times New Roman"/>
          <w:sz w:val="28"/>
          <w:szCs w:val="28"/>
          <w:lang w:eastAsia="ru-RU"/>
        </w:rPr>
        <w:t>неустойк</w:t>
      </w:r>
      <w:r>
        <w:rPr>
          <w:rFonts w:ascii="Times New Roman" w:hAnsi="Times New Roman" w:cs="Times New Roman"/>
          <w:sz w:val="28"/>
          <w:szCs w:val="28"/>
          <w:lang w:eastAsia="ru-RU"/>
        </w:rPr>
        <w:t>и»</w:t>
      </w:r>
      <w:r w:rsidR="00040A08" w:rsidRPr="00040A08">
        <w:rPr>
          <w:rFonts w:ascii="Times New Roman" w:hAnsi="Times New Roman" w:cs="Times New Roman"/>
          <w:sz w:val="28"/>
          <w:szCs w:val="28"/>
          <w:lang w:eastAsia="ru-RU"/>
        </w:rPr>
        <w:t>;</w:t>
      </w:r>
    </w:p>
    <w:p w14:paraId="61B0244F" w14:textId="77777777" w:rsidR="00040A08" w:rsidRPr="00040A08" w:rsidRDefault="00D332DB"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оформление автомобиля в залог, если кредит оформлен без подтверждения дохода</w:t>
      </w:r>
      <w:r w:rsidR="00040A08" w:rsidRPr="00040A08">
        <w:rPr>
          <w:rFonts w:ascii="Times New Roman" w:hAnsi="Times New Roman" w:cs="Times New Roman"/>
          <w:sz w:val="28"/>
          <w:szCs w:val="28"/>
          <w:lang w:eastAsia="ru-RU"/>
        </w:rPr>
        <w:t>.</w:t>
      </w:r>
    </w:p>
    <w:p w14:paraId="3D6DE67B" w14:textId="77777777" w:rsidR="00E9358C" w:rsidRDefault="00D508AB" w:rsidP="00D508AB">
      <w:pPr>
        <w:pStyle w:val="a6"/>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 участии в любой программе автокредитования заёмщику необходимо изучить </w:t>
      </w:r>
      <w:r w:rsidR="00E9358C">
        <w:rPr>
          <w:rFonts w:ascii="Times New Roman" w:hAnsi="Times New Roman" w:cs="Times New Roman"/>
          <w:sz w:val="28"/>
          <w:szCs w:val="28"/>
          <w:lang w:eastAsia="ru-RU"/>
        </w:rPr>
        <w:t>её правила (условия) и положения. Ведь только при соблюдении правил одобрение автокредита гарантировано.</w:t>
      </w:r>
    </w:p>
    <w:p w14:paraId="3C2FD938" w14:textId="77777777" w:rsidR="005D6068" w:rsidRDefault="005D6068" w:rsidP="0081094E">
      <w:pPr>
        <w:pStyle w:val="a6"/>
        <w:spacing w:line="360" w:lineRule="auto"/>
        <w:ind w:firstLine="708"/>
        <w:rPr>
          <w:rFonts w:ascii="Times New Roman" w:hAnsi="Times New Roman" w:cs="Times New Roman"/>
          <w:sz w:val="28"/>
          <w:lang w:eastAsia="ru-RU"/>
        </w:rPr>
      </w:pPr>
      <w:r w:rsidRPr="005D6068">
        <w:rPr>
          <w:rFonts w:ascii="Times New Roman" w:hAnsi="Times New Roman" w:cs="Times New Roman"/>
          <w:sz w:val="28"/>
          <w:lang w:eastAsia="ru-RU"/>
        </w:rPr>
        <w:t>По данным ПКБ, общий объем автокредитов</w:t>
      </w:r>
      <w:r w:rsidR="0081094E">
        <w:rPr>
          <w:rFonts w:ascii="Times New Roman" w:hAnsi="Times New Roman" w:cs="Times New Roman"/>
          <w:sz w:val="28"/>
          <w:lang w:eastAsia="ru-RU"/>
        </w:rPr>
        <w:t xml:space="preserve"> физических лиц на конец второго квартала </w:t>
      </w:r>
      <w:r w:rsidRPr="005D6068">
        <w:rPr>
          <w:rFonts w:ascii="Times New Roman" w:hAnsi="Times New Roman" w:cs="Times New Roman"/>
          <w:sz w:val="28"/>
          <w:lang w:eastAsia="ru-RU"/>
        </w:rPr>
        <w:t>2022 года</w:t>
      </w:r>
      <w:r w:rsidR="0081094E">
        <w:rPr>
          <w:rFonts w:ascii="Times New Roman" w:hAnsi="Times New Roman" w:cs="Times New Roman"/>
          <w:sz w:val="28"/>
          <w:lang w:eastAsia="ru-RU"/>
        </w:rPr>
        <w:t xml:space="preserve"> увеличился на 11% и составляет 367,7 млрд тенге. </w:t>
      </w:r>
    </w:p>
    <w:p w14:paraId="12AD1FB3" w14:textId="77777777" w:rsidR="0081094E" w:rsidRDefault="0081094E" w:rsidP="0081094E">
      <w:pPr>
        <w:pStyle w:val="a6"/>
        <w:spacing w:line="360" w:lineRule="auto"/>
        <w:rPr>
          <w:rFonts w:ascii="Times New Roman" w:hAnsi="Times New Roman" w:cs="Times New Roman"/>
          <w:sz w:val="28"/>
          <w:lang w:eastAsia="ru-RU"/>
        </w:rPr>
      </w:pPr>
    </w:p>
    <w:p w14:paraId="16A5CE27" w14:textId="77777777" w:rsidR="0081094E" w:rsidRDefault="0081094E" w:rsidP="0081094E">
      <w:pPr>
        <w:pStyle w:val="a6"/>
        <w:spacing w:line="360" w:lineRule="auto"/>
        <w:rPr>
          <w:rFonts w:ascii="Times New Roman" w:hAnsi="Times New Roman" w:cs="Times New Roman"/>
          <w:sz w:val="28"/>
          <w:lang w:eastAsia="ru-RU"/>
        </w:rPr>
      </w:pPr>
    </w:p>
    <w:p w14:paraId="71E26384" w14:textId="77777777" w:rsidR="0081094E" w:rsidRDefault="0081094E" w:rsidP="0081094E">
      <w:pPr>
        <w:pStyle w:val="a6"/>
        <w:spacing w:line="360" w:lineRule="auto"/>
        <w:rPr>
          <w:rFonts w:ascii="Times New Roman" w:hAnsi="Times New Roman" w:cs="Times New Roman"/>
          <w:sz w:val="28"/>
          <w:lang w:eastAsia="ru-RU"/>
        </w:rPr>
      </w:pPr>
    </w:p>
    <w:p w14:paraId="1510A562" w14:textId="77777777" w:rsidR="0081094E" w:rsidRDefault="0081094E" w:rsidP="0081094E">
      <w:pPr>
        <w:pStyle w:val="a6"/>
        <w:spacing w:line="360" w:lineRule="auto"/>
        <w:rPr>
          <w:rFonts w:ascii="Times New Roman" w:hAnsi="Times New Roman" w:cs="Times New Roman"/>
          <w:sz w:val="28"/>
          <w:lang w:eastAsia="ru-RU"/>
        </w:rPr>
      </w:pPr>
    </w:p>
    <w:p w14:paraId="3AA55FC4" w14:textId="77777777" w:rsidR="0081094E" w:rsidRDefault="0081094E" w:rsidP="0081094E">
      <w:pPr>
        <w:pStyle w:val="a6"/>
        <w:spacing w:line="360" w:lineRule="auto"/>
        <w:rPr>
          <w:rFonts w:ascii="Times New Roman" w:hAnsi="Times New Roman" w:cs="Times New Roman"/>
          <w:sz w:val="28"/>
          <w:lang w:eastAsia="ru-RU"/>
        </w:rPr>
      </w:pPr>
    </w:p>
    <w:p w14:paraId="7557C0C2" w14:textId="77777777" w:rsidR="0081094E" w:rsidRDefault="0081094E" w:rsidP="0081094E">
      <w:pPr>
        <w:pStyle w:val="a6"/>
        <w:spacing w:line="360" w:lineRule="auto"/>
        <w:rPr>
          <w:rFonts w:ascii="Times New Roman" w:hAnsi="Times New Roman" w:cs="Times New Roman"/>
          <w:sz w:val="28"/>
          <w:lang w:eastAsia="ru-RU"/>
        </w:rPr>
      </w:pPr>
    </w:p>
    <w:p w14:paraId="428ADB85" w14:textId="77777777" w:rsidR="0081094E" w:rsidRDefault="0081094E" w:rsidP="0081094E">
      <w:pPr>
        <w:pStyle w:val="a6"/>
        <w:spacing w:line="360" w:lineRule="auto"/>
        <w:rPr>
          <w:rFonts w:ascii="Times New Roman" w:hAnsi="Times New Roman" w:cs="Times New Roman"/>
          <w:sz w:val="28"/>
          <w:lang w:eastAsia="ru-RU"/>
        </w:rPr>
      </w:pPr>
    </w:p>
    <w:p w14:paraId="64145FB2" w14:textId="77777777" w:rsidR="0081094E" w:rsidRDefault="0081094E" w:rsidP="0081094E">
      <w:pPr>
        <w:pStyle w:val="a6"/>
        <w:spacing w:line="360" w:lineRule="auto"/>
        <w:rPr>
          <w:rFonts w:ascii="Times New Roman" w:hAnsi="Times New Roman" w:cs="Times New Roman"/>
          <w:sz w:val="28"/>
          <w:lang w:eastAsia="ru-RU"/>
        </w:rPr>
      </w:pPr>
    </w:p>
    <w:p w14:paraId="7CA81C75" w14:textId="77777777" w:rsidR="00882852" w:rsidRDefault="00882852" w:rsidP="0081094E">
      <w:pPr>
        <w:pStyle w:val="a6"/>
        <w:spacing w:line="360" w:lineRule="auto"/>
        <w:rPr>
          <w:rFonts w:ascii="Times New Roman" w:hAnsi="Times New Roman" w:cs="Times New Roman"/>
          <w:sz w:val="28"/>
          <w:lang w:eastAsia="ru-RU"/>
        </w:rPr>
      </w:pPr>
    </w:p>
    <w:p w14:paraId="5858AAD1" w14:textId="77777777" w:rsidR="00882852" w:rsidRDefault="00882852" w:rsidP="0081094E">
      <w:pPr>
        <w:pStyle w:val="a6"/>
        <w:spacing w:line="360" w:lineRule="auto"/>
        <w:rPr>
          <w:rFonts w:ascii="Times New Roman" w:hAnsi="Times New Roman" w:cs="Times New Roman"/>
          <w:sz w:val="28"/>
          <w:lang w:eastAsia="ru-RU"/>
        </w:rPr>
      </w:pPr>
    </w:p>
    <w:p w14:paraId="5C9DE692" w14:textId="77777777" w:rsidR="00EF4C33" w:rsidRDefault="00EF4C33" w:rsidP="0081094E">
      <w:pPr>
        <w:pStyle w:val="a6"/>
        <w:spacing w:line="360" w:lineRule="auto"/>
        <w:rPr>
          <w:rFonts w:ascii="Times New Roman" w:hAnsi="Times New Roman" w:cs="Times New Roman"/>
          <w:sz w:val="28"/>
          <w:lang w:eastAsia="ru-RU"/>
        </w:rPr>
        <w:sectPr w:rsidR="00EF4C33" w:rsidSect="00377395">
          <w:pgSz w:w="11906" w:h="16838"/>
          <w:pgMar w:top="1134" w:right="851" w:bottom="1276" w:left="1701" w:header="709" w:footer="709" w:gutter="0"/>
          <w:cols w:space="708"/>
          <w:docGrid w:linePitch="360"/>
        </w:sectPr>
      </w:pPr>
    </w:p>
    <w:p w14:paraId="30A3564B" w14:textId="77777777" w:rsidR="0081094E" w:rsidRPr="0081094E" w:rsidRDefault="0081094E" w:rsidP="0081094E">
      <w:pPr>
        <w:pStyle w:val="a6"/>
        <w:spacing w:line="360" w:lineRule="auto"/>
        <w:rPr>
          <w:rFonts w:ascii="Times New Roman" w:hAnsi="Times New Roman" w:cs="Times New Roman"/>
          <w:b/>
          <w:sz w:val="28"/>
          <w:szCs w:val="28"/>
        </w:rPr>
      </w:pPr>
      <w:r w:rsidRPr="0081094E">
        <w:rPr>
          <w:rFonts w:ascii="Times New Roman" w:hAnsi="Times New Roman" w:cs="Times New Roman"/>
          <w:b/>
          <w:bCs/>
          <w:sz w:val="28"/>
          <w:szCs w:val="28"/>
        </w:rPr>
        <w:lastRenderedPageBreak/>
        <w:t>2.3. Потребительские кредиты</w:t>
      </w:r>
    </w:p>
    <w:p w14:paraId="05323A44" w14:textId="77777777" w:rsidR="00936FB8" w:rsidRPr="00936FB8" w:rsidRDefault="000541FD" w:rsidP="00ED132D">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 выдаваемый банком или кредитной организацией на личные нужды, называется потребительским.</w:t>
      </w:r>
      <w:r w:rsidR="00ED132D">
        <w:rPr>
          <w:rFonts w:ascii="Times New Roman" w:hAnsi="Times New Roman" w:cs="Times New Roman"/>
          <w:sz w:val="28"/>
          <w:szCs w:val="28"/>
        </w:rPr>
        <w:t xml:space="preserve"> Цели потребительского кредита: покупка мобильных телефонов, мебели, бытовой техники, стройматериалов; оплата медицинских, образовательных, туристических услуг и другое. </w:t>
      </w:r>
      <w:r w:rsidR="00FF79C2">
        <w:rPr>
          <w:rFonts w:ascii="Times New Roman" w:hAnsi="Times New Roman" w:cs="Times New Roman"/>
          <w:sz w:val="28"/>
          <w:szCs w:val="28"/>
        </w:rPr>
        <w:t xml:space="preserve">При оформлении потребительского кредита возможно и предоставление денежных средств, которые заёмщик использует по своему усмотрению.  </w:t>
      </w:r>
      <w:r w:rsidR="00ED132D">
        <w:rPr>
          <w:rFonts w:ascii="Times New Roman" w:hAnsi="Times New Roman" w:cs="Times New Roman"/>
          <w:sz w:val="28"/>
          <w:szCs w:val="28"/>
        </w:rPr>
        <w:t>Чаще всего, это не слишком большая сумма. Максимальный срок потребительского кредитования 5</w:t>
      </w:r>
      <w:r w:rsidR="00FC5909">
        <w:rPr>
          <w:rFonts w:ascii="Times New Roman" w:hAnsi="Times New Roman" w:cs="Times New Roman"/>
          <w:sz w:val="28"/>
          <w:szCs w:val="28"/>
        </w:rPr>
        <w:t xml:space="preserve"> лет, максимальная сумма кредитования 7 млн тг. </w:t>
      </w:r>
    </w:p>
    <w:p w14:paraId="72F1ECF6" w14:textId="77777777" w:rsidR="00936FB8" w:rsidRPr="00936FB8" w:rsidRDefault="00924C95" w:rsidP="00FC5909">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и при оформлении любого кредита заключается договор с указанием суммы кредита, процентов, сроков и суммы ежемесячного платежа.</w:t>
      </w:r>
      <w:r w:rsidR="00637695">
        <w:rPr>
          <w:rFonts w:ascii="Times New Roman" w:hAnsi="Times New Roman" w:cs="Times New Roman"/>
          <w:sz w:val="28"/>
          <w:szCs w:val="28"/>
        </w:rPr>
        <w:t xml:space="preserve"> В данном случае</w:t>
      </w:r>
      <w:r w:rsidR="000B0ABA">
        <w:rPr>
          <w:rFonts w:ascii="Times New Roman" w:hAnsi="Times New Roman" w:cs="Times New Roman"/>
          <w:sz w:val="28"/>
          <w:szCs w:val="28"/>
        </w:rPr>
        <w:t xml:space="preserve"> в качестве кредитора </w:t>
      </w:r>
      <w:r w:rsidR="00FF79C2">
        <w:rPr>
          <w:rFonts w:ascii="Times New Roman" w:hAnsi="Times New Roman" w:cs="Times New Roman"/>
          <w:sz w:val="28"/>
          <w:szCs w:val="28"/>
        </w:rPr>
        <w:t>может выступать торгово-сервисная или кредитная организация.</w:t>
      </w:r>
      <w:r w:rsidR="00637695">
        <w:rPr>
          <w:rFonts w:ascii="Times New Roman" w:hAnsi="Times New Roman" w:cs="Times New Roman"/>
          <w:sz w:val="28"/>
          <w:szCs w:val="28"/>
        </w:rPr>
        <w:tab/>
      </w:r>
      <w:r w:rsidR="00FF79C2">
        <w:rPr>
          <w:rFonts w:ascii="Times New Roman" w:hAnsi="Times New Roman" w:cs="Times New Roman"/>
          <w:sz w:val="28"/>
          <w:szCs w:val="28"/>
        </w:rPr>
        <w:t>Но, чаще всего, потребительские кредиты предоставляет банк.</w:t>
      </w:r>
    </w:p>
    <w:p w14:paraId="461C844A" w14:textId="77777777" w:rsidR="00DA3DBD" w:rsidRDefault="00DA3DBD" w:rsidP="00DA3DB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На сегодня потребительские кредиты настолько доступны, что люди не задумываясь приобретают всё, что только «душе угодно». По данным НБ РК за первое полугодие 2022 года население приобрело потребительских кредитов на более 3,6 трлн тенге, на 22% больше, чем за аналогичный период прошлого года. При этом вклады уменьшаются, а расходы увеличиваются. Больш</w:t>
      </w:r>
      <w:r w:rsidR="00731719">
        <w:rPr>
          <w:rFonts w:ascii="Times New Roman" w:hAnsi="Times New Roman" w:cs="Times New Roman"/>
          <w:sz w:val="28"/>
          <w:szCs w:val="28"/>
        </w:rPr>
        <w:t>ая</w:t>
      </w:r>
      <w:r>
        <w:rPr>
          <w:rFonts w:ascii="Times New Roman" w:hAnsi="Times New Roman" w:cs="Times New Roman"/>
          <w:sz w:val="28"/>
          <w:szCs w:val="28"/>
        </w:rPr>
        <w:t xml:space="preserve"> часть </w:t>
      </w:r>
      <w:r w:rsidR="002F5302">
        <w:rPr>
          <w:rFonts w:ascii="Times New Roman" w:hAnsi="Times New Roman" w:cs="Times New Roman"/>
          <w:sz w:val="28"/>
          <w:szCs w:val="28"/>
        </w:rPr>
        <w:t>зай</w:t>
      </w:r>
      <w:r w:rsidR="00CD4C24">
        <w:rPr>
          <w:rFonts w:ascii="Times New Roman" w:hAnsi="Times New Roman" w:cs="Times New Roman"/>
          <w:sz w:val="28"/>
          <w:szCs w:val="28"/>
        </w:rPr>
        <w:t>м</w:t>
      </w:r>
      <w:r>
        <w:rPr>
          <w:rFonts w:ascii="Times New Roman" w:hAnsi="Times New Roman" w:cs="Times New Roman"/>
          <w:sz w:val="28"/>
          <w:szCs w:val="28"/>
        </w:rPr>
        <w:t>ов выдаётся в национальной валюте</w:t>
      </w:r>
      <w:r w:rsidR="00565D9D">
        <w:rPr>
          <w:rFonts w:ascii="Times New Roman" w:hAnsi="Times New Roman" w:cs="Times New Roman"/>
          <w:sz w:val="28"/>
          <w:szCs w:val="28"/>
        </w:rPr>
        <w:t xml:space="preserve"> и пользуе</w:t>
      </w:r>
      <w:r w:rsidR="00731719">
        <w:rPr>
          <w:rFonts w:ascii="Times New Roman" w:hAnsi="Times New Roman" w:cs="Times New Roman"/>
          <w:sz w:val="28"/>
          <w:szCs w:val="28"/>
        </w:rPr>
        <w:t>тся спросом этот вид кредитования в основном в городах</w:t>
      </w:r>
      <w:r>
        <w:rPr>
          <w:rFonts w:ascii="Times New Roman" w:hAnsi="Times New Roman" w:cs="Times New Roman"/>
          <w:sz w:val="28"/>
          <w:szCs w:val="28"/>
        </w:rPr>
        <w:t>.</w:t>
      </w:r>
      <w:r w:rsidR="00731719">
        <w:rPr>
          <w:rFonts w:ascii="Times New Roman" w:hAnsi="Times New Roman" w:cs="Times New Roman"/>
          <w:sz w:val="28"/>
          <w:szCs w:val="28"/>
        </w:rPr>
        <w:t xml:space="preserve"> </w:t>
      </w:r>
      <w:r w:rsidR="00842155">
        <w:rPr>
          <w:rFonts w:ascii="Times New Roman" w:hAnsi="Times New Roman" w:cs="Times New Roman"/>
          <w:sz w:val="28"/>
          <w:szCs w:val="28"/>
        </w:rPr>
        <w:t>(Приложение 2)</w:t>
      </w:r>
    </w:p>
    <w:p w14:paraId="4F0BEC84" w14:textId="77777777" w:rsidR="00DA3DBD" w:rsidRDefault="00DA3DBD" w:rsidP="00DA3DB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что чаще берут потребительские кредиты? На приобретение мебели, бытовой техники, оргтехники. </w:t>
      </w:r>
    </w:p>
    <w:p w14:paraId="177D516F" w14:textId="77777777" w:rsidR="00731719" w:rsidRDefault="00731719" w:rsidP="00731719">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Многие хотя бы раз использовали потребительский кредит и понимают, что банк, в первую очередь, не благотворительная организация, а учреждение, заинтересованное в увеличении своих капиталов. Но, услышав предложение о «беспроцентном» кредите, забывают, как было трудно рассчитаться по предыдущему </w:t>
      </w:r>
      <w:r w:rsidR="002F5302">
        <w:rPr>
          <w:rFonts w:ascii="Times New Roman" w:hAnsi="Times New Roman" w:cs="Times New Roman"/>
          <w:sz w:val="28"/>
          <w:szCs w:val="28"/>
        </w:rPr>
        <w:t>зай</w:t>
      </w:r>
      <w:r w:rsidR="00CD4C24">
        <w:rPr>
          <w:rFonts w:ascii="Times New Roman" w:hAnsi="Times New Roman" w:cs="Times New Roman"/>
          <w:sz w:val="28"/>
          <w:szCs w:val="28"/>
        </w:rPr>
        <w:t>м</w:t>
      </w:r>
      <w:r>
        <w:rPr>
          <w:rFonts w:ascii="Times New Roman" w:hAnsi="Times New Roman" w:cs="Times New Roman"/>
          <w:sz w:val="28"/>
          <w:szCs w:val="28"/>
        </w:rPr>
        <w:t>у.</w:t>
      </w:r>
    </w:p>
    <w:p w14:paraId="3DA9BBC2" w14:textId="77777777" w:rsidR="00AE741B" w:rsidRDefault="00D61EB5" w:rsidP="00731719">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Нет такого банка, который будет работать против себя! И, соответственно, нет беспроцентного кредита. Это опять-таки только рекламный ход. Все «проценты» вам сообщат при оформлении договора. </w:t>
      </w:r>
      <w:r w:rsidR="00AE741B">
        <w:rPr>
          <w:rFonts w:ascii="Times New Roman" w:hAnsi="Times New Roman" w:cs="Times New Roman"/>
          <w:sz w:val="28"/>
          <w:szCs w:val="28"/>
        </w:rPr>
        <w:t>В каком виде?...</w:t>
      </w:r>
    </w:p>
    <w:p w14:paraId="3394D04D" w14:textId="77777777" w:rsidR="00731719" w:rsidRDefault="00D61EB5" w:rsidP="00731719">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Чаще всего, сейчас в банках при оформлении «выгодных» кредитов вашу жизнь застраховывают, указывая условия при различных несчастных случаях. И сумма страхования немалая. Это и есть те самые проценты банка. </w:t>
      </w:r>
    </w:p>
    <w:p w14:paraId="6F07F71B" w14:textId="77777777" w:rsidR="00D61EB5" w:rsidRDefault="00D61EB5" w:rsidP="00731719">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Еще один вариант: одноразовая комиссия за открытие и обслуживание кредитной линии, за оформление проверки данных клиента.</w:t>
      </w:r>
    </w:p>
    <w:p w14:paraId="1F9FBE8C" w14:textId="77777777" w:rsidR="00D61EB5" w:rsidRDefault="00D61EB5" w:rsidP="00505BA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 тому же в некоторых торгово-сервисных организациях конкретно прописана сумма товара (услуги) при оформлении через кредит и наличными. И, конечно же, стоимость товара в кредит на порядок выше.</w:t>
      </w:r>
    </w:p>
    <w:p w14:paraId="4E5DBE86" w14:textId="77777777" w:rsidR="00AE741B" w:rsidRDefault="00AE741B" w:rsidP="00505BA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Возмещение процента банку может быть «скрыто» в переплате, при суммировании всех ежемесячных выплат. </w:t>
      </w:r>
    </w:p>
    <w:p w14:paraId="7D630753" w14:textId="77777777" w:rsidR="00AE7D00" w:rsidRDefault="00505BAC" w:rsidP="00862074">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Конечно же, приобретение бытовой техники, мебели и другого положительно для экономики государства: спрос на производство этих товаров увеличивает пего производство. Но</w:t>
      </w:r>
      <w:r w:rsidR="00AE7D00">
        <w:rPr>
          <w:rFonts w:ascii="Times New Roman" w:hAnsi="Times New Roman" w:cs="Times New Roman"/>
          <w:sz w:val="28"/>
          <w:szCs w:val="28"/>
        </w:rPr>
        <w:t xml:space="preserve"> иногда у заёмщиков возникают трудности в погашении кредитной задолженности. Не отрицаю вину самих людей, которые зачастую не</w:t>
      </w:r>
      <w:r w:rsidR="00862074">
        <w:rPr>
          <w:rFonts w:ascii="Times New Roman" w:hAnsi="Times New Roman" w:cs="Times New Roman"/>
          <w:sz w:val="28"/>
          <w:szCs w:val="28"/>
        </w:rPr>
        <w:t xml:space="preserve"> могут спланировать свой бюджет, но проценты банка по кредитам высокие и часто скрываемы. Потребитель берет кредит, не вникая в подробности, и, только получив кредит, начинает разбирать договор. А там «всплывают» дополнительные комиссии, о которых даже и не упоминалось.</w:t>
      </w:r>
    </w:p>
    <w:p w14:paraId="5B1CE387" w14:textId="77777777" w:rsidR="00862074" w:rsidRDefault="00862074" w:rsidP="00A87B2E">
      <w:pPr>
        <w:pStyle w:val="a6"/>
        <w:spacing w:line="360" w:lineRule="auto"/>
        <w:jc w:val="both"/>
        <w:rPr>
          <w:rFonts w:ascii="Times New Roman" w:hAnsi="Times New Roman" w:cs="Times New Roman"/>
          <w:sz w:val="28"/>
          <w:szCs w:val="28"/>
        </w:rPr>
      </w:pPr>
    </w:p>
    <w:p w14:paraId="7E518CED" w14:textId="77777777" w:rsidR="00A87B2E" w:rsidRDefault="00A87B2E" w:rsidP="00A87B2E">
      <w:pPr>
        <w:pStyle w:val="a6"/>
        <w:spacing w:line="360" w:lineRule="auto"/>
        <w:jc w:val="both"/>
        <w:rPr>
          <w:rFonts w:ascii="Times New Roman" w:hAnsi="Times New Roman" w:cs="Times New Roman"/>
          <w:sz w:val="28"/>
          <w:szCs w:val="28"/>
        </w:rPr>
      </w:pPr>
    </w:p>
    <w:p w14:paraId="19986CF7" w14:textId="77777777" w:rsidR="00A87B2E" w:rsidRDefault="00A87B2E" w:rsidP="00A87B2E">
      <w:pPr>
        <w:pStyle w:val="a6"/>
        <w:spacing w:line="360" w:lineRule="auto"/>
        <w:jc w:val="both"/>
        <w:rPr>
          <w:rFonts w:ascii="Times New Roman" w:hAnsi="Times New Roman" w:cs="Times New Roman"/>
          <w:sz w:val="28"/>
          <w:szCs w:val="28"/>
        </w:rPr>
      </w:pPr>
    </w:p>
    <w:p w14:paraId="079905CB" w14:textId="77777777" w:rsidR="00A87B2E" w:rsidRDefault="00A87B2E" w:rsidP="00A87B2E">
      <w:pPr>
        <w:pStyle w:val="a6"/>
        <w:spacing w:line="360" w:lineRule="auto"/>
        <w:jc w:val="both"/>
        <w:rPr>
          <w:rFonts w:ascii="Times New Roman" w:hAnsi="Times New Roman" w:cs="Times New Roman"/>
          <w:sz w:val="28"/>
          <w:szCs w:val="28"/>
        </w:rPr>
      </w:pPr>
    </w:p>
    <w:p w14:paraId="147FE9DB" w14:textId="77777777" w:rsidR="00A87B2E" w:rsidRDefault="00A87B2E" w:rsidP="00A87B2E">
      <w:pPr>
        <w:pStyle w:val="a6"/>
        <w:spacing w:line="360" w:lineRule="auto"/>
        <w:jc w:val="both"/>
        <w:rPr>
          <w:rFonts w:ascii="Times New Roman" w:hAnsi="Times New Roman" w:cs="Times New Roman"/>
          <w:sz w:val="28"/>
          <w:szCs w:val="28"/>
        </w:rPr>
      </w:pPr>
    </w:p>
    <w:p w14:paraId="0A3B3760" w14:textId="77777777" w:rsidR="00A87B2E" w:rsidRDefault="00A87B2E" w:rsidP="00A87B2E">
      <w:pPr>
        <w:pStyle w:val="a6"/>
        <w:spacing w:line="360" w:lineRule="auto"/>
        <w:jc w:val="both"/>
        <w:rPr>
          <w:rFonts w:ascii="Times New Roman" w:hAnsi="Times New Roman" w:cs="Times New Roman"/>
          <w:sz w:val="28"/>
          <w:szCs w:val="28"/>
        </w:rPr>
      </w:pPr>
    </w:p>
    <w:p w14:paraId="1CC815ED" w14:textId="77777777" w:rsidR="00873470" w:rsidRDefault="00873470" w:rsidP="00A87B2E">
      <w:pPr>
        <w:pStyle w:val="a6"/>
        <w:spacing w:line="360" w:lineRule="auto"/>
        <w:jc w:val="both"/>
        <w:rPr>
          <w:rFonts w:ascii="Times New Roman" w:hAnsi="Times New Roman" w:cs="Times New Roman"/>
          <w:sz w:val="28"/>
          <w:szCs w:val="28"/>
        </w:rPr>
        <w:sectPr w:rsidR="00873470" w:rsidSect="00377395">
          <w:pgSz w:w="11906" w:h="16838"/>
          <w:pgMar w:top="1134" w:right="851" w:bottom="1276" w:left="1701" w:header="709" w:footer="709" w:gutter="0"/>
          <w:cols w:space="708"/>
          <w:docGrid w:linePitch="360"/>
        </w:sectPr>
      </w:pPr>
    </w:p>
    <w:p w14:paraId="42FDD37A" w14:textId="77777777" w:rsidR="00A87B2E" w:rsidRPr="00A87B2E" w:rsidRDefault="00A87B2E" w:rsidP="00A87B2E">
      <w:pPr>
        <w:pStyle w:val="a6"/>
        <w:spacing w:line="360" w:lineRule="auto"/>
        <w:jc w:val="both"/>
        <w:rPr>
          <w:rFonts w:ascii="Times New Roman" w:hAnsi="Times New Roman" w:cs="Times New Roman"/>
          <w:b/>
          <w:sz w:val="28"/>
          <w:szCs w:val="28"/>
        </w:rPr>
      </w:pPr>
      <w:r w:rsidRPr="00A87B2E">
        <w:rPr>
          <w:rFonts w:ascii="Times New Roman" w:hAnsi="Times New Roman" w:cs="Times New Roman"/>
          <w:b/>
          <w:bCs/>
          <w:sz w:val="28"/>
          <w:szCs w:val="28"/>
        </w:rPr>
        <w:lastRenderedPageBreak/>
        <w:t>2.4. Банковские карточки</w:t>
      </w:r>
    </w:p>
    <w:p w14:paraId="1EA6D9DF" w14:textId="77777777" w:rsidR="00E5034B" w:rsidRDefault="00A87B2E" w:rsidP="00302C7F">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 из последних «фишек» любого банка является кредитная карта.</w:t>
      </w:r>
      <w:r w:rsidR="00B22494">
        <w:rPr>
          <w:rFonts w:ascii="Times New Roman" w:hAnsi="Times New Roman" w:cs="Times New Roman"/>
          <w:sz w:val="28"/>
          <w:szCs w:val="28"/>
        </w:rPr>
        <w:t xml:space="preserve"> Очень популярна кредитная карта среди тех, кому не хватила </w:t>
      </w:r>
      <w:r w:rsidR="00B22494">
        <w:rPr>
          <w:rFonts w:ascii="Times New Roman" w:hAnsi="Times New Roman" w:cs="Times New Roman"/>
          <w:sz w:val="28"/>
          <w:szCs w:val="28"/>
          <w:lang w:val="en-US"/>
        </w:rPr>
        <w:t>n</w:t>
      </w:r>
      <w:r w:rsidR="00B22494">
        <w:rPr>
          <w:rFonts w:ascii="Times New Roman" w:hAnsi="Times New Roman" w:cs="Times New Roman"/>
          <w:sz w:val="28"/>
          <w:szCs w:val="28"/>
        </w:rPr>
        <w:t xml:space="preserve">-ная сумма «до зарплаты». </w:t>
      </w:r>
    </w:p>
    <w:p w14:paraId="0200FEBB" w14:textId="77777777" w:rsidR="00442D7E" w:rsidRPr="00302C7F" w:rsidRDefault="00E5034B" w:rsidP="00D77AED">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Банковские карты подразделяются на международные (</w:t>
      </w:r>
      <w:r w:rsidRPr="00CB4F07">
        <w:rPr>
          <w:rFonts w:ascii="Times New Roman" w:hAnsi="Times New Roman" w:cs="Times New Roman"/>
          <w:b/>
          <w:bCs/>
          <w:sz w:val="28"/>
          <w:szCs w:val="28"/>
        </w:rPr>
        <w:t>VISA</w:t>
      </w:r>
      <w:r w:rsidRPr="00CB4F07">
        <w:rPr>
          <w:rFonts w:ascii="Times New Roman" w:hAnsi="Times New Roman" w:cs="Times New Roman"/>
          <w:sz w:val="28"/>
          <w:szCs w:val="28"/>
        </w:rPr>
        <w:t>,</w:t>
      </w:r>
      <w:r>
        <w:rPr>
          <w:rFonts w:ascii="Times New Roman" w:hAnsi="Times New Roman" w:cs="Times New Roman"/>
          <w:sz w:val="28"/>
          <w:szCs w:val="28"/>
        </w:rPr>
        <w:t xml:space="preserve"> </w:t>
      </w:r>
      <w:r w:rsidRPr="00CB4F07">
        <w:rPr>
          <w:rFonts w:ascii="Times New Roman" w:hAnsi="Times New Roman" w:cs="Times New Roman"/>
          <w:b/>
          <w:bCs/>
          <w:sz w:val="28"/>
          <w:szCs w:val="28"/>
        </w:rPr>
        <w:t>EuroCard</w:t>
      </w:r>
      <w:r>
        <w:rPr>
          <w:rFonts w:ascii="Times New Roman" w:hAnsi="Times New Roman" w:cs="Times New Roman"/>
          <w:b/>
          <w:bCs/>
          <w:sz w:val="28"/>
          <w:szCs w:val="28"/>
        </w:rPr>
        <w:t xml:space="preserve"> </w:t>
      </w:r>
      <w:r w:rsidRPr="00CB4F07">
        <w:rPr>
          <w:rFonts w:ascii="Times New Roman" w:hAnsi="Times New Roman" w:cs="Times New Roman"/>
          <w:sz w:val="28"/>
          <w:szCs w:val="28"/>
        </w:rPr>
        <w:t>/</w:t>
      </w:r>
      <w:r w:rsidRPr="00CB4F07">
        <w:rPr>
          <w:rFonts w:ascii="Times New Roman" w:hAnsi="Times New Roman" w:cs="Times New Roman"/>
          <w:b/>
          <w:bCs/>
          <w:sz w:val="28"/>
          <w:szCs w:val="28"/>
        </w:rPr>
        <w:t>MasterCard</w:t>
      </w:r>
      <w:r w:rsidRPr="00CB4F07">
        <w:rPr>
          <w:rFonts w:ascii="Times New Roman" w:hAnsi="Times New Roman" w:cs="Times New Roman"/>
          <w:sz w:val="28"/>
          <w:szCs w:val="28"/>
        </w:rPr>
        <w:t> </w:t>
      </w:r>
      <w:r>
        <w:rPr>
          <w:rFonts w:ascii="Times New Roman" w:hAnsi="Times New Roman" w:cs="Times New Roman"/>
          <w:sz w:val="28"/>
          <w:szCs w:val="28"/>
        </w:rPr>
        <w:t xml:space="preserve">– </w:t>
      </w:r>
      <w:r w:rsidRPr="00CB4F07">
        <w:rPr>
          <w:rFonts w:ascii="Times New Roman" w:hAnsi="Times New Roman" w:cs="Times New Roman"/>
          <w:sz w:val="28"/>
          <w:szCs w:val="28"/>
        </w:rPr>
        <w:t>крупнейши</w:t>
      </w:r>
      <w:r>
        <w:rPr>
          <w:rFonts w:ascii="Times New Roman" w:hAnsi="Times New Roman" w:cs="Times New Roman"/>
          <w:sz w:val="28"/>
          <w:szCs w:val="28"/>
        </w:rPr>
        <w:t>е</w:t>
      </w:r>
      <w:r w:rsidRPr="00CB4F07">
        <w:rPr>
          <w:rFonts w:ascii="Times New Roman" w:hAnsi="Times New Roman" w:cs="Times New Roman"/>
          <w:sz w:val="28"/>
          <w:szCs w:val="28"/>
        </w:rPr>
        <w:t xml:space="preserve"> международны</w:t>
      </w:r>
      <w:r>
        <w:rPr>
          <w:rFonts w:ascii="Times New Roman" w:hAnsi="Times New Roman" w:cs="Times New Roman"/>
          <w:sz w:val="28"/>
          <w:szCs w:val="28"/>
        </w:rPr>
        <w:t>е</w:t>
      </w:r>
      <w:r w:rsidRPr="00CB4F07">
        <w:rPr>
          <w:rFonts w:ascii="Times New Roman" w:hAnsi="Times New Roman" w:cs="Times New Roman"/>
          <w:sz w:val="28"/>
          <w:szCs w:val="28"/>
        </w:rPr>
        <w:t xml:space="preserve"> организаци</w:t>
      </w:r>
      <w:r>
        <w:rPr>
          <w:rFonts w:ascii="Times New Roman" w:hAnsi="Times New Roman" w:cs="Times New Roman"/>
          <w:sz w:val="28"/>
          <w:szCs w:val="28"/>
        </w:rPr>
        <w:t xml:space="preserve">и, объединившие </w:t>
      </w:r>
      <w:r w:rsidRPr="00CB4F07">
        <w:rPr>
          <w:rFonts w:ascii="Times New Roman" w:hAnsi="Times New Roman" w:cs="Times New Roman"/>
          <w:sz w:val="28"/>
          <w:szCs w:val="28"/>
        </w:rPr>
        <w:t>огромное число кредитных организаций разных стран</w:t>
      </w:r>
      <w:r>
        <w:rPr>
          <w:rFonts w:ascii="Times New Roman" w:hAnsi="Times New Roman" w:cs="Times New Roman"/>
          <w:sz w:val="28"/>
          <w:szCs w:val="28"/>
        </w:rPr>
        <w:t>) и внутренние</w:t>
      </w:r>
      <w:r w:rsidR="00442D7E" w:rsidRPr="00442D7E">
        <w:rPr>
          <w:rFonts w:ascii="Times New Roman" w:hAnsi="Times New Roman" w:cs="Times New Roman"/>
          <w:sz w:val="28"/>
          <w:szCs w:val="28"/>
        </w:rPr>
        <w:t xml:space="preserve"> </w:t>
      </w:r>
      <w:r w:rsidR="00442D7E">
        <w:rPr>
          <w:rFonts w:ascii="Times New Roman" w:hAnsi="Times New Roman" w:cs="Times New Roman"/>
          <w:sz w:val="28"/>
          <w:szCs w:val="28"/>
        </w:rPr>
        <w:t>(по ним предоставляются скидки на авиабилеты, гостиницы, рестораны и прочее)</w:t>
      </w:r>
      <w:r w:rsidR="00302C7F">
        <w:rPr>
          <w:rFonts w:ascii="Times New Roman" w:hAnsi="Times New Roman" w:cs="Times New Roman"/>
          <w:sz w:val="28"/>
          <w:szCs w:val="28"/>
        </w:rPr>
        <w:t xml:space="preserve">. Карты </w:t>
      </w:r>
      <w:r w:rsidR="00302C7F" w:rsidRPr="00302C7F">
        <w:rPr>
          <w:rFonts w:ascii="Times New Roman" w:hAnsi="Times New Roman" w:cs="Times New Roman"/>
          <w:bCs/>
          <w:sz w:val="28"/>
          <w:szCs w:val="28"/>
        </w:rPr>
        <w:t>VISA</w:t>
      </w:r>
      <w:r w:rsidR="00302C7F" w:rsidRPr="00302C7F">
        <w:rPr>
          <w:rFonts w:ascii="Times New Roman" w:hAnsi="Times New Roman" w:cs="Times New Roman"/>
          <w:sz w:val="28"/>
          <w:szCs w:val="28"/>
        </w:rPr>
        <w:t xml:space="preserve">, </w:t>
      </w:r>
      <w:r w:rsidR="00302C7F" w:rsidRPr="00302C7F">
        <w:rPr>
          <w:rFonts w:ascii="Times New Roman" w:hAnsi="Times New Roman" w:cs="Times New Roman"/>
          <w:bCs/>
          <w:sz w:val="28"/>
          <w:szCs w:val="28"/>
        </w:rPr>
        <w:t>MasterCard</w:t>
      </w:r>
      <w:r w:rsidR="00302C7F">
        <w:rPr>
          <w:rFonts w:ascii="Times New Roman" w:hAnsi="Times New Roman" w:cs="Times New Roman"/>
          <w:bCs/>
          <w:sz w:val="28"/>
          <w:szCs w:val="28"/>
        </w:rPr>
        <w:t xml:space="preserve"> универсальные: они используются как средство оплаты и получения льгот, скидок банков по всему миру.</w:t>
      </w:r>
    </w:p>
    <w:p w14:paraId="7B3900AE" w14:textId="77777777" w:rsidR="00A87B2E" w:rsidRDefault="00F6493F" w:rsidP="00D77AED">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Банковские карты предлагают при оформлении «зарплатной» карты или кредита, рекламируя их «удобства и преимущества», но можно приобрести и по своему желанию отдельно. </w:t>
      </w:r>
      <w:r w:rsidR="00B22494">
        <w:rPr>
          <w:rFonts w:ascii="Times New Roman" w:hAnsi="Times New Roman" w:cs="Times New Roman"/>
          <w:sz w:val="28"/>
          <w:szCs w:val="28"/>
        </w:rPr>
        <w:t>В каждом банке есть своя кредитная карта</w:t>
      </w:r>
      <w:r w:rsidR="00E5034B">
        <w:rPr>
          <w:rFonts w:ascii="Times New Roman" w:hAnsi="Times New Roman" w:cs="Times New Roman"/>
          <w:sz w:val="28"/>
          <w:szCs w:val="28"/>
        </w:rPr>
        <w:t xml:space="preserve"> </w:t>
      </w:r>
      <w:r w:rsidR="00B22494">
        <w:rPr>
          <w:rFonts w:ascii="Times New Roman" w:hAnsi="Times New Roman" w:cs="Times New Roman"/>
          <w:sz w:val="28"/>
          <w:szCs w:val="28"/>
        </w:rPr>
        <w:t xml:space="preserve">с определенной суммой </w:t>
      </w:r>
      <w:r w:rsidR="00E5034B">
        <w:rPr>
          <w:rFonts w:ascii="Times New Roman" w:hAnsi="Times New Roman" w:cs="Times New Roman"/>
          <w:sz w:val="28"/>
          <w:szCs w:val="28"/>
        </w:rPr>
        <w:t xml:space="preserve">на </w:t>
      </w:r>
      <w:r>
        <w:rPr>
          <w:rFonts w:ascii="Times New Roman" w:hAnsi="Times New Roman" w:cs="Times New Roman"/>
          <w:sz w:val="28"/>
          <w:szCs w:val="28"/>
        </w:rPr>
        <w:t>счету и условиями ее использования</w:t>
      </w:r>
      <w:r w:rsidR="00E5034B">
        <w:rPr>
          <w:rFonts w:ascii="Times New Roman" w:hAnsi="Times New Roman" w:cs="Times New Roman"/>
          <w:sz w:val="28"/>
          <w:szCs w:val="28"/>
        </w:rPr>
        <w:t>.</w:t>
      </w:r>
    </w:p>
    <w:p w14:paraId="54DC0E9F" w14:textId="77777777" w:rsidR="00F6493F" w:rsidRDefault="00F6493F"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Преимущества банковских карт непременно есть:</w:t>
      </w:r>
    </w:p>
    <w:p w14:paraId="1929BA76" w14:textId="77777777" w:rsidR="00F6493F" w:rsidRDefault="00F6493F"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при потере карты можно обратиться в банк с просьбой заблокировать и все ваши деньги в сохранности;</w:t>
      </w:r>
    </w:p>
    <w:p w14:paraId="70E30C64" w14:textId="77777777" w:rsidR="00F6493F" w:rsidRDefault="00F6493F"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кэшбек (некоторый процент от стоимости товара/услуги, оплаченной картой или </w:t>
      </w:r>
      <w:r>
        <w:rPr>
          <w:rFonts w:ascii="Times New Roman" w:hAnsi="Times New Roman" w:cs="Times New Roman"/>
          <w:sz w:val="28"/>
          <w:szCs w:val="28"/>
          <w:lang w:val="en-US"/>
        </w:rPr>
        <w:t>QR</w:t>
      </w:r>
      <w:r>
        <w:rPr>
          <w:rFonts w:ascii="Times New Roman" w:hAnsi="Times New Roman" w:cs="Times New Roman"/>
          <w:sz w:val="28"/>
          <w:szCs w:val="28"/>
        </w:rPr>
        <w:t>, возвращается на карту)</w:t>
      </w:r>
      <w:r w:rsidR="003562A1">
        <w:rPr>
          <w:rFonts w:ascii="Times New Roman" w:hAnsi="Times New Roman" w:cs="Times New Roman"/>
          <w:sz w:val="28"/>
          <w:szCs w:val="28"/>
        </w:rPr>
        <w:t>, подарки или бонусы</w:t>
      </w:r>
      <w:r>
        <w:rPr>
          <w:rFonts w:ascii="Times New Roman" w:hAnsi="Times New Roman" w:cs="Times New Roman"/>
          <w:sz w:val="28"/>
          <w:szCs w:val="28"/>
        </w:rPr>
        <w:t>;</w:t>
      </w:r>
    </w:p>
    <w:p w14:paraId="515F5C20" w14:textId="77777777" w:rsidR="00F6493F" w:rsidRDefault="00F6493F"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скидки в магазинах, если являешься обладателем карты определенного банка;</w:t>
      </w:r>
    </w:p>
    <w:p w14:paraId="525E24F2" w14:textId="77777777" w:rsidR="00F6493F" w:rsidRPr="00F6493F" w:rsidRDefault="00F6493F"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42C6">
        <w:rPr>
          <w:rFonts w:ascii="Times New Roman" w:hAnsi="Times New Roman" w:cs="Times New Roman"/>
          <w:sz w:val="28"/>
          <w:szCs w:val="28"/>
        </w:rPr>
        <w:t xml:space="preserve">временное (и, конечно, возвратное) </w:t>
      </w:r>
      <w:r>
        <w:rPr>
          <w:rFonts w:ascii="Times New Roman" w:hAnsi="Times New Roman" w:cs="Times New Roman"/>
          <w:sz w:val="28"/>
          <w:szCs w:val="28"/>
        </w:rPr>
        <w:t>исполь</w:t>
      </w:r>
      <w:r w:rsidR="001042C6">
        <w:rPr>
          <w:rFonts w:ascii="Times New Roman" w:hAnsi="Times New Roman" w:cs="Times New Roman"/>
          <w:sz w:val="28"/>
          <w:szCs w:val="28"/>
        </w:rPr>
        <w:t>зование денег банка.</w:t>
      </w:r>
    </w:p>
    <w:p w14:paraId="00BC3248" w14:textId="77777777" w:rsidR="00D77AED" w:rsidRDefault="001042C6"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В последнее время люди привыкли к безналичному способу оплаты и без пластиковой карты или приложения банка в мобильном телефоне уже не обходятся.</w:t>
      </w:r>
      <w:r w:rsidR="00D77AED">
        <w:rPr>
          <w:rFonts w:ascii="Times New Roman" w:hAnsi="Times New Roman" w:cs="Times New Roman"/>
          <w:sz w:val="28"/>
          <w:szCs w:val="28"/>
        </w:rPr>
        <w:t xml:space="preserve"> </w:t>
      </w:r>
    </w:p>
    <w:p w14:paraId="4EE1A9E1" w14:textId="77777777" w:rsidR="00DE2E9B" w:rsidRDefault="00D77AED" w:rsidP="00DE2E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Любые услуги оплачиваемы. Также оплачиваемы услуги банка по карте. Каждый банк имеет определенный прейскурант стоимости обслуживания карт с учётом типа карты, набора функций. Чтобы не переплачивать зря нужно выбрать соответствующую карту, запланировав </w:t>
      </w:r>
      <w:r w:rsidR="00DE2E9B">
        <w:rPr>
          <w:rFonts w:ascii="Times New Roman" w:hAnsi="Times New Roman" w:cs="Times New Roman"/>
          <w:sz w:val="28"/>
          <w:szCs w:val="28"/>
        </w:rPr>
        <w:t>все функции карты</w:t>
      </w:r>
      <w:r>
        <w:rPr>
          <w:rFonts w:ascii="Times New Roman" w:hAnsi="Times New Roman" w:cs="Times New Roman"/>
          <w:sz w:val="28"/>
          <w:szCs w:val="28"/>
        </w:rPr>
        <w:t xml:space="preserve">. </w:t>
      </w:r>
    </w:p>
    <w:p w14:paraId="423EFFA5" w14:textId="77777777" w:rsidR="00A87B2E" w:rsidRDefault="00DE2E9B" w:rsidP="00DE2E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Если планируется использование карты в основном за рубежом, то лучше выбрать карты </w:t>
      </w:r>
      <w:r>
        <w:rPr>
          <w:rFonts w:ascii="Times New Roman" w:hAnsi="Times New Roman" w:cs="Times New Roman"/>
          <w:sz w:val="28"/>
          <w:szCs w:val="28"/>
          <w:lang w:val="en-US"/>
        </w:rPr>
        <w:t>VISA</w:t>
      </w:r>
      <w:r>
        <w:rPr>
          <w:rFonts w:ascii="Times New Roman" w:hAnsi="Times New Roman" w:cs="Times New Roman"/>
          <w:sz w:val="28"/>
          <w:szCs w:val="28"/>
          <w:lang w:val="kk-KZ"/>
        </w:rPr>
        <w:t xml:space="preserve"> (Gold, Classic</w:t>
      </w:r>
      <w:r>
        <w:rPr>
          <w:rFonts w:ascii="Times New Roman" w:hAnsi="Times New Roman" w:cs="Times New Roman"/>
          <w:sz w:val="28"/>
          <w:szCs w:val="28"/>
        </w:rPr>
        <w:t xml:space="preserve"> и др)</w:t>
      </w:r>
      <w:r w:rsidR="00BF155A">
        <w:rPr>
          <w:rFonts w:ascii="Times New Roman" w:hAnsi="Times New Roman" w:cs="Times New Roman"/>
          <w:sz w:val="28"/>
          <w:szCs w:val="28"/>
        </w:rPr>
        <w:t xml:space="preserve">. </w:t>
      </w:r>
    </w:p>
    <w:p w14:paraId="05E23942" w14:textId="77777777" w:rsidR="00BF155A" w:rsidRDefault="00BF155A" w:rsidP="00DE2E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Кредитные карты делятся по принадлежности к платежной системе (</w:t>
      </w:r>
      <w:r w:rsidRPr="00CB4F07">
        <w:rPr>
          <w:rFonts w:ascii="Times New Roman" w:hAnsi="Times New Roman" w:cs="Times New Roman"/>
          <w:sz w:val="28"/>
          <w:szCs w:val="28"/>
        </w:rPr>
        <w:t>VISA, MasterСard</w:t>
      </w:r>
      <w:r>
        <w:rPr>
          <w:rFonts w:ascii="Times New Roman" w:hAnsi="Times New Roman" w:cs="Times New Roman"/>
          <w:sz w:val="28"/>
          <w:szCs w:val="28"/>
        </w:rPr>
        <w:t xml:space="preserve"> и др.), по категориям (электронные, привилегированные, классические), по кредитной схеме. Чем выше категория кар</w:t>
      </w:r>
      <w:r w:rsidR="00012126">
        <w:rPr>
          <w:rFonts w:ascii="Times New Roman" w:hAnsi="Times New Roman" w:cs="Times New Roman"/>
          <w:sz w:val="28"/>
          <w:szCs w:val="28"/>
        </w:rPr>
        <w:t>т</w:t>
      </w:r>
      <w:r>
        <w:rPr>
          <w:rFonts w:ascii="Times New Roman" w:hAnsi="Times New Roman" w:cs="Times New Roman"/>
          <w:sz w:val="28"/>
          <w:szCs w:val="28"/>
        </w:rPr>
        <w:t>ы, тем больше кредитный лимит. Револьверная кредитная карта обязует клиента погашать часть суммы заимствованных денег ежемесячно, овердрафтная карта – всю сумму в течении одного месяца.</w:t>
      </w:r>
      <w:r w:rsidR="002676F6">
        <w:rPr>
          <w:rFonts w:ascii="Times New Roman" w:hAnsi="Times New Roman" w:cs="Times New Roman"/>
          <w:sz w:val="28"/>
          <w:szCs w:val="28"/>
        </w:rPr>
        <w:t xml:space="preserve"> Кредитные карты, чаще всего, сроком на 3-5 лет.</w:t>
      </w:r>
    </w:p>
    <w:p w14:paraId="52BB440F" w14:textId="77777777" w:rsidR="00BF155A" w:rsidRDefault="001E2B5F" w:rsidP="00DE2E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Льготный период – период для погашения кредита </w:t>
      </w:r>
      <w:r w:rsidRPr="001E2B5F">
        <w:rPr>
          <w:rFonts w:ascii="Times New Roman" w:hAnsi="Times New Roman" w:cs="Times New Roman"/>
          <w:sz w:val="28"/>
          <w:szCs w:val="28"/>
          <w:u w:val="single"/>
        </w:rPr>
        <w:t>без оплаты</w:t>
      </w:r>
      <w:r>
        <w:rPr>
          <w:rFonts w:ascii="Times New Roman" w:hAnsi="Times New Roman" w:cs="Times New Roman"/>
          <w:sz w:val="28"/>
          <w:szCs w:val="28"/>
        </w:rPr>
        <w:t xml:space="preserve"> суммы за использование кредита (опять-таки проценты банка) – способ привлечения клиенток к использованию кредитных карт. Максимальный льготный период 2 месяца. </w:t>
      </w:r>
    </w:p>
    <w:p w14:paraId="752EDE4B" w14:textId="77777777" w:rsidR="001E2B5F" w:rsidRDefault="001E2B5F" w:rsidP="00DE2E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Кредитная карта – это своеобразная форма потребительского кредита. При сравнении потребительского кредита и кредитной карты на более значимую сумму, то использование потребительского кредита предпочтительнее и выгоднее.</w:t>
      </w:r>
      <w:r w:rsidR="00D52171">
        <w:rPr>
          <w:rFonts w:ascii="Times New Roman" w:hAnsi="Times New Roman" w:cs="Times New Roman"/>
          <w:sz w:val="28"/>
          <w:szCs w:val="28"/>
        </w:rPr>
        <w:t xml:space="preserve"> Однако при использовании небольших кредитов на потребительские цели, целесообразно иметь и использовать </w:t>
      </w:r>
      <w:r w:rsidR="002676F6">
        <w:rPr>
          <w:rFonts w:ascii="Times New Roman" w:hAnsi="Times New Roman" w:cs="Times New Roman"/>
          <w:sz w:val="28"/>
          <w:szCs w:val="28"/>
        </w:rPr>
        <w:t>кредитную карту. В этом случае не придется каждый раз обращаться в банк, оформлять договора, ожидать результата одобрения. Главное, не превышать сумму кредита и не выходить на просрочку.</w:t>
      </w:r>
    </w:p>
    <w:p w14:paraId="2212E433" w14:textId="77777777" w:rsidR="002676F6" w:rsidRDefault="002676F6" w:rsidP="00DE2E9B">
      <w:pPr>
        <w:pStyle w:val="a6"/>
        <w:spacing w:line="360" w:lineRule="auto"/>
        <w:ind w:firstLine="708"/>
        <w:jc w:val="both"/>
        <w:rPr>
          <w:rFonts w:ascii="Times New Roman" w:hAnsi="Times New Roman" w:cs="Times New Roman"/>
          <w:sz w:val="28"/>
          <w:szCs w:val="28"/>
        </w:rPr>
      </w:pPr>
    </w:p>
    <w:p w14:paraId="49C9433B" w14:textId="77777777" w:rsidR="00A87B2E" w:rsidRDefault="00A87B2E" w:rsidP="00A87B2E">
      <w:pPr>
        <w:pStyle w:val="a6"/>
        <w:spacing w:line="360" w:lineRule="auto"/>
        <w:jc w:val="both"/>
        <w:rPr>
          <w:rFonts w:ascii="Times New Roman" w:hAnsi="Times New Roman" w:cs="Times New Roman"/>
          <w:sz w:val="28"/>
          <w:szCs w:val="28"/>
        </w:rPr>
      </w:pPr>
    </w:p>
    <w:p w14:paraId="49250BF2" w14:textId="77777777" w:rsidR="00A87B2E" w:rsidRDefault="00A87B2E" w:rsidP="007C2B9D">
      <w:pPr>
        <w:pStyle w:val="a6"/>
        <w:spacing w:line="360" w:lineRule="auto"/>
        <w:jc w:val="both"/>
        <w:rPr>
          <w:rFonts w:ascii="Times New Roman" w:hAnsi="Times New Roman" w:cs="Times New Roman"/>
          <w:sz w:val="28"/>
          <w:szCs w:val="28"/>
        </w:rPr>
      </w:pPr>
    </w:p>
    <w:p w14:paraId="2D4810C4" w14:textId="77777777" w:rsidR="007C2B9D" w:rsidRDefault="007C2B9D" w:rsidP="007C2B9D">
      <w:pPr>
        <w:pStyle w:val="a6"/>
        <w:spacing w:line="360" w:lineRule="auto"/>
        <w:jc w:val="both"/>
        <w:rPr>
          <w:rFonts w:ascii="Times New Roman" w:hAnsi="Times New Roman" w:cs="Times New Roman"/>
          <w:sz w:val="28"/>
          <w:szCs w:val="28"/>
        </w:rPr>
      </w:pPr>
    </w:p>
    <w:p w14:paraId="40B7FE7A" w14:textId="77777777" w:rsidR="007C2B9D" w:rsidRDefault="007C2B9D" w:rsidP="007C2B9D">
      <w:pPr>
        <w:pStyle w:val="a6"/>
        <w:spacing w:line="360" w:lineRule="auto"/>
        <w:jc w:val="both"/>
        <w:rPr>
          <w:rFonts w:ascii="Times New Roman" w:hAnsi="Times New Roman" w:cs="Times New Roman"/>
          <w:sz w:val="28"/>
          <w:szCs w:val="28"/>
        </w:rPr>
      </w:pPr>
    </w:p>
    <w:p w14:paraId="6DAA6EE7" w14:textId="77777777" w:rsidR="007C2B9D" w:rsidRDefault="007C2B9D" w:rsidP="007C2B9D">
      <w:pPr>
        <w:pStyle w:val="a6"/>
        <w:spacing w:line="360" w:lineRule="auto"/>
        <w:jc w:val="both"/>
        <w:rPr>
          <w:rFonts w:ascii="Times New Roman" w:hAnsi="Times New Roman" w:cs="Times New Roman"/>
          <w:sz w:val="28"/>
          <w:szCs w:val="28"/>
        </w:rPr>
      </w:pPr>
    </w:p>
    <w:p w14:paraId="3E6D72ED" w14:textId="77777777" w:rsidR="00184E46" w:rsidRDefault="00184E46" w:rsidP="007C2B9D">
      <w:pPr>
        <w:pStyle w:val="a6"/>
        <w:spacing w:line="360" w:lineRule="auto"/>
        <w:jc w:val="both"/>
        <w:rPr>
          <w:rFonts w:ascii="Times New Roman" w:hAnsi="Times New Roman" w:cs="Times New Roman"/>
          <w:sz w:val="28"/>
          <w:szCs w:val="28"/>
        </w:rPr>
        <w:sectPr w:rsidR="00184E46" w:rsidSect="00377395">
          <w:pgSz w:w="11906" w:h="16838"/>
          <w:pgMar w:top="1134" w:right="851" w:bottom="1276" w:left="1701" w:header="709" w:footer="709" w:gutter="0"/>
          <w:cols w:space="708"/>
          <w:docGrid w:linePitch="360"/>
        </w:sectPr>
      </w:pPr>
    </w:p>
    <w:p w14:paraId="07DED43B" w14:textId="77777777" w:rsidR="007C2B9D" w:rsidRPr="007C2B9D" w:rsidRDefault="007C2B9D" w:rsidP="007C2B9D">
      <w:pPr>
        <w:pStyle w:val="a6"/>
        <w:spacing w:line="360" w:lineRule="auto"/>
        <w:jc w:val="both"/>
        <w:rPr>
          <w:rFonts w:ascii="Times New Roman" w:hAnsi="Times New Roman" w:cs="Times New Roman"/>
          <w:b/>
          <w:sz w:val="28"/>
          <w:szCs w:val="28"/>
        </w:rPr>
      </w:pPr>
      <w:r w:rsidRPr="007C2B9D">
        <w:rPr>
          <w:rFonts w:ascii="Times New Roman" w:hAnsi="Times New Roman" w:cs="Times New Roman"/>
          <w:b/>
          <w:bCs/>
          <w:sz w:val="28"/>
          <w:szCs w:val="28"/>
        </w:rPr>
        <w:lastRenderedPageBreak/>
        <w:t>2.5. Рефинансирование</w:t>
      </w:r>
    </w:p>
    <w:p w14:paraId="0A807EA7" w14:textId="77777777" w:rsidR="009F7311" w:rsidRDefault="009F7311" w:rsidP="009F7311">
      <w:pPr>
        <w:pStyle w:val="a6"/>
        <w:spacing w:line="360" w:lineRule="auto"/>
        <w:ind w:firstLine="708"/>
        <w:jc w:val="both"/>
        <w:rPr>
          <w:rFonts w:ascii="Times New Roman" w:hAnsi="Times New Roman" w:cs="Times New Roman"/>
          <w:sz w:val="28"/>
        </w:rPr>
      </w:pPr>
      <w:r>
        <w:rPr>
          <w:rFonts w:ascii="Times New Roman" w:hAnsi="Times New Roman" w:cs="Times New Roman"/>
          <w:sz w:val="28"/>
        </w:rPr>
        <w:t>Рефинансирование – это объединение (перевод) одного или нескольких кредитов в один кредит в другом банке на более выгодных условиях. То есть для погашения имеющихся кредитов берется другой кредит. Рефинансировать кредиты возможно и в том же банке, где имеются кредиты.</w:t>
      </w:r>
    </w:p>
    <w:p w14:paraId="7E878E60" w14:textId="77777777" w:rsidR="009F7311" w:rsidRDefault="009F7311" w:rsidP="009F7311">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При рефинансировании возможно:</w:t>
      </w:r>
    </w:p>
    <w:p w14:paraId="316E048B" w14:textId="77777777" w:rsidR="009F7311" w:rsidRDefault="00864A16" w:rsidP="009F7311">
      <w:pPr>
        <w:pStyle w:val="a6"/>
        <w:spacing w:line="360" w:lineRule="auto"/>
        <w:jc w:val="both"/>
        <w:rPr>
          <w:rFonts w:ascii="Times New Roman" w:hAnsi="Times New Roman" w:cs="Times New Roman"/>
          <w:sz w:val="28"/>
        </w:rPr>
      </w:pPr>
      <w:r>
        <w:rPr>
          <w:rFonts w:ascii="Times New Roman" w:hAnsi="Times New Roman" w:cs="Times New Roman"/>
          <w:sz w:val="28"/>
        </w:rPr>
        <w:t xml:space="preserve">- уменьшить </w:t>
      </w:r>
      <w:r w:rsidR="005B5A37">
        <w:rPr>
          <w:rFonts w:ascii="Times New Roman" w:hAnsi="Times New Roman" w:cs="Times New Roman"/>
          <w:sz w:val="28"/>
        </w:rPr>
        <w:t>процентную ставку;</w:t>
      </w:r>
    </w:p>
    <w:p w14:paraId="64B11226" w14:textId="77777777" w:rsidR="005B5A37" w:rsidRDefault="005B5A37" w:rsidP="009F7311">
      <w:pPr>
        <w:pStyle w:val="a6"/>
        <w:spacing w:line="360" w:lineRule="auto"/>
        <w:jc w:val="both"/>
        <w:rPr>
          <w:rFonts w:ascii="Times New Roman" w:hAnsi="Times New Roman" w:cs="Times New Roman"/>
          <w:sz w:val="28"/>
        </w:rPr>
      </w:pPr>
      <w:r>
        <w:rPr>
          <w:rFonts w:ascii="Times New Roman" w:hAnsi="Times New Roman" w:cs="Times New Roman"/>
          <w:sz w:val="28"/>
        </w:rPr>
        <w:t>- срок и размер ежемесячного платежа;</w:t>
      </w:r>
    </w:p>
    <w:p w14:paraId="78122AD8" w14:textId="77777777" w:rsidR="005B5A37" w:rsidRDefault="005B5A37" w:rsidP="009F7311">
      <w:pPr>
        <w:pStyle w:val="a6"/>
        <w:spacing w:line="360" w:lineRule="auto"/>
        <w:jc w:val="both"/>
        <w:rPr>
          <w:rFonts w:ascii="Times New Roman" w:hAnsi="Times New Roman" w:cs="Times New Roman"/>
          <w:sz w:val="28"/>
        </w:rPr>
      </w:pPr>
      <w:r>
        <w:rPr>
          <w:rFonts w:ascii="Times New Roman" w:hAnsi="Times New Roman" w:cs="Times New Roman"/>
          <w:sz w:val="28"/>
        </w:rPr>
        <w:t>- объединение (уменьшение количества) кредитов</w:t>
      </w:r>
      <w:r w:rsidR="00B915FF">
        <w:rPr>
          <w:rFonts w:ascii="Times New Roman" w:hAnsi="Times New Roman" w:cs="Times New Roman"/>
          <w:sz w:val="28"/>
        </w:rPr>
        <w:t>;</w:t>
      </w:r>
    </w:p>
    <w:p w14:paraId="6C02A803" w14:textId="77777777" w:rsidR="00B915FF" w:rsidRPr="00B915FF" w:rsidRDefault="00B915FF" w:rsidP="009F7311">
      <w:pPr>
        <w:pStyle w:val="a6"/>
        <w:spacing w:line="360" w:lineRule="auto"/>
        <w:jc w:val="both"/>
        <w:rPr>
          <w:rFonts w:ascii="Times New Roman" w:hAnsi="Times New Roman" w:cs="Times New Roman"/>
          <w:sz w:val="28"/>
        </w:rPr>
      </w:pPr>
      <w:r>
        <w:rPr>
          <w:rFonts w:ascii="Times New Roman" w:hAnsi="Times New Roman" w:cs="Times New Roman"/>
          <w:sz w:val="28"/>
        </w:rPr>
        <w:t>- в некоторых случаях, получение дополнительных средств</w:t>
      </w:r>
    </w:p>
    <w:p w14:paraId="3CF46B8F" w14:textId="77777777" w:rsidR="00B915FF" w:rsidRDefault="00B915FF" w:rsidP="009F7311">
      <w:pPr>
        <w:pStyle w:val="a6"/>
        <w:spacing w:line="360" w:lineRule="auto"/>
        <w:ind w:firstLine="708"/>
        <w:jc w:val="both"/>
        <w:rPr>
          <w:rFonts w:ascii="Times New Roman" w:hAnsi="Times New Roman" w:cs="Times New Roman"/>
          <w:sz w:val="28"/>
        </w:rPr>
      </w:pPr>
      <w:r>
        <w:rPr>
          <w:rFonts w:ascii="Times New Roman" w:hAnsi="Times New Roman" w:cs="Times New Roman"/>
          <w:sz w:val="28"/>
        </w:rPr>
        <w:t>Сама процедура рефинансирования заключается в следующем:</w:t>
      </w:r>
    </w:p>
    <w:p w14:paraId="07CF1928" w14:textId="77777777" w:rsidR="00B915FF" w:rsidRDefault="00B915FF" w:rsidP="00B915FF">
      <w:pPr>
        <w:pStyle w:val="a6"/>
        <w:spacing w:line="360" w:lineRule="auto"/>
        <w:jc w:val="both"/>
        <w:rPr>
          <w:rFonts w:ascii="Times New Roman" w:hAnsi="Times New Roman" w:cs="Times New Roman"/>
          <w:sz w:val="28"/>
        </w:rPr>
      </w:pPr>
      <w:r>
        <w:rPr>
          <w:rFonts w:ascii="Times New Roman" w:hAnsi="Times New Roman" w:cs="Times New Roman"/>
          <w:sz w:val="28"/>
        </w:rPr>
        <w:t>- заёмщик находит банк с подходящей ему программой рефинансирования;</w:t>
      </w:r>
    </w:p>
    <w:p w14:paraId="2F04BC98" w14:textId="77777777" w:rsidR="00B915FF" w:rsidRDefault="00B915FF" w:rsidP="00B915FF">
      <w:pPr>
        <w:pStyle w:val="a6"/>
        <w:spacing w:line="360" w:lineRule="auto"/>
        <w:jc w:val="both"/>
        <w:rPr>
          <w:rFonts w:ascii="Times New Roman" w:hAnsi="Times New Roman" w:cs="Times New Roman"/>
          <w:sz w:val="28"/>
        </w:rPr>
      </w:pPr>
      <w:r>
        <w:rPr>
          <w:rFonts w:ascii="Times New Roman" w:hAnsi="Times New Roman" w:cs="Times New Roman"/>
          <w:sz w:val="28"/>
        </w:rPr>
        <w:t>- подается заявка на рефинансирование с указанием суммы и срока;</w:t>
      </w:r>
    </w:p>
    <w:p w14:paraId="63C3DB5F" w14:textId="77777777" w:rsidR="00B915FF" w:rsidRDefault="00B915FF" w:rsidP="00B915FF">
      <w:pPr>
        <w:pStyle w:val="a6"/>
        <w:spacing w:line="360" w:lineRule="auto"/>
        <w:jc w:val="both"/>
        <w:rPr>
          <w:rFonts w:ascii="Times New Roman" w:hAnsi="Times New Roman" w:cs="Times New Roman"/>
          <w:sz w:val="28"/>
        </w:rPr>
      </w:pPr>
      <w:r>
        <w:rPr>
          <w:rFonts w:ascii="Times New Roman" w:hAnsi="Times New Roman" w:cs="Times New Roman"/>
          <w:sz w:val="28"/>
        </w:rPr>
        <w:t>- предоставляются документы (удостоверение личности, договора и справки по кредитам, планируемым на рефинансирование);</w:t>
      </w:r>
    </w:p>
    <w:p w14:paraId="6BC3C8A4" w14:textId="77777777" w:rsidR="00B915FF" w:rsidRDefault="00B915FF" w:rsidP="00B915FF">
      <w:pPr>
        <w:pStyle w:val="a6"/>
        <w:spacing w:line="360" w:lineRule="auto"/>
        <w:jc w:val="both"/>
        <w:rPr>
          <w:rFonts w:ascii="Times New Roman" w:hAnsi="Times New Roman" w:cs="Times New Roman"/>
          <w:sz w:val="28"/>
        </w:rPr>
      </w:pPr>
      <w:r>
        <w:rPr>
          <w:rFonts w:ascii="Times New Roman" w:hAnsi="Times New Roman" w:cs="Times New Roman"/>
          <w:sz w:val="28"/>
        </w:rPr>
        <w:t>- по итогу положительного ответа на запрос между банком и заёмщиком составляется договор с выдачей нового графика погашения кредита.</w:t>
      </w:r>
    </w:p>
    <w:p w14:paraId="50F52274" w14:textId="77777777" w:rsidR="005F5BD3" w:rsidRDefault="005F5BD3" w:rsidP="005F5BD3">
      <w:pPr>
        <w:pStyle w:val="a6"/>
        <w:spacing w:line="360" w:lineRule="auto"/>
        <w:ind w:firstLine="708"/>
        <w:jc w:val="both"/>
        <w:rPr>
          <w:rFonts w:ascii="Times New Roman" w:hAnsi="Times New Roman" w:cs="Times New Roman"/>
          <w:sz w:val="28"/>
        </w:rPr>
      </w:pPr>
      <w:r>
        <w:rPr>
          <w:rFonts w:ascii="Times New Roman" w:hAnsi="Times New Roman" w:cs="Times New Roman"/>
          <w:sz w:val="28"/>
        </w:rPr>
        <w:t xml:space="preserve">Банком выделяется сумма, необходимая на покрытие старых кредитов. </w:t>
      </w:r>
    </w:p>
    <w:p w14:paraId="6737A51D" w14:textId="77777777" w:rsidR="005F5BD3" w:rsidRDefault="005F5BD3" w:rsidP="005F5BD3">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Всегда ли выгодно рефинансировать несколько кредитов?</w:t>
      </w:r>
      <w:r w:rsidR="00BF5AA2">
        <w:rPr>
          <w:rFonts w:ascii="Times New Roman" w:hAnsi="Times New Roman" w:cs="Times New Roman"/>
          <w:sz w:val="28"/>
        </w:rPr>
        <w:t xml:space="preserve"> Не всегда это выгодно с ипотечными или залоговыми кредитами, так как залоговое имущество нужно «перевести» в другой банк, а также оформление страхования – опять-таки деньги. Не рефинансируют кредит, взятый в МФО, - банки категорично не работают с микро</w:t>
      </w:r>
      <w:r w:rsidR="00CD4C24">
        <w:rPr>
          <w:rFonts w:ascii="Times New Roman" w:hAnsi="Times New Roman" w:cs="Times New Roman"/>
          <w:sz w:val="28"/>
        </w:rPr>
        <w:t>за</w:t>
      </w:r>
      <w:r w:rsidR="002F5302">
        <w:rPr>
          <w:rFonts w:ascii="Times New Roman" w:hAnsi="Times New Roman" w:cs="Times New Roman"/>
          <w:sz w:val="28"/>
        </w:rPr>
        <w:t>й</w:t>
      </w:r>
      <w:r w:rsidR="00CD4C24">
        <w:rPr>
          <w:rFonts w:ascii="Times New Roman" w:hAnsi="Times New Roman" w:cs="Times New Roman"/>
          <w:sz w:val="28"/>
        </w:rPr>
        <w:t>м</w:t>
      </w:r>
      <w:r w:rsidR="00BF5AA2">
        <w:rPr>
          <w:rFonts w:ascii="Times New Roman" w:hAnsi="Times New Roman" w:cs="Times New Roman"/>
          <w:sz w:val="28"/>
        </w:rPr>
        <w:t xml:space="preserve">ами. </w:t>
      </w:r>
    </w:p>
    <w:p w14:paraId="5CC635BB" w14:textId="77777777" w:rsidR="00BF5AA2" w:rsidRDefault="0025044F" w:rsidP="005F5BD3">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Не выгодно рефинансировать если кредит оплачивается</w:t>
      </w:r>
      <w:r w:rsidR="009B6B2D">
        <w:rPr>
          <w:rFonts w:ascii="Times New Roman" w:hAnsi="Times New Roman" w:cs="Times New Roman"/>
          <w:sz w:val="28"/>
        </w:rPr>
        <w:t xml:space="preserve"> большую часть срока и</w:t>
      </w:r>
      <w:r>
        <w:rPr>
          <w:rFonts w:ascii="Times New Roman" w:hAnsi="Times New Roman" w:cs="Times New Roman"/>
          <w:sz w:val="28"/>
        </w:rPr>
        <w:t xml:space="preserve"> аннуитетным </w:t>
      </w:r>
      <w:r w:rsidR="009B6B2D">
        <w:rPr>
          <w:rFonts w:ascii="Times New Roman" w:hAnsi="Times New Roman" w:cs="Times New Roman"/>
          <w:sz w:val="28"/>
        </w:rPr>
        <w:t xml:space="preserve">(каждый месяц одинаковую сумму) </w:t>
      </w:r>
      <w:r>
        <w:rPr>
          <w:rFonts w:ascii="Times New Roman" w:hAnsi="Times New Roman" w:cs="Times New Roman"/>
          <w:sz w:val="28"/>
        </w:rPr>
        <w:t>способом</w:t>
      </w:r>
      <w:r w:rsidR="003150A0">
        <w:rPr>
          <w:rFonts w:ascii="Times New Roman" w:hAnsi="Times New Roman" w:cs="Times New Roman"/>
          <w:sz w:val="28"/>
        </w:rPr>
        <w:t xml:space="preserve">. В данном случае, основную часть процентов банку заёмщик уже выплатил. При рефинансировании надо самим учесть оформление оценки недвижимости или авто, оплаты регистраций. </w:t>
      </w:r>
    </w:p>
    <w:p w14:paraId="3B082BDD" w14:textId="77777777" w:rsidR="00A92B75" w:rsidRDefault="00A92B75" w:rsidP="003150A0">
      <w:pPr>
        <w:pStyle w:val="a6"/>
        <w:spacing w:line="360" w:lineRule="auto"/>
        <w:jc w:val="both"/>
        <w:rPr>
          <w:rFonts w:ascii="Times New Roman" w:hAnsi="Times New Roman" w:cs="Times New Roman"/>
          <w:sz w:val="28"/>
        </w:rPr>
        <w:sectPr w:rsidR="00A92B75" w:rsidSect="00377395">
          <w:pgSz w:w="11906" w:h="16838"/>
          <w:pgMar w:top="1134" w:right="851" w:bottom="1276" w:left="1701" w:header="709" w:footer="709" w:gutter="0"/>
          <w:cols w:space="708"/>
          <w:docGrid w:linePitch="360"/>
        </w:sectPr>
      </w:pPr>
    </w:p>
    <w:p w14:paraId="43878A76" w14:textId="77777777" w:rsidR="003150A0" w:rsidRPr="006F411B" w:rsidRDefault="006F411B" w:rsidP="003150A0">
      <w:pPr>
        <w:pStyle w:val="a6"/>
        <w:spacing w:line="360" w:lineRule="auto"/>
        <w:jc w:val="both"/>
        <w:rPr>
          <w:rFonts w:ascii="Times New Roman" w:hAnsi="Times New Roman" w:cs="Times New Roman"/>
          <w:b/>
          <w:bCs/>
          <w:sz w:val="28"/>
          <w:szCs w:val="28"/>
        </w:rPr>
      </w:pPr>
      <w:r w:rsidRPr="006F411B">
        <w:rPr>
          <w:rFonts w:ascii="Times New Roman" w:hAnsi="Times New Roman" w:cs="Times New Roman"/>
          <w:b/>
          <w:bCs/>
          <w:sz w:val="28"/>
          <w:szCs w:val="28"/>
        </w:rPr>
        <w:lastRenderedPageBreak/>
        <w:t xml:space="preserve">Глава </w:t>
      </w:r>
      <w:r w:rsidRPr="006F411B">
        <w:rPr>
          <w:rFonts w:ascii="Times New Roman" w:hAnsi="Times New Roman" w:cs="Times New Roman"/>
          <w:b/>
          <w:bCs/>
          <w:sz w:val="28"/>
          <w:szCs w:val="28"/>
          <w:lang w:val="en-US"/>
        </w:rPr>
        <w:t>II</w:t>
      </w:r>
      <w:r w:rsidRPr="006F411B">
        <w:rPr>
          <w:rFonts w:ascii="Times New Roman" w:hAnsi="Times New Roman" w:cs="Times New Roman"/>
          <w:b/>
          <w:bCs/>
          <w:sz w:val="28"/>
          <w:szCs w:val="28"/>
        </w:rPr>
        <w:t>. Процедура кредитования</w:t>
      </w:r>
    </w:p>
    <w:p w14:paraId="41D7AE27" w14:textId="77777777" w:rsidR="006F411B" w:rsidRPr="006F411B" w:rsidRDefault="006F411B" w:rsidP="003150A0">
      <w:pPr>
        <w:pStyle w:val="a6"/>
        <w:spacing w:line="360" w:lineRule="auto"/>
        <w:jc w:val="both"/>
        <w:rPr>
          <w:rFonts w:ascii="Times New Roman" w:hAnsi="Times New Roman" w:cs="Times New Roman"/>
          <w:b/>
          <w:bCs/>
          <w:sz w:val="28"/>
          <w:szCs w:val="28"/>
        </w:rPr>
      </w:pPr>
      <w:r w:rsidRPr="006F411B">
        <w:rPr>
          <w:rFonts w:ascii="Times New Roman" w:hAnsi="Times New Roman" w:cs="Times New Roman"/>
          <w:b/>
          <w:bCs/>
          <w:sz w:val="28"/>
          <w:szCs w:val="28"/>
          <w:lang w:val="en-US"/>
        </w:rPr>
        <w:t>II</w:t>
      </w:r>
      <w:r w:rsidRPr="006F411B">
        <w:rPr>
          <w:rFonts w:ascii="Times New Roman" w:hAnsi="Times New Roman" w:cs="Times New Roman"/>
          <w:b/>
          <w:bCs/>
          <w:sz w:val="28"/>
          <w:szCs w:val="28"/>
        </w:rPr>
        <w:t>. 1. Механизм кредитования</w:t>
      </w:r>
    </w:p>
    <w:p w14:paraId="0A40ED7B" w14:textId="77777777" w:rsidR="00F72B47" w:rsidRDefault="00B32A59" w:rsidP="0055212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Самый важный термин «процент». </w:t>
      </w:r>
      <w:r w:rsidR="00F72B47">
        <w:rPr>
          <w:rFonts w:ascii="Times New Roman" w:hAnsi="Times New Roman" w:cs="Times New Roman"/>
          <w:sz w:val="28"/>
          <w:szCs w:val="28"/>
        </w:rPr>
        <w:t>Процент – сумма, которая выплачивается одним лицом (заёмщиком) другому лицу (кредитору) за предоставление денежных средств во временное пользование.</w:t>
      </w:r>
    </w:p>
    <w:p w14:paraId="77E33CF4" w14:textId="77777777" w:rsidR="00F72B47" w:rsidRDefault="00141130" w:rsidP="0055212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Уровень процента зависит от соотношений спроса и предложения на рынке и выражается в процентной ставке – отношение процента к денежной ссуде (в расчете на год)</w:t>
      </w:r>
      <w:r w:rsidR="00F72B47">
        <w:rPr>
          <w:rFonts w:ascii="Times New Roman" w:hAnsi="Times New Roman" w:cs="Times New Roman"/>
          <w:sz w:val="28"/>
          <w:szCs w:val="28"/>
        </w:rPr>
        <w:t>.</w:t>
      </w:r>
    </w:p>
    <w:p w14:paraId="63A66276" w14:textId="77777777" w:rsidR="00A74EA4" w:rsidRDefault="00141130" w:rsidP="0055212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Существует система процентных ставок.</w:t>
      </w:r>
    </w:p>
    <w:p w14:paraId="011C3298" w14:textId="77777777" w:rsidR="00A74EA4" w:rsidRDefault="00A74EA4" w:rsidP="0055212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141130">
        <w:rPr>
          <w:rFonts w:ascii="Times New Roman" w:hAnsi="Times New Roman" w:cs="Times New Roman"/>
          <w:sz w:val="28"/>
          <w:szCs w:val="28"/>
        </w:rPr>
        <w:t xml:space="preserve"> Ставки денежного рынка используются при краткосрочных ссудах между кредитно-финансовыми или государственными институтами. </w:t>
      </w:r>
      <w:r>
        <w:rPr>
          <w:rFonts w:ascii="Times New Roman" w:hAnsi="Times New Roman" w:cs="Times New Roman"/>
          <w:sz w:val="28"/>
          <w:szCs w:val="28"/>
        </w:rPr>
        <w:t xml:space="preserve">Это официальная учетная ставка, ставки казначейских векселей и т.п. </w:t>
      </w:r>
    </w:p>
    <w:p w14:paraId="31CDB003" w14:textId="77777777" w:rsidR="00DF3A68" w:rsidRDefault="00A74EA4" w:rsidP="0055212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2. Ставки</w:t>
      </w:r>
      <w:r w:rsidR="00DF3A68" w:rsidRPr="00DF3A68">
        <w:rPr>
          <w:rFonts w:ascii="Times New Roman" w:hAnsi="Times New Roman" w:cs="Times New Roman"/>
          <w:sz w:val="28"/>
          <w:szCs w:val="28"/>
        </w:rPr>
        <w:t xml:space="preserve"> </w:t>
      </w:r>
      <w:r w:rsidR="00DF3A68">
        <w:rPr>
          <w:rFonts w:ascii="Times New Roman" w:hAnsi="Times New Roman" w:cs="Times New Roman"/>
          <w:sz w:val="28"/>
          <w:szCs w:val="28"/>
        </w:rPr>
        <w:t>процента по банковским операциям с небанковскими заёмщиками и кредиторами (кредиты, депозиты).</w:t>
      </w:r>
    </w:p>
    <w:p w14:paraId="3AE61ECF" w14:textId="77777777" w:rsidR="00A74EA4" w:rsidRDefault="00A10855" w:rsidP="0055212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Ставки процента делятся на краткосрочные и долгосрочные. Также существует плавающая процентная ставка – ставка процента по среднесрочным и долгосрочным формам кредитования, ее величина не на весь срок кредита, а может быть пересмотрена между сторонами</w:t>
      </w:r>
      <w:r w:rsidR="003C6694">
        <w:rPr>
          <w:rFonts w:ascii="Times New Roman" w:hAnsi="Times New Roman" w:cs="Times New Roman"/>
          <w:sz w:val="28"/>
          <w:szCs w:val="28"/>
        </w:rPr>
        <w:t xml:space="preserve"> в зависимости от рыночной кон</w:t>
      </w:r>
      <w:r w:rsidR="00855636">
        <w:rPr>
          <w:rFonts w:ascii="Times New Roman" w:hAnsi="Times New Roman" w:cs="Times New Roman"/>
          <w:sz w:val="28"/>
          <w:szCs w:val="28"/>
        </w:rPr>
        <w:t>ъ</w:t>
      </w:r>
      <w:r w:rsidR="003C6694">
        <w:rPr>
          <w:rFonts w:ascii="Times New Roman" w:hAnsi="Times New Roman" w:cs="Times New Roman"/>
          <w:sz w:val="28"/>
          <w:szCs w:val="28"/>
        </w:rPr>
        <w:t>юктуры и темпа инфляции.</w:t>
      </w:r>
    </w:p>
    <w:p w14:paraId="2938C7A0" w14:textId="77777777" w:rsidR="002B3359" w:rsidRDefault="002B3359" w:rsidP="00552120">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Постараемся разобрать механизм </w:t>
      </w:r>
      <w:r w:rsidR="004D4129">
        <w:rPr>
          <w:rFonts w:ascii="Times New Roman" w:hAnsi="Times New Roman" w:cs="Times New Roman"/>
          <w:bCs/>
          <w:sz w:val="28"/>
          <w:szCs w:val="28"/>
        </w:rPr>
        <w:t>кредитования на примерах</w:t>
      </w:r>
      <w:r>
        <w:rPr>
          <w:rFonts w:ascii="Times New Roman" w:hAnsi="Times New Roman" w:cs="Times New Roman"/>
          <w:bCs/>
          <w:sz w:val="28"/>
          <w:szCs w:val="28"/>
        </w:rPr>
        <w:t>.</w:t>
      </w:r>
    </w:p>
    <w:p w14:paraId="024F0DCF" w14:textId="77777777" w:rsidR="002B3359" w:rsidRDefault="004D4129" w:rsidP="004D4129">
      <w:pPr>
        <w:pStyle w:val="a6"/>
        <w:spacing w:line="360" w:lineRule="auto"/>
        <w:jc w:val="both"/>
        <w:rPr>
          <w:rFonts w:ascii="Times New Roman" w:hAnsi="Times New Roman" w:cs="Times New Roman"/>
          <w:bCs/>
          <w:sz w:val="28"/>
          <w:szCs w:val="28"/>
        </w:rPr>
      </w:pPr>
      <w:r w:rsidRPr="004D4129">
        <w:rPr>
          <w:rFonts w:ascii="Times New Roman" w:hAnsi="Times New Roman" w:cs="Times New Roman"/>
          <w:bCs/>
          <w:sz w:val="28"/>
          <w:szCs w:val="28"/>
          <w:u w:val="single"/>
        </w:rPr>
        <w:t>Пример 1.</w:t>
      </w:r>
      <w:r>
        <w:rPr>
          <w:rFonts w:ascii="Times New Roman" w:hAnsi="Times New Roman" w:cs="Times New Roman"/>
          <w:bCs/>
          <w:sz w:val="28"/>
          <w:szCs w:val="28"/>
        </w:rPr>
        <w:t xml:space="preserve"> </w:t>
      </w:r>
      <w:r w:rsidR="002B3359">
        <w:rPr>
          <w:rFonts w:ascii="Times New Roman" w:hAnsi="Times New Roman" w:cs="Times New Roman"/>
          <w:bCs/>
          <w:sz w:val="28"/>
          <w:szCs w:val="28"/>
        </w:rPr>
        <w:t xml:space="preserve">В среднестатистической семье сломался телевизор и не подлежит ремонту. Семья решила приобрести новый. Исходя из отсутствия возможности приобрести за наличный расчет, решают оформить телевизор в кредит. Есть два варианта: оформить потребительский кредит наличными деньгами и самим приобретать в любом магазине или сразу в магазине оформлять товарный потребительский кредит. </w:t>
      </w:r>
    </w:p>
    <w:p w14:paraId="2DD17905" w14:textId="77777777" w:rsidR="002B3359" w:rsidRDefault="002B3359" w:rsidP="00B17C8B">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2B3359">
        <w:rPr>
          <w:rFonts w:ascii="Times New Roman" w:hAnsi="Times New Roman" w:cs="Times New Roman"/>
          <w:bCs/>
          <w:sz w:val="28"/>
          <w:szCs w:val="28"/>
        </w:rPr>
        <w:t xml:space="preserve">Рассмотрим </w:t>
      </w:r>
      <w:r w:rsidR="00B17C8B">
        <w:rPr>
          <w:rFonts w:ascii="Times New Roman" w:hAnsi="Times New Roman" w:cs="Times New Roman"/>
          <w:bCs/>
          <w:sz w:val="28"/>
          <w:szCs w:val="28"/>
        </w:rPr>
        <w:t xml:space="preserve">второй вариант. Телевизор выбран, остается дело за малым – оформить кредит. Здесь опять предоставляется, чаще всего, выбор: менеджеры нескольких банков предлагают различные условия кредитования. </w:t>
      </w:r>
    </w:p>
    <w:p w14:paraId="581C7ED9" w14:textId="77777777" w:rsidR="00B17C8B" w:rsidRDefault="00B17C8B" w:rsidP="00B17C8B">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Плюсы: - оформляется кредит сразу на месте;</w:t>
      </w:r>
    </w:p>
    <w:p w14:paraId="583B26FE" w14:textId="77777777" w:rsidR="00B17C8B" w:rsidRDefault="00B17C8B" w:rsidP="00B17C8B">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 необходимость только удостоверения личности;</w:t>
      </w:r>
    </w:p>
    <w:p w14:paraId="7053C825" w14:textId="77777777" w:rsidR="007406D6" w:rsidRDefault="007406D6" w:rsidP="00B17C8B">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оформление с подтверждения «</w:t>
      </w:r>
      <w:r w:rsidR="00855636">
        <w:rPr>
          <w:rFonts w:ascii="Times New Roman" w:hAnsi="Times New Roman" w:cs="Times New Roman"/>
          <w:bCs/>
          <w:sz w:val="28"/>
          <w:szCs w:val="28"/>
        </w:rPr>
        <w:t>родственных или других отношений</w:t>
      </w:r>
      <w:r>
        <w:rPr>
          <w:rFonts w:ascii="Times New Roman" w:hAnsi="Times New Roman" w:cs="Times New Roman"/>
          <w:bCs/>
          <w:sz w:val="28"/>
          <w:szCs w:val="28"/>
        </w:rPr>
        <w:t>» трёх доверенных лиц.</w:t>
      </w:r>
    </w:p>
    <w:p w14:paraId="59322688" w14:textId="77777777" w:rsidR="007406D6" w:rsidRDefault="007406D6" w:rsidP="007406D6">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Именно эти три «жирных» плюса играют весомую роль при решении оформления кредита.</w:t>
      </w:r>
    </w:p>
    <w:p w14:paraId="73FD093E" w14:textId="77777777" w:rsidR="002B67A4" w:rsidRDefault="00424866" w:rsidP="007406D6">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2B67A4">
        <w:rPr>
          <w:rFonts w:ascii="Times New Roman" w:hAnsi="Times New Roman" w:cs="Times New Roman"/>
          <w:bCs/>
          <w:sz w:val="28"/>
          <w:szCs w:val="28"/>
        </w:rPr>
        <w:t xml:space="preserve">Но помните, когда говорят кредит, то обязательно подразумеваются проценты банка. Хотя, когда основная часть выполнена (собраны документы, заявка подана и уже есть одобрение банка), то тяжело распрощаться с мыслью об оформлении кредита. Ты начинаешь грезить приобретением «долгожданной вещи». </w:t>
      </w:r>
    </w:p>
    <w:p w14:paraId="4D58878F" w14:textId="77777777" w:rsidR="002B67A4" w:rsidRDefault="002B67A4" w:rsidP="002B67A4">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Оформив кредит, получив желаемое, человек начинает «копание» в деталях кредита. Нет такой кредитно-финансовой организации, которая одалживая деньги, не предполагает получить сверх заимствованной суммы, за пользование. Это и есть проценты.</w:t>
      </w:r>
    </w:p>
    <w:p w14:paraId="5855527D" w14:textId="77777777" w:rsidR="008D7EEE" w:rsidRDefault="006A6B6C" w:rsidP="006A6B6C">
      <w:pPr>
        <w:pStyle w:val="a6"/>
        <w:spacing w:line="360" w:lineRule="auto"/>
        <w:ind w:firstLine="708"/>
        <w:rPr>
          <w:rFonts w:ascii="Times New Roman" w:hAnsi="Times New Roman" w:cs="Times New Roman"/>
          <w:sz w:val="28"/>
        </w:rPr>
      </w:pPr>
      <w:r>
        <w:rPr>
          <w:rFonts w:ascii="Times New Roman" w:hAnsi="Times New Roman" w:cs="Times New Roman"/>
          <w:sz w:val="28"/>
        </w:rPr>
        <w:t xml:space="preserve">Также надо учесть способ оплаты: аннуитетный или </w:t>
      </w:r>
      <w:r w:rsidR="008D7EEE">
        <w:rPr>
          <w:rFonts w:ascii="Times New Roman" w:hAnsi="Times New Roman" w:cs="Times New Roman"/>
          <w:sz w:val="28"/>
        </w:rPr>
        <w:t>дифференцированный.</w:t>
      </w:r>
    </w:p>
    <w:p w14:paraId="5C4A6192" w14:textId="77777777" w:rsidR="00B24BA0" w:rsidRDefault="008D7EEE" w:rsidP="000A5DC7">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Аннуитетны</w:t>
      </w:r>
      <w:r w:rsidR="000A5DC7">
        <w:rPr>
          <w:rFonts w:ascii="Times New Roman" w:hAnsi="Times New Roman" w:cs="Times New Roman"/>
          <w:sz w:val="28"/>
        </w:rPr>
        <w:t xml:space="preserve">й способ оплаты очень распространен. При аннуитете размер ежемесячных платежей не изменяется на весь период кредитования. Особенность в том, что сначала почти полностью ежемесячный платеж покрывает только сумму процентов банка, а основной долг погашается минимально. </w:t>
      </w:r>
      <w:r w:rsidR="00B24BA0">
        <w:rPr>
          <w:rFonts w:ascii="Times New Roman" w:hAnsi="Times New Roman" w:cs="Times New Roman"/>
          <w:sz w:val="28"/>
        </w:rPr>
        <w:t>Банк получает свои проценты авансом, подстраховывая себя.</w:t>
      </w:r>
      <w:r w:rsidR="00407C08">
        <w:rPr>
          <w:rFonts w:ascii="Times New Roman" w:hAnsi="Times New Roman" w:cs="Times New Roman"/>
          <w:sz w:val="28"/>
        </w:rPr>
        <w:t xml:space="preserve"> Досрочное погашение не даёт ощутимых результатов экономии</w:t>
      </w:r>
      <w:r w:rsidR="0082682C">
        <w:rPr>
          <w:rFonts w:ascii="Times New Roman" w:hAnsi="Times New Roman" w:cs="Times New Roman"/>
          <w:sz w:val="28"/>
        </w:rPr>
        <w:t>, если только не сокращать срок страхования</w:t>
      </w:r>
      <w:r w:rsidR="00407C08">
        <w:rPr>
          <w:rFonts w:ascii="Times New Roman" w:hAnsi="Times New Roman" w:cs="Times New Roman"/>
          <w:sz w:val="28"/>
        </w:rPr>
        <w:t>.</w:t>
      </w:r>
    </w:p>
    <w:p w14:paraId="2C8E07EA" w14:textId="77777777" w:rsidR="00562B48" w:rsidRDefault="00B24BA0" w:rsidP="000A5DC7">
      <w:pPr>
        <w:pStyle w:val="a6"/>
        <w:spacing w:line="360" w:lineRule="auto"/>
        <w:ind w:firstLine="708"/>
        <w:jc w:val="both"/>
        <w:rPr>
          <w:rFonts w:ascii="Times New Roman" w:hAnsi="Times New Roman" w:cs="Times New Roman"/>
          <w:sz w:val="28"/>
        </w:rPr>
      </w:pPr>
      <w:r>
        <w:rPr>
          <w:rFonts w:ascii="Times New Roman" w:hAnsi="Times New Roman" w:cs="Times New Roman"/>
          <w:sz w:val="28"/>
        </w:rPr>
        <w:t xml:space="preserve">При использовании дифференцированного способа сумма ежемесячных платежей постепенно уменьшается. </w:t>
      </w:r>
      <w:r w:rsidR="00407C08">
        <w:rPr>
          <w:rFonts w:ascii="Times New Roman" w:hAnsi="Times New Roman" w:cs="Times New Roman"/>
          <w:sz w:val="28"/>
        </w:rPr>
        <w:t>Этот способ намного экономичнее</w:t>
      </w:r>
      <w:r w:rsidR="00562B48">
        <w:rPr>
          <w:rFonts w:ascii="Times New Roman" w:hAnsi="Times New Roman" w:cs="Times New Roman"/>
          <w:sz w:val="28"/>
        </w:rPr>
        <w:t xml:space="preserve">: задолженность по основному долгу погашается равномерно, проценты начисляются только на сумму сверх фиксированной суммы, </w:t>
      </w:r>
      <w:r w:rsidR="00407C08">
        <w:rPr>
          <w:rFonts w:ascii="Times New Roman" w:hAnsi="Times New Roman" w:cs="Times New Roman"/>
          <w:sz w:val="28"/>
        </w:rPr>
        <w:t>при досрочном погашении</w:t>
      </w:r>
      <w:r w:rsidR="00562B48">
        <w:rPr>
          <w:rFonts w:ascii="Times New Roman" w:hAnsi="Times New Roman" w:cs="Times New Roman"/>
          <w:sz w:val="28"/>
        </w:rPr>
        <w:t xml:space="preserve"> переплат меньше.</w:t>
      </w:r>
      <w:r w:rsidR="00D824B8">
        <w:rPr>
          <w:rFonts w:ascii="Times New Roman" w:hAnsi="Times New Roman" w:cs="Times New Roman"/>
          <w:sz w:val="28"/>
        </w:rPr>
        <w:t xml:space="preserve"> </w:t>
      </w:r>
      <w:r w:rsidR="00D824B8" w:rsidRPr="00842155">
        <w:rPr>
          <w:rFonts w:ascii="Times New Roman" w:hAnsi="Times New Roman" w:cs="Times New Roman"/>
          <w:i/>
          <w:sz w:val="28"/>
        </w:rPr>
        <w:t xml:space="preserve">(Приложение </w:t>
      </w:r>
      <w:r w:rsidR="00842155" w:rsidRPr="00842155">
        <w:rPr>
          <w:rFonts w:ascii="Times New Roman" w:hAnsi="Times New Roman" w:cs="Times New Roman"/>
          <w:i/>
          <w:sz w:val="28"/>
        </w:rPr>
        <w:t>3</w:t>
      </w:r>
      <w:r w:rsidR="00D824B8" w:rsidRPr="00842155">
        <w:rPr>
          <w:rFonts w:ascii="Times New Roman" w:hAnsi="Times New Roman" w:cs="Times New Roman"/>
          <w:i/>
          <w:sz w:val="28"/>
        </w:rPr>
        <w:t>)</w:t>
      </w:r>
      <w:r w:rsidR="00D824B8">
        <w:rPr>
          <w:rFonts w:ascii="Times New Roman" w:hAnsi="Times New Roman" w:cs="Times New Roman"/>
          <w:sz w:val="28"/>
        </w:rPr>
        <w:tab/>
      </w:r>
      <w:r w:rsidR="00D824B8">
        <w:rPr>
          <w:rFonts w:ascii="Times New Roman" w:hAnsi="Times New Roman" w:cs="Times New Roman"/>
          <w:sz w:val="28"/>
        </w:rPr>
        <w:tab/>
      </w:r>
    </w:p>
    <w:p w14:paraId="5FD268BC" w14:textId="77777777" w:rsidR="007406D6" w:rsidRDefault="00584114" w:rsidP="00584114">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Пример 2. </w:t>
      </w:r>
      <w:r w:rsidR="002B67A4">
        <w:rPr>
          <w:rFonts w:ascii="Times New Roman" w:hAnsi="Times New Roman" w:cs="Times New Roman"/>
          <w:bCs/>
          <w:sz w:val="28"/>
          <w:szCs w:val="28"/>
        </w:rPr>
        <w:t xml:space="preserve"> </w:t>
      </w:r>
      <w:r w:rsidR="0072553C">
        <w:rPr>
          <w:rFonts w:ascii="Times New Roman" w:hAnsi="Times New Roman" w:cs="Times New Roman"/>
          <w:bCs/>
          <w:sz w:val="28"/>
          <w:szCs w:val="28"/>
        </w:rPr>
        <w:t xml:space="preserve">Семья из 5 человек, трое из которых несовершеннолетние дети. Супруги работают и их общий доход составляет 390 тыс. тенге. Уже более 7 </w:t>
      </w:r>
      <w:r w:rsidR="0072553C">
        <w:rPr>
          <w:rFonts w:ascii="Times New Roman" w:hAnsi="Times New Roman" w:cs="Times New Roman"/>
          <w:bCs/>
          <w:sz w:val="28"/>
          <w:szCs w:val="28"/>
        </w:rPr>
        <w:lastRenderedPageBreak/>
        <w:t xml:space="preserve">лет они проживают на квартире с арендной платой 80 тыс. тенге в месяц. </w:t>
      </w:r>
      <w:r w:rsidR="002C4CDB">
        <w:rPr>
          <w:rFonts w:ascii="Times New Roman" w:hAnsi="Times New Roman" w:cs="Times New Roman"/>
          <w:bCs/>
          <w:sz w:val="28"/>
          <w:szCs w:val="28"/>
        </w:rPr>
        <w:t xml:space="preserve">Взрослые хотят приобрести жильё под ипотечный кредит. </w:t>
      </w:r>
    </w:p>
    <w:p w14:paraId="2608CE23" w14:textId="77777777" w:rsidR="009749A0" w:rsidRDefault="00B17B00" w:rsidP="009749A0">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Данный выбор – выбор ипотеки – не простая задача. При подборе выгодных программ ипотеки нужно иметь полноценную информацию, всесторонне изучить все детали. Самое главное, оценить свои финансовые возможности – справитесь ли со своевременной ежемесячной оплатой. </w:t>
      </w:r>
      <w:r w:rsidR="009749A0">
        <w:rPr>
          <w:rFonts w:ascii="Times New Roman" w:hAnsi="Times New Roman" w:cs="Times New Roman"/>
          <w:bCs/>
          <w:sz w:val="28"/>
          <w:szCs w:val="28"/>
        </w:rPr>
        <w:t xml:space="preserve">При оценке финансовых возможностей надо учесть, что есть еще дополнительные расходы, не указываемые банком, за не выполняемые банком услуги. Так, например, траты на заверение нотариусом справок, заявлений, копий документов, стоимость оценки недвижимости, </w:t>
      </w:r>
      <w:r w:rsidR="00CF0A46">
        <w:rPr>
          <w:rFonts w:ascii="Times New Roman" w:hAnsi="Times New Roman" w:cs="Times New Roman"/>
          <w:bCs/>
          <w:sz w:val="28"/>
          <w:szCs w:val="28"/>
        </w:rPr>
        <w:t>страхование жизни. Возможны траты на ри</w:t>
      </w:r>
      <w:r w:rsidR="006F7194">
        <w:rPr>
          <w:rFonts w:ascii="Times New Roman" w:hAnsi="Times New Roman" w:cs="Times New Roman"/>
          <w:bCs/>
          <w:sz w:val="28"/>
          <w:szCs w:val="28"/>
        </w:rPr>
        <w:t>е</w:t>
      </w:r>
      <w:r w:rsidR="00CF0A46">
        <w:rPr>
          <w:rFonts w:ascii="Times New Roman" w:hAnsi="Times New Roman" w:cs="Times New Roman"/>
          <w:bCs/>
          <w:sz w:val="28"/>
          <w:szCs w:val="28"/>
        </w:rPr>
        <w:t xml:space="preserve">лтерские услуги при поиске недвижимости. Если, предложенную риелтором квартиру, вы приобретаете, то оплачиваете ему не менее </w:t>
      </w:r>
      <w:r w:rsidR="00633ADC">
        <w:rPr>
          <w:rFonts w:ascii="Times New Roman" w:hAnsi="Times New Roman" w:cs="Times New Roman"/>
          <w:bCs/>
          <w:sz w:val="28"/>
          <w:szCs w:val="28"/>
        </w:rPr>
        <w:t>1% от стоимости квартиры.</w:t>
      </w:r>
      <w:r w:rsidR="00CF0A46">
        <w:rPr>
          <w:rFonts w:ascii="Times New Roman" w:hAnsi="Times New Roman" w:cs="Times New Roman"/>
          <w:bCs/>
          <w:sz w:val="28"/>
          <w:szCs w:val="28"/>
        </w:rPr>
        <w:t xml:space="preserve"> </w:t>
      </w:r>
    </w:p>
    <w:p w14:paraId="3AD8E663" w14:textId="77777777" w:rsidR="00633ADC" w:rsidRDefault="00633ADC" w:rsidP="009749A0">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Потому надо выбирать тщательно и компанию-застройщика, если приобретаете новостройку, и сравнить цены и все параметры соответствующих</w:t>
      </w:r>
      <w:r w:rsidR="002872B9">
        <w:rPr>
          <w:rFonts w:ascii="Times New Roman" w:hAnsi="Times New Roman" w:cs="Times New Roman"/>
          <w:bCs/>
          <w:sz w:val="28"/>
          <w:szCs w:val="28"/>
        </w:rPr>
        <w:t xml:space="preserve"> объектов рынка</w:t>
      </w:r>
      <w:r>
        <w:rPr>
          <w:rFonts w:ascii="Times New Roman" w:hAnsi="Times New Roman" w:cs="Times New Roman"/>
          <w:bCs/>
          <w:sz w:val="28"/>
          <w:szCs w:val="28"/>
        </w:rPr>
        <w:t xml:space="preserve"> недвижимост</w:t>
      </w:r>
      <w:r w:rsidR="002872B9">
        <w:rPr>
          <w:rFonts w:ascii="Times New Roman" w:hAnsi="Times New Roman" w:cs="Times New Roman"/>
          <w:bCs/>
          <w:sz w:val="28"/>
          <w:szCs w:val="28"/>
        </w:rPr>
        <w:t>и.</w:t>
      </w:r>
    </w:p>
    <w:p w14:paraId="2E0B3D5B" w14:textId="77777777" w:rsidR="002872B9" w:rsidRDefault="002872B9"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ab/>
        <w:t>В основном, банки предоставляют кредиты на недвижимость либо при наличии накопительного счёта именно в этом банке с пороговым капиталом и сроком давности, либо при наличии не менее 30% первоначального взноса от стоимости недвижимости (если новостройка) или 50% (при приобретении вторичного жилья).</w:t>
      </w:r>
    </w:p>
    <w:p w14:paraId="003D9A4A" w14:textId="77777777" w:rsidR="001269BE" w:rsidRDefault="00E66221" w:rsidP="00A87483">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Итак, наша среднестатистическая семья запланировала ипотечный кредит. Единственный доход семьи – заработная плата. </w:t>
      </w:r>
      <w:r w:rsidR="00A87483">
        <w:rPr>
          <w:rFonts w:ascii="Times New Roman" w:hAnsi="Times New Roman" w:cs="Times New Roman"/>
          <w:sz w:val="28"/>
          <w:szCs w:val="28"/>
        </w:rPr>
        <w:t>Сбережений нет, так как основная часть дохода идёт на повседневные расходы: продукты питания, проезд, приобретение вещей первой необходимости, а также выплату кредита за приобретенные бытовые приборы.</w:t>
      </w:r>
    </w:p>
    <w:p w14:paraId="5654AE45" w14:textId="77777777" w:rsidR="00A87483" w:rsidRDefault="006442E4" w:rsidP="006442E4">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Минимальная стоимость двухкомнатной квартиры в городе Актобе в районе Жилгородка составляет 9 800 000 тенге. Данная семья может отложить в месяц максимально 100 000 тенге. Таким образом, за год семья отложит </w:t>
      </w:r>
      <w:r>
        <w:rPr>
          <w:rFonts w:ascii="Times New Roman" w:hAnsi="Times New Roman" w:cs="Times New Roman"/>
          <w:sz w:val="28"/>
          <w:szCs w:val="28"/>
        </w:rPr>
        <w:lastRenderedPageBreak/>
        <w:t xml:space="preserve">1 200 000 тенге, то есть </w:t>
      </w:r>
      <w:r w:rsidR="00357243">
        <w:rPr>
          <w:rFonts w:ascii="Times New Roman" w:hAnsi="Times New Roman" w:cs="Times New Roman"/>
          <w:sz w:val="28"/>
          <w:szCs w:val="28"/>
        </w:rPr>
        <w:t xml:space="preserve">почти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oMath>
      <w:r w:rsidR="00357243">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стоимости квартиры. </w:t>
      </w:r>
      <w:r w:rsidR="00357243">
        <w:rPr>
          <w:rFonts w:ascii="Times New Roman" w:hAnsi="Times New Roman" w:cs="Times New Roman"/>
          <w:sz w:val="28"/>
          <w:szCs w:val="28"/>
        </w:rPr>
        <w:t>Если</w:t>
      </w:r>
      <w:r>
        <w:rPr>
          <w:rFonts w:ascii="Times New Roman" w:hAnsi="Times New Roman" w:cs="Times New Roman"/>
          <w:sz w:val="28"/>
          <w:szCs w:val="28"/>
        </w:rPr>
        <w:t xml:space="preserve"> </w:t>
      </w:r>
      <w:r w:rsidR="00357243">
        <w:rPr>
          <w:rFonts w:ascii="Times New Roman" w:hAnsi="Times New Roman" w:cs="Times New Roman"/>
          <w:sz w:val="28"/>
          <w:szCs w:val="28"/>
        </w:rPr>
        <w:t xml:space="preserve">деньги </w:t>
      </w:r>
      <w:r>
        <w:rPr>
          <w:rFonts w:ascii="Times New Roman" w:hAnsi="Times New Roman" w:cs="Times New Roman"/>
          <w:sz w:val="28"/>
          <w:szCs w:val="28"/>
        </w:rPr>
        <w:t>откладывать будут на депозит в банке, где начисляется 10 процентов годовых</w:t>
      </w:r>
      <w:r w:rsidR="00357243">
        <w:rPr>
          <w:rFonts w:ascii="Times New Roman" w:hAnsi="Times New Roman" w:cs="Times New Roman"/>
          <w:sz w:val="28"/>
          <w:szCs w:val="28"/>
        </w:rPr>
        <w:t>, то</w:t>
      </w:r>
      <w:r w:rsidR="00FF3C5D">
        <w:rPr>
          <w:rFonts w:ascii="Times New Roman" w:hAnsi="Times New Roman" w:cs="Times New Roman"/>
          <w:sz w:val="28"/>
          <w:szCs w:val="28"/>
        </w:rPr>
        <w:t xml:space="preserve"> к концу шестого года депозита на счету будет сумма 10 184 605 тенге. </w:t>
      </w:r>
      <w:r w:rsidR="00357243">
        <w:rPr>
          <w:rFonts w:ascii="Times New Roman" w:hAnsi="Times New Roman" w:cs="Times New Roman"/>
          <w:sz w:val="28"/>
          <w:szCs w:val="28"/>
        </w:rPr>
        <w:t xml:space="preserve"> </w:t>
      </w:r>
    </w:p>
    <w:p w14:paraId="09AE7F69" w14:textId="77777777" w:rsidR="001269BE" w:rsidRDefault="00024C42"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ab/>
        <w:t xml:space="preserve">Как будут обстоять дела при оформлении ипотеки? Воспользуемся онлайн-калькулятором. Возьмем для сравнения </w:t>
      </w:r>
      <w:r w:rsidR="007102B1">
        <w:rPr>
          <w:rFonts w:ascii="Times New Roman" w:hAnsi="Times New Roman" w:cs="Times New Roman"/>
          <w:sz w:val="28"/>
          <w:szCs w:val="28"/>
        </w:rPr>
        <w:t>три</w:t>
      </w:r>
      <w:r>
        <w:rPr>
          <w:rFonts w:ascii="Times New Roman" w:hAnsi="Times New Roman" w:cs="Times New Roman"/>
          <w:sz w:val="28"/>
          <w:szCs w:val="28"/>
        </w:rPr>
        <w:t xml:space="preserve"> банка: «Отбасы банк», «Халык банк» и «БанкЦентрКредит».</w:t>
      </w:r>
    </w:p>
    <w:p w14:paraId="065AA80E" w14:textId="77777777" w:rsidR="007102B1" w:rsidRDefault="007102B1" w:rsidP="006D597E">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Предположим, заёмщик найдёт первоначальную сумму 300 000 тенге</w:t>
      </w:r>
      <w:r w:rsidR="00B969DA">
        <w:rPr>
          <w:rFonts w:ascii="Times New Roman" w:hAnsi="Times New Roman" w:cs="Times New Roman"/>
          <w:sz w:val="28"/>
          <w:szCs w:val="28"/>
        </w:rPr>
        <w:t>, планирует оформить кредит в 9 800 000 тенге максимально на 10 лет</w:t>
      </w:r>
      <w:r w:rsidR="006D597E">
        <w:rPr>
          <w:rFonts w:ascii="Times New Roman" w:hAnsi="Times New Roman" w:cs="Times New Roman"/>
          <w:sz w:val="28"/>
          <w:szCs w:val="28"/>
        </w:rPr>
        <w:t xml:space="preserve">. </w:t>
      </w:r>
      <w:r w:rsidR="00B969DA">
        <w:rPr>
          <w:rFonts w:ascii="Times New Roman" w:hAnsi="Times New Roman" w:cs="Times New Roman"/>
          <w:sz w:val="28"/>
          <w:szCs w:val="28"/>
        </w:rPr>
        <w:t>Начальные данные для калькуляторов кредита всех рассматриваемых банков брали одинаковые.</w:t>
      </w:r>
    </w:p>
    <w:p w14:paraId="5EEDCA72" w14:textId="77777777" w:rsidR="00C213E5" w:rsidRDefault="00521331" w:rsidP="00521331">
      <w:pPr>
        <w:pStyle w:val="a6"/>
        <w:spacing w:line="360" w:lineRule="auto"/>
        <w:ind w:firstLine="708"/>
        <w:rPr>
          <w:rFonts w:ascii="Times New Roman" w:hAnsi="Times New Roman" w:cs="Times New Roman"/>
          <w:sz w:val="28"/>
          <w:szCs w:val="28"/>
        </w:rPr>
      </w:pPr>
      <w:r>
        <w:rPr>
          <w:rFonts w:ascii="Times New Roman" w:hAnsi="Times New Roman" w:cs="Times New Roman"/>
          <w:sz w:val="28"/>
          <w:szCs w:val="28"/>
        </w:rPr>
        <w:t>На данный момент в</w:t>
      </w:r>
      <w:r w:rsidR="00D769EB">
        <w:rPr>
          <w:rFonts w:ascii="Times New Roman" w:hAnsi="Times New Roman" w:cs="Times New Roman"/>
          <w:sz w:val="28"/>
          <w:szCs w:val="28"/>
        </w:rPr>
        <w:t xml:space="preserve"> этом банке </w:t>
      </w:r>
      <w:r>
        <w:rPr>
          <w:rFonts w:ascii="Times New Roman" w:hAnsi="Times New Roman" w:cs="Times New Roman"/>
          <w:sz w:val="28"/>
          <w:szCs w:val="28"/>
        </w:rPr>
        <w:t>по нашему запросу работает только одна ипотечная программа. Остальные либо временно приостановлены, либо и вовсе не рассматриваются в виду своей нерентабельности</w:t>
      </w:r>
      <w:r w:rsidR="00D769EB">
        <w:rPr>
          <w:rFonts w:ascii="Times New Roman" w:hAnsi="Times New Roman" w:cs="Times New Roman"/>
          <w:sz w:val="28"/>
          <w:szCs w:val="28"/>
        </w:rPr>
        <w:t xml:space="preserve">. </w:t>
      </w:r>
      <w:r w:rsidR="00ED4D26" w:rsidRPr="00B65212">
        <w:rPr>
          <w:rFonts w:ascii="Times New Roman" w:hAnsi="Times New Roman" w:cs="Times New Roman"/>
          <w:i/>
          <w:sz w:val="28"/>
          <w:szCs w:val="28"/>
        </w:rPr>
        <w:t>(Приложение</w:t>
      </w:r>
      <w:r w:rsidR="0081211B" w:rsidRPr="00B65212">
        <w:rPr>
          <w:rFonts w:ascii="Times New Roman" w:hAnsi="Times New Roman" w:cs="Times New Roman"/>
          <w:i/>
          <w:sz w:val="28"/>
          <w:szCs w:val="28"/>
        </w:rPr>
        <w:t xml:space="preserve"> </w:t>
      </w:r>
      <w:r w:rsidR="00B65212" w:rsidRPr="00B65212">
        <w:rPr>
          <w:rFonts w:ascii="Times New Roman" w:hAnsi="Times New Roman" w:cs="Times New Roman"/>
          <w:i/>
          <w:sz w:val="28"/>
          <w:szCs w:val="28"/>
        </w:rPr>
        <w:t>4</w:t>
      </w:r>
      <w:r w:rsidR="00ED4D26" w:rsidRPr="00B65212">
        <w:rPr>
          <w:rFonts w:ascii="Times New Roman" w:hAnsi="Times New Roman" w:cs="Times New Roman"/>
          <w:i/>
          <w:sz w:val="28"/>
          <w:szCs w:val="28"/>
        </w:rPr>
        <w:t>)</w:t>
      </w:r>
    </w:p>
    <w:p w14:paraId="637C5B71" w14:textId="77777777" w:rsidR="00521331" w:rsidRDefault="00521331"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ab/>
        <w:t xml:space="preserve">Исходя из расчётов по данной программе </w:t>
      </w:r>
      <w:r w:rsidR="00DD4571">
        <w:rPr>
          <w:rFonts w:ascii="Times New Roman" w:hAnsi="Times New Roman" w:cs="Times New Roman"/>
          <w:sz w:val="28"/>
          <w:szCs w:val="28"/>
        </w:rPr>
        <w:t>кредитования,</w:t>
      </w:r>
      <w:r>
        <w:rPr>
          <w:rFonts w:ascii="Times New Roman" w:hAnsi="Times New Roman" w:cs="Times New Roman"/>
          <w:sz w:val="28"/>
          <w:szCs w:val="28"/>
        </w:rPr>
        <w:t xml:space="preserve"> </w:t>
      </w:r>
      <w:r w:rsidR="001054AE">
        <w:rPr>
          <w:rFonts w:ascii="Times New Roman" w:hAnsi="Times New Roman" w:cs="Times New Roman"/>
          <w:sz w:val="28"/>
          <w:szCs w:val="28"/>
        </w:rPr>
        <w:t>мы видим, что срок кредитования может быть изменен в сторону увеличения.</w:t>
      </w:r>
    </w:p>
    <w:p w14:paraId="34CCEAB3" w14:textId="77777777" w:rsidR="00DD4571" w:rsidRDefault="00DD4571" w:rsidP="00DD4571">
      <w:pPr>
        <w:pStyle w:val="a6"/>
        <w:spacing w:line="360" w:lineRule="auto"/>
        <w:ind w:firstLine="708"/>
        <w:rPr>
          <w:rFonts w:ascii="Times New Roman" w:hAnsi="Times New Roman" w:cs="Times New Roman"/>
          <w:sz w:val="28"/>
          <w:szCs w:val="28"/>
        </w:rPr>
      </w:pPr>
      <w:r>
        <w:rPr>
          <w:rFonts w:ascii="Times New Roman" w:hAnsi="Times New Roman" w:cs="Times New Roman"/>
          <w:sz w:val="28"/>
          <w:szCs w:val="28"/>
        </w:rPr>
        <w:t>Минимальные переплаты по предложенным программах</w:t>
      </w:r>
      <w:r w:rsidR="002A0509">
        <w:rPr>
          <w:rFonts w:ascii="Times New Roman" w:hAnsi="Times New Roman" w:cs="Times New Roman"/>
          <w:sz w:val="28"/>
          <w:szCs w:val="28"/>
        </w:rPr>
        <w:t xml:space="preserve"> и суммы ежемесячных платежей </w:t>
      </w:r>
      <w:r>
        <w:rPr>
          <w:rFonts w:ascii="Times New Roman" w:hAnsi="Times New Roman" w:cs="Times New Roman"/>
          <w:sz w:val="28"/>
          <w:szCs w:val="28"/>
        </w:rPr>
        <w:t xml:space="preserve">составляют: </w:t>
      </w:r>
    </w:p>
    <w:p w14:paraId="3454970A" w14:textId="77777777" w:rsidR="00DD4571" w:rsidRDefault="00DD4571"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 xml:space="preserve">- «Халык банк»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5,5 млн тенге</w:t>
      </w:r>
      <w:r w:rsidR="002A0509">
        <w:rPr>
          <w:rFonts w:ascii="Times New Roman" w:hAnsi="Times New Roman" w:cs="Times New Roman"/>
          <w:sz w:val="28"/>
          <w:szCs w:val="28"/>
        </w:rPr>
        <w:tab/>
      </w:r>
      <w:r w:rsidR="002A0509">
        <w:rPr>
          <w:rFonts w:ascii="Times New Roman" w:hAnsi="Times New Roman" w:cs="Times New Roman"/>
          <w:sz w:val="28"/>
          <w:szCs w:val="28"/>
        </w:rPr>
        <w:tab/>
        <w:t>206 072 тг.</w:t>
      </w:r>
    </w:p>
    <w:p w14:paraId="2C333573" w14:textId="77777777" w:rsidR="00DD4571" w:rsidRDefault="00DD4571"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 «БанкЦентрКредит»</w:t>
      </w:r>
      <w:r>
        <w:rPr>
          <w:rFonts w:ascii="Times New Roman" w:hAnsi="Times New Roman" w:cs="Times New Roman"/>
          <w:sz w:val="28"/>
          <w:szCs w:val="28"/>
        </w:rPr>
        <w:tab/>
      </w:r>
      <w:r>
        <w:rPr>
          <w:rFonts w:ascii="Times New Roman" w:hAnsi="Times New Roman" w:cs="Times New Roman"/>
          <w:sz w:val="28"/>
          <w:szCs w:val="28"/>
        </w:rPr>
        <w:tab/>
        <w:t xml:space="preserve">7,5 млн тенге  </w:t>
      </w:r>
      <w:r w:rsidR="002A0509">
        <w:rPr>
          <w:rFonts w:ascii="Times New Roman" w:hAnsi="Times New Roman" w:cs="Times New Roman"/>
          <w:sz w:val="28"/>
          <w:szCs w:val="28"/>
        </w:rPr>
        <w:tab/>
      </w:r>
      <w:r w:rsidR="002A0509">
        <w:rPr>
          <w:rFonts w:ascii="Times New Roman" w:hAnsi="Times New Roman" w:cs="Times New Roman"/>
          <w:sz w:val="28"/>
          <w:szCs w:val="28"/>
        </w:rPr>
        <w:tab/>
        <w:t>141 845 тг.</w:t>
      </w:r>
    </w:p>
    <w:p w14:paraId="439635F3" w14:textId="77777777" w:rsidR="00DD4571" w:rsidRDefault="00DD4571"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 xml:space="preserve">- «Отбасы банк»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A0509">
        <w:rPr>
          <w:rFonts w:ascii="Times New Roman" w:hAnsi="Times New Roman" w:cs="Times New Roman"/>
          <w:sz w:val="28"/>
          <w:szCs w:val="28"/>
        </w:rPr>
        <w:t>2,0 млн тенге</w:t>
      </w:r>
      <w:r w:rsidR="002A0509">
        <w:rPr>
          <w:rFonts w:ascii="Times New Roman" w:hAnsi="Times New Roman" w:cs="Times New Roman"/>
          <w:sz w:val="28"/>
          <w:szCs w:val="28"/>
        </w:rPr>
        <w:tab/>
      </w:r>
      <w:r w:rsidR="002A0509">
        <w:rPr>
          <w:rFonts w:ascii="Times New Roman" w:hAnsi="Times New Roman" w:cs="Times New Roman"/>
          <w:sz w:val="28"/>
          <w:szCs w:val="28"/>
        </w:rPr>
        <w:tab/>
        <w:t xml:space="preserve">  95 000 тг.</w:t>
      </w:r>
    </w:p>
    <w:p w14:paraId="74A07574" w14:textId="77777777" w:rsidR="002A0509" w:rsidRDefault="00DD4571" w:rsidP="002A0509">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Но это только предварительный подсчёт.</w:t>
      </w:r>
      <w:r w:rsidR="002A0509">
        <w:rPr>
          <w:rFonts w:ascii="Times New Roman" w:hAnsi="Times New Roman" w:cs="Times New Roman"/>
          <w:sz w:val="28"/>
          <w:szCs w:val="28"/>
        </w:rPr>
        <w:t xml:space="preserve"> А платить придётся 10 лет! Кроме этого, дети подрастают, возрастают их потребности и в прогрессии возрастают расходы. Хватит ли финансов?</w:t>
      </w:r>
      <w:r w:rsidR="002A0509" w:rsidRPr="00CB4F07">
        <w:rPr>
          <w:rFonts w:ascii="Times New Roman" w:hAnsi="Times New Roman" w:cs="Times New Roman"/>
          <w:sz w:val="28"/>
          <w:szCs w:val="28"/>
        </w:rPr>
        <w:t xml:space="preserve"> </w:t>
      </w:r>
      <w:r w:rsidR="002A0509">
        <w:rPr>
          <w:rFonts w:ascii="Times New Roman" w:hAnsi="Times New Roman" w:cs="Times New Roman"/>
          <w:sz w:val="28"/>
          <w:szCs w:val="28"/>
        </w:rPr>
        <w:t>В состоянии ли вы погасить кредит без просрочек или раньше срока?....</w:t>
      </w:r>
    </w:p>
    <w:p w14:paraId="4AC6DC99" w14:textId="77777777" w:rsidR="00DD4571" w:rsidRDefault="0026585F" w:rsidP="00DD4571">
      <w:pPr>
        <w:pStyle w:val="a6"/>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00DD4571">
        <w:rPr>
          <w:rFonts w:ascii="Times New Roman" w:hAnsi="Times New Roman" w:cs="Times New Roman"/>
          <w:sz w:val="28"/>
          <w:szCs w:val="28"/>
        </w:rPr>
        <w:t xml:space="preserve">Единственно </w:t>
      </w:r>
      <w:r w:rsidR="00DD4571" w:rsidRPr="00DD4571">
        <w:rPr>
          <w:rFonts w:ascii="Times New Roman" w:hAnsi="Times New Roman" w:cs="Times New Roman"/>
          <w:sz w:val="28"/>
          <w:szCs w:val="28"/>
        </w:rPr>
        <w:t>рад</w:t>
      </w:r>
      <w:r w:rsidR="00DD4571">
        <w:rPr>
          <w:rFonts w:ascii="Times New Roman" w:hAnsi="Times New Roman" w:cs="Times New Roman"/>
          <w:sz w:val="28"/>
          <w:szCs w:val="28"/>
        </w:rPr>
        <w:t>ует, что во всех онлайн-калькуляторах прописано «</w:t>
      </w:r>
      <w:r w:rsidR="00DD4571" w:rsidRPr="00DD4571">
        <w:rPr>
          <w:rFonts w:ascii="Times New Roman" w:hAnsi="Times New Roman" w:cs="Times New Roman"/>
          <w:i/>
          <w:sz w:val="28"/>
          <w:szCs w:val="28"/>
          <w:shd w:val="clear" w:color="auto" w:fill="FFFFFF"/>
        </w:rPr>
        <w:t>Расчет калькулятора является предварительным, полные условия по платежам будут предоставлены банком после заключения договора</w:t>
      </w:r>
      <w:r w:rsidR="00DD4571">
        <w:rPr>
          <w:rFonts w:ascii="Times New Roman" w:hAnsi="Times New Roman" w:cs="Times New Roman"/>
          <w:sz w:val="28"/>
          <w:szCs w:val="28"/>
          <w:shd w:val="clear" w:color="auto" w:fill="FFFFFF"/>
        </w:rPr>
        <w:t>». И, действительно, при оформлении кредита до его подписания суммы достаточно рознятся.</w:t>
      </w:r>
    </w:p>
    <w:p w14:paraId="4A09C45B" w14:textId="77777777" w:rsidR="002A0509" w:rsidRDefault="002A0509" w:rsidP="00DD4571">
      <w:pPr>
        <w:pStyle w:val="a6"/>
        <w:spacing w:line="360" w:lineRule="auto"/>
        <w:jc w:val="both"/>
        <w:rPr>
          <w:rFonts w:ascii="Times New Roman" w:hAnsi="Times New Roman" w:cs="Times New Roman"/>
          <w:sz w:val="28"/>
          <w:szCs w:val="28"/>
          <w:shd w:val="clear" w:color="auto" w:fill="FFFFFF"/>
        </w:rPr>
      </w:pPr>
    </w:p>
    <w:p w14:paraId="73BEAAAD" w14:textId="77777777" w:rsidR="008859E9" w:rsidRDefault="00E63D9B" w:rsidP="00E63D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стоимость кредита входят различные явные и скрытые комиссии, услуги по рассмотрению и оформлению, котор</w:t>
      </w:r>
      <w:r w:rsidR="002B5EFB">
        <w:rPr>
          <w:rFonts w:ascii="Times New Roman" w:hAnsi="Times New Roman" w:cs="Times New Roman"/>
          <w:sz w:val="28"/>
          <w:szCs w:val="28"/>
        </w:rPr>
        <w:t>ые о</w:t>
      </w:r>
      <w:r>
        <w:rPr>
          <w:rFonts w:ascii="Times New Roman" w:hAnsi="Times New Roman" w:cs="Times New Roman"/>
          <w:sz w:val="28"/>
          <w:szCs w:val="28"/>
        </w:rPr>
        <w:t>плачивать будет заёмщик.</w:t>
      </w:r>
      <w:r w:rsidR="00D44696">
        <w:rPr>
          <w:rFonts w:ascii="Times New Roman" w:hAnsi="Times New Roman" w:cs="Times New Roman"/>
          <w:sz w:val="28"/>
          <w:szCs w:val="28"/>
        </w:rPr>
        <w:t xml:space="preserve"> При этом основная часть возвращаемых заёмщиком средств поступает непосредственно кредитору, а оставшаяся – третьим лицам.</w:t>
      </w:r>
      <w:r w:rsidR="008859E9" w:rsidRPr="008859E9">
        <w:rPr>
          <w:rFonts w:ascii="Times New Roman" w:hAnsi="Times New Roman" w:cs="Times New Roman"/>
          <w:sz w:val="28"/>
          <w:szCs w:val="28"/>
        </w:rPr>
        <w:t xml:space="preserve"> </w:t>
      </w:r>
    </w:p>
    <w:p w14:paraId="74A6A3F5" w14:textId="77777777" w:rsidR="00E63D9B" w:rsidRDefault="008859E9" w:rsidP="00E63D9B">
      <w:pPr>
        <w:pStyle w:val="a6"/>
        <w:spacing w:line="360" w:lineRule="auto"/>
        <w:ind w:firstLine="708"/>
        <w:jc w:val="both"/>
        <w:rPr>
          <w:rFonts w:ascii="Times New Roman" w:hAnsi="Times New Roman" w:cs="Times New Roman"/>
          <w:sz w:val="28"/>
          <w:szCs w:val="28"/>
        </w:rPr>
      </w:pPr>
      <w:r w:rsidRPr="00CB4F07">
        <w:rPr>
          <w:rFonts w:ascii="Times New Roman" w:hAnsi="Times New Roman" w:cs="Times New Roman"/>
          <w:sz w:val="28"/>
          <w:szCs w:val="28"/>
        </w:rPr>
        <w:t>Реальная стоимость кредита</w:t>
      </w:r>
      <w:r>
        <w:rPr>
          <w:rFonts w:ascii="Times New Roman" w:hAnsi="Times New Roman" w:cs="Times New Roman"/>
          <w:sz w:val="28"/>
          <w:szCs w:val="28"/>
        </w:rPr>
        <w:t>:</w:t>
      </w:r>
    </w:p>
    <w:tbl>
      <w:tblPr>
        <w:tblStyle w:val="a8"/>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28"/>
      </w:tblGrid>
      <w:tr w:rsidR="008859E9" w:rsidRPr="00E260F9" w14:paraId="4012BA9B" w14:textId="77777777" w:rsidTr="003352BE">
        <w:tc>
          <w:tcPr>
            <w:tcW w:w="562" w:type="dxa"/>
          </w:tcPr>
          <w:p w14:paraId="37ECEA9C" w14:textId="77777777" w:rsidR="008859E9" w:rsidRPr="00E260F9" w:rsidRDefault="00B024E2"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3828" w:type="dxa"/>
          </w:tcPr>
          <w:p w14:paraId="16F13F36" w14:textId="77777777" w:rsidR="008859E9" w:rsidRPr="00E260F9" w:rsidRDefault="00E260F9" w:rsidP="00E260F9">
            <w:pPr>
              <w:pStyle w:val="a6"/>
              <w:spacing w:line="360" w:lineRule="auto"/>
              <w:rPr>
                <w:rFonts w:ascii="Times New Roman" w:hAnsi="Times New Roman" w:cs="Times New Roman"/>
                <w:sz w:val="28"/>
                <w:szCs w:val="28"/>
              </w:rPr>
            </w:pPr>
            <w:r w:rsidRPr="00E260F9">
              <w:rPr>
                <w:rFonts w:ascii="Times New Roman" w:hAnsi="Times New Roman" w:cs="Times New Roman"/>
                <w:sz w:val="28"/>
                <w:szCs w:val="28"/>
              </w:rPr>
              <w:t>Процентная ставка</w:t>
            </w:r>
          </w:p>
        </w:tc>
      </w:tr>
      <w:tr w:rsidR="008859E9" w:rsidRPr="00E260F9" w14:paraId="731DB3EE" w14:textId="77777777" w:rsidTr="003352BE">
        <w:tc>
          <w:tcPr>
            <w:tcW w:w="562" w:type="dxa"/>
          </w:tcPr>
          <w:p w14:paraId="298DAACB" w14:textId="77777777" w:rsidR="008859E9" w:rsidRPr="00E260F9" w:rsidRDefault="00B024E2"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3828" w:type="dxa"/>
          </w:tcPr>
          <w:p w14:paraId="3ADE0975" w14:textId="77777777" w:rsidR="008859E9" w:rsidRPr="00E260F9" w:rsidRDefault="00E260F9" w:rsidP="00E260F9">
            <w:pPr>
              <w:pStyle w:val="a6"/>
              <w:spacing w:line="360" w:lineRule="auto"/>
              <w:rPr>
                <w:rFonts w:ascii="Times New Roman" w:hAnsi="Times New Roman" w:cs="Times New Roman"/>
                <w:sz w:val="28"/>
                <w:szCs w:val="28"/>
              </w:rPr>
            </w:pPr>
            <w:r w:rsidRPr="00E260F9">
              <w:rPr>
                <w:rFonts w:ascii="Times New Roman" w:hAnsi="Times New Roman" w:cs="Times New Roman"/>
                <w:sz w:val="28"/>
                <w:szCs w:val="28"/>
              </w:rPr>
              <w:t>Комисси</w:t>
            </w:r>
            <w:r>
              <w:rPr>
                <w:rFonts w:ascii="Times New Roman" w:hAnsi="Times New Roman" w:cs="Times New Roman"/>
                <w:sz w:val="28"/>
                <w:szCs w:val="28"/>
              </w:rPr>
              <w:t>я</w:t>
            </w:r>
            <w:r w:rsidRPr="00E260F9">
              <w:rPr>
                <w:rFonts w:ascii="Times New Roman" w:hAnsi="Times New Roman" w:cs="Times New Roman"/>
                <w:sz w:val="28"/>
                <w:szCs w:val="28"/>
              </w:rPr>
              <w:t xml:space="preserve"> за обязательство</w:t>
            </w:r>
          </w:p>
        </w:tc>
      </w:tr>
      <w:tr w:rsidR="008859E9" w:rsidRPr="00E260F9" w14:paraId="7820A21F" w14:textId="77777777" w:rsidTr="003352BE">
        <w:tc>
          <w:tcPr>
            <w:tcW w:w="562" w:type="dxa"/>
          </w:tcPr>
          <w:p w14:paraId="558C96EA" w14:textId="77777777" w:rsidR="008859E9" w:rsidRPr="00E260F9" w:rsidRDefault="00B024E2"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3828" w:type="dxa"/>
          </w:tcPr>
          <w:p w14:paraId="0D8666C1" w14:textId="77777777" w:rsidR="008859E9" w:rsidRPr="00E260F9" w:rsidRDefault="00E260F9"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Комиссия</w:t>
            </w:r>
            <w:r w:rsidRPr="00E260F9">
              <w:rPr>
                <w:rFonts w:ascii="Times New Roman" w:hAnsi="Times New Roman" w:cs="Times New Roman"/>
                <w:sz w:val="28"/>
                <w:szCs w:val="28"/>
              </w:rPr>
              <w:t xml:space="preserve"> за управление</w:t>
            </w:r>
          </w:p>
        </w:tc>
      </w:tr>
      <w:tr w:rsidR="008859E9" w:rsidRPr="00E260F9" w14:paraId="654A8865" w14:textId="77777777" w:rsidTr="003352BE">
        <w:tc>
          <w:tcPr>
            <w:tcW w:w="562" w:type="dxa"/>
          </w:tcPr>
          <w:p w14:paraId="16F87F51" w14:textId="77777777" w:rsidR="008859E9" w:rsidRPr="00E260F9" w:rsidRDefault="00B024E2"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3828" w:type="dxa"/>
          </w:tcPr>
          <w:p w14:paraId="56390A3C" w14:textId="77777777" w:rsidR="008859E9" w:rsidRPr="00E260F9" w:rsidRDefault="00E260F9"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Страховая</w:t>
            </w:r>
            <w:r w:rsidRPr="00E260F9">
              <w:rPr>
                <w:rFonts w:ascii="Times New Roman" w:hAnsi="Times New Roman" w:cs="Times New Roman"/>
                <w:sz w:val="28"/>
                <w:szCs w:val="28"/>
              </w:rPr>
              <w:t xml:space="preserve"> преми</w:t>
            </w:r>
            <w:r>
              <w:rPr>
                <w:rFonts w:ascii="Times New Roman" w:hAnsi="Times New Roman" w:cs="Times New Roman"/>
                <w:sz w:val="28"/>
                <w:szCs w:val="28"/>
              </w:rPr>
              <w:t>я</w:t>
            </w:r>
          </w:p>
        </w:tc>
      </w:tr>
      <w:tr w:rsidR="008859E9" w:rsidRPr="00E260F9" w14:paraId="6EBBABE0" w14:textId="77777777" w:rsidTr="003352BE">
        <w:tc>
          <w:tcPr>
            <w:tcW w:w="562" w:type="dxa"/>
          </w:tcPr>
          <w:p w14:paraId="775F7A68" w14:textId="77777777" w:rsidR="008859E9" w:rsidRPr="00E260F9" w:rsidRDefault="00B024E2"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3828" w:type="dxa"/>
          </w:tcPr>
          <w:p w14:paraId="24E7E151" w14:textId="77777777" w:rsidR="008859E9" w:rsidRPr="00E260F9" w:rsidRDefault="00E260F9"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Различные сборы</w:t>
            </w:r>
          </w:p>
        </w:tc>
      </w:tr>
    </w:tbl>
    <w:p w14:paraId="30BDAD35" w14:textId="77777777" w:rsidR="00521331" w:rsidRDefault="00082F77" w:rsidP="00082F77">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Если один из супругов рассматриваемой нами семьи вдруг останется без работы и, как следствие, доход семьи уменьшится, то на плечи второго взвалится «тяжелая ноша». Если возникнут просрочки по выплатам кредита, то начнутся начисления пени. При длительных просрочках возможно наложение штрафных санкций на счета: вы не сможете использовать свои средства. </w:t>
      </w:r>
      <w:r w:rsidR="00F052D2">
        <w:rPr>
          <w:rFonts w:ascii="Times New Roman" w:hAnsi="Times New Roman" w:cs="Times New Roman"/>
          <w:sz w:val="28"/>
          <w:szCs w:val="28"/>
        </w:rPr>
        <w:t>При самом плохом раскладе дел, вы лишаетесь имущества, документы на которое находятся в банке.</w:t>
      </w:r>
    </w:p>
    <w:p w14:paraId="77AA9567" w14:textId="77777777" w:rsidR="00B01B50" w:rsidRDefault="00A571A6" w:rsidP="00B01B50">
      <w:pPr>
        <w:pStyle w:val="a6"/>
        <w:spacing w:line="360" w:lineRule="auto"/>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Возможно ли самостоятельно рассчитать ежемесячный платеж? При расчетах финансовых возможностей надо не забывать, что по мнению специалистов ежемесячные выплаты не должны превышать 40% общего дохода семьи. </w:t>
      </w:r>
      <w:r w:rsidR="000E623D">
        <w:rPr>
          <w:rFonts w:ascii="Times New Roman" w:hAnsi="Times New Roman" w:cs="Times New Roman"/>
          <w:sz w:val="28"/>
          <w:szCs w:val="28"/>
        </w:rPr>
        <w:t xml:space="preserve">Можно предварительно рассчитать сумму по следующей расчетной формуле </w:t>
      </w:r>
      <m:oMath>
        <m:r>
          <w:rPr>
            <w:rFonts w:ascii="Cambria Math" w:hAnsi="Cambria Math" w:cs="Times New Roman"/>
            <w:sz w:val="36"/>
            <w:szCs w:val="28"/>
          </w:rPr>
          <m:t>P=S∙</m:t>
        </m:r>
        <m:f>
          <m:fPr>
            <m:ctrlPr>
              <w:rPr>
                <w:rFonts w:ascii="Cambria Math" w:hAnsi="Cambria Math" w:cs="Times New Roman"/>
                <w:i/>
                <w:sz w:val="36"/>
                <w:szCs w:val="28"/>
              </w:rPr>
            </m:ctrlPr>
          </m:fPr>
          <m:num>
            <m:r>
              <w:rPr>
                <w:rFonts w:ascii="Cambria Math" w:hAnsi="Cambria Math" w:cs="Times New Roman"/>
                <w:sz w:val="36"/>
                <w:szCs w:val="28"/>
              </w:rPr>
              <m:t>r∙</m:t>
            </m:r>
            <m:sSup>
              <m:sSupPr>
                <m:ctrlPr>
                  <w:rPr>
                    <w:rFonts w:ascii="Cambria Math" w:hAnsi="Cambria Math" w:cs="Times New Roman"/>
                    <w:i/>
                    <w:sz w:val="36"/>
                    <w:szCs w:val="28"/>
                  </w:rPr>
                </m:ctrlPr>
              </m:sSupPr>
              <m:e>
                <m:r>
                  <w:rPr>
                    <w:rFonts w:ascii="Cambria Math" w:hAnsi="Cambria Math" w:cs="Times New Roman"/>
                    <w:sz w:val="36"/>
                    <w:szCs w:val="28"/>
                  </w:rPr>
                  <m:t>(1+r)</m:t>
                </m:r>
              </m:e>
              <m:sup>
                <m:r>
                  <w:rPr>
                    <w:rFonts w:ascii="Cambria Math" w:hAnsi="Cambria Math" w:cs="Times New Roman"/>
                    <w:sz w:val="36"/>
                    <w:szCs w:val="28"/>
                  </w:rPr>
                  <m:t>n</m:t>
                </m:r>
              </m:sup>
            </m:sSup>
          </m:num>
          <m:den>
            <m:sSup>
              <m:sSupPr>
                <m:ctrlPr>
                  <w:rPr>
                    <w:rFonts w:ascii="Cambria Math" w:hAnsi="Cambria Math" w:cs="Times New Roman"/>
                    <w:i/>
                    <w:sz w:val="36"/>
                    <w:szCs w:val="28"/>
                  </w:rPr>
                </m:ctrlPr>
              </m:sSupPr>
              <m:e>
                <m:r>
                  <w:rPr>
                    <w:rFonts w:ascii="Cambria Math" w:hAnsi="Cambria Math" w:cs="Times New Roman"/>
                    <w:sz w:val="36"/>
                    <w:szCs w:val="28"/>
                  </w:rPr>
                  <m:t>(1+r)</m:t>
                </m:r>
              </m:e>
              <m:sup>
                <m:r>
                  <w:rPr>
                    <w:rFonts w:ascii="Cambria Math" w:hAnsi="Cambria Math" w:cs="Times New Roman"/>
                    <w:sz w:val="36"/>
                    <w:szCs w:val="28"/>
                  </w:rPr>
                  <m:t>n</m:t>
                </m:r>
              </m:sup>
            </m:sSup>
            <m:r>
              <w:rPr>
                <w:rFonts w:ascii="Cambria Math" w:hAnsi="Cambria Math" w:cs="Times New Roman"/>
                <w:sz w:val="36"/>
                <w:szCs w:val="28"/>
              </w:rPr>
              <m:t>-1</m:t>
            </m:r>
          </m:den>
        </m:f>
      </m:oMath>
      <w:r w:rsidR="00B01B50">
        <w:rPr>
          <w:rFonts w:ascii="Times New Roman" w:eastAsiaTheme="minorEastAsia" w:hAnsi="Times New Roman" w:cs="Times New Roman"/>
          <w:sz w:val="28"/>
          <w:szCs w:val="28"/>
        </w:rPr>
        <w:t xml:space="preserve">, где Р - аннуитетный платеж по кредиту, </w:t>
      </w:r>
      <w:r w:rsidR="00B01B50">
        <w:rPr>
          <w:rFonts w:ascii="Times New Roman" w:eastAsiaTheme="minorEastAsia" w:hAnsi="Times New Roman" w:cs="Times New Roman"/>
          <w:sz w:val="28"/>
          <w:szCs w:val="28"/>
          <w:lang w:val="en-US"/>
        </w:rPr>
        <w:t>S</w:t>
      </w:r>
      <w:r w:rsidR="00B01B50">
        <w:rPr>
          <w:rFonts w:ascii="Times New Roman" w:eastAsiaTheme="minorEastAsia" w:hAnsi="Times New Roman" w:cs="Times New Roman"/>
          <w:sz w:val="28"/>
          <w:szCs w:val="28"/>
        </w:rPr>
        <w:t xml:space="preserve"> – запрашиваемая сумма </w:t>
      </w:r>
      <w:r w:rsidR="00903172">
        <w:rPr>
          <w:rFonts w:ascii="Times New Roman" w:eastAsiaTheme="minorEastAsia" w:hAnsi="Times New Roman" w:cs="Times New Roman"/>
          <w:sz w:val="28"/>
          <w:szCs w:val="28"/>
        </w:rPr>
        <w:t>зай</w:t>
      </w:r>
      <w:r w:rsidR="00CD4C24">
        <w:rPr>
          <w:rFonts w:ascii="Times New Roman" w:eastAsiaTheme="minorEastAsia" w:hAnsi="Times New Roman" w:cs="Times New Roman"/>
          <w:sz w:val="28"/>
          <w:szCs w:val="28"/>
        </w:rPr>
        <w:t>м</w:t>
      </w:r>
      <w:r w:rsidR="00B01B50">
        <w:rPr>
          <w:rFonts w:ascii="Times New Roman" w:eastAsiaTheme="minorEastAsia" w:hAnsi="Times New Roman" w:cs="Times New Roman"/>
          <w:sz w:val="28"/>
          <w:szCs w:val="28"/>
        </w:rPr>
        <w:t xml:space="preserve">а, </w:t>
      </w:r>
      <w:r w:rsidR="00B01B50">
        <w:rPr>
          <w:rFonts w:ascii="Times New Roman" w:eastAsiaTheme="minorEastAsia" w:hAnsi="Times New Roman" w:cs="Times New Roman"/>
          <w:sz w:val="28"/>
          <w:szCs w:val="28"/>
          <w:lang w:val="en-US"/>
        </w:rPr>
        <w:t>r</w:t>
      </w:r>
      <w:r w:rsidR="00B01B50">
        <w:rPr>
          <w:rFonts w:ascii="Times New Roman" w:eastAsiaTheme="minorEastAsia" w:hAnsi="Times New Roman" w:cs="Times New Roman"/>
          <w:sz w:val="28"/>
          <w:szCs w:val="28"/>
        </w:rPr>
        <w:t xml:space="preserve"> – процентная ставка (в месяц), </w:t>
      </w:r>
      <w:r w:rsidR="00B01B50">
        <w:rPr>
          <w:rFonts w:ascii="Times New Roman" w:eastAsiaTheme="minorEastAsia" w:hAnsi="Times New Roman" w:cs="Times New Roman"/>
          <w:sz w:val="28"/>
          <w:szCs w:val="28"/>
          <w:lang w:val="en-US"/>
        </w:rPr>
        <w:t>n</w:t>
      </w:r>
      <w:r w:rsidR="00B01B50" w:rsidRPr="00B01B50">
        <w:rPr>
          <w:rFonts w:ascii="Times New Roman" w:eastAsiaTheme="minorEastAsia" w:hAnsi="Times New Roman" w:cs="Times New Roman"/>
          <w:sz w:val="28"/>
          <w:szCs w:val="28"/>
        </w:rPr>
        <w:t xml:space="preserve"> </w:t>
      </w:r>
      <w:r w:rsidR="00B01B50">
        <w:rPr>
          <w:rFonts w:ascii="Times New Roman" w:eastAsiaTheme="minorEastAsia" w:hAnsi="Times New Roman" w:cs="Times New Roman"/>
          <w:sz w:val="28"/>
          <w:szCs w:val="28"/>
        </w:rPr>
        <w:t>– срок кредита в месяцах.</w:t>
      </w:r>
    </w:p>
    <w:p w14:paraId="663297BD" w14:textId="77777777" w:rsidR="00F052D2" w:rsidRPr="00A571A6" w:rsidRDefault="00A571A6" w:rsidP="009739F6">
      <w:pPr>
        <w:pStyle w:val="a6"/>
        <w:spacing w:line="360" w:lineRule="auto"/>
        <w:ind w:firstLine="708"/>
        <w:jc w:val="both"/>
        <w:rPr>
          <w:rFonts w:ascii="Times New Roman" w:hAnsi="Times New Roman" w:cs="Times New Roman"/>
          <w:sz w:val="28"/>
          <w:szCs w:val="28"/>
        </w:rPr>
      </w:pPr>
      <w:r w:rsidRPr="00A571A6">
        <w:rPr>
          <w:rFonts w:ascii="Times New Roman" w:hAnsi="Times New Roman" w:cs="Times New Roman"/>
          <w:color w:val="222222"/>
          <w:sz w:val="28"/>
          <w:szCs w:val="28"/>
        </w:rPr>
        <w:br/>
      </w:r>
    </w:p>
    <w:p w14:paraId="3DF4094C" w14:textId="77777777" w:rsidR="00F052D2" w:rsidRPr="00A571A6" w:rsidRDefault="00F052D2" w:rsidP="00A571A6">
      <w:pPr>
        <w:pStyle w:val="a6"/>
        <w:spacing w:line="360" w:lineRule="auto"/>
        <w:jc w:val="both"/>
        <w:rPr>
          <w:rFonts w:ascii="Times New Roman" w:hAnsi="Times New Roman" w:cs="Times New Roman"/>
          <w:sz w:val="28"/>
          <w:szCs w:val="28"/>
        </w:rPr>
      </w:pPr>
    </w:p>
    <w:p w14:paraId="56158811" w14:textId="77777777" w:rsidR="00F052D2" w:rsidRPr="00A571A6" w:rsidRDefault="00F052D2" w:rsidP="00A571A6">
      <w:pPr>
        <w:pStyle w:val="a6"/>
        <w:spacing w:line="360" w:lineRule="auto"/>
        <w:jc w:val="both"/>
        <w:rPr>
          <w:rFonts w:ascii="Times New Roman" w:hAnsi="Times New Roman" w:cs="Times New Roman"/>
          <w:sz w:val="28"/>
          <w:szCs w:val="28"/>
        </w:rPr>
      </w:pPr>
    </w:p>
    <w:p w14:paraId="1311DDC1" w14:textId="77777777" w:rsidR="006269FC" w:rsidRDefault="006269FC" w:rsidP="00A571A6">
      <w:pPr>
        <w:pStyle w:val="a6"/>
        <w:spacing w:line="360" w:lineRule="auto"/>
        <w:jc w:val="both"/>
        <w:rPr>
          <w:rFonts w:ascii="Times New Roman" w:hAnsi="Times New Roman" w:cs="Times New Roman"/>
          <w:sz w:val="28"/>
          <w:szCs w:val="28"/>
        </w:rPr>
        <w:sectPr w:rsidR="006269FC" w:rsidSect="00377395">
          <w:pgSz w:w="11906" w:h="16838"/>
          <w:pgMar w:top="1134" w:right="851" w:bottom="1276" w:left="1701" w:header="709" w:footer="709" w:gutter="0"/>
          <w:cols w:space="708"/>
          <w:docGrid w:linePitch="360"/>
        </w:sectPr>
      </w:pPr>
    </w:p>
    <w:p w14:paraId="2F74E5F8" w14:textId="77777777" w:rsidR="00A52EC0" w:rsidRPr="00A545FA" w:rsidRDefault="00A545FA" w:rsidP="00A571A6">
      <w:pPr>
        <w:pStyle w:val="a6"/>
        <w:spacing w:line="360" w:lineRule="auto"/>
        <w:jc w:val="both"/>
        <w:rPr>
          <w:rFonts w:ascii="Times New Roman" w:hAnsi="Times New Roman" w:cs="Times New Roman"/>
          <w:b/>
          <w:sz w:val="28"/>
          <w:szCs w:val="28"/>
        </w:rPr>
      </w:pPr>
      <w:r w:rsidRPr="00A545FA">
        <w:rPr>
          <w:rFonts w:ascii="Times New Roman" w:hAnsi="Times New Roman" w:cs="Times New Roman"/>
          <w:b/>
          <w:bCs/>
          <w:sz w:val="28"/>
          <w:szCs w:val="28"/>
          <w:lang w:val="en-US"/>
        </w:rPr>
        <w:lastRenderedPageBreak/>
        <w:t>II</w:t>
      </w:r>
      <w:r w:rsidRPr="00A545FA">
        <w:rPr>
          <w:rFonts w:ascii="Times New Roman" w:hAnsi="Times New Roman" w:cs="Times New Roman"/>
          <w:b/>
          <w:bCs/>
          <w:sz w:val="28"/>
          <w:szCs w:val="28"/>
        </w:rPr>
        <w:t>. 2. Преимущества и «обратная сторона» кредитования</w:t>
      </w:r>
    </w:p>
    <w:p w14:paraId="32A71F0E" w14:textId="77777777" w:rsidR="0028359B" w:rsidRDefault="00421016" w:rsidP="00F22773">
      <w:pPr>
        <w:pStyle w:val="a6"/>
        <w:spacing w:line="360" w:lineRule="auto"/>
        <w:ind w:firstLine="708"/>
        <w:jc w:val="both"/>
        <w:rPr>
          <w:rFonts w:ascii="Times New Roman" w:eastAsia="Times New Roman" w:hAnsi="Times New Roman" w:cs="Times New Roman"/>
          <w:sz w:val="28"/>
          <w:szCs w:val="28"/>
          <w:lang w:eastAsia="ru-RU"/>
        </w:rPr>
      </w:pPr>
      <w:r w:rsidRPr="00421016">
        <w:rPr>
          <w:rFonts w:ascii="Times New Roman" w:eastAsia="Times New Roman" w:hAnsi="Times New Roman" w:cs="Times New Roman"/>
          <w:sz w:val="28"/>
          <w:szCs w:val="28"/>
          <w:lang w:eastAsia="ru-RU"/>
        </w:rPr>
        <w:t xml:space="preserve">Как </w:t>
      </w:r>
      <w:r>
        <w:rPr>
          <w:rFonts w:ascii="Times New Roman" w:eastAsia="Times New Roman" w:hAnsi="Times New Roman" w:cs="Times New Roman"/>
          <w:sz w:val="28"/>
          <w:szCs w:val="28"/>
          <w:lang w:eastAsia="ru-RU"/>
        </w:rPr>
        <w:t xml:space="preserve">таковой кредит не плохо, не хорошо. Кредит – инструмент достижения наших целей. Станет ли он тяжелым финансовым грузом, загонит в долги или </w:t>
      </w:r>
      <w:r w:rsidR="0028359B">
        <w:rPr>
          <w:rFonts w:ascii="Times New Roman" w:eastAsia="Times New Roman" w:hAnsi="Times New Roman" w:cs="Times New Roman"/>
          <w:sz w:val="28"/>
          <w:szCs w:val="28"/>
          <w:lang w:eastAsia="ru-RU"/>
        </w:rPr>
        <w:t>легким решением поставленной цели зависит от разумности использования кредита.</w:t>
      </w:r>
    </w:p>
    <w:p w14:paraId="505F2C42" w14:textId="77777777" w:rsidR="002D261D" w:rsidRDefault="002D261D" w:rsidP="00F22773">
      <w:pPr>
        <w:pStyle w:val="a6"/>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плюсы и минусы кредитования:</w:t>
      </w:r>
    </w:p>
    <w:tbl>
      <w:tblPr>
        <w:tblStyle w:val="a8"/>
        <w:tblW w:w="9487" w:type="dxa"/>
        <w:tblLook w:val="04A0" w:firstRow="1" w:lastRow="0" w:firstColumn="1" w:lastColumn="0" w:noHBand="0" w:noVBand="1"/>
      </w:tblPr>
      <w:tblGrid>
        <w:gridCol w:w="4815"/>
        <w:gridCol w:w="4672"/>
      </w:tblGrid>
      <w:tr w:rsidR="002D261D" w14:paraId="2F0D0713" w14:textId="77777777" w:rsidTr="00CF5F78">
        <w:tc>
          <w:tcPr>
            <w:tcW w:w="4815" w:type="dxa"/>
          </w:tcPr>
          <w:p w14:paraId="6E31C773" w14:textId="77777777" w:rsidR="002D261D" w:rsidRDefault="00626E1E" w:rsidP="00F22773">
            <w:pPr>
              <w:pStyle w:val="a6"/>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Преимущества</w:t>
            </w:r>
          </w:p>
        </w:tc>
        <w:tc>
          <w:tcPr>
            <w:tcW w:w="4672" w:type="dxa"/>
          </w:tcPr>
          <w:p w14:paraId="06BD8110" w14:textId="77777777" w:rsidR="002D261D" w:rsidRDefault="00626E1E" w:rsidP="00F22773">
            <w:pPr>
              <w:pStyle w:val="a6"/>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Недостатки</w:t>
            </w:r>
          </w:p>
        </w:tc>
      </w:tr>
      <w:tr w:rsidR="002D261D" w14:paraId="3B9C0877" w14:textId="77777777" w:rsidTr="00CF5F78">
        <w:tc>
          <w:tcPr>
            <w:tcW w:w="4815" w:type="dxa"/>
          </w:tcPr>
          <w:p w14:paraId="21D52996" w14:textId="77777777" w:rsidR="002D261D" w:rsidRPr="00CF5F78" w:rsidRDefault="00CF5F78" w:rsidP="00F22773">
            <w:pPr>
              <w:pStyle w:val="a6"/>
              <w:spacing w:line="360" w:lineRule="auto"/>
              <w:jc w:val="both"/>
              <w:rPr>
                <w:rFonts w:ascii="Times New Roman" w:eastAsia="Times New Roman" w:hAnsi="Times New Roman" w:cs="Times New Roman"/>
                <w:sz w:val="28"/>
                <w:szCs w:val="28"/>
                <w:lang w:eastAsia="ru-RU"/>
              </w:rPr>
            </w:pPr>
            <w:r w:rsidRPr="00CF5F78">
              <w:rPr>
                <w:rFonts w:ascii="Times New Roman" w:eastAsia="Times New Roman" w:hAnsi="Times New Roman" w:cs="Times New Roman"/>
                <w:bCs/>
                <w:iCs/>
                <w:sz w:val="28"/>
                <w:szCs w:val="28"/>
                <w:lang w:eastAsia="ru-RU"/>
              </w:rPr>
              <w:t>С</w:t>
            </w:r>
            <w:r>
              <w:rPr>
                <w:rFonts w:ascii="Times New Roman" w:eastAsia="Times New Roman" w:hAnsi="Times New Roman" w:cs="Times New Roman"/>
                <w:bCs/>
                <w:iCs/>
                <w:sz w:val="28"/>
                <w:szCs w:val="28"/>
                <w:lang w:eastAsia="ru-RU"/>
              </w:rPr>
              <w:t>корость получения денег, нужной суммы</w:t>
            </w:r>
            <w:r w:rsidR="00CC6853">
              <w:rPr>
                <w:rFonts w:ascii="Times New Roman" w:eastAsia="Times New Roman" w:hAnsi="Times New Roman" w:cs="Times New Roman"/>
                <w:bCs/>
                <w:iCs/>
                <w:sz w:val="28"/>
                <w:szCs w:val="28"/>
                <w:lang w:eastAsia="ru-RU"/>
              </w:rPr>
              <w:t xml:space="preserve"> (инфляция)</w:t>
            </w:r>
          </w:p>
        </w:tc>
        <w:tc>
          <w:tcPr>
            <w:tcW w:w="4672" w:type="dxa"/>
          </w:tcPr>
          <w:p w14:paraId="09A9367D" w14:textId="77777777" w:rsidR="002D261D" w:rsidRPr="00537BF4" w:rsidRDefault="00537BF4"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Ошибочное мнение, что это «легкие» деньги</w:t>
            </w:r>
          </w:p>
        </w:tc>
      </w:tr>
      <w:tr w:rsidR="00CF5F78" w14:paraId="6ACD5838" w14:textId="77777777" w:rsidTr="00CF5F78">
        <w:tc>
          <w:tcPr>
            <w:tcW w:w="4815" w:type="dxa"/>
          </w:tcPr>
          <w:p w14:paraId="6BFD99C4" w14:textId="77777777" w:rsidR="00CF5F78" w:rsidRPr="00CF5F78" w:rsidRDefault="00CF5F78"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Решение срочных вопросов (лечение)</w:t>
            </w:r>
          </w:p>
        </w:tc>
        <w:tc>
          <w:tcPr>
            <w:tcW w:w="4672" w:type="dxa"/>
          </w:tcPr>
          <w:p w14:paraId="7B00DA8D" w14:textId="77777777" w:rsidR="00CF5F78" w:rsidRPr="004F7AED" w:rsidRDefault="004F7AED"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3D4538"/>
                <w:sz w:val="28"/>
                <w:szCs w:val="28"/>
                <w:lang w:eastAsia="ru-RU"/>
              </w:rPr>
              <w:t>Приобретается всё и даже много лишнего</w:t>
            </w:r>
          </w:p>
        </w:tc>
      </w:tr>
      <w:tr w:rsidR="00CF5F78" w14:paraId="75915B77" w14:textId="77777777" w:rsidTr="00CF5F78">
        <w:tc>
          <w:tcPr>
            <w:tcW w:w="4815" w:type="dxa"/>
          </w:tcPr>
          <w:p w14:paraId="62BE4611" w14:textId="77777777" w:rsidR="00CF5F78" w:rsidRPr="00CF5F78" w:rsidRDefault="00CF5F78"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Возможность вклада в развитие (образование, малый бизнес)</w:t>
            </w:r>
          </w:p>
        </w:tc>
        <w:tc>
          <w:tcPr>
            <w:tcW w:w="4672" w:type="dxa"/>
          </w:tcPr>
          <w:p w14:paraId="3892DF68" w14:textId="77777777" w:rsidR="00CF5F78" w:rsidRPr="00537BF4" w:rsidRDefault="000A0B24"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Дополнительная нагрузка по финансам</w:t>
            </w:r>
          </w:p>
        </w:tc>
      </w:tr>
      <w:tr w:rsidR="00CF5F78" w14:paraId="3583C1EC" w14:textId="77777777" w:rsidTr="00CF5F78">
        <w:tc>
          <w:tcPr>
            <w:tcW w:w="4815" w:type="dxa"/>
          </w:tcPr>
          <w:p w14:paraId="646ED765" w14:textId="77777777" w:rsidR="00CF5F78" w:rsidRPr="000A0B24" w:rsidRDefault="000A0B24"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Стабильность, фиксированность, безопасность сделки</w:t>
            </w:r>
          </w:p>
        </w:tc>
        <w:tc>
          <w:tcPr>
            <w:tcW w:w="4672" w:type="dxa"/>
          </w:tcPr>
          <w:p w14:paraId="0B4A1E94" w14:textId="77777777" w:rsidR="00CF5F78" w:rsidRPr="000A0B24" w:rsidRDefault="000A0B24"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Итоговая стоимость товара/услуги значительно больше</w:t>
            </w:r>
          </w:p>
        </w:tc>
      </w:tr>
      <w:tr w:rsidR="00CF5F78" w14:paraId="0B58516B" w14:textId="77777777" w:rsidTr="00CF5F78">
        <w:tc>
          <w:tcPr>
            <w:tcW w:w="4815" w:type="dxa"/>
          </w:tcPr>
          <w:p w14:paraId="1AB35061" w14:textId="77777777" w:rsidR="00CF5F78" w:rsidRPr="000A0B24" w:rsidRDefault="008E0452"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Доступность всем слоям населения </w:t>
            </w:r>
            <w:r>
              <w:rPr>
                <w:rFonts w:ascii="Times New Roman" w:eastAsia="Times New Roman" w:hAnsi="Times New Roman" w:cs="Times New Roman"/>
                <w:sz w:val="28"/>
                <w:szCs w:val="28"/>
                <w:lang w:eastAsia="ru-RU"/>
              </w:rPr>
              <w:t>(многие виды кредитования)</w:t>
            </w:r>
          </w:p>
        </w:tc>
        <w:tc>
          <w:tcPr>
            <w:tcW w:w="4672" w:type="dxa"/>
          </w:tcPr>
          <w:p w14:paraId="6C1F6450" w14:textId="77777777" w:rsidR="00CF5F78" w:rsidRPr="000A0B24" w:rsidRDefault="008E0452"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Сложность  для самостоятельного подетального разбора </w:t>
            </w:r>
          </w:p>
        </w:tc>
      </w:tr>
      <w:tr w:rsidR="00CF5F78" w14:paraId="2E4EFC3A" w14:textId="77777777" w:rsidTr="00CF5F78">
        <w:tc>
          <w:tcPr>
            <w:tcW w:w="4815" w:type="dxa"/>
          </w:tcPr>
          <w:p w14:paraId="56382F31" w14:textId="77777777" w:rsidR="00CF5F78" w:rsidRPr="000A0B24" w:rsidRDefault="008E0452"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Возможность досрочного полного или частичного погашения</w:t>
            </w:r>
          </w:p>
        </w:tc>
        <w:tc>
          <w:tcPr>
            <w:tcW w:w="4672" w:type="dxa"/>
          </w:tcPr>
          <w:p w14:paraId="447742EB" w14:textId="77777777" w:rsidR="00CF5F78" w:rsidRPr="000A0B24" w:rsidRDefault="008E0452"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Обязательное наличие залога или поручителя (некоторые виды кредитования)</w:t>
            </w:r>
          </w:p>
        </w:tc>
      </w:tr>
      <w:tr w:rsidR="001A4B54" w14:paraId="305DFB1A" w14:textId="77777777" w:rsidTr="00CF5F78">
        <w:tc>
          <w:tcPr>
            <w:tcW w:w="4815" w:type="dxa"/>
          </w:tcPr>
          <w:p w14:paraId="272F0228" w14:textId="77777777" w:rsidR="001A4B54" w:rsidRDefault="001A4B54"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Выбор и удобства способов оплаты </w:t>
            </w:r>
          </w:p>
        </w:tc>
        <w:tc>
          <w:tcPr>
            <w:tcW w:w="4672" w:type="dxa"/>
          </w:tcPr>
          <w:p w14:paraId="51727E24" w14:textId="77777777" w:rsidR="001A4B54" w:rsidRDefault="001A4B54"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случае снижения или потери дохода возникают проблемы</w:t>
            </w:r>
          </w:p>
        </w:tc>
      </w:tr>
    </w:tbl>
    <w:p w14:paraId="2076EDFD" w14:textId="77777777" w:rsidR="00207D58" w:rsidRDefault="00F22773" w:rsidP="00F22773">
      <w:pPr>
        <w:pStyle w:val="a6"/>
        <w:spacing w:line="360" w:lineRule="auto"/>
        <w:jc w:val="both"/>
        <w:rPr>
          <w:rFonts w:ascii="Times New Roman" w:eastAsia="Times New Roman" w:hAnsi="Times New Roman" w:cs="Times New Roman"/>
          <w:sz w:val="28"/>
          <w:szCs w:val="28"/>
          <w:lang w:eastAsia="ru-RU"/>
        </w:rPr>
      </w:pPr>
      <w:r w:rsidRPr="00F22773">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Многие считают, что </w:t>
      </w:r>
      <w:r w:rsidR="00207D58">
        <w:rPr>
          <w:rFonts w:ascii="Times New Roman" w:eastAsia="Times New Roman" w:hAnsi="Times New Roman" w:cs="Times New Roman"/>
          <w:sz w:val="28"/>
          <w:szCs w:val="28"/>
          <w:lang w:eastAsia="ru-RU"/>
        </w:rPr>
        <w:t>взять</w:t>
      </w:r>
      <w:r>
        <w:rPr>
          <w:rFonts w:ascii="Times New Roman" w:eastAsia="Times New Roman" w:hAnsi="Times New Roman" w:cs="Times New Roman"/>
          <w:sz w:val="28"/>
          <w:szCs w:val="28"/>
          <w:lang w:eastAsia="ru-RU"/>
        </w:rPr>
        <w:t xml:space="preserve"> кре</w:t>
      </w:r>
      <w:r w:rsidR="00207D58">
        <w:rPr>
          <w:rFonts w:ascii="Times New Roman" w:eastAsia="Times New Roman" w:hAnsi="Times New Roman" w:cs="Times New Roman"/>
          <w:sz w:val="28"/>
          <w:szCs w:val="28"/>
          <w:lang w:eastAsia="ru-RU"/>
        </w:rPr>
        <w:t>дит всегда выгоднее. Однако, при некоторых условиях, «разложив всё по полочкам», приходишь к выводу, что арендовать жильё выгоднее, чем приобретать в кредит. НО!!! Только вы, зная свои возможности и ситуацию, можете решить, лучше ли брать кредит и в каком случае.</w:t>
      </w:r>
    </w:p>
    <w:p w14:paraId="0D94B8B6" w14:textId="77777777" w:rsidR="00207D58" w:rsidRPr="00442AE4" w:rsidRDefault="00207D58" w:rsidP="002D261D">
      <w:pPr>
        <w:pStyle w:val="a6"/>
        <w:spacing w:line="360" w:lineRule="auto"/>
        <w:rPr>
          <w:rFonts w:ascii="Times New Roman" w:hAnsi="Times New Roman" w:cs="Times New Roman"/>
          <w:bCs/>
          <w:color w:val="1C1C1C"/>
          <w:sz w:val="28"/>
          <w:szCs w:val="28"/>
        </w:rPr>
      </w:pPr>
    </w:p>
    <w:p w14:paraId="1D7EE1A1" w14:textId="77777777" w:rsidR="006269FC" w:rsidRDefault="006269FC" w:rsidP="002D261D">
      <w:pPr>
        <w:pStyle w:val="a6"/>
        <w:spacing w:line="360" w:lineRule="auto"/>
        <w:rPr>
          <w:rFonts w:ascii="Times New Roman" w:hAnsi="Times New Roman" w:cs="Times New Roman"/>
          <w:bCs/>
          <w:color w:val="1C1C1C"/>
          <w:sz w:val="28"/>
          <w:szCs w:val="28"/>
        </w:rPr>
        <w:sectPr w:rsidR="006269FC" w:rsidSect="00377395">
          <w:pgSz w:w="11906" w:h="16838"/>
          <w:pgMar w:top="1134" w:right="851" w:bottom="1276" w:left="1701" w:header="709" w:footer="709" w:gutter="0"/>
          <w:cols w:space="708"/>
          <w:docGrid w:linePitch="360"/>
        </w:sectPr>
      </w:pPr>
    </w:p>
    <w:p w14:paraId="27A2AA37" w14:textId="77777777" w:rsidR="00442AE4" w:rsidRPr="00442AE4" w:rsidRDefault="004073E0" w:rsidP="002D261D">
      <w:pPr>
        <w:pStyle w:val="a6"/>
        <w:spacing w:line="360" w:lineRule="auto"/>
        <w:rPr>
          <w:rFonts w:ascii="Times New Roman" w:hAnsi="Times New Roman" w:cs="Times New Roman"/>
          <w:b/>
          <w:bCs/>
          <w:sz w:val="28"/>
          <w:szCs w:val="28"/>
        </w:rPr>
      </w:pPr>
      <w:r w:rsidRPr="004073E0">
        <w:rPr>
          <w:rFonts w:ascii="Times New Roman" w:hAnsi="Times New Roman" w:cs="Times New Roman"/>
          <w:b/>
          <w:bCs/>
          <w:sz w:val="28"/>
          <w:szCs w:val="28"/>
        </w:rPr>
        <w:lastRenderedPageBreak/>
        <w:t>Заключение или</w:t>
      </w:r>
      <w:r>
        <w:rPr>
          <w:rFonts w:ascii="Times New Roman" w:hAnsi="Times New Roman" w:cs="Times New Roman"/>
          <w:bCs/>
          <w:sz w:val="28"/>
          <w:szCs w:val="28"/>
        </w:rPr>
        <w:t xml:space="preserve"> </w:t>
      </w:r>
      <w:r w:rsidR="00442AE4" w:rsidRPr="00442AE4">
        <w:rPr>
          <w:rFonts w:ascii="Times New Roman" w:hAnsi="Times New Roman" w:cs="Times New Roman"/>
          <w:b/>
          <w:bCs/>
          <w:sz w:val="28"/>
          <w:szCs w:val="28"/>
        </w:rPr>
        <w:t>Выгодно ли жить в кредит?</w:t>
      </w:r>
    </w:p>
    <w:p w14:paraId="2668D9D2" w14:textId="77777777" w:rsidR="00756B9C" w:rsidRDefault="00756B9C" w:rsidP="00FB730E">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Понятие выгоды при оформлении кредита индивидуально. Так, например, выгоднее оформить кредит на недвижимость при заработной плате 150000-250000 тенге. Во-первых, мы не в силах регулировать рост цен на недвижимость и инфляцию.  Во-вторых, с годами актуальность приобретения </w:t>
      </w:r>
      <w:r w:rsidR="00224CA0">
        <w:rPr>
          <w:rFonts w:ascii="Times New Roman" w:hAnsi="Times New Roman" w:cs="Times New Roman"/>
          <w:bCs/>
          <w:sz w:val="28"/>
          <w:szCs w:val="28"/>
        </w:rPr>
        <w:t>исчерпается.</w:t>
      </w:r>
    </w:p>
    <w:p w14:paraId="1F791EF7" w14:textId="77777777" w:rsidR="00224CA0" w:rsidRDefault="00224CA0" w:rsidP="00FB730E">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Чтобы обезопасить себя и свой </w:t>
      </w:r>
      <w:r w:rsidR="00CD4C24">
        <w:rPr>
          <w:rFonts w:ascii="Times New Roman" w:hAnsi="Times New Roman" w:cs="Times New Roman"/>
          <w:bCs/>
          <w:sz w:val="28"/>
          <w:szCs w:val="28"/>
        </w:rPr>
        <w:t>за</w:t>
      </w:r>
      <w:r w:rsidR="001638D4">
        <w:rPr>
          <w:rFonts w:ascii="Times New Roman" w:hAnsi="Times New Roman" w:cs="Times New Roman"/>
          <w:bCs/>
          <w:sz w:val="28"/>
          <w:szCs w:val="28"/>
        </w:rPr>
        <w:t>й</w:t>
      </w:r>
      <w:r w:rsidR="00CD4C24">
        <w:rPr>
          <w:rFonts w:ascii="Times New Roman" w:hAnsi="Times New Roman" w:cs="Times New Roman"/>
          <w:bCs/>
          <w:sz w:val="28"/>
          <w:szCs w:val="28"/>
        </w:rPr>
        <w:t>м</w:t>
      </w:r>
      <w:r>
        <w:rPr>
          <w:rFonts w:ascii="Times New Roman" w:hAnsi="Times New Roman" w:cs="Times New Roman"/>
          <w:bCs/>
          <w:sz w:val="28"/>
          <w:szCs w:val="28"/>
        </w:rPr>
        <w:t>, надо придерживаться некоторых правил:</w:t>
      </w:r>
    </w:p>
    <w:p w14:paraId="04A59CC3" w14:textId="77777777" w:rsidR="004C0CCE" w:rsidRDefault="004C0CCE" w:rsidP="00FB730E">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ответьте сами себе: настолько ли необходима эта покупка вам? Взвесив всё, возможно, вы придёте к выводу, что можно обойтись.</w:t>
      </w:r>
    </w:p>
    <w:p w14:paraId="607B8CB3" w14:textId="77777777" w:rsidR="007D0DDF" w:rsidRPr="00CB4F07" w:rsidRDefault="007D0DDF" w:rsidP="007D0DDF">
      <w:pPr>
        <w:pStyle w:val="a6"/>
        <w:spacing w:line="360" w:lineRule="auto"/>
        <w:rPr>
          <w:rFonts w:ascii="Times New Roman" w:hAnsi="Times New Roman" w:cs="Times New Roman"/>
          <w:sz w:val="28"/>
          <w:szCs w:val="28"/>
        </w:rPr>
      </w:pPr>
      <w:r>
        <w:rPr>
          <w:rFonts w:ascii="Times New Roman" w:hAnsi="Times New Roman" w:cs="Times New Roman"/>
          <w:sz w:val="28"/>
          <w:szCs w:val="28"/>
        </w:rPr>
        <w:t>- оцените источники оплаты кредита, дополнительные варианты на форс-мажорные случаи;</w:t>
      </w:r>
    </w:p>
    <w:p w14:paraId="7ED1A124" w14:textId="77777777" w:rsidR="00A074D6" w:rsidRDefault="00224CA0" w:rsidP="00FB730E">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A074D6">
        <w:rPr>
          <w:rFonts w:ascii="Times New Roman" w:hAnsi="Times New Roman" w:cs="Times New Roman"/>
          <w:bCs/>
          <w:sz w:val="28"/>
          <w:szCs w:val="28"/>
        </w:rPr>
        <w:t>сумма ежемесячного платежа по всем кредитам не должна составлять более 40% общего семейного дохода;</w:t>
      </w:r>
    </w:p>
    <w:p w14:paraId="4B1FD46B" w14:textId="77777777" w:rsidR="00A074D6" w:rsidRDefault="00A074D6" w:rsidP="009559D7">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перед оформлением кредита рассмотрите несколько вариантов </w:t>
      </w:r>
      <w:r w:rsidR="001638D4">
        <w:rPr>
          <w:rFonts w:ascii="Times New Roman" w:hAnsi="Times New Roman" w:cs="Times New Roman"/>
          <w:bCs/>
          <w:sz w:val="28"/>
          <w:szCs w:val="28"/>
        </w:rPr>
        <w:t>зай</w:t>
      </w:r>
      <w:r w:rsidR="00CD4C24">
        <w:rPr>
          <w:rFonts w:ascii="Times New Roman" w:hAnsi="Times New Roman" w:cs="Times New Roman"/>
          <w:bCs/>
          <w:sz w:val="28"/>
          <w:szCs w:val="28"/>
        </w:rPr>
        <w:t>м</w:t>
      </w:r>
      <w:r>
        <w:rPr>
          <w:rFonts w:ascii="Times New Roman" w:hAnsi="Times New Roman" w:cs="Times New Roman"/>
          <w:bCs/>
          <w:sz w:val="28"/>
          <w:szCs w:val="28"/>
        </w:rPr>
        <w:t>а в разных банках;</w:t>
      </w:r>
    </w:p>
    <w:p w14:paraId="1F24EDE8" w14:textId="77777777" w:rsidR="00A074D6" w:rsidRDefault="00A074D6" w:rsidP="009559D7">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избегайте просрочек, которые влекут </w:t>
      </w:r>
      <w:r w:rsidR="004C0CCE">
        <w:rPr>
          <w:rFonts w:ascii="Times New Roman" w:hAnsi="Times New Roman" w:cs="Times New Roman"/>
          <w:bCs/>
          <w:sz w:val="28"/>
          <w:szCs w:val="28"/>
        </w:rPr>
        <w:t>за собой ещё большую вереницу не</w:t>
      </w:r>
      <w:r>
        <w:rPr>
          <w:rFonts w:ascii="Times New Roman" w:hAnsi="Times New Roman" w:cs="Times New Roman"/>
          <w:bCs/>
          <w:sz w:val="28"/>
          <w:szCs w:val="28"/>
        </w:rPr>
        <w:t>нужных доплат</w:t>
      </w:r>
      <w:r w:rsidR="00623BA2">
        <w:rPr>
          <w:rFonts w:ascii="Times New Roman" w:hAnsi="Times New Roman" w:cs="Times New Roman"/>
          <w:bCs/>
          <w:sz w:val="28"/>
          <w:szCs w:val="28"/>
        </w:rPr>
        <w:t>, а в худшем случае, вовсе лишиться возможности оформлять кредиты</w:t>
      </w:r>
      <w:r>
        <w:rPr>
          <w:rFonts w:ascii="Times New Roman" w:hAnsi="Times New Roman" w:cs="Times New Roman"/>
          <w:bCs/>
          <w:sz w:val="28"/>
          <w:szCs w:val="28"/>
        </w:rPr>
        <w:t>;</w:t>
      </w:r>
      <w:r w:rsidR="00623BA2">
        <w:rPr>
          <w:rFonts w:ascii="Times New Roman" w:hAnsi="Times New Roman" w:cs="Times New Roman"/>
          <w:bCs/>
          <w:sz w:val="28"/>
          <w:szCs w:val="28"/>
        </w:rPr>
        <w:t xml:space="preserve"> </w:t>
      </w:r>
    </w:p>
    <w:p w14:paraId="66C7995F" w14:textId="77777777" w:rsidR="00FB730E" w:rsidRDefault="00623BA2" w:rsidP="009559D7">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помните, что любые долговые обязательства, оформленные официально, подлежат взысканию.</w:t>
      </w:r>
    </w:p>
    <w:p w14:paraId="1253C547" w14:textId="77777777" w:rsidR="006A33E9" w:rsidRDefault="006A33E9" w:rsidP="006A33E9">
      <w:pPr>
        <w:pStyle w:val="a6"/>
        <w:spacing w:line="360" w:lineRule="auto"/>
        <w:ind w:firstLine="708"/>
        <w:rPr>
          <w:rFonts w:ascii="Times New Roman" w:hAnsi="Times New Roman" w:cs="Times New Roman"/>
          <w:bCs/>
          <w:sz w:val="28"/>
          <w:szCs w:val="28"/>
        </w:rPr>
      </w:pPr>
      <w:r>
        <w:rPr>
          <w:rFonts w:ascii="Times New Roman" w:hAnsi="Times New Roman" w:cs="Times New Roman"/>
          <w:bCs/>
          <w:sz w:val="28"/>
          <w:szCs w:val="28"/>
        </w:rPr>
        <w:t>Однако не стоит слишком увлекаться кредит</w:t>
      </w:r>
      <w:r w:rsidR="00225191">
        <w:rPr>
          <w:rFonts w:ascii="Times New Roman" w:hAnsi="Times New Roman" w:cs="Times New Roman"/>
          <w:bCs/>
          <w:sz w:val="28"/>
          <w:szCs w:val="28"/>
        </w:rPr>
        <w:t>ами</w:t>
      </w:r>
      <w:r>
        <w:rPr>
          <w:rFonts w:ascii="Times New Roman" w:hAnsi="Times New Roman" w:cs="Times New Roman"/>
          <w:bCs/>
          <w:sz w:val="28"/>
          <w:szCs w:val="28"/>
        </w:rPr>
        <w:t>:</w:t>
      </w:r>
    </w:p>
    <w:p w14:paraId="32C4009F" w14:textId="77777777" w:rsidR="006A33E9" w:rsidRDefault="006A33E9" w:rsidP="006A33E9">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 плохо иметь долги (ощущение долга не даст возможности преуспевать);</w:t>
      </w:r>
    </w:p>
    <w:p w14:paraId="2458A6B6" w14:textId="77777777" w:rsidR="006A33E9" w:rsidRDefault="006A33E9" w:rsidP="006A33E9">
      <w:pPr>
        <w:pStyle w:val="a6"/>
        <w:spacing w:line="360" w:lineRule="auto"/>
        <w:rPr>
          <w:rFonts w:ascii="Times New Roman" w:hAnsi="Times New Roman" w:cs="Times New Roman"/>
          <w:sz w:val="28"/>
          <w:szCs w:val="28"/>
        </w:rPr>
      </w:pPr>
      <w:r>
        <w:rPr>
          <w:rFonts w:ascii="Times New Roman" w:hAnsi="Times New Roman" w:cs="Times New Roman"/>
          <w:sz w:val="28"/>
          <w:szCs w:val="28"/>
        </w:rPr>
        <w:t>- срок погашения кредита лишает спокойствия</w:t>
      </w:r>
      <w:r w:rsidR="003B5B33">
        <w:rPr>
          <w:rFonts w:ascii="Times New Roman" w:hAnsi="Times New Roman" w:cs="Times New Roman"/>
          <w:sz w:val="28"/>
          <w:szCs w:val="28"/>
        </w:rPr>
        <w:t>, постоянный стресс;</w:t>
      </w:r>
    </w:p>
    <w:p w14:paraId="78004A83" w14:textId="77777777" w:rsidR="006A33E9" w:rsidRDefault="006A33E9" w:rsidP="006A33E9">
      <w:pPr>
        <w:pStyle w:val="a6"/>
        <w:spacing w:line="360" w:lineRule="auto"/>
        <w:rPr>
          <w:rFonts w:ascii="Times New Roman" w:hAnsi="Times New Roman" w:cs="Times New Roman"/>
          <w:sz w:val="28"/>
          <w:szCs w:val="28"/>
        </w:rPr>
      </w:pPr>
      <w:r>
        <w:rPr>
          <w:rFonts w:ascii="Times New Roman" w:hAnsi="Times New Roman" w:cs="Times New Roman"/>
          <w:sz w:val="28"/>
          <w:szCs w:val="28"/>
        </w:rPr>
        <w:t>- улучшения качества жизни должны идти по нарастающей, то есть приобретение должно стать наградой за успех;</w:t>
      </w:r>
    </w:p>
    <w:p w14:paraId="3E377ED9" w14:textId="77777777" w:rsidR="00417B2C" w:rsidRDefault="003B5B33" w:rsidP="00CC7F0D">
      <w:pPr>
        <w:pStyle w:val="a6"/>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Научитесь не втягиваться в </w:t>
      </w:r>
      <w:r w:rsidR="00CC7F0D">
        <w:rPr>
          <w:rFonts w:ascii="Times New Roman" w:hAnsi="Times New Roman" w:cs="Times New Roman"/>
          <w:sz w:val="28"/>
          <w:szCs w:val="28"/>
        </w:rPr>
        <w:t xml:space="preserve">«долговую яму», экономить и вы ощутите «чувство изобилия». </w:t>
      </w:r>
      <w:r w:rsidR="00417B2C">
        <w:rPr>
          <w:rFonts w:ascii="Times New Roman" w:hAnsi="Times New Roman" w:cs="Times New Roman"/>
          <w:sz w:val="28"/>
          <w:szCs w:val="28"/>
        </w:rPr>
        <w:t>А любой кредит, это своеобразный кнут, который постоянно держит вас в напряжении.</w:t>
      </w:r>
    </w:p>
    <w:p w14:paraId="720A1D07" w14:textId="77777777" w:rsidR="00311DF7" w:rsidRDefault="00311DF7" w:rsidP="00311DF7">
      <w:pPr>
        <w:pStyle w:val="a6"/>
        <w:spacing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Жизнь без единого кредита, долга удаётся только единицам!  Сказать однозначно, что кредит – зло, никак нельзя! </w:t>
      </w:r>
      <w:r w:rsidR="00B34519">
        <w:rPr>
          <w:rFonts w:ascii="Times New Roman" w:hAnsi="Times New Roman" w:cs="Times New Roman"/>
          <w:sz w:val="28"/>
          <w:szCs w:val="28"/>
        </w:rPr>
        <w:t>И</w:t>
      </w:r>
      <w:r>
        <w:rPr>
          <w:rFonts w:ascii="Times New Roman" w:hAnsi="Times New Roman" w:cs="Times New Roman"/>
          <w:sz w:val="28"/>
          <w:szCs w:val="28"/>
        </w:rPr>
        <w:t xml:space="preserve">ногда кредит может стать той самой «палочкой-выручалочкой». Необходимо грамотно рассчитать «последствия» кредита, запрогнозировать, запланировать их. </w:t>
      </w:r>
      <w:r w:rsidR="00B34519">
        <w:rPr>
          <w:rFonts w:ascii="Times New Roman" w:hAnsi="Times New Roman" w:cs="Times New Roman"/>
          <w:sz w:val="28"/>
          <w:szCs w:val="28"/>
        </w:rPr>
        <w:t>Зачастую необдуманный кредит становится ярмом, обрекающим на существование.</w:t>
      </w:r>
    </w:p>
    <w:p w14:paraId="0908795A" w14:textId="77777777" w:rsidR="006D0828" w:rsidRDefault="006D0828" w:rsidP="006D0828">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саморефлексии предлагается честно ответить на вопросы теста «Нужно ли брать деньги у банка?»</w:t>
      </w:r>
    </w:p>
    <w:p w14:paraId="25242313" w14:textId="77777777" w:rsidR="00F20344" w:rsidRPr="00CB4F07" w:rsidRDefault="00F20344" w:rsidP="00F20344">
      <w:pPr>
        <w:pStyle w:val="a6"/>
        <w:spacing w:line="360" w:lineRule="auto"/>
        <w:rPr>
          <w:rFonts w:ascii="Times New Roman" w:hAnsi="Times New Roman" w:cs="Times New Roman"/>
          <w:color w:val="1C1C1C"/>
          <w:sz w:val="28"/>
          <w:szCs w:val="28"/>
        </w:rPr>
      </w:pPr>
      <w:r>
        <w:rPr>
          <w:rFonts w:ascii="Times New Roman" w:hAnsi="Times New Roman" w:cs="Times New Roman"/>
          <w:color w:val="1C1C1C"/>
          <w:sz w:val="28"/>
          <w:szCs w:val="28"/>
        </w:rPr>
        <w:t xml:space="preserve">1. </w:t>
      </w:r>
      <w:r w:rsidRPr="00CB4F07">
        <w:rPr>
          <w:rFonts w:ascii="Times New Roman" w:hAnsi="Times New Roman" w:cs="Times New Roman"/>
          <w:color w:val="1C1C1C"/>
          <w:sz w:val="28"/>
          <w:szCs w:val="28"/>
        </w:rPr>
        <w:t>Послужит ли эта покупка улучшению качества жизни в будущем и поможет л</w:t>
      </w:r>
      <w:r>
        <w:rPr>
          <w:rFonts w:ascii="Times New Roman" w:hAnsi="Times New Roman" w:cs="Times New Roman"/>
          <w:color w:val="1C1C1C"/>
          <w:sz w:val="28"/>
          <w:szCs w:val="28"/>
        </w:rPr>
        <w:t>и достичь важных для меня целей?</w:t>
      </w:r>
      <w:r>
        <w:rPr>
          <w:rFonts w:ascii="Times New Roman" w:hAnsi="Times New Roman" w:cs="Times New Roman"/>
          <w:color w:val="1C1C1C"/>
          <w:sz w:val="28"/>
          <w:szCs w:val="28"/>
        </w:rPr>
        <w:tab/>
      </w:r>
      <w:r w:rsidRPr="006C7766">
        <w:rPr>
          <w:rFonts w:ascii="Times New Roman" w:hAnsi="Times New Roman" w:cs="Times New Roman"/>
          <w:i/>
          <w:color w:val="1C1C1C"/>
          <w:sz w:val="28"/>
          <w:szCs w:val="28"/>
        </w:rPr>
        <w:t>да - 1 балл,</w:t>
      </w:r>
      <w:r w:rsidRPr="006C7766">
        <w:rPr>
          <w:rFonts w:ascii="Times New Roman" w:hAnsi="Times New Roman" w:cs="Times New Roman"/>
          <w:i/>
          <w:color w:val="1C1C1C"/>
          <w:sz w:val="28"/>
          <w:szCs w:val="28"/>
        </w:rPr>
        <w:tab/>
        <w:t>не знаю - 0 баллов</w:t>
      </w:r>
    </w:p>
    <w:p w14:paraId="76625E46" w14:textId="77777777" w:rsidR="00F20344" w:rsidRDefault="00F20344" w:rsidP="00F20344">
      <w:pPr>
        <w:pStyle w:val="a6"/>
        <w:spacing w:line="360" w:lineRule="auto"/>
        <w:rPr>
          <w:rFonts w:ascii="Times New Roman" w:hAnsi="Times New Roman" w:cs="Times New Roman"/>
          <w:color w:val="1C1C1C"/>
          <w:sz w:val="28"/>
          <w:szCs w:val="28"/>
        </w:rPr>
      </w:pPr>
      <w:r>
        <w:rPr>
          <w:rFonts w:ascii="Times New Roman" w:hAnsi="Times New Roman" w:cs="Times New Roman"/>
          <w:color w:val="1C1C1C"/>
          <w:sz w:val="28"/>
          <w:szCs w:val="28"/>
        </w:rPr>
        <w:t xml:space="preserve">2. </w:t>
      </w:r>
      <w:r w:rsidRPr="00CB4F07">
        <w:rPr>
          <w:rFonts w:ascii="Times New Roman" w:hAnsi="Times New Roman" w:cs="Times New Roman"/>
          <w:color w:val="1C1C1C"/>
          <w:sz w:val="28"/>
          <w:szCs w:val="28"/>
        </w:rPr>
        <w:t>Смогу ли я соблюдать долговые обязательства без потери уровня жизни</w:t>
      </w:r>
      <w:r>
        <w:rPr>
          <w:rFonts w:ascii="Times New Roman" w:hAnsi="Times New Roman" w:cs="Times New Roman"/>
          <w:color w:val="1C1C1C"/>
          <w:sz w:val="28"/>
          <w:szCs w:val="28"/>
        </w:rPr>
        <w:t>?</w:t>
      </w:r>
    </w:p>
    <w:p w14:paraId="36C7A37C" w14:textId="77777777" w:rsidR="00F20344" w:rsidRPr="006C7766" w:rsidRDefault="00F20344" w:rsidP="00AE3D00">
      <w:pPr>
        <w:pStyle w:val="a6"/>
        <w:spacing w:line="360" w:lineRule="auto"/>
        <w:ind w:left="4248" w:firstLine="708"/>
        <w:rPr>
          <w:rFonts w:ascii="Times New Roman" w:hAnsi="Times New Roman" w:cs="Times New Roman"/>
          <w:i/>
          <w:color w:val="1C1C1C"/>
          <w:sz w:val="28"/>
          <w:szCs w:val="28"/>
        </w:rPr>
      </w:pPr>
      <w:r w:rsidRPr="006C7766">
        <w:rPr>
          <w:rFonts w:ascii="Times New Roman" w:hAnsi="Times New Roman" w:cs="Times New Roman"/>
          <w:i/>
          <w:color w:val="1C1C1C"/>
          <w:sz w:val="28"/>
          <w:szCs w:val="28"/>
        </w:rPr>
        <w:t>да - 1 балл,</w:t>
      </w:r>
      <w:r w:rsidRPr="006C7766">
        <w:rPr>
          <w:rFonts w:ascii="Times New Roman" w:hAnsi="Times New Roman" w:cs="Times New Roman"/>
          <w:i/>
          <w:color w:val="1C1C1C"/>
          <w:sz w:val="28"/>
          <w:szCs w:val="28"/>
        </w:rPr>
        <w:tab/>
        <w:t xml:space="preserve">нет - 0 баллов </w:t>
      </w:r>
    </w:p>
    <w:p w14:paraId="23D78FDC" w14:textId="77777777" w:rsidR="006C7766" w:rsidRDefault="006472E8" w:rsidP="00F20344">
      <w:pPr>
        <w:pStyle w:val="a6"/>
        <w:spacing w:line="360" w:lineRule="auto"/>
        <w:rPr>
          <w:rFonts w:ascii="Times New Roman" w:hAnsi="Times New Roman" w:cs="Times New Roman"/>
          <w:color w:val="1C1C1C"/>
          <w:sz w:val="28"/>
          <w:szCs w:val="28"/>
        </w:rPr>
      </w:pPr>
      <w:r>
        <w:rPr>
          <w:rFonts w:ascii="Times New Roman" w:hAnsi="Times New Roman" w:cs="Times New Roman"/>
          <w:color w:val="1C1C1C"/>
          <w:sz w:val="28"/>
          <w:szCs w:val="28"/>
        </w:rPr>
        <w:t xml:space="preserve">3. </w:t>
      </w:r>
      <w:r w:rsidR="00F20344" w:rsidRPr="00CB4F07">
        <w:rPr>
          <w:rFonts w:ascii="Times New Roman" w:hAnsi="Times New Roman" w:cs="Times New Roman"/>
          <w:color w:val="1C1C1C"/>
          <w:sz w:val="28"/>
          <w:szCs w:val="28"/>
        </w:rPr>
        <w:t>Если я потеряю платежеспособность, смогу ли я выполнять кредитные обязательства на протяжении одного года?</w:t>
      </w:r>
      <w:r>
        <w:rPr>
          <w:rFonts w:ascii="Times New Roman" w:hAnsi="Times New Roman" w:cs="Times New Roman"/>
          <w:color w:val="1C1C1C"/>
          <w:sz w:val="28"/>
          <w:szCs w:val="28"/>
        </w:rPr>
        <w:tab/>
      </w:r>
      <w:r w:rsidRPr="006C7766">
        <w:rPr>
          <w:rFonts w:ascii="Times New Roman" w:hAnsi="Times New Roman" w:cs="Times New Roman"/>
          <w:i/>
          <w:color w:val="1C1C1C"/>
          <w:sz w:val="28"/>
          <w:szCs w:val="28"/>
        </w:rPr>
        <w:t>да - 1 балл,</w:t>
      </w:r>
      <w:r w:rsidRPr="006C7766">
        <w:rPr>
          <w:rFonts w:ascii="Times New Roman" w:hAnsi="Times New Roman" w:cs="Times New Roman"/>
          <w:i/>
          <w:color w:val="1C1C1C"/>
          <w:sz w:val="28"/>
          <w:szCs w:val="28"/>
        </w:rPr>
        <w:tab/>
        <w:t>не знаю - 0 баллов</w:t>
      </w:r>
      <w:r w:rsidRPr="00CB4F07">
        <w:rPr>
          <w:rFonts w:ascii="Times New Roman" w:hAnsi="Times New Roman" w:cs="Times New Roman"/>
          <w:color w:val="1C1C1C"/>
          <w:sz w:val="28"/>
          <w:szCs w:val="28"/>
        </w:rPr>
        <w:t xml:space="preserve"> </w:t>
      </w:r>
    </w:p>
    <w:p w14:paraId="1FB6AD29" w14:textId="77777777" w:rsidR="00F20344" w:rsidRPr="00CB4F07" w:rsidRDefault="006472E8" w:rsidP="00F20344">
      <w:pPr>
        <w:pStyle w:val="a6"/>
        <w:spacing w:line="360" w:lineRule="auto"/>
        <w:rPr>
          <w:rFonts w:ascii="Times New Roman" w:hAnsi="Times New Roman" w:cs="Times New Roman"/>
          <w:color w:val="1C1C1C"/>
          <w:sz w:val="28"/>
          <w:szCs w:val="28"/>
        </w:rPr>
      </w:pPr>
      <w:r>
        <w:rPr>
          <w:rFonts w:ascii="Times New Roman" w:hAnsi="Times New Roman" w:cs="Times New Roman"/>
          <w:color w:val="1C1C1C"/>
          <w:sz w:val="28"/>
          <w:szCs w:val="28"/>
        </w:rPr>
        <w:t xml:space="preserve">4. </w:t>
      </w:r>
      <w:r w:rsidR="00F20344" w:rsidRPr="00CB4F07">
        <w:rPr>
          <w:rFonts w:ascii="Times New Roman" w:hAnsi="Times New Roman" w:cs="Times New Roman"/>
          <w:color w:val="1C1C1C"/>
          <w:sz w:val="28"/>
          <w:szCs w:val="28"/>
        </w:rPr>
        <w:t>Полностью ли я разобрался в условиях кредитного предложения?</w:t>
      </w:r>
    </w:p>
    <w:p w14:paraId="3E1DC740" w14:textId="77777777" w:rsidR="006472E8" w:rsidRPr="007D2513" w:rsidRDefault="006472E8" w:rsidP="00AE3D00">
      <w:pPr>
        <w:pStyle w:val="a6"/>
        <w:spacing w:line="360" w:lineRule="auto"/>
        <w:ind w:left="4956"/>
        <w:rPr>
          <w:rFonts w:ascii="Times New Roman" w:hAnsi="Times New Roman" w:cs="Times New Roman"/>
          <w:i/>
          <w:color w:val="1C1C1C"/>
          <w:sz w:val="28"/>
          <w:szCs w:val="28"/>
        </w:rPr>
      </w:pPr>
      <w:r w:rsidRPr="007D2513">
        <w:rPr>
          <w:rFonts w:ascii="Times New Roman" w:hAnsi="Times New Roman" w:cs="Times New Roman"/>
          <w:i/>
          <w:color w:val="1C1C1C"/>
          <w:sz w:val="28"/>
          <w:szCs w:val="28"/>
        </w:rPr>
        <w:t>да - 1 балл,</w:t>
      </w:r>
      <w:r w:rsidRPr="007D2513">
        <w:rPr>
          <w:rFonts w:ascii="Times New Roman" w:hAnsi="Times New Roman" w:cs="Times New Roman"/>
          <w:i/>
          <w:color w:val="1C1C1C"/>
          <w:sz w:val="28"/>
          <w:szCs w:val="28"/>
        </w:rPr>
        <w:tab/>
        <w:t>не думаю</w:t>
      </w:r>
      <w:r w:rsidR="00AE3D00" w:rsidRPr="007D2513">
        <w:rPr>
          <w:rFonts w:ascii="Times New Roman" w:hAnsi="Times New Roman" w:cs="Times New Roman"/>
          <w:i/>
          <w:color w:val="1C1C1C"/>
          <w:sz w:val="28"/>
          <w:szCs w:val="28"/>
        </w:rPr>
        <w:t xml:space="preserve"> </w:t>
      </w:r>
      <w:r w:rsidRPr="007D2513">
        <w:rPr>
          <w:rFonts w:ascii="Times New Roman" w:hAnsi="Times New Roman" w:cs="Times New Roman"/>
          <w:i/>
          <w:color w:val="1C1C1C"/>
          <w:sz w:val="28"/>
          <w:szCs w:val="28"/>
        </w:rPr>
        <w:t xml:space="preserve">- 0 баллов </w:t>
      </w:r>
    </w:p>
    <w:p w14:paraId="1771B56C" w14:textId="77777777" w:rsidR="00F20344" w:rsidRPr="00CB4F07" w:rsidRDefault="0034675F" w:rsidP="00F20344">
      <w:pPr>
        <w:pStyle w:val="a6"/>
        <w:spacing w:line="360" w:lineRule="auto"/>
        <w:rPr>
          <w:rFonts w:ascii="Times New Roman" w:hAnsi="Times New Roman" w:cs="Times New Roman"/>
          <w:color w:val="1C1C1C"/>
          <w:sz w:val="28"/>
          <w:szCs w:val="28"/>
        </w:rPr>
      </w:pPr>
      <w:r>
        <w:rPr>
          <w:rFonts w:ascii="Times New Roman" w:hAnsi="Times New Roman" w:cs="Times New Roman"/>
          <w:color w:val="1C1C1C"/>
          <w:sz w:val="28"/>
          <w:szCs w:val="28"/>
        </w:rPr>
        <w:t xml:space="preserve">5. </w:t>
      </w:r>
      <w:r w:rsidR="00F20344" w:rsidRPr="00CB4F07">
        <w:rPr>
          <w:rFonts w:ascii="Times New Roman" w:hAnsi="Times New Roman" w:cs="Times New Roman"/>
          <w:color w:val="1C1C1C"/>
          <w:sz w:val="28"/>
          <w:szCs w:val="28"/>
        </w:rPr>
        <w:t>Банк, который предлагает мне деньги, достаточно надежный?</w:t>
      </w:r>
    </w:p>
    <w:p w14:paraId="0049BB8B" w14:textId="77777777" w:rsidR="0033191D" w:rsidRPr="0033191D" w:rsidRDefault="0033191D" w:rsidP="0033191D">
      <w:pPr>
        <w:pStyle w:val="a6"/>
        <w:spacing w:line="360" w:lineRule="auto"/>
        <w:ind w:left="4248" w:firstLine="708"/>
        <w:rPr>
          <w:rFonts w:ascii="Times New Roman" w:hAnsi="Times New Roman" w:cs="Times New Roman"/>
          <w:i/>
          <w:color w:val="1C1C1C"/>
          <w:sz w:val="28"/>
          <w:szCs w:val="28"/>
        </w:rPr>
      </w:pPr>
      <w:r w:rsidRPr="0033191D">
        <w:rPr>
          <w:rFonts w:ascii="Times New Roman" w:hAnsi="Times New Roman" w:cs="Times New Roman"/>
          <w:i/>
          <w:color w:val="1C1C1C"/>
          <w:sz w:val="28"/>
          <w:szCs w:val="28"/>
        </w:rPr>
        <w:t>да - 1 балл,</w:t>
      </w:r>
      <w:r w:rsidRPr="0033191D">
        <w:rPr>
          <w:rFonts w:ascii="Times New Roman" w:hAnsi="Times New Roman" w:cs="Times New Roman"/>
          <w:i/>
          <w:color w:val="1C1C1C"/>
          <w:sz w:val="28"/>
          <w:szCs w:val="28"/>
        </w:rPr>
        <w:tab/>
        <w:t xml:space="preserve">не знаю - 0 баллов </w:t>
      </w:r>
    </w:p>
    <w:p w14:paraId="27AC65AA" w14:textId="77777777" w:rsidR="00CD4C24" w:rsidRDefault="00024214" w:rsidP="00024214">
      <w:pPr>
        <w:pStyle w:val="a6"/>
        <w:spacing w:line="360" w:lineRule="auto"/>
        <w:ind w:firstLine="708"/>
        <w:rPr>
          <w:rFonts w:ascii="Times New Roman" w:hAnsi="Times New Roman" w:cs="Times New Roman"/>
          <w:color w:val="1C1C1C"/>
          <w:sz w:val="28"/>
          <w:szCs w:val="28"/>
        </w:rPr>
      </w:pPr>
      <w:r>
        <w:rPr>
          <w:rFonts w:ascii="Times New Roman" w:hAnsi="Times New Roman" w:cs="Times New Roman"/>
          <w:color w:val="1C1C1C"/>
          <w:sz w:val="28"/>
          <w:szCs w:val="28"/>
        </w:rPr>
        <w:t>Ес</w:t>
      </w:r>
      <w:r w:rsidRPr="00CB4F07">
        <w:rPr>
          <w:rFonts w:ascii="Times New Roman" w:hAnsi="Times New Roman" w:cs="Times New Roman"/>
          <w:color w:val="1C1C1C"/>
          <w:sz w:val="28"/>
          <w:szCs w:val="28"/>
        </w:rPr>
        <w:t>ли вы наб</w:t>
      </w:r>
      <w:r>
        <w:rPr>
          <w:rFonts w:ascii="Times New Roman" w:hAnsi="Times New Roman" w:cs="Times New Roman"/>
          <w:color w:val="1C1C1C"/>
          <w:sz w:val="28"/>
          <w:szCs w:val="28"/>
        </w:rPr>
        <w:t>рали</w:t>
      </w:r>
      <w:r w:rsidRPr="00CB4F07">
        <w:rPr>
          <w:rFonts w:ascii="Times New Roman" w:hAnsi="Times New Roman" w:cs="Times New Roman"/>
          <w:color w:val="1C1C1C"/>
          <w:sz w:val="28"/>
          <w:szCs w:val="28"/>
        </w:rPr>
        <w:t xml:space="preserve"> меньше 4 баллов</w:t>
      </w:r>
      <w:r>
        <w:rPr>
          <w:rFonts w:ascii="Times New Roman" w:hAnsi="Times New Roman" w:cs="Times New Roman"/>
          <w:color w:val="1C1C1C"/>
          <w:sz w:val="28"/>
          <w:szCs w:val="28"/>
        </w:rPr>
        <w:t>, то Вам и не стоит брать за</w:t>
      </w:r>
      <w:r w:rsidR="006B5A89">
        <w:rPr>
          <w:rFonts w:ascii="Times New Roman" w:hAnsi="Times New Roman" w:cs="Times New Roman"/>
          <w:color w:val="1C1C1C"/>
          <w:sz w:val="28"/>
          <w:szCs w:val="28"/>
        </w:rPr>
        <w:t>й</w:t>
      </w:r>
      <w:r>
        <w:rPr>
          <w:rFonts w:ascii="Times New Roman" w:hAnsi="Times New Roman" w:cs="Times New Roman"/>
          <w:color w:val="1C1C1C"/>
          <w:sz w:val="28"/>
          <w:szCs w:val="28"/>
        </w:rPr>
        <w:t>м.</w:t>
      </w:r>
      <w:r w:rsidR="00EF736D">
        <w:rPr>
          <w:rFonts w:ascii="Times New Roman" w:hAnsi="Times New Roman" w:cs="Times New Roman"/>
          <w:color w:val="1C1C1C"/>
          <w:sz w:val="28"/>
          <w:szCs w:val="28"/>
        </w:rPr>
        <w:t xml:space="preserve"> </w:t>
      </w:r>
      <w:r w:rsidRPr="00CB4F07">
        <w:rPr>
          <w:rFonts w:ascii="Times New Roman" w:hAnsi="Times New Roman" w:cs="Times New Roman"/>
          <w:color w:val="1C1C1C"/>
          <w:sz w:val="28"/>
          <w:szCs w:val="28"/>
        </w:rPr>
        <w:t xml:space="preserve"> </w:t>
      </w:r>
      <w:r w:rsidR="00CD4C24">
        <w:rPr>
          <w:rFonts w:ascii="Times New Roman" w:hAnsi="Times New Roman" w:cs="Times New Roman"/>
          <w:color w:val="1C1C1C"/>
          <w:sz w:val="28"/>
          <w:szCs w:val="28"/>
        </w:rPr>
        <w:t>Необходимо определить пункты, требующие проработки до принятия решения об оформлении кредита.</w:t>
      </w:r>
    </w:p>
    <w:p w14:paraId="1BC4FE02" w14:textId="77777777" w:rsidR="002D261D" w:rsidRPr="003031C6" w:rsidRDefault="003031C6" w:rsidP="00CD4C24">
      <w:pPr>
        <w:pStyle w:val="a6"/>
        <w:spacing w:line="360" w:lineRule="auto"/>
        <w:ind w:firstLine="708"/>
        <w:rPr>
          <w:rFonts w:ascii="Times New Roman" w:hAnsi="Times New Roman" w:cs="Times New Roman"/>
          <w:bCs/>
          <w:i/>
          <w:color w:val="1C1C1C"/>
          <w:sz w:val="28"/>
          <w:szCs w:val="28"/>
        </w:rPr>
      </w:pPr>
      <w:r w:rsidRPr="003031C6">
        <w:rPr>
          <w:rFonts w:ascii="Times New Roman" w:hAnsi="Times New Roman" w:cs="Times New Roman"/>
          <w:bCs/>
          <w:color w:val="1C1C1C"/>
          <w:sz w:val="28"/>
          <w:szCs w:val="28"/>
          <w:u w:val="single"/>
        </w:rPr>
        <w:t>Совет от банка:</w:t>
      </w:r>
      <w:r w:rsidR="00613FC0" w:rsidRPr="00613FC0">
        <w:rPr>
          <w:rFonts w:ascii="Times New Roman" w:hAnsi="Times New Roman" w:cs="Times New Roman"/>
          <w:bCs/>
          <w:color w:val="1C1C1C"/>
          <w:sz w:val="28"/>
          <w:szCs w:val="28"/>
        </w:rPr>
        <w:t xml:space="preserve"> </w:t>
      </w:r>
      <w:r w:rsidR="002D261D" w:rsidRPr="003031C6">
        <w:rPr>
          <w:rFonts w:ascii="Times New Roman" w:hAnsi="Times New Roman" w:cs="Times New Roman"/>
          <w:bCs/>
          <w:i/>
          <w:color w:val="1C1C1C"/>
          <w:sz w:val="28"/>
          <w:szCs w:val="28"/>
        </w:rPr>
        <w:t>Выгода по любому кредиту обусловлена финансовой грамотностью заемщика, умением планировать бюджет и следовать ему. Как правило, проблемы возникают от недостатка знаний, реже – по иным обстоятельствам.</w:t>
      </w:r>
    </w:p>
    <w:p w14:paraId="6F514D05" w14:textId="77777777" w:rsidR="003031C6" w:rsidRDefault="00037326" w:rsidP="002D261D">
      <w:pPr>
        <w:pStyle w:val="a6"/>
        <w:spacing w:line="360" w:lineRule="auto"/>
        <w:rPr>
          <w:rStyle w:val="a5"/>
          <w:rFonts w:ascii="Times New Roman" w:hAnsi="Times New Roman" w:cs="Times New Roman"/>
          <w:b w:val="0"/>
          <w:color w:val="1C1C1C"/>
          <w:sz w:val="28"/>
          <w:szCs w:val="28"/>
        </w:rPr>
      </w:pPr>
      <w:r>
        <w:rPr>
          <w:rStyle w:val="a5"/>
          <w:rFonts w:ascii="Times New Roman" w:hAnsi="Times New Roman" w:cs="Times New Roman"/>
          <w:b w:val="0"/>
          <w:color w:val="1C1C1C"/>
          <w:sz w:val="28"/>
          <w:szCs w:val="28"/>
        </w:rPr>
        <w:tab/>
      </w:r>
    </w:p>
    <w:p w14:paraId="1D049ECC" w14:textId="77777777" w:rsidR="00037326" w:rsidRDefault="00037326" w:rsidP="00037326">
      <w:pPr>
        <w:pStyle w:val="a6"/>
        <w:spacing w:line="360" w:lineRule="auto"/>
        <w:rPr>
          <w:rFonts w:ascii="Times New Roman" w:hAnsi="Times New Roman" w:cs="Times New Roman"/>
          <w:sz w:val="28"/>
          <w:szCs w:val="28"/>
        </w:rPr>
      </w:pPr>
      <w:r>
        <w:rPr>
          <w:rStyle w:val="a5"/>
          <w:rFonts w:ascii="Times New Roman" w:hAnsi="Times New Roman" w:cs="Times New Roman"/>
          <w:b w:val="0"/>
          <w:color w:val="1C1C1C"/>
          <w:sz w:val="28"/>
          <w:szCs w:val="28"/>
        </w:rPr>
        <w:tab/>
        <w:t xml:space="preserve">Был проведен опрос: </w:t>
      </w:r>
      <w:r>
        <w:rPr>
          <w:rFonts w:ascii="Times New Roman" w:hAnsi="Times New Roman" w:cs="Times New Roman"/>
          <w:sz w:val="28"/>
          <w:szCs w:val="28"/>
        </w:rPr>
        <w:t>«Ваше отношение к кредитам» из четырех вопросов</w:t>
      </w:r>
      <w:r w:rsidR="0094296E">
        <w:rPr>
          <w:rFonts w:ascii="Times New Roman" w:hAnsi="Times New Roman" w:cs="Times New Roman"/>
          <w:sz w:val="28"/>
          <w:szCs w:val="28"/>
        </w:rPr>
        <w:t xml:space="preserve"> (Приложение 5)</w:t>
      </w:r>
      <w:r>
        <w:rPr>
          <w:rFonts w:ascii="Times New Roman" w:hAnsi="Times New Roman" w:cs="Times New Roman"/>
          <w:sz w:val="28"/>
          <w:szCs w:val="28"/>
        </w:rPr>
        <w:t>:</w:t>
      </w:r>
    </w:p>
    <w:p w14:paraId="554CB3D4" w14:textId="77777777" w:rsidR="00037326" w:rsidRDefault="00037326" w:rsidP="00037326">
      <w:pPr>
        <w:pStyle w:val="a6"/>
        <w:spacing w:line="360" w:lineRule="auto"/>
        <w:rPr>
          <w:rFonts w:ascii="Times New Roman" w:hAnsi="Times New Roman" w:cs="Times New Roman"/>
          <w:sz w:val="28"/>
          <w:szCs w:val="28"/>
        </w:rPr>
      </w:pPr>
      <w:r>
        <w:rPr>
          <w:rFonts w:ascii="Times New Roman" w:hAnsi="Times New Roman" w:cs="Times New Roman"/>
          <w:sz w:val="28"/>
          <w:szCs w:val="28"/>
        </w:rPr>
        <w:t>1. Взяли бы Вы кредит в банке? – Большая часть опрошенных ответила, что только в крайних случаях и лишь 10% отказались бы от взятия кредита при любых обстоятельствах.</w:t>
      </w:r>
    </w:p>
    <w:p w14:paraId="7A9B9CEF" w14:textId="77777777" w:rsidR="00037326" w:rsidRDefault="00037326" w:rsidP="00037326">
      <w:pPr>
        <w:pStyle w:val="a6"/>
        <w:spacing w:line="360" w:lineRule="auto"/>
        <w:rPr>
          <w:rFonts w:ascii="Times New Roman" w:hAnsi="Times New Roman" w:cs="Times New Roman"/>
          <w:sz w:val="28"/>
          <w:szCs w:val="28"/>
        </w:rPr>
      </w:pPr>
      <w:r>
        <w:rPr>
          <w:rFonts w:ascii="Times New Roman" w:hAnsi="Times New Roman" w:cs="Times New Roman"/>
          <w:sz w:val="28"/>
          <w:szCs w:val="28"/>
        </w:rPr>
        <w:lastRenderedPageBreak/>
        <w:t>2. Предпочтение в виде кредитования. – 54% опрошенных предпочли бы оформить ипотеку, если будут оформлять кредит.</w:t>
      </w:r>
    </w:p>
    <w:p w14:paraId="3EE0839F" w14:textId="77777777" w:rsidR="00037326" w:rsidRDefault="00037326" w:rsidP="00037326">
      <w:pPr>
        <w:pStyle w:val="a6"/>
        <w:spacing w:line="360" w:lineRule="auto"/>
        <w:rPr>
          <w:rFonts w:ascii="Times New Roman" w:hAnsi="Times New Roman" w:cs="Times New Roman"/>
          <w:sz w:val="28"/>
          <w:szCs w:val="28"/>
        </w:rPr>
      </w:pPr>
      <w:r>
        <w:rPr>
          <w:rFonts w:ascii="Times New Roman" w:hAnsi="Times New Roman" w:cs="Times New Roman"/>
          <w:sz w:val="28"/>
          <w:szCs w:val="28"/>
        </w:rPr>
        <w:t>3. Банк, вызывающий наибольшее доверие. – Четверть опрошенных считают «Отбасы банк» более надежным банком.  Ни один из предложенных банков не считают «вызывающим доверие» 43% опрошенных.</w:t>
      </w:r>
    </w:p>
    <w:p w14:paraId="46263BE9" w14:textId="77777777" w:rsidR="00037326" w:rsidRDefault="00037326" w:rsidP="00037326">
      <w:pPr>
        <w:pStyle w:val="a6"/>
        <w:spacing w:line="360" w:lineRule="auto"/>
        <w:rPr>
          <w:rFonts w:ascii="Times New Roman" w:hAnsi="Times New Roman" w:cs="Times New Roman"/>
          <w:sz w:val="28"/>
          <w:szCs w:val="28"/>
        </w:rPr>
      </w:pPr>
      <w:r>
        <w:rPr>
          <w:rFonts w:ascii="Times New Roman" w:hAnsi="Times New Roman" w:cs="Times New Roman"/>
          <w:sz w:val="28"/>
          <w:szCs w:val="28"/>
        </w:rPr>
        <w:t>4. Выгодно ли использование кредита? – 57% считает невыгодным оформлять кредиты.</w:t>
      </w:r>
    </w:p>
    <w:p w14:paraId="43D5289E" w14:textId="77777777" w:rsidR="00037326" w:rsidRPr="00CB4F07" w:rsidRDefault="00037326" w:rsidP="00037326">
      <w:pPr>
        <w:pStyle w:val="a6"/>
        <w:rPr>
          <w:rFonts w:ascii="Times New Roman" w:hAnsi="Times New Roman" w:cs="Times New Roman"/>
          <w:sz w:val="28"/>
          <w:szCs w:val="28"/>
        </w:rPr>
      </w:pPr>
    </w:p>
    <w:p w14:paraId="63842078" w14:textId="77777777" w:rsidR="00037326" w:rsidRPr="00037326" w:rsidRDefault="00037326" w:rsidP="002D261D">
      <w:pPr>
        <w:pStyle w:val="a6"/>
        <w:spacing w:line="360" w:lineRule="auto"/>
        <w:rPr>
          <w:rStyle w:val="a5"/>
          <w:rFonts w:ascii="Times New Roman" w:hAnsi="Times New Roman" w:cs="Times New Roman"/>
          <w:b w:val="0"/>
          <w:color w:val="1C1C1C"/>
          <w:sz w:val="28"/>
          <w:szCs w:val="28"/>
        </w:rPr>
      </w:pPr>
    </w:p>
    <w:p w14:paraId="5EDE8B16" w14:textId="77777777" w:rsidR="000A1161" w:rsidRPr="00CB4F07" w:rsidRDefault="00700789" w:rsidP="003031C6">
      <w:pPr>
        <w:pStyle w:val="a6"/>
        <w:spacing w:line="360" w:lineRule="auto"/>
        <w:rPr>
          <w:rFonts w:ascii="Times New Roman" w:eastAsia="Times New Roman" w:hAnsi="Times New Roman" w:cs="Times New Roman"/>
          <w:color w:val="3D4538"/>
          <w:sz w:val="28"/>
          <w:szCs w:val="28"/>
          <w:lang w:eastAsia="ru-RU"/>
        </w:rPr>
      </w:pPr>
      <w:r w:rsidRPr="00CB4F07">
        <w:rPr>
          <w:rFonts w:ascii="Times New Roman" w:hAnsi="Times New Roman" w:cs="Times New Roman"/>
          <w:sz w:val="28"/>
          <w:szCs w:val="28"/>
        </w:rPr>
        <w:br/>
      </w:r>
    </w:p>
    <w:p w14:paraId="1A8AAFA0" w14:textId="77777777" w:rsidR="000A1161" w:rsidRPr="00CB4F07" w:rsidRDefault="000A1161" w:rsidP="00CB4F07">
      <w:pPr>
        <w:pStyle w:val="a6"/>
        <w:spacing w:line="360" w:lineRule="auto"/>
        <w:rPr>
          <w:rFonts w:ascii="Times New Roman" w:eastAsia="Times New Roman" w:hAnsi="Times New Roman" w:cs="Times New Roman"/>
          <w:color w:val="3D4538"/>
          <w:sz w:val="28"/>
          <w:szCs w:val="28"/>
          <w:lang w:eastAsia="ru-RU"/>
        </w:rPr>
      </w:pPr>
    </w:p>
    <w:p w14:paraId="55803E6D" w14:textId="77777777" w:rsidR="00E20734" w:rsidRDefault="000B2338" w:rsidP="003031C6">
      <w:pPr>
        <w:pStyle w:val="a6"/>
        <w:spacing w:line="360" w:lineRule="auto"/>
      </w:pPr>
      <w:r w:rsidRPr="00CB4F07">
        <w:rPr>
          <w:rFonts w:ascii="Times New Roman" w:eastAsia="Times New Roman" w:hAnsi="Times New Roman" w:cs="Times New Roman"/>
          <w:color w:val="3D4538"/>
          <w:sz w:val="28"/>
          <w:szCs w:val="28"/>
          <w:lang w:eastAsia="ru-RU"/>
        </w:rPr>
        <w:br/>
      </w:r>
    </w:p>
    <w:p w14:paraId="33E7C95E" w14:textId="77777777" w:rsidR="00037326" w:rsidRDefault="00037326" w:rsidP="003031C6">
      <w:pPr>
        <w:pStyle w:val="a6"/>
        <w:spacing w:line="360" w:lineRule="auto"/>
      </w:pPr>
    </w:p>
    <w:p w14:paraId="5E24F8F5" w14:textId="77777777" w:rsidR="00037326" w:rsidRDefault="00037326" w:rsidP="003031C6">
      <w:pPr>
        <w:pStyle w:val="a6"/>
        <w:spacing w:line="360" w:lineRule="auto"/>
      </w:pPr>
    </w:p>
    <w:p w14:paraId="4B6FB8BA" w14:textId="77777777" w:rsidR="00037326" w:rsidRDefault="00037326" w:rsidP="003031C6">
      <w:pPr>
        <w:pStyle w:val="a6"/>
        <w:spacing w:line="360" w:lineRule="auto"/>
      </w:pPr>
    </w:p>
    <w:p w14:paraId="180E9CBA" w14:textId="77777777" w:rsidR="00037326" w:rsidRDefault="00037326" w:rsidP="003031C6">
      <w:pPr>
        <w:pStyle w:val="a6"/>
        <w:spacing w:line="360" w:lineRule="auto"/>
      </w:pPr>
    </w:p>
    <w:p w14:paraId="039F474B" w14:textId="77777777" w:rsidR="00037326" w:rsidRDefault="00037326" w:rsidP="003031C6">
      <w:pPr>
        <w:pStyle w:val="a6"/>
        <w:spacing w:line="360" w:lineRule="auto"/>
      </w:pPr>
    </w:p>
    <w:p w14:paraId="107EB2CF" w14:textId="77777777" w:rsidR="00037326" w:rsidRDefault="00037326" w:rsidP="003031C6">
      <w:pPr>
        <w:pStyle w:val="a6"/>
        <w:spacing w:line="360" w:lineRule="auto"/>
      </w:pPr>
    </w:p>
    <w:p w14:paraId="679E6944" w14:textId="77777777" w:rsidR="00037326" w:rsidRDefault="00037326" w:rsidP="003031C6">
      <w:pPr>
        <w:pStyle w:val="a6"/>
        <w:spacing w:line="360" w:lineRule="auto"/>
      </w:pPr>
    </w:p>
    <w:p w14:paraId="43394D24" w14:textId="77777777" w:rsidR="00037326" w:rsidRDefault="00037326" w:rsidP="003031C6">
      <w:pPr>
        <w:pStyle w:val="a6"/>
        <w:spacing w:line="360" w:lineRule="auto"/>
      </w:pPr>
    </w:p>
    <w:p w14:paraId="08512617" w14:textId="77777777" w:rsidR="00037326" w:rsidRDefault="00037326" w:rsidP="003031C6">
      <w:pPr>
        <w:pStyle w:val="a6"/>
        <w:spacing w:line="360" w:lineRule="auto"/>
      </w:pPr>
    </w:p>
    <w:p w14:paraId="2C2EE2D3" w14:textId="77777777" w:rsidR="00037326" w:rsidRDefault="00037326" w:rsidP="003031C6">
      <w:pPr>
        <w:pStyle w:val="a6"/>
        <w:spacing w:line="360" w:lineRule="auto"/>
      </w:pPr>
    </w:p>
    <w:p w14:paraId="1DC08169" w14:textId="77777777" w:rsidR="00037326" w:rsidRDefault="00037326" w:rsidP="003031C6">
      <w:pPr>
        <w:pStyle w:val="a6"/>
        <w:spacing w:line="360" w:lineRule="auto"/>
      </w:pPr>
    </w:p>
    <w:p w14:paraId="7D315AEE" w14:textId="77777777" w:rsidR="00037326" w:rsidRDefault="00037326" w:rsidP="003031C6">
      <w:pPr>
        <w:pStyle w:val="a6"/>
        <w:spacing w:line="360" w:lineRule="auto"/>
      </w:pPr>
    </w:p>
    <w:p w14:paraId="697A48BB" w14:textId="77777777" w:rsidR="00037326" w:rsidRDefault="00037326" w:rsidP="003031C6">
      <w:pPr>
        <w:pStyle w:val="a6"/>
        <w:spacing w:line="360" w:lineRule="auto"/>
      </w:pPr>
    </w:p>
    <w:p w14:paraId="134519E9" w14:textId="77777777" w:rsidR="00037326" w:rsidRDefault="00037326" w:rsidP="003031C6">
      <w:pPr>
        <w:pStyle w:val="a6"/>
        <w:spacing w:line="360" w:lineRule="auto"/>
      </w:pPr>
    </w:p>
    <w:p w14:paraId="5CFFA94E" w14:textId="77777777" w:rsidR="00037326" w:rsidRDefault="00037326" w:rsidP="003031C6">
      <w:pPr>
        <w:pStyle w:val="a6"/>
        <w:spacing w:line="360" w:lineRule="auto"/>
      </w:pPr>
    </w:p>
    <w:p w14:paraId="570EEEE0" w14:textId="77777777" w:rsidR="00037326" w:rsidRDefault="00037326" w:rsidP="003031C6">
      <w:pPr>
        <w:pStyle w:val="a6"/>
        <w:spacing w:line="360" w:lineRule="auto"/>
      </w:pPr>
    </w:p>
    <w:p w14:paraId="72EEE389" w14:textId="77777777" w:rsidR="00037326" w:rsidRDefault="00037326" w:rsidP="003031C6">
      <w:pPr>
        <w:pStyle w:val="a6"/>
        <w:spacing w:line="360" w:lineRule="auto"/>
      </w:pPr>
    </w:p>
    <w:p w14:paraId="519BE8A4" w14:textId="77777777" w:rsidR="0033677A" w:rsidRDefault="0033677A" w:rsidP="003031C6">
      <w:pPr>
        <w:pStyle w:val="a6"/>
        <w:spacing w:line="360" w:lineRule="auto"/>
        <w:sectPr w:rsidR="0033677A" w:rsidSect="00377395">
          <w:pgSz w:w="11906" w:h="16838"/>
          <w:pgMar w:top="1134" w:right="851" w:bottom="1276" w:left="1701" w:header="709" w:footer="709" w:gutter="0"/>
          <w:cols w:space="708"/>
          <w:docGrid w:linePitch="360"/>
        </w:sectPr>
      </w:pPr>
    </w:p>
    <w:p w14:paraId="6538CEBE" w14:textId="77777777" w:rsidR="003F1110" w:rsidRDefault="003F1110" w:rsidP="00FC0C35">
      <w:pPr>
        <w:pStyle w:val="a6"/>
        <w:spacing w:line="360" w:lineRule="auto"/>
        <w:jc w:val="center"/>
        <w:rPr>
          <w:rFonts w:ascii="Times New Roman" w:hAnsi="Times New Roman" w:cs="Times New Roman"/>
          <w:b/>
          <w:sz w:val="28"/>
          <w:szCs w:val="28"/>
        </w:rPr>
      </w:pPr>
    </w:p>
    <w:p w14:paraId="4F602FD5" w14:textId="77777777" w:rsidR="00BB4110" w:rsidRPr="00FC0C35" w:rsidRDefault="00BB4110" w:rsidP="00FC0C35">
      <w:pPr>
        <w:pStyle w:val="a6"/>
        <w:spacing w:line="360" w:lineRule="auto"/>
        <w:jc w:val="center"/>
        <w:rPr>
          <w:rFonts w:ascii="Times New Roman" w:hAnsi="Times New Roman" w:cs="Times New Roman"/>
          <w:b/>
          <w:sz w:val="28"/>
          <w:szCs w:val="28"/>
        </w:rPr>
      </w:pPr>
      <w:r w:rsidRPr="00FC0C35">
        <w:rPr>
          <w:rFonts w:ascii="Times New Roman" w:hAnsi="Times New Roman" w:cs="Times New Roman"/>
          <w:b/>
          <w:sz w:val="28"/>
          <w:szCs w:val="28"/>
        </w:rPr>
        <w:t>Список использованной литературы.</w:t>
      </w:r>
    </w:p>
    <w:p w14:paraId="3817CBEE" w14:textId="77777777" w:rsidR="00BE37C4" w:rsidRPr="00E778D5" w:rsidRDefault="00000000" w:rsidP="00BB4110">
      <w:pPr>
        <w:pStyle w:val="a6"/>
        <w:numPr>
          <w:ilvl w:val="0"/>
          <w:numId w:val="2"/>
        </w:numPr>
        <w:spacing w:line="360" w:lineRule="auto"/>
        <w:rPr>
          <w:rStyle w:val="a4"/>
          <w:rFonts w:ascii="Times New Roman" w:hAnsi="Times New Roman" w:cs="Times New Roman"/>
          <w:sz w:val="28"/>
          <w:szCs w:val="28"/>
        </w:rPr>
      </w:pPr>
      <w:hyperlink r:id="rId23" w:history="1">
        <w:r w:rsidR="00BE37C4" w:rsidRPr="00E778D5">
          <w:rPr>
            <w:rStyle w:val="a4"/>
            <w:rFonts w:ascii="Times New Roman" w:hAnsi="Times New Roman" w:cs="Times New Roman"/>
            <w:sz w:val="28"/>
            <w:szCs w:val="28"/>
          </w:rPr>
          <w:t>Кредит — Википедия (wikipedia.org)</w:t>
        </w:r>
      </w:hyperlink>
    </w:p>
    <w:p w14:paraId="03F7433B" w14:textId="77777777" w:rsidR="00BE37C4" w:rsidRPr="00E778D5" w:rsidRDefault="00BB4110" w:rsidP="00BB4110">
      <w:pPr>
        <w:pStyle w:val="a6"/>
        <w:numPr>
          <w:ilvl w:val="0"/>
          <w:numId w:val="2"/>
        </w:numPr>
        <w:spacing w:line="360" w:lineRule="auto"/>
        <w:rPr>
          <w:rFonts w:ascii="Times New Roman" w:hAnsi="Times New Roman" w:cs="Times New Roman"/>
          <w:color w:val="0000FF"/>
          <w:sz w:val="28"/>
          <w:szCs w:val="28"/>
          <w:u w:val="single"/>
        </w:rPr>
      </w:pPr>
      <w:r w:rsidRPr="00E778D5">
        <w:rPr>
          <w:rFonts w:ascii="Times New Roman" w:hAnsi="Times New Roman" w:cs="Times New Roman"/>
          <w:sz w:val="28"/>
          <w:szCs w:val="28"/>
        </w:rPr>
        <w:t>Деньги,</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Кредит,</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Банки.</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Белоглазова Г.Н.</w:t>
      </w:r>
      <w:r w:rsidR="00BE37C4" w:rsidRPr="00E778D5">
        <w:rPr>
          <w:rFonts w:ascii="Times New Roman" w:hAnsi="Times New Roman" w:cs="Times New Roman"/>
          <w:sz w:val="28"/>
          <w:szCs w:val="28"/>
        </w:rPr>
        <w:t>,</w:t>
      </w:r>
      <w:r w:rsidRPr="00E778D5">
        <w:rPr>
          <w:rFonts w:ascii="Times New Roman" w:hAnsi="Times New Roman" w:cs="Times New Roman"/>
          <w:sz w:val="28"/>
          <w:szCs w:val="28"/>
        </w:rPr>
        <w:t xml:space="preserve"> Учебник</w:t>
      </w:r>
      <w:r w:rsidR="00BE37C4" w:rsidRPr="00E778D5">
        <w:rPr>
          <w:rFonts w:ascii="Times New Roman" w:hAnsi="Times New Roman" w:cs="Times New Roman"/>
          <w:sz w:val="28"/>
          <w:szCs w:val="28"/>
        </w:rPr>
        <w:t>,</w:t>
      </w:r>
      <w:r w:rsidRPr="00E778D5">
        <w:rPr>
          <w:rFonts w:ascii="Times New Roman" w:hAnsi="Times New Roman" w:cs="Times New Roman"/>
          <w:sz w:val="28"/>
          <w:szCs w:val="28"/>
        </w:rPr>
        <w:t xml:space="preserve"> 2009</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г.</w:t>
      </w:r>
    </w:p>
    <w:p w14:paraId="3FDAD2C6" w14:textId="77777777" w:rsidR="00BE37C4" w:rsidRPr="00E778D5" w:rsidRDefault="00BB4110" w:rsidP="00BB4110">
      <w:pPr>
        <w:pStyle w:val="a6"/>
        <w:numPr>
          <w:ilvl w:val="0"/>
          <w:numId w:val="2"/>
        </w:numPr>
        <w:spacing w:line="360" w:lineRule="auto"/>
        <w:rPr>
          <w:rFonts w:ascii="Times New Roman" w:hAnsi="Times New Roman" w:cs="Times New Roman"/>
          <w:color w:val="0000FF"/>
          <w:sz w:val="28"/>
          <w:szCs w:val="28"/>
          <w:u w:val="single"/>
        </w:rPr>
      </w:pPr>
      <w:r w:rsidRPr="00E778D5">
        <w:rPr>
          <w:rFonts w:ascii="Times New Roman" w:hAnsi="Times New Roman" w:cs="Times New Roman"/>
          <w:sz w:val="28"/>
          <w:szCs w:val="28"/>
        </w:rPr>
        <w:t>Общая теория денег и кредита. Жуков Е.Ф.</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Учебник для студентов высших учебных заведений</w:t>
      </w:r>
      <w:r w:rsidR="00BE37C4" w:rsidRPr="00E778D5">
        <w:rPr>
          <w:rFonts w:ascii="Times New Roman" w:hAnsi="Times New Roman" w:cs="Times New Roman"/>
          <w:sz w:val="28"/>
          <w:szCs w:val="28"/>
        </w:rPr>
        <w:t>,</w:t>
      </w:r>
      <w:r w:rsidRPr="00E778D5">
        <w:rPr>
          <w:rFonts w:ascii="Times New Roman" w:hAnsi="Times New Roman" w:cs="Times New Roman"/>
          <w:sz w:val="28"/>
          <w:szCs w:val="28"/>
        </w:rPr>
        <w:t xml:space="preserve"> 2006</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г.</w:t>
      </w:r>
    </w:p>
    <w:p w14:paraId="48D4D371" w14:textId="77777777" w:rsidR="00973903" w:rsidRPr="00E778D5" w:rsidRDefault="00BE37C4" w:rsidP="00BB4110">
      <w:pPr>
        <w:pStyle w:val="a6"/>
        <w:numPr>
          <w:ilvl w:val="0"/>
          <w:numId w:val="2"/>
        </w:numPr>
        <w:spacing w:line="360" w:lineRule="auto"/>
        <w:rPr>
          <w:rFonts w:ascii="Times New Roman" w:hAnsi="Times New Roman" w:cs="Times New Roman"/>
          <w:color w:val="0000FF"/>
          <w:sz w:val="28"/>
          <w:szCs w:val="28"/>
          <w:u w:val="single"/>
        </w:rPr>
      </w:pPr>
      <w:r w:rsidRPr="00E778D5">
        <w:rPr>
          <w:rFonts w:ascii="Times New Roman" w:hAnsi="Times New Roman" w:cs="Times New Roman"/>
          <w:bCs/>
          <w:sz w:val="28"/>
          <w:szCs w:val="28"/>
        </w:rPr>
        <w:t>Деньги, кредит, банки.</w:t>
      </w:r>
      <w:r w:rsidR="00BB4110" w:rsidRPr="00E778D5">
        <w:rPr>
          <w:rFonts w:ascii="Times New Roman" w:hAnsi="Times New Roman" w:cs="Times New Roman"/>
          <w:bCs/>
          <w:sz w:val="28"/>
          <w:szCs w:val="28"/>
        </w:rPr>
        <w:t xml:space="preserve"> Учебник под ред. О.И. Лаврушина. - 2-е изд., перераб. и доп. - М.: Финансы и статистика, 2000. - 464 с.</w:t>
      </w:r>
    </w:p>
    <w:p w14:paraId="27C063E7" w14:textId="77777777" w:rsidR="00E778D5" w:rsidRPr="00E778D5" w:rsidRDefault="00BB4110" w:rsidP="002A644E">
      <w:pPr>
        <w:pStyle w:val="a6"/>
        <w:numPr>
          <w:ilvl w:val="0"/>
          <w:numId w:val="2"/>
        </w:numPr>
        <w:spacing w:line="360" w:lineRule="auto"/>
        <w:rPr>
          <w:rFonts w:ascii="Times New Roman" w:hAnsi="Times New Roman" w:cs="Times New Roman"/>
          <w:sz w:val="28"/>
          <w:szCs w:val="28"/>
        </w:rPr>
      </w:pPr>
      <w:r w:rsidRPr="00E778D5">
        <w:rPr>
          <w:rFonts w:ascii="Times New Roman" w:hAnsi="Times New Roman" w:cs="Times New Roman"/>
          <w:sz w:val="28"/>
          <w:szCs w:val="28"/>
        </w:rPr>
        <w:t>Е.Н. Рудская</w:t>
      </w:r>
      <w:r w:rsidR="00973903" w:rsidRPr="00E778D5">
        <w:rPr>
          <w:rFonts w:ascii="Times New Roman" w:hAnsi="Times New Roman" w:cs="Times New Roman"/>
          <w:sz w:val="28"/>
          <w:szCs w:val="28"/>
        </w:rPr>
        <w:t>. Финансы и кредит.</w:t>
      </w:r>
      <w:r w:rsidRPr="00E778D5">
        <w:rPr>
          <w:rFonts w:ascii="Times New Roman" w:hAnsi="Times New Roman" w:cs="Times New Roman"/>
          <w:sz w:val="28"/>
          <w:szCs w:val="28"/>
        </w:rPr>
        <w:t xml:space="preserve"> Учебное пособие. Ростов</w:t>
      </w:r>
      <w:r w:rsidR="00E778D5" w:rsidRPr="00E778D5">
        <w:rPr>
          <w:rFonts w:ascii="Times New Roman" w:hAnsi="Times New Roman" w:cs="Times New Roman"/>
          <w:sz w:val="28"/>
          <w:szCs w:val="28"/>
        </w:rPr>
        <w:t xml:space="preserve"> </w:t>
      </w:r>
      <w:r w:rsidRPr="00E778D5">
        <w:rPr>
          <w:rFonts w:ascii="Times New Roman" w:hAnsi="Times New Roman" w:cs="Times New Roman"/>
          <w:sz w:val="28"/>
          <w:szCs w:val="28"/>
        </w:rPr>
        <w:t>на Дону, Феникс 2008, 2008</w:t>
      </w:r>
      <w:r w:rsidR="00E778D5" w:rsidRPr="00E778D5">
        <w:rPr>
          <w:rFonts w:ascii="Times New Roman" w:hAnsi="Times New Roman" w:cs="Times New Roman"/>
          <w:sz w:val="28"/>
          <w:szCs w:val="28"/>
        </w:rPr>
        <w:t xml:space="preserve"> г.</w:t>
      </w:r>
    </w:p>
    <w:p w14:paraId="1AC56432" w14:textId="77777777" w:rsidR="00E778D5" w:rsidRPr="00E778D5" w:rsidRDefault="00000000" w:rsidP="00FE2DFB">
      <w:pPr>
        <w:pStyle w:val="a6"/>
        <w:numPr>
          <w:ilvl w:val="0"/>
          <w:numId w:val="2"/>
        </w:numPr>
        <w:spacing w:line="360" w:lineRule="auto"/>
        <w:rPr>
          <w:rFonts w:ascii="Times New Roman" w:hAnsi="Times New Roman" w:cs="Times New Roman"/>
          <w:sz w:val="28"/>
          <w:szCs w:val="28"/>
        </w:rPr>
      </w:pPr>
      <w:hyperlink r:id="rId24" w:history="1">
        <w:r w:rsidR="00BE37C4" w:rsidRPr="00E778D5">
          <w:rPr>
            <w:rStyle w:val="a4"/>
            <w:rFonts w:ascii="Times New Roman" w:hAnsi="Times New Roman" w:cs="Times New Roman"/>
            <w:sz w:val="28"/>
            <w:szCs w:val="28"/>
          </w:rPr>
          <w:t>http://kreditultra.ru</w:t>
        </w:r>
      </w:hyperlink>
    </w:p>
    <w:p w14:paraId="21A18C63" w14:textId="77777777" w:rsidR="00E778D5" w:rsidRPr="00E778D5" w:rsidRDefault="00000000" w:rsidP="00AB4331">
      <w:pPr>
        <w:pStyle w:val="a6"/>
        <w:numPr>
          <w:ilvl w:val="0"/>
          <w:numId w:val="2"/>
        </w:numPr>
        <w:spacing w:line="360" w:lineRule="auto"/>
        <w:rPr>
          <w:rFonts w:ascii="Times New Roman" w:hAnsi="Times New Roman" w:cs="Times New Roman"/>
          <w:sz w:val="28"/>
          <w:szCs w:val="28"/>
        </w:rPr>
      </w:pPr>
      <w:hyperlink r:id="rId25" w:history="1">
        <w:r w:rsidR="00BE37C4" w:rsidRPr="00E778D5">
          <w:rPr>
            <w:rStyle w:val="a4"/>
            <w:rFonts w:ascii="Times New Roman" w:hAnsi="Times New Roman" w:cs="Times New Roman"/>
            <w:sz w:val="28"/>
            <w:szCs w:val="28"/>
          </w:rPr>
          <w:t>http://www.creditorus.ru/glossary/credit.php</w:t>
        </w:r>
      </w:hyperlink>
    </w:p>
    <w:p w14:paraId="4D936A9C" w14:textId="77777777" w:rsidR="00BB4110" w:rsidRPr="00E778D5" w:rsidRDefault="00000000" w:rsidP="00AB4331">
      <w:pPr>
        <w:pStyle w:val="a6"/>
        <w:numPr>
          <w:ilvl w:val="0"/>
          <w:numId w:val="2"/>
        </w:numPr>
        <w:spacing w:line="360" w:lineRule="auto"/>
        <w:rPr>
          <w:rFonts w:ascii="Times New Roman" w:hAnsi="Times New Roman" w:cs="Times New Roman"/>
          <w:sz w:val="28"/>
          <w:szCs w:val="28"/>
        </w:rPr>
      </w:pPr>
      <w:hyperlink r:id="rId26" w:history="1">
        <w:r w:rsidR="00BE37C4" w:rsidRPr="00E778D5">
          <w:rPr>
            <w:rStyle w:val="a4"/>
            <w:rFonts w:ascii="Times New Roman" w:hAnsi="Times New Roman" w:cs="Times New Roman"/>
            <w:sz w:val="28"/>
            <w:szCs w:val="28"/>
          </w:rPr>
          <w:t>https://realty.rbc.ru/news/60198d4b9a79473f5bd02824</w:t>
        </w:r>
      </w:hyperlink>
    </w:p>
    <w:p w14:paraId="2B6DC8CD" w14:textId="77777777" w:rsidR="00BE37C4" w:rsidRPr="00CB4F07" w:rsidRDefault="00BE37C4" w:rsidP="00BB4110">
      <w:pPr>
        <w:pStyle w:val="a6"/>
        <w:spacing w:line="360" w:lineRule="auto"/>
        <w:rPr>
          <w:rFonts w:ascii="Times New Roman" w:hAnsi="Times New Roman" w:cs="Times New Roman"/>
          <w:sz w:val="28"/>
          <w:szCs w:val="28"/>
        </w:rPr>
      </w:pPr>
    </w:p>
    <w:p w14:paraId="2DBD2A0E" w14:textId="77777777" w:rsidR="006A6B6C" w:rsidRDefault="006A6B6C" w:rsidP="00BB4110">
      <w:pPr>
        <w:pStyle w:val="a6"/>
        <w:spacing w:line="360" w:lineRule="auto"/>
        <w:rPr>
          <w:rFonts w:ascii="Times New Roman" w:hAnsi="Times New Roman" w:cs="Times New Roman"/>
          <w:sz w:val="28"/>
          <w:szCs w:val="28"/>
        </w:rPr>
      </w:pPr>
    </w:p>
    <w:p w14:paraId="4D031CCC" w14:textId="77777777" w:rsidR="006A6B6C" w:rsidRDefault="006A6B6C" w:rsidP="006A6B6C">
      <w:pPr>
        <w:pStyle w:val="a6"/>
        <w:spacing w:line="360" w:lineRule="auto"/>
        <w:jc w:val="right"/>
        <w:rPr>
          <w:rFonts w:ascii="Times New Roman" w:hAnsi="Times New Roman" w:cs="Times New Roman"/>
          <w:sz w:val="28"/>
          <w:szCs w:val="28"/>
        </w:rPr>
      </w:pPr>
    </w:p>
    <w:p w14:paraId="0B74A36A" w14:textId="77777777" w:rsidR="006A6B6C" w:rsidRDefault="006A6B6C" w:rsidP="006A6B6C">
      <w:pPr>
        <w:pStyle w:val="a6"/>
        <w:spacing w:line="360" w:lineRule="auto"/>
        <w:jc w:val="right"/>
        <w:rPr>
          <w:rFonts w:ascii="Times New Roman" w:hAnsi="Times New Roman" w:cs="Times New Roman"/>
          <w:sz w:val="28"/>
          <w:szCs w:val="28"/>
        </w:rPr>
      </w:pPr>
    </w:p>
    <w:p w14:paraId="14ADE32A" w14:textId="77777777" w:rsidR="006A6B6C" w:rsidRDefault="006A6B6C" w:rsidP="006A6B6C">
      <w:pPr>
        <w:pStyle w:val="a6"/>
        <w:spacing w:line="360" w:lineRule="auto"/>
        <w:jc w:val="right"/>
        <w:rPr>
          <w:rFonts w:ascii="Times New Roman" w:hAnsi="Times New Roman" w:cs="Times New Roman"/>
          <w:sz w:val="28"/>
          <w:szCs w:val="28"/>
        </w:rPr>
      </w:pPr>
    </w:p>
    <w:p w14:paraId="6DF08AF0" w14:textId="77777777" w:rsidR="006A6B6C" w:rsidRDefault="006A6B6C" w:rsidP="006A6B6C">
      <w:pPr>
        <w:pStyle w:val="a6"/>
        <w:spacing w:line="360" w:lineRule="auto"/>
        <w:jc w:val="right"/>
        <w:rPr>
          <w:rFonts w:ascii="Times New Roman" w:hAnsi="Times New Roman" w:cs="Times New Roman"/>
          <w:sz w:val="28"/>
          <w:szCs w:val="28"/>
        </w:rPr>
      </w:pPr>
    </w:p>
    <w:p w14:paraId="400EFA5F" w14:textId="77777777" w:rsidR="006A6B6C" w:rsidRDefault="006A6B6C" w:rsidP="006A6B6C">
      <w:pPr>
        <w:pStyle w:val="a6"/>
        <w:spacing w:line="360" w:lineRule="auto"/>
        <w:jc w:val="right"/>
        <w:rPr>
          <w:rFonts w:ascii="Times New Roman" w:hAnsi="Times New Roman" w:cs="Times New Roman"/>
          <w:sz w:val="28"/>
          <w:szCs w:val="28"/>
        </w:rPr>
      </w:pPr>
    </w:p>
    <w:p w14:paraId="19A7D89E" w14:textId="77777777" w:rsidR="006A6B6C" w:rsidRDefault="006A6B6C" w:rsidP="006A6B6C">
      <w:pPr>
        <w:pStyle w:val="a6"/>
        <w:spacing w:line="360" w:lineRule="auto"/>
        <w:jc w:val="right"/>
        <w:rPr>
          <w:rFonts w:ascii="Times New Roman" w:hAnsi="Times New Roman" w:cs="Times New Roman"/>
          <w:sz w:val="28"/>
          <w:szCs w:val="28"/>
        </w:rPr>
      </w:pPr>
    </w:p>
    <w:p w14:paraId="572DF186" w14:textId="77777777" w:rsidR="003F1110" w:rsidRDefault="003F1110" w:rsidP="006A6B6C">
      <w:pPr>
        <w:pStyle w:val="a6"/>
        <w:spacing w:line="360" w:lineRule="auto"/>
        <w:jc w:val="right"/>
        <w:rPr>
          <w:rFonts w:ascii="Times New Roman" w:hAnsi="Times New Roman" w:cs="Times New Roman"/>
          <w:sz w:val="28"/>
          <w:szCs w:val="28"/>
        </w:rPr>
      </w:pPr>
    </w:p>
    <w:p w14:paraId="18979080" w14:textId="77777777" w:rsidR="003F1110" w:rsidRDefault="003F1110" w:rsidP="006A6B6C">
      <w:pPr>
        <w:pStyle w:val="a6"/>
        <w:spacing w:line="360" w:lineRule="auto"/>
        <w:jc w:val="right"/>
        <w:rPr>
          <w:rFonts w:ascii="Times New Roman" w:hAnsi="Times New Roman" w:cs="Times New Roman"/>
          <w:sz w:val="28"/>
          <w:szCs w:val="28"/>
        </w:rPr>
      </w:pPr>
    </w:p>
    <w:p w14:paraId="098F4AC8" w14:textId="77777777" w:rsidR="003F1110" w:rsidRDefault="003F1110" w:rsidP="006A6B6C">
      <w:pPr>
        <w:pStyle w:val="a6"/>
        <w:spacing w:line="360" w:lineRule="auto"/>
        <w:jc w:val="right"/>
        <w:rPr>
          <w:rFonts w:ascii="Times New Roman" w:hAnsi="Times New Roman" w:cs="Times New Roman"/>
          <w:sz w:val="28"/>
          <w:szCs w:val="28"/>
        </w:rPr>
      </w:pPr>
    </w:p>
    <w:p w14:paraId="59348AAF" w14:textId="77777777" w:rsidR="003F1110" w:rsidRDefault="003F1110" w:rsidP="006A6B6C">
      <w:pPr>
        <w:pStyle w:val="a6"/>
        <w:spacing w:line="360" w:lineRule="auto"/>
        <w:jc w:val="right"/>
        <w:rPr>
          <w:rFonts w:ascii="Times New Roman" w:hAnsi="Times New Roman" w:cs="Times New Roman"/>
          <w:sz w:val="28"/>
          <w:szCs w:val="28"/>
        </w:rPr>
      </w:pPr>
    </w:p>
    <w:p w14:paraId="4FB945F9" w14:textId="77777777" w:rsidR="003F1110" w:rsidRDefault="003F1110" w:rsidP="006A6B6C">
      <w:pPr>
        <w:pStyle w:val="a6"/>
        <w:spacing w:line="360" w:lineRule="auto"/>
        <w:jc w:val="right"/>
        <w:rPr>
          <w:rFonts w:ascii="Times New Roman" w:hAnsi="Times New Roman" w:cs="Times New Roman"/>
          <w:sz w:val="28"/>
          <w:szCs w:val="28"/>
        </w:rPr>
      </w:pPr>
    </w:p>
    <w:p w14:paraId="11BE389A" w14:textId="77777777" w:rsidR="003F1110" w:rsidRDefault="003F1110" w:rsidP="006A6B6C">
      <w:pPr>
        <w:pStyle w:val="a6"/>
        <w:spacing w:line="360" w:lineRule="auto"/>
        <w:jc w:val="right"/>
        <w:rPr>
          <w:rFonts w:ascii="Times New Roman" w:hAnsi="Times New Roman" w:cs="Times New Roman"/>
          <w:sz w:val="28"/>
          <w:szCs w:val="28"/>
        </w:rPr>
      </w:pPr>
    </w:p>
    <w:p w14:paraId="498E28F0" w14:textId="77777777" w:rsidR="003F1110" w:rsidRDefault="003F1110" w:rsidP="006A6B6C">
      <w:pPr>
        <w:pStyle w:val="a6"/>
        <w:spacing w:line="360" w:lineRule="auto"/>
        <w:jc w:val="right"/>
        <w:rPr>
          <w:rFonts w:ascii="Times New Roman" w:hAnsi="Times New Roman" w:cs="Times New Roman"/>
          <w:sz w:val="28"/>
          <w:szCs w:val="28"/>
        </w:rPr>
      </w:pPr>
    </w:p>
    <w:p w14:paraId="6DC5537B" w14:textId="77777777" w:rsidR="008C69AF" w:rsidRDefault="008C69AF" w:rsidP="00A52EC0">
      <w:pPr>
        <w:pStyle w:val="a6"/>
        <w:spacing w:line="360" w:lineRule="auto"/>
        <w:rPr>
          <w:rFonts w:ascii="Times New Roman" w:hAnsi="Times New Roman" w:cs="Times New Roman"/>
          <w:sz w:val="28"/>
          <w:szCs w:val="28"/>
        </w:rPr>
      </w:pPr>
    </w:p>
    <w:p w14:paraId="46207CC9" w14:textId="77777777" w:rsidR="00CA56CD" w:rsidRDefault="00CA56CD" w:rsidP="00A52EC0">
      <w:pPr>
        <w:pStyle w:val="a6"/>
        <w:spacing w:line="360" w:lineRule="auto"/>
        <w:rPr>
          <w:rFonts w:ascii="Times New Roman" w:hAnsi="Times New Roman" w:cs="Times New Roman"/>
          <w:sz w:val="28"/>
          <w:szCs w:val="28"/>
        </w:rPr>
        <w:sectPr w:rsidR="00CA56CD" w:rsidSect="00377395">
          <w:footerReference w:type="default" r:id="rId27"/>
          <w:pgSz w:w="11906" w:h="16838"/>
          <w:pgMar w:top="1134" w:right="851" w:bottom="1276" w:left="1701" w:header="709" w:footer="709" w:gutter="0"/>
          <w:cols w:space="708"/>
          <w:docGrid w:linePitch="360"/>
        </w:sectPr>
      </w:pPr>
    </w:p>
    <w:p w14:paraId="67600275" w14:textId="77777777" w:rsidR="008C69AF" w:rsidRDefault="002E150C" w:rsidP="008C69AF">
      <w:pPr>
        <w:pStyle w:val="a6"/>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C32B88">
        <w:rPr>
          <w:rFonts w:ascii="Times New Roman" w:hAnsi="Times New Roman" w:cs="Times New Roman"/>
          <w:sz w:val="28"/>
          <w:szCs w:val="28"/>
        </w:rPr>
        <w:t xml:space="preserve"> 1</w:t>
      </w:r>
    </w:p>
    <w:p w14:paraId="694B41BB" w14:textId="77777777" w:rsidR="008C69AF" w:rsidRDefault="008C69AF" w:rsidP="00B14DC1">
      <w:pPr>
        <w:pStyle w:val="a6"/>
        <w:spacing w:line="360" w:lineRule="auto"/>
        <w:jc w:val="center"/>
        <w:rPr>
          <w:rFonts w:ascii="Times New Roman" w:hAnsi="Times New Roman" w:cs="Times New Roman"/>
          <w:sz w:val="28"/>
          <w:szCs w:val="28"/>
        </w:rPr>
      </w:pPr>
      <w:r>
        <w:rPr>
          <w:noProof/>
          <w:lang w:eastAsia="ru-RU"/>
        </w:rPr>
        <w:drawing>
          <wp:inline distT="0" distB="0" distL="0" distR="0" wp14:anchorId="0153F41F" wp14:editId="0CC8EA03">
            <wp:extent cx="5248274" cy="2762250"/>
            <wp:effectExtent l="0" t="0" r="0" b="0"/>
            <wp:docPr id="2" name="Рисунок 2" descr="https://icqinfo.ru/800/600/https/gazette.com.ua/images/2021/01/12/slide-2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cqinfo.ru/800/600/https/gazette.com.ua/images/2021/01/12/slide-22_large.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293" t="16304" r="6344" b="6184"/>
                    <a:stretch/>
                  </pic:blipFill>
                  <pic:spPr bwMode="auto">
                    <a:xfrm>
                      <a:off x="0" y="0"/>
                      <a:ext cx="5248649" cy="2762448"/>
                    </a:xfrm>
                    <a:prstGeom prst="rect">
                      <a:avLst/>
                    </a:prstGeom>
                    <a:noFill/>
                    <a:ln>
                      <a:noFill/>
                    </a:ln>
                    <a:extLst>
                      <a:ext uri="{53640926-AAD7-44D8-BBD7-CCE9431645EC}">
                        <a14:shadowObscured xmlns:a14="http://schemas.microsoft.com/office/drawing/2010/main"/>
                      </a:ext>
                    </a:extLst>
                  </pic:spPr>
                </pic:pic>
              </a:graphicData>
            </a:graphic>
          </wp:inline>
        </w:drawing>
      </w:r>
    </w:p>
    <w:p w14:paraId="07258D1C" w14:textId="77777777" w:rsidR="008C69AF" w:rsidRDefault="008C69AF" w:rsidP="00A52EC0">
      <w:pPr>
        <w:pStyle w:val="a6"/>
        <w:spacing w:line="360" w:lineRule="auto"/>
        <w:rPr>
          <w:rFonts w:ascii="Times New Roman" w:hAnsi="Times New Roman" w:cs="Times New Roman"/>
          <w:sz w:val="28"/>
          <w:szCs w:val="28"/>
        </w:rPr>
      </w:pPr>
    </w:p>
    <w:p w14:paraId="46A32D69" w14:textId="77777777" w:rsidR="00135566" w:rsidRDefault="00A52EC0" w:rsidP="00135566">
      <w:pPr>
        <w:pStyle w:val="a6"/>
        <w:spacing w:line="360" w:lineRule="auto"/>
        <w:jc w:val="right"/>
        <w:rPr>
          <w:rFonts w:ascii="Times New Roman" w:hAnsi="Times New Roman" w:cs="Times New Roman"/>
          <w:sz w:val="28"/>
          <w:szCs w:val="28"/>
        </w:rPr>
      </w:pPr>
      <w:r w:rsidRPr="00CB4F07">
        <w:rPr>
          <w:rFonts w:ascii="Times New Roman" w:hAnsi="Times New Roman" w:cs="Times New Roman"/>
          <w:sz w:val="28"/>
          <w:szCs w:val="28"/>
        </w:rPr>
        <w:t> </w:t>
      </w:r>
      <w:r w:rsidR="00135566">
        <w:rPr>
          <w:rFonts w:ascii="Times New Roman" w:hAnsi="Times New Roman" w:cs="Times New Roman"/>
          <w:sz w:val="28"/>
          <w:szCs w:val="28"/>
        </w:rPr>
        <w:t xml:space="preserve"> </w:t>
      </w:r>
    </w:p>
    <w:p w14:paraId="7D11DE7F" w14:textId="77777777" w:rsidR="008C69AF" w:rsidRDefault="00C8350E" w:rsidP="00B14DC1">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Виды кредитов и </w:t>
      </w:r>
      <w:r w:rsidR="00CF3D28">
        <w:rPr>
          <w:rFonts w:ascii="Times New Roman" w:hAnsi="Times New Roman" w:cs="Times New Roman"/>
          <w:sz w:val="28"/>
          <w:szCs w:val="28"/>
        </w:rPr>
        <w:t>зай</w:t>
      </w:r>
      <w:r w:rsidR="00CD4C24">
        <w:rPr>
          <w:rFonts w:ascii="Times New Roman" w:hAnsi="Times New Roman" w:cs="Times New Roman"/>
          <w:sz w:val="28"/>
          <w:szCs w:val="28"/>
        </w:rPr>
        <w:t>м</w:t>
      </w:r>
      <w:r>
        <w:rPr>
          <w:rFonts w:ascii="Times New Roman" w:hAnsi="Times New Roman" w:cs="Times New Roman"/>
          <w:sz w:val="28"/>
          <w:szCs w:val="28"/>
        </w:rPr>
        <w:t>ов по сроку оформления</w:t>
      </w:r>
    </w:p>
    <w:p w14:paraId="3191A7AC" w14:textId="77777777" w:rsidR="00A52EC0" w:rsidRPr="00CB4F07" w:rsidRDefault="00A52EC0" w:rsidP="00B14DC1">
      <w:pPr>
        <w:pStyle w:val="a6"/>
        <w:spacing w:line="360" w:lineRule="auto"/>
        <w:jc w:val="center"/>
        <w:rPr>
          <w:rFonts w:ascii="Times New Roman" w:hAnsi="Times New Roman" w:cs="Times New Roman"/>
          <w:sz w:val="28"/>
          <w:szCs w:val="28"/>
        </w:rPr>
      </w:pPr>
      <w:r>
        <w:rPr>
          <w:noProof/>
          <w:lang w:eastAsia="ru-RU"/>
        </w:rPr>
        <w:drawing>
          <wp:inline distT="0" distB="0" distL="0" distR="0" wp14:anchorId="12C627AA" wp14:editId="56EC5C69">
            <wp:extent cx="3898443" cy="3137818"/>
            <wp:effectExtent l="0" t="0" r="6985" b="5715"/>
            <wp:docPr id="3" name="Рисунок 3" descr="https://creditni.com/wp-content/uploads/2019/06/za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reditni.com/wp-content/uploads/2019/06/zajm.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514" t="19049" r="26836" b="10491"/>
                    <a:stretch/>
                  </pic:blipFill>
                  <pic:spPr bwMode="auto">
                    <a:xfrm>
                      <a:off x="0" y="0"/>
                      <a:ext cx="3899411" cy="3138597"/>
                    </a:xfrm>
                    <a:prstGeom prst="rect">
                      <a:avLst/>
                    </a:prstGeom>
                    <a:noFill/>
                    <a:ln>
                      <a:noFill/>
                    </a:ln>
                    <a:extLst>
                      <a:ext uri="{53640926-AAD7-44D8-BBD7-CCE9431645EC}">
                        <a14:shadowObscured xmlns:a14="http://schemas.microsoft.com/office/drawing/2010/main"/>
                      </a:ext>
                    </a:extLst>
                  </pic:spPr>
                </pic:pic>
              </a:graphicData>
            </a:graphic>
          </wp:inline>
        </w:drawing>
      </w:r>
    </w:p>
    <w:p w14:paraId="3BDA3CF0" w14:textId="77777777" w:rsidR="00173A4F" w:rsidRDefault="00173A4F" w:rsidP="00173A4F">
      <w:pPr>
        <w:pStyle w:val="a6"/>
        <w:spacing w:line="360" w:lineRule="auto"/>
        <w:ind w:firstLine="708"/>
        <w:jc w:val="center"/>
        <w:rPr>
          <w:rFonts w:ascii="Times New Roman" w:hAnsi="Times New Roman" w:cs="Times New Roman"/>
          <w:noProof/>
          <w:sz w:val="28"/>
          <w:szCs w:val="28"/>
          <w:lang w:eastAsia="ru-RU"/>
        </w:rPr>
      </w:pPr>
    </w:p>
    <w:p w14:paraId="3E6099A8" w14:textId="77777777" w:rsidR="00C269B8" w:rsidRDefault="00C269B8" w:rsidP="00173A4F">
      <w:pPr>
        <w:pStyle w:val="a6"/>
        <w:spacing w:line="360" w:lineRule="auto"/>
        <w:ind w:firstLine="708"/>
        <w:jc w:val="center"/>
        <w:rPr>
          <w:rFonts w:ascii="Times New Roman" w:hAnsi="Times New Roman" w:cs="Times New Roman"/>
          <w:noProof/>
          <w:sz w:val="28"/>
          <w:szCs w:val="28"/>
          <w:lang w:eastAsia="ru-RU"/>
        </w:rPr>
      </w:pPr>
    </w:p>
    <w:p w14:paraId="1AF38D09" w14:textId="77777777" w:rsidR="00C269B8" w:rsidRDefault="00C269B8" w:rsidP="00173A4F">
      <w:pPr>
        <w:pStyle w:val="a6"/>
        <w:spacing w:line="360" w:lineRule="auto"/>
        <w:ind w:firstLine="708"/>
        <w:jc w:val="center"/>
        <w:rPr>
          <w:rFonts w:ascii="Times New Roman" w:hAnsi="Times New Roman" w:cs="Times New Roman"/>
          <w:noProof/>
          <w:sz w:val="28"/>
          <w:szCs w:val="28"/>
          <w:lang w:eastAsia="ru-RU"/>
        </w:rPr>
      </w:pPr>
    </w:p>
    <w:p w14:paraId="0C76654B" w14:textId="77777777" w:rsidR="00C269B8" w:rsidRDefault="00C269B8" w:rsidP="00173A4F">
      <w:pPr>
        <w:pStyle w:val="a6"/>
        <w:spacing w:line="360" w:lineRule="auto"/>
        <w:ind w:firstLine="708"/>
        <w:jc w:val="center"/>
        <w:rPr>
          <w:rFonts w:ascii="Times New Roman" w:hAnsi="Times New Roman" w:cs="Times New Roman"/>
          <w:noProof/>
          <w:sz w:val="28"/>
          <w:szCs w:val="28"/>
          <w:lang w:eastAsia="ru-RU"/>
        </w:rPr>
      </w:pPr>
    </w:p>
    <w:p w14:paraId="3518AB9D" w14:textId="77777777" w:rsidR="00C269B8" w:rsidRDefault="00C269B8" w:rsidP="00173A4F">
      <w:pPr>
        <w:pStyle w:val="a6"/>
        <w:spacing w:line="360" w:lineRule="auto"/>
        <w:ind w:firstLine="708"/>
        <w:jc w:val="center"/>
        <w:rPr>
          <w:rFonts w:ascii="Times New Roman" w:hAnsi="Times New Roman" w:cs="Times New Roman"/>
          <w:noProof/>
          <w:sz w:val="28"/>
          <w:szCs w:val="28"/>
          <w:lang w:eastAsia="ru-RU"/>
        </w:rPr>
      </w:pPr>
    </w:p>
    <w:p w14:paraId="0E7C76D0" w14:textId="77777777" w:rsidR="00C269B8" w:rsidRDefault="00C269B8" w:rsidP="00173A4F">
      <w:pPr>
        <w:pStyle w:val="a6"/>
        <w:spacing w:line="360" w:lineRule="auto"/>
        <w:ind w:firstLine="708"/>
        <w:jc w:val="center"/>
        <w:rPr>
          <w:rFonts w:ascii="Times New Roman" w:hAnsi="Times New Roman" w:cs="Times New Roman"/>
          <w:sz w:val="28"/>
          <w:szCs w:val="28"/>
        </w:rPr>
      </w:pPr>
    </w:p>
    <w:p w14:paraId="57E6B5B2" w14:textId="77777777" w:rsidR="00562B48" w:rsidRDefault="00B14DC1" w:rsidP="00173A4F">
      <w:pPr>
        <w:pStyle w:val="a6"/>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C32B88">
        <w:rPr>
          <w:rFonts w:ascii="Times New Roman" w:hAnsi="Times New Roman" w:cs="Times New Roman"/>
          <w:sz w:val="28"/>
          <w:szCs w:val="28"/>
        </w:rPr>
        <w:t xml:space="preserve"> 2</w:t>
      </w:r>
    </w:p>
    <w:p w14:paraId="48D546FA" w14:textId="77777777" w:rsidR="00562B48" w:rsidRDefault="00A52EC0" w:rsidP="00B14DC1">
      <w:pPr>
        <w:pStyle w:val="a6"/>
        <w:spacing w:line="360" w:lineRule="auto"/>
        <w:jc w:val="center"/>
        <w:rPr>
          <w:rFonts w:ascii="Times New Roman" w:hAnsi="Times New Roman" w:cs="Times New Roman"/>
          <w:sz w:val="28"/>
          <w:szCs w:val="28"/>
        </w:rPr>
      </w:pPr>
      <w:r>
        <w:rPr>
          <w:noProof/>
          <w:lang w:eastAsia="ru-RU"/>
        </w:rPr>
        <w:drawing>
          <wp:inline distT="0" distB="0" distL="0" distR="0" wp14:anchorId="44A20842" wp14:editId="1723AF69">
            <wp:extent cx="5565140" cy="5038725"/>
            <wp:effectExtent l="0" t="0" r="0" b="9525"/>
            <wp:docPr id="1" name="Рисунок 1" descr="https://www.kn.kz/uploads/user_files/news/2022/kredit-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kn.kz/uploads/user_files/news/2022/kredit-98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0039" cy="5043161"/>
                    </a:xfrm>
                    <a:prstGeom prst="rect">
                      <a:avLst/>
                    </a:prstGeom>
                    <a:noFill/>
                    <a:ln>
                      <a:noFill/>
                    </a:ln>
                  </pic:spPr>
                </pic:pic>
              </a:graphicData>
            </a:graphic>
          </wp:inline>
        </w:drawing>
      </w:r>
    </w:p>
    <w:p w14:paraId="3910D271" w14:textId="77777777" w:rsidR="0081211B" w:rsidRDefault="00842155" w:rsidP="006A6B6C">
      <w:pPr>
        <w:pStyle w:val="a6"/>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3</w:t>
      </w:r>
    </w:p>
    <w:p w14:paraId="556608EC" w14:textId="77777777" w:rsidR="0081211B" w:rsidRDefault="0081211B" w:rsidP="006A6B6C">
      <w:pPr>
        <w:pStyle w:val="a6"/>
        <w:spacing w:line="360" w:lineRule="auto"/>
        <w:jc w:val="right"/>
        <w:rPr>
          <w:rFonts w:ascii="Times New Roman" w:hAnsi="Times New Roman" w:cs="Times New Roman"/>
          <w:sz w:val="28"/>
          <w:szCs w:val="28"/>
        </w:rPr>
      </w:pPr>
      <w:r>
        <w:rPr>
          <w:noProof/>
          <w:lang w:eastAsia="ru-RU"/>
        </w:rPr>
        <w:drawing>
          <wp:inline distT="0" distB="0" distL="0" distR="0" wp14:anchorId="4F0D040B" wp14:editId="4160FCFA">
            <wp:extent cx="5939790" cy="3326765"/>
            <wp:effectExtent l="0" t="0" r="3810" b="6985"/>
            <wp:docPr id="17" name="Рисунок 17" descr="http://znatokdeneg.ru/wp-content/uploads/2017/05/annuitetnyj-i-differentsirovannyj-platezh-raznitsa2-e1495210049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natokdeneg.ru/wp-content/uploads/2017/05/annuitetnyj-i-differentsirovannyj-platezh-raznitsa2-e14952100492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3326765"/>
                    </a:xfrm>
                    <a:prstGeom prst="rect">
                      <a:avLst/>
                    </a:prstGeom>
                    <a:noFill/>
                    <a:ln>
                      <a:noFill/>
                    </a:ln>
                  </pic:spPr>
                </pic:pic>
              </a:graphicData>
            </a:graphic>
          </wp:inline>
        </w:drawing>
      </w:r>
    </w:p>
    <w:p w14:paraId="467137B3" w14:textId="77777777" w:rsidR="006A6B6C" w:rsidRDefault="00562B48" w:rsidP="006A6B6C">
      <w:pPr>
        <w:pStyle w:val="a6"/>
        <w:spacing w:line="360" w:lineRule="auto"/>
        <w:jc w:val="right"/>
        <w:rPr>
          <w:rFonts w:ascii="Times New Roman" w:hAnsi="Times New Roman" w:cs="Times New Roman"/>
          <w:sz w:val="28"/>
          <w:szCs w:val="28"/>
        </w:rPr>
      </w:pPr>
      <w:r>
        <w:rPr>
          <w:noProof/>
          <w:lang w:eastAsia="ru-RU"/>
        </w:rPr>
        <w:lastRenderedPageBreak/>
        <w:drawing>
          <wp:anchor distT="0" distB="0" distL="114300" distR="114300" simplePos="0" relativeHeight="251674624" behindDoc="1" locked="0" layoutInCell="1" allowOverlap="1" wp14:anchorId="40D5DAA3" wp14:editId="43E267C2">
            <wp:simplePos x="0" y="0"/>
            <wp:positionH relativeFrom="column">
              <wp:posOffset>1245870</wp:posOffset>
            </wp:positionH>
            <wp:positionV relativeFrom="paragraph">
              <wp:posOffset>288925</wp:posOffset>
            </wp:positionV>
            <wp:extent cx="4661535" cy="1009650"/>
            <wp:effectExtent l="0" t="0" r="5715" b="0"/>
            <wp:wrapTight wrapText="bothSides">
              <wp:wrapPolygon edited="0">
                <wp:start x="0" y="0"/>
                <wp:lineTo x="0" y="21192"/>
                <wp:lineTo x="21538" y="21192"/>
                <wp:lineTo x="2153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BEBA8EAE-BF5A-486C-A8C5-ECC9F3942E4B}">
                          <a14:imgProps xmlns:a14="http://schemas.microsoft.com/office/drawing/2010/main">
                            <a14:imgLayer r:embed="rId33">
                              <a14:imgEffect>
                                <a14:sharpenSoften amount="22000"/>
                              </a14:imgEffect>
                            </a14:imgLayer>
                          </a14:imgProps>
                        </a:ext>
                        <a:ext uri="{28A0092B-C50C-407E-A947-70E740481C1C}">
                          <a14:useLocalDpi xmlns:a14="http://schemas.microsoft.com/office/drawing/2010/main" val="0"/>
                        </a:ext>
                      </a:extLst>
                    </a:blip>
                    <a:srcRect l="4971" t="39646" r="6190" b="19851"/>
                    <a:stretch/>
                  </pic:blipFill>
                  <pic:spPr bwMode="auto">
                    <a:xfrm>
                      <a:off x="0" y="0"/>
                      <a:ext cx="466153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B6C">
        <w:rPr>
          <w:rFonts w:ascii="Times New Roman" w:hAnsi="Times New Roman" w:cs="Times New Roman"/>
          <w:sz w:val="28"/>
          <w:szCs w:val="28"/>
        </w:rPr>
        <w:t xml:space="preserve">Приложение </w:t>
      </w:r>
      <w:r w:rsidR="00B63012">
        <w:rPr>
          <w:rFonts w:ascii="Times New Roman" w:hAnsi="Times New Roman" w:cs="Times New Roman"/>
          <w:sz w:val="28"/>
          <w:szCs w:val="28"/>
        </w:rPr>
        <w:t>4</w:t>
      </w:r>
    </w:p>
    <w:p w14:paraId="0072B26F" w14:textId="77777777" w:rsidR="00562B48" w:rsidRDefault="006A6B6C" w:rsidP="006A6B6C">
      <w:pPr>
        <w:pStyle w:val="a6"/>
        <w:spacing w:line="360" w:lineRule="auto"/>
        <w:rPr>
          <w:noProof/>
          <w:lang w:eastAsia="ru-RU"/>
        </w:rPr>
      </w:pPr>
      <w:r>
        <w:rPr>
          <w:rFonts w:ascii="Times New Roman" w:hAnsi="Times New Roman" w:cs="Times New Roman"/>
          <w:sz w:val="28"/>
          <w:szCs w:val="28"/>
        </w:rPr>
        <w:t>«Халык банк»</w:t>
      </w:r>
      <w:r w:rsidR="00562B48" w:rsidRPr="00562B48">
        <w:rPr>
          <w:noProof/>
          <w:lang w:eastAsia="ru-RU"/>
        </w:rPr>
        <w:t xml:space="preserve"> </w:t>
      </w:r>
    </w:p>
    <w:p w14:paraId="4B340F16" w14:textId="77777777" w:rsidR="00562B48" w:rsidRDefault="00562B48" w:rsidP="006A6B6C">
      <w:pPr>
        <w:pStyle w:val="a6"/>
        <w:spacing w:line="360" w:lineRule="auto"/>
        <w:rPr>
          <w:noProof/>
          <w:lang w:eastAsia="ru-RU"/>
        </w:rPr>
      </w:pPr>
    </w:p>
    <w:p w14:paraId="273392C4" w14:textId="77777777" w:rsidR="006A6B6C" w:rsidRDefault="00B65212" w:rsidP="006A6B6C">
      <w:pPr>
        <w:pStyle w:val="a6"/>
        <w:spacing w:line="360" w:lineRule="auto"/>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14:anchorId="6F516784" wp14:editId="20FD1D6E">
            <wp:simplePos x="0" y="0"/>
            <wp:positionH relativeFrom="column">
              <wp:posOffset>-84617</wp:posOffset>
            </wp:positionH>
            <wp:positionV relativeFrom="paragraph">
              <wp:posOffset>506730</wp:posOffset>
            </wp:positionV>
            <wp:extent cx="5686425" cy="2454479"/>
            <wp:effectExtent l="0" t="0" r="0" b="3175"/>
            <wp:wrapTight wrapText="bothSides">
              <wp:wrapPolygon edited="0">
                <wp:start x="0" y="0"/>
                <wp:lineTo x="0" y="21460"/>
                <wp:lineTo x="21491" y="21460"/>
                <wp:lineTo x="2149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22000"/>
                              </a14:imgEffect>
                            </a14:imgLayer>
                          </a14:imgProps>
                        </a:ext>
                        <a:ext uri="{28A0092B-C50C-407E-A947-70E740481C1C}">
                          <a14:useLocalDpi xmlns:a14="http://schemas.microsoft.com/office/drawing/2010/main" val="0"/>
                        </a:ext>
                      </a:extLst>
                    </a:blip>
                    <a:srcRect l="4490" t="9412" r="3463" b="21278"/>
                    <a:stretch/>
                  </pic:blipFill>
                  <pic:spPr bwMode="auto">
                    <a:xfrm>
                      <a:off x="0" y="0"/>
                      <a:ext cx="5686425" cy="24544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922AFF" w14:textId="77777777" w:rsidR="00B65212" w:rsidRDefault="00B65212" w:rsidP="006A6B6C">
      <w:pPr>
        <w:pStyle w:val="a6"/>
        <w:spacing w:line="360" w:lineRule="auto"/>
        <w:rPr>
          <w:rFonts w:ascii="Times New Roman" w:hAnsi="Times New Roman" w:cs="Times New Roman"/>
          <w:sz w:val="28"/>
          <w:szCs w:val="28"/>
        </w:rPr>
      </w:pPr>
    </w:p>
    <w:p w14:paraId="02881830" w14:textId="77777777" w:rsidR="00B65212" w:rsidRDefault="00B65212" w:rsidP="006A6B6C">
      <w:pPr>
        <w:pStyle w:val="a6"/>
        <w:spacing w:line="360" w:lineRule="auto"/>
        <w:rPr>
          <w:rFonts w:ascii="Times New Roman" w:hAnsi="Times New Roman" w:cs="Times New Roman"/>
          <w:sz w:val="28"/>
          <w:szCs w:val="28"/>
        </w:rPr>
      </w:pPr>
    </w:p>
    <w:p w14:paraId="3A14889C" w14:textId="77777777" w:rsidR="006A6B6C" w:rsidRDefault="006A6B6C" w:rsidP="006A6B6C">
      <w:pPr>
        <w:pStyle w:val="a6"/>
        <w:spacing w:line="360" w:lineRule="auto"/>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14:anchorId="295EBCC9" wp14:editId="447B290B">
            <wp:simplePos x="0" y="0"/>
            <wp:positionH relativeFrom="column">
              <wp:posOffset>1736090</wp:posOffset>
            </wp:positionH>
            <wp:positionV relativeFrom="paragraph">
              <wp:posOffset>2403475</wp:posOffset>
            </wp:positionV>
            <wp:extent cx="4171950" cy="1316355"/>
            <wp:effectExtent l="0" t="0" r="0" b="0"/>
            <wp:wrapTight wrapText="bothSides">
              <wp:wrapPolygon edited="0">
                <wp:start x="0" y="0"/>
                <wp:lineTo x="0" y="21256"/>
                <wp:lineTo x="21501" y="21256"/>
                <wp:lineTo x="2150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BEBA8EAE-BF5A-486C-A8C5-ECC9F3942E4B}">
                          <a14:imgProps xmlns:a14="http://schemas.microsoft.com/office/drawing/2010/main">
                            <a14:imgLayer r:embed="rId37">
                              <a14:imgEffect>
                                <a14:sharpenSoften amount="35000"/>
                              </a14:imgEffect>
                            </a14:imgLayer>
                          </a14:imgProps>
                        </a:ext>
                        <a:ext uri="{28A0092B-C50C-407E-A947-70E740481C1C}">
                          <a14:useLocalDpi xmlns:a14="http://schemas.microsoft.com/office/drawing/2010/main" val="0"/>
                        </a:ext>
                      </a:extLst>
                    </a:blip>
                    <a:srcRect l="6094" t="26241" r="6831" b="32117"/>
                    <a:stretch/>
                  </pic:blipFill>
                  <pic:spPr bwMode="auto">
                    <a:xfrm>
                      <a:off x="0" y="0"/>
                      <a:ext cx="4171950" cy="131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C99D3A" w14:textId="77777777" w:rsidR="006A6B6C" w:rsidRDefault="006A6B6C" w:rsidP="006A6B6C">
      <w:pPr>
        <w:pStyle w:val="a6"/>
        <w:spacing w:line="360" w:lineRule="auto"/>
        <w:rPr>
          <w:rFonts w:ascii="Times New Roman" w:hAnsi="Times New Roman" w:cs="Times New Roman"/>
          <w:sz w:val="28"/>
          <w:szCs w:val="28"/>
        </w:rPr>
      </w:pPr>
      <w:r>
        <w:rPr>
          <w:rFonts w:ascii="Times New Roman" w:hAnsi="Times New Roman" w:cs="Times New Roman"/>
          <w:sz w:val="28"/>
          <w:szCs w:val="28"/>
        </w:rPr>
        <w:t>«БанкЦентрКредит»</w:t>
      </w:r>
    </w:p>
    <w:p w14:paraId="11A18F6B" w14:textId="77777777" w:rsidR="006A6B6C" w:rsidRDefault="006A6B6C" w:rsidP="006A6B6C">
      <w:pPr>
        <w:pStyle w:val="a6"/>
        <w:spacing w:line="360" w:lineRule="auto"/>
        <w:rPr>
          <w:rFonts w:ascii="Times New Roman" w:hAnsi="Times New Roman" w:cs="Times New Roman"/>
          <w:sz w:val="28"/>
          <w:szCs w:val="28"/>
        </w:rPr>
      </w:pPr>
    </w:p>
    <w:p w14:paraId="7E07AB13" w14:textId="77777777" w:rsidR="006A6B6C" w:rsidRDefault="006A6B6C" w:rsidP="006A6B6C">
      <w:pPr>
        <w:pStyle w:val="a6"/>
        <w:spacing w:line="360" w:lineRule="auto"/>
        <w:rPr>
          <w:rFonts w:ascii="Times New Roman" w:hAnsi="Times New Roman" w:cs="Times New Roman"/>
          <w:sz w:val="28"/>
          <w:szCs w:val="28"/>
        </w:rPr>
      </w:pPr>
    </w:p>
    <w:p w14:paraId="073AE261" w14:textId="77777777" w:rsidR="006A6B6C" w:rsidRDefault="006A6B6C" w:rsidP="006A6B6C">
      <w:pPr>
        <w:pStyle w:val="a6"/>
        <w:spacing w:line="360" w:lineRule="auto"/>
        <w:rPr>
          <w:rFonts w:ascii="Times New Roman" w:hAnsi="Times New Roman" w:cs="Times New Roman"/>
          <w:sz w:val="28"/>
          <w:szCs w:val="28"/>
        </w:rPr>
      </w:pPr>
    </w:p>
    <w:p w14:paraId="790B5B0F" w14:textId="77777777" w:rsidR="006A6B6C" w:rsidRDefault="006A6B6C" w:rsidP="006A6B6C">
      <w:pPr>
        <w:pStyle w:val="a6"/>
        <w:spacing w:line="360" w:lineRule="auto"/>
        <w:rPr>
          <w:rFonts w:ascii="Times New Roman" w:hAnsi="Times New Roman" w:cs="Times New Roman"/>
          <w:sz w:val="28"/>
          <w:szCs w:val="28"/>
        </w:rPr>
      </w:pPr>
    </w:p>
    <w:p w14:paraId="43B134A7" w14:textId="77777777" w:rsidR="006A6B6C" w:rsidRDefault="00B65212" w:rsidP="006A6B6C">
      <w:pPr>
        <w:pStyle w:val="a6"/>
        <w:spacing w:line="360" w:lineRule="auto"/>
        <w:rPr>
          <w:rFonts w:ascii="Times New Roman" w:hAnsi="Times New Roman" w:cs="Times New Roman"/>
          <w:sz w:val="28"/>
          <w:szCs w:val="28"/>
        </w:rPr>
      </w:pPr>
      <w:r>
        <w:rPr>
          <w:noProof/>
          <w:lang w:eastAsia="ru-RU"/>
        </w:rPr>
        <w:drawing>
          <wp:anchor distT="0" distB="0" distL="114300" distR="114300" simplePos="0" relativeHeight="251671552" behindDoc="1" locked="0" layoutInCell="1" allowOverlap="1" wp14:anchorId="06E20A79" wp14:editId="28B8818D">
            <wp:simplePos x="0" y="0"/>
            <wp:positionH relativeFrom="column">
              <wp:posOffset>-1905</wp:posOffset>
            </wp:positionH>
            <wp:positionV relativeFrom="paragraph">
              <wp:posOffset>461645</wp:posOffset>
            </wp:positionV>
            <wp:extent cx="5612130" cy="2574925"/>
            <wp:effectExtent l="0" t="0" r="7620" b="0"/>
            <wp:wrapTight wrapText="bothSides">
              <wp:wrapPolygon edited="0">
                <wp:start x="0" y="0"/>
                <wp:lineTo x="0" y="21414"/>
                <wp:lineTo x="21556" y="21414"/>
                <wp:lineTo x="2155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sharpenSoften amount="24000"/>
                              </a14:imgEffect>
                            </a14:imgLayer>
                          </a14:imgProps>
                        </a:ext>
                        <a:ext uri="{28A0092B-C50C-407E-A947-70E740481C1C}">
                          <a14:useLocalDpi xmlns:a14="http://schemas.microsoft.com/office/drawing/2010/main" val="0"/>
                        </a:ext>
                      </a:extLst>
                    </a:blip>
                    <a:srcRect l="4009" t="23104" r="5548" b="8727"/>
                    <a:stretch/>
                  </pic:blipFill>
                  <pic:spPr bwMode="auto">
                    <a:xfrm>
                      <a:off x="0" y="0"/>
                      <a:ext cx="5612130" cy="257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DBB38" w14:textId="77777777" w:rsidR="00B65212" w:rsidRDefault="00B65212" w:rsidP="006A6B6C">
      <w:pPr>
        <w:pStyle w:val="a6"/>
        <w:spacing w:line="360" w:lineRule="auto"/>
        <w:rPr>
          <w:rFonts w:ascii="Times New Roman" w:hAnsi="Times New Roman" w:cs="Times New Roman"/>
          <w:sz w:val="28"/>
          <w:szCs w:val="28"/>
        </w:rPr>
      </w:pPr>
    </w:p>
    <w:p w14:paraId="5B4410EF" w14:textId="77777777" w:rsidR="006A6B6C" w:rsidRDefault="006A6B6C" w:rsidP="006A6B6C">
      <w:pPr>
        <w:pStyle w:val="a6"/>
        <w:spacing w:line="360" w:lineRule="auto"/>
        <w:rPr>
          <w:rFonts w:ascii="Times New Roman" w:hAnsi="Times New Roman" w:cs="Times New Roman"/>
          <w:sz w:val="28"/>
          <w:szCs w:val="28"/>
        </w:rPr>
      </w:pPr>
    </w:p>
    <w:p w14:paraId="5D4A8680" w14:textId="77777777" w:rsidR="006A6B6C" w:rsidRDefault="006A6B6C" w:rsidP="006A6B6C">
      <w:pPr>
        <w:pStyle w:val="a6"/>
        <w:spacing w:line="360" w:lineRule="auto"/>
        <w:rPr>
          <w:rFonts w:ascii="Times New Roman" w:hAnsi="Times New Roman" w:cs="Times New Roman"/>
          <w:sz w:val="28"/>
          <w:szCs w:val="28"/>
        </w:rPr>
      </w:pPr>
      <w:r>
        <w:rPr>
          <w:rFonts w:ascii="Times New Roman" w:hAnsi="Times New Roman" w:cs="Times New Roman"/>
          <w:sz w:val="28"/>
          <w:szCs w:val="28"/>
        </w:rPr>
        <w:lastRenderedPageBreak/>
        <w:t>«Отбасы банк»</w:t>
      </w:r>
      <w:r w:rsidRPr="00D769EB">
        <w:rPr>
          <w:noProof/>
          <w:lang w:eastAsia="ru-RU"/>
        </w:rPr>
        <w:t xml:space="preserve"> </w:t>
      </w:r>
    </w:p>
    <w:p w14:paraId="0F16D763" w14:textId="77777777" w:rsidR="006A6B6C" w:rsidRDefault="00037326" w:rsidP="006A6B6C">
      <w:pPr>
        <w:pStyle w:val="a6"/>
        <w:spacing w:line="360" w:lineRule="auto"/>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14:anchorId="494EBD89" wp14:editId="6CCA1D43">
            <wp:simplePos x="0" y="0"/>
            <wp:positionH relativeFrom="column">
              <wp:posOffset>1282065</wp:posOffset>
            </wp:positionH>
            <wp:positionV relativeFrom="paragraph">
              <wp:posOffset>32385</wp:posOffset>
            </wp:positionV>
            <wp:extent cx="4629150" cy="676275"/>
            <wp:effectExtent l="0" t="0" r="0" b="9525"/>
            <wp:wrapTight wrapText="bothSides">
              <wp:wrapPolygon edited="0">
                <wp:start x="0" y="0"/>
                <wp:lineTo x="0" y="21296"/>
                <wp:lineTo x="21511" y="21296"/>
                <wp:lineTo x="2151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7217" t="26526" r="9396" b="56646"/>
                    <a:stretch/>
                  </pic:blipFill>
                  <pic:spPr bwMode="auto">
                    <a:xfrm>
                      <a:off x="0" y="0"/>
                      <a:ext cx="4629150"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1A03E" w14:textId="77777777" w:rsidR="006A6B6C" w:rsidRDefault="006A6B6C" w:rsidP="006A6B6C">
      <w:pPr>
        <w:pStyle w:val="a6"/>
        <w:spacing w:line="360" w:lineRule="auto"/>
        <w:rPr>
          <w:rFonts w:ascii="Times New Roman" w:hAnsi="Times New Roman" w:cs="Times New Roman"/>
          <w:sz w:val="28"/>
          <w:szCs w:val="28"/>
        </w:rPr>
      </w:pPr>
      <w:r>
        <w:rPr>
          <w:rFonts w:ascii="Times New Roman" w:hAnsi="Times New Roman" w:cs="Times New Roman"/>
          <w:sz w:val="28"/>
          <w:szCs w:val="28"/>
        </w:rPr>
        <w:tab/>
      </w:r>
    </w:p>
    <w:p w14:paraId="287D5BF7" w14:textId="77777777" w:rsidR="00614E13" w:rsidRDefault="00037326" w:rsidP="00CB4F07">
      <w:pPr>
        <w:pStyle w:val="a6"/>
        <w:spacing w:line="360" w:lineRule="auto"/>
        <w:rPr>
          <w:rFonts w:ascii="Times New Roman" w:hAnsi="Times New Roman" w:cs="Times New Roman"/>
          <w:sz w:val="28"/>
          <w:szCs w:val="28"/>
        </w:rPr>
      </w:pPr>
      <w:r>
        <w:rPr>
          <w:noProof/>
          <w:lang w:eastAsia="ru-RU"/>
        </w:rPr>
        <w:drawing>
          <wp:anchor distT="0" distB="0" distL="114300" distR="114300" simplePos="0" relativeHeight="251676672" behindDoc="1" locked="0" layoutInCell="1" allowOverlap="1" wp14:anchorId="20D19425" wp14:editId="232D0C36">
            <wp:simplePos x="0" y="0"/>
            <wp:positionH relativeFrom="column">
              <wp:posOffset>0</wp:posOffset>
            </wp:positionH>
            <wp:positionV relativeFrom="paragraph">
              <wp:posOffset>346710</wp:posOffset>
            </wp:positionV>
            <wp:extent cx="6027420" cy="4049395"/>
            <wp:effectExtent l="0" t="0" r="0" b="8255"/>
            <wp:wrapTight wrapText="bothSides">
              <wp:wrapPolygon edited="0">
                <wp:start x="0" y="0"/>
                <wp:lineTo x="0" y="21542"/>
                <wp:lineTo x="21504" y="21542"/>
                <wp:lineTo x="2150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6204" t="13364" r="18147" b="8193"/>
                    <a:stretch/>
                  </pic:blipFill>
                  <pic:spPr bwMode="auto">
                    <a:xfrm>
                      <a:off x="0" y="0"/>
                      <a:ext cx="6027420" cy="404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DECDE" w14:textId="77777777" w:rsidR="00FB4249" w:rsidRDefault="00FB4249" w:rsidP="008C69AF">
      <w:pPr>
        <w:pStyle w:val="a6"/>
        <w:spacing w:line="360" w:lineRule="auto"/>
        <w:rPr>
          <w:rFonts w:ascii="Times New Roman" w:hAnsi="Times New Roman" w:cs="Times New Roman"/>
          <w:sz w:val="28"/>
          <w:szCs w:val="28"/>
        </w:rPr>
      </w:pPr>
    </w:p>
    <w:p w14:paraId="1EB4EE32" w14:textId="77777777" w:rsidR="00FB4249" w:rsidRDefault="00FB4249" w:rsidP="008C69AF">
      <w:pPr>
        <w:pStyle w:val="a6"/>
        <w:spacing w:line="360" w:lineRule="auto"/>
        <w:rPr>
          <w:rFonts w:ascii="Times New Roman" w:hAnsi="Times New Roman" w:cs="Times New Roman"/>
          <w:sz w:val="28"/>
          <w:szCs w:val="28"/>
        </w:rPr>
      </w:pPr>
    </w:p>
    <w:p w14:paraId="1E22BD39" w14:textId="77777777" w:rsidR="00FB4249" w:rsidRDefault="00FB4249" w:rsidP="008C69AF">
      <w:pPr>
        <w:pStyle w:val="a6"/>
        <w:spacing w:line="360" w:lineRule="auto"/>
        <w:rPr>
          <w:rFonts w:ascii="Times New Roman" w:hAnsi="Times New Roman" w:cs="Times New Roman"/>
          <w:sz w:val="28"/>
          <w:szCs w:val="28"/>
        </w:rPr>
      </w:pPr>
    </w:p>
    <w:p w14:paraId="35C1EB01" w14:textId="77777777" w:rsidR="00037326" w:rsidRDefault="00037326" w:rsidP="00037326">
      <w:pPr>
        <w:pStyle w:val="a6"/>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5</w:t>
      </w:r>
    </w:p>
    <w:p w14:paraId="6B616126" w14:textId="77777777" w:rsidR="008C69AF" w:rsidRDefault="000F5519" w:rsidP="00FB424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опроса «</w:t>
      </w:r>
      <w:r w:rsidR="00CB6541">
        <w:rPr>
          <w:rFonts w:ascii="Times New Roman" w:hAnsi="Times New Roman" w:cs="Times New Roman"/>
          <w:sz w:val="28"/>
          <w:szCs w:val="28"/>
        </w:rPr>
        <w:t>Ваше отношение к кредитам»</w:t>
      </w:r>
    </w:p>
    <w:p w14:paraId="11D8DC34" w14:textId="77777777" w:rsidR="00083D34" w:rsidRPr="00083D34" w:rsidRDefault="00083D34" w:rsidP="00083D34">
      <w:pPr>
        <w:pStyle w:val="a6"/>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Взяли бы Вы кредит в банке?</w:t>
      </w:r>
    </w:p>
    <w:p w14:paraId="478471DC" w14:textId="77777777" w:rsidR="008C69AF" w:rsidRDefault="00083D34" w:rsidP="00CB4F07">
      <w:pPr>
        <w:pStyle w:val="a6"/>
        <w:spacing w:line="360" w:lineRule="auto"/>
        <w:rPr>
          <w:rFonts w:ascii="Times New Roman" w:hAnsi="Times New Roman" w:cs="Times New Roman"/>
          <w:sz w:val="28"/>
          <w:szCs w:val="28"/>
        </w:rPr>
      </w:pPr>
      <w:r>
        <w:rPr>
          <w:noProof/>
          <w:lang w:eastAsia="ru-RU"/>
        </w:rPr>
        <w:drawing>
          <wp:inline distT="0" distB="0" distL="0" distR="0" wp14:anchorId="123A3302" wp14:editId="5DC3A0D4">
            <wp:extent cx="5080635" cy="1971675"/>
            <wp:effectExtent l="0" t="0" r="5715" b="9525"/>
            <wp:docPr id="6" name="Рисунок 6" descr="C:\Users\HP\AppData\Local\Microsoft\Windows\INetCache\Content.MSO\5C4852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MSO\5C48528C.tmp"/>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567" t="24384" r="9859" b="7412"/>
                    <a:stretch/>
                  </pic:blipFill>
                  <pic:spPr bwMode="auto">
                    <a:xfrm>
                      <a:off x="0" y="0"/>
                      <a:ext cx="5103440" cy="1980525"/>
                    </a:xfrm>
                    <a:prstGeom prst="rect">
                      <a:avLst/>
                    </a:prstGeom>
                    <a:noFill/>
                    <a:ln>
                      <a:noFill/>
                    </a:ln>
                    <a:extLst>
                      <a:ext uri="{53640926-AAD7-44D8-BBD7-CCE9431645EC}">
                        <a14:shadowObscured xmlns:a14="http://schemas.microsoft.com/office/drawing/2010/main"/>
                      </a:ext>
                    </a:extLst>
                  </pic:spPr>
                </pic:pic>
              </a:graphicData>
            </a:graphic>
          </wp:inline>
        </w:drawing>
      </w:r>
    </w:p>
    <w:p w14:paraId="3F10DCE3" w14:textId="77777777" w:rsidR="00083D34" w:rsidRDefault="00083D34" w:rsidP="00083D34">
      <w:pPr>
        <w:pStyle w:val="a6"/>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Предпочтение в виде кредитования</w:t>
      </w:r>
    </w:p>
    <w:p w14:paraId="04F6D3C0" w14:textId="77777777" w:rsidR="00083D34" w:rsidRDefault="00083D34" w:rsidP="00CB4F07">
      <w:pPr>
        <w:pStyle w:val="a6"/>
        <w:spacing w:line="360" w:lineRule="auto"/>
        <w:rPr>
          <w:rFonts w:ascii="Times New Roman" w:hAnsi="Times New Roman" w:cs="Times New Roman"/>
          <w:sz w:val="28"/>
          <w:szCs w:val="28"/>
        </w:rPr>
      </w:pPr>
      <w:r>
        <w:rPr>
          <w:noProof/>
          <w:lang w:eastAsia="ru-RU"/>
        </w:rPr>
        <w:drawing>
          <wp:inline distT="0" distB="0" distL="0" distR="0" wp14:anchorId="34FDBB56" wp14:editId="05088F50">
            <wp:extent cx="4619625" cy="1954905"/>
            <wp:effectExtent l="0" t="0" r="0" b="7620"/>
            <wp:docPr id="7" name="Рисунок 7" descr="C:\Users\HP\AppData\Local\Microsoft\Windows\INetCache\Content.MSO\8C2234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MSO\8C22347A.tmp"/>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9406" t="25909" r="16921" b="10083"/>
                    <a:stretch/>
                  </pic:blipFill>
                  <pic:spPr bwMode="auto">
                    <a:xfrm>
                      <a:off x="0" y="0"/>
                      <a:ext cx="4619625" cy="1954905"/>
                    </a:xfrm>
                    <a:prstGeom prst="rect">
                      <a:avLst/>
                    </a:prstGeom>
                    <a:noFill/>
                    <a:ln>
                      <a:noFill/>
                    </a:ln>
                    <a:extLst>
                      <a:ext uri="{53640926-AAD7-44D8-BBD7-CCE9431645EC}">
                        <a14:shadowObscured xmlns:a14="http://schemas.microsoft.com/office/drawing/2010/main"/>
                      </a:ext>
                    </a:extLst>
                  </pic:spPr>
                </pic:pic>
              </a:graphicData>
            </a:graphic>
          </wp:inline>
        </w:drawing>
      </w:r>
    </w:p>
    <w:p w14:paraId="0C2613B7" w14:textId="77777777" w:rsidR="00083D34" w:rsidRDefault="001E38AE" w:rsidP="001E38AE">
      <w:pPr>
        <w:pStyle w:val="a6"/>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Банк, вызывающий наибольшее доверие</w:t>
      </w:r>
    </w:p>
    <w:p w14:paraId="2BCF1857" w14:textId="77777777" w:rsidR="00083D34" w:rsidRDefault="001E38AE" w:rsidP="001E38AE">
      <w:pPr>
        <w:pStyle w:val="a6"/>
        <w:rPr>
          <w:rFonts w:ascii="Times New Roman" w:hAnsi="Times New Roman" w:cs="Times New Roman"/>
          <w:sz w:val="28"/>
          <w:szCs w:val="28"/>
        </w:rPr>
      </w:pPr>
      <w:r w:rsidRPr="001E38AE">
        <w:rPr>
          <w:noProof/>
          <w:lang w:eastAsia="ru-RU"/>
        </w:rPr>
        <w:drawing>
          <wp:inline distT="0" distB="0" distL="0" distR="0" wp14:anchorId="346EA4F7" wp14:editId="13BB545A">
            <wp:extent cx="4800600" cy="2053988"/>
            <wp:effectExtent l="0" t="0" r="0" b="3810"/>
            <wp:docPr id="8" name="Рисунок 8" descr="C:\Users\HP\AppData\Local\Microsoft\Windows\INetCache\Content.MSO\3E39E2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MSO\3E39E298.tmp"/>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048" t="25908" r="15478" b="8559"/>
                    <a:stretch/>
                  </pic:blipFill>
                  <pic:spPr bwMode="auto">
                    <a:xfrm>
                      <a:off x="0" y="0"/>
                      <a:ext cx="4816552" cy="2060813"/>
                    </a:xfrm>
                    <a:prstGeom prst="rect">
                      <a:avLst/>
                    </a:prstGeom>
                    <a:noFill/>
                    <a:ln>
                      <a:noFill/>
                    </a:ln>
                    <a:extLst>
                      <a:ext uri="{53640926-AAD7-44D8-BBD7-CCE9431645EC}">
                        <a14:shadowObscured xmlns:a14="http://schemas.microsoft.com/office/drawing/2010/main"/>
                      </a:ext>
                    </a:extLst>
                  </pic:spPr>
                </pic:pic>
              </a:graphicData>
            </a:graphic>
          </wp:inline>
        </w:drawing>
      </w:r>
    </w:p>
    <w:p w14:paraId="42E598AC" w14:textId="77777777" w:rsidR="001E38AE" w:rsidRDefault="00232CC6" w:rsidP="00232CC6">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Выгодно ли использование кредита?</w:t>
      </w:r>
    </w:p>
    <w:p w14:paraId="7D1EDADE" w14:textId="77777777" w:rsidR="00083D34" w:rsidRPr="00CB4F07" w:rsidRDefault="00232CC6" w:rsidP="00FB4249">
      <w:pPr>
        <w:pStyle w:val="a6"/>
        <w:rPr>
          <w:rFonts w:ascii="Times New Roman" w:hAnsi="Times New Roman" w:cs="Times New Roman"/>
          <w:sz w:val="28"/>
          <w:szCs w:val="28"/>
        </w:rPr>
      </w:pPr>
      <w:r>
        <w:rPr>
          <w:noProof/>
          <w:lang w:eastAsia="ru-RU"/>
        </w:rPr>
        <w:drawing>
          <wp:inline distT="0" distB="0" distL="0" distR="0" wp14:anchorId="149FB227" wp14:editId="4D823126">
            <wp:extent cx="3581400" cy="1458354"/>
            <wp:effectExtent l="0" t="0" r="0" b="8890"/>
            <wp:docPr id="9" name="Рисунок 9" descr="C:\Users\HP\AppData\Local\Microsoft\Windows\INetCache\Content.MSO\1AFE9C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MSO\1AFE9C66.tmp"/>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728" t="24003" r="22374" b="8179"/>
                    <a:stretch/>
                  </pic:blipFill>
                  <pic:spPr bwMode="auto">
                    <a:xfrm>
                      <a:off x="0" y="0"/>
                      <a:ext cx="3595119" cy="1463941"/>
                    </a:xfrm>
                    <a:prstGeom prst="rect">
                      <a:avLst/>
                    </a:prstGeom>
                    <a:noFill/>
                    <a:ln>
                      <a:noFill/>
                    </a:ln>
                    <a:extLst>
                      <a:ext uri="{53640926-AAD7-44D8-BBD7-CCE9431645EC}">
                        <a14:shadowObscured xmlns:a14="http://schemas.microsoft.com/office/drawing/2010/main"/>
                      </a:ext>
                    </a:extLst>
                  </pic:spPr>
                </pic:pic>
              </a:graphicData>
            </a:graphic>
          </wp:inline>
        </w:drawing>
      </w:r>
    </w:p>
    <w:sectPr w:rsidR="00083D34" w:rsidRPr="00CB4F07" w:rsidSect="00377395">
      <w:footerReference w:type="default" r:id="rId46"/>
      <w:pgSz w:w="11906" w:h="16838"/>
      <w:pgMar w:top="1134" w:right="851"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5EBE5" w14:textId="77777777" w:rsidR="00441547" w:rsidRDefault="00441547" w:rsidP="00077699">
      <w:pPr>
        <w:spacing w:after="0" w:line="240" w:lineRule="auto"/>
      </w:pPr>
      <w:r>
        <w:separator/>
      </w:r>
    </w:p>
  </w:endnote>
  <w:endnote w:type="continuationSeparator" w:id="0">
    <w:p w14:paraId="19E83A4B" w14:textId="77777777" w:rsidR="00441547" w:rsidRDefault="00441547" w:rsidP="00077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027377"/>
      <w:docPartObj>
        <w:docPartGallery w:val="Page Numbers (Bottom of Page)"/>
        <w:docPartUnique/>
      </w:docPartObj>
    </w:sdtPr>
    <w:sdtContent>
      <w:p w14:paraId="5CE60E4B" w14:textId="77777777" w:rsidR="00203626" w:rsidRDefault="00203626">
        <w:pPr>
          <w:pStyle w:val="ab"/>
          <w:jc w:val="right"/>
        </w:pPr>
        <w:r>
          <w:fldChar w:fldCharType="begin"/>
        </w:r>
        <w:r>
          <w:instrText>PAGE   \* MERGEFORMAT</w:instrText>
        </w:r>
        <w:r>
          <w:fldChar w:fldCharType="separate"/>
        </w:r>
        <w:r w:rsidR="00A830AD">
          <w:rPr>
            <w:noProof/>
          </w:rPr>
          <w:t>2</w:t>
        </w:r>
        <w:r>
          <w:fldChar w:fldCharType="end"/>
        </w:r>
      </w:p>
    </w:sdtContent>
  </w:sdt>
  <w:p w14:paraId="00BF33E8" w14:textId="77777777" w:rsidR="00203626" w:rsidRDefault="0020362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779696"/>
      <w:docPartObj>
        <w:docPartGallery w:val="Page Numbers (Bottom of Page)"/>
        <w:docPartUnique/>
      </w:docPartObj>
    </w:sdtPr>
    <w:sdtContent>
      <w:p w14:paraId="54A9D533" w14:textId="77777777" w:rsidR="00552FDB" w:rsidRDefault="00552FDB" w:rsidP="00CA56CD">
        <w:pPr>
          <w:pStyle w:val="ab"/>
          <w:jc w:val="center"/>
        </w:pPr>
        <w:r>
          <w:fldChar w:fldCharType="begin"/>
        </w:r>
        <w:r>
          <w:instrText>PAGE   \* MERGEFORMAT</w:instrText>
        </w:r>
        <w:r>
          <w:fldChar w:fldCharType="separate"/>
        </w:r>
        <w:r w:rsidR="00A830AD">
          <w:rPr>
            <w:noProof/>
          </w:rPr>
          <w:t>10</w:t>
        </w:r>
        <w:r>
          <w:fldChar w:fldCharType="end"/>
        </w:r>
      </w:p>
    </w:sdtContent>
  </w:sdt>
  <w:p w14:paraId="1264DAF3" w14:textId="77777777" w:rsidR="00552FDB" w:rsidRDefault="00552FDB">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506255"/>
      <w:docPartObj>
        <w:docPartGallery w:val="Page Numbers (Bottom of Page)"/>
        <w:docPartUnique/>
      </w:docPartObj>
    </w:sdtPr>
    <w:sdtContent>
      <w:p w14:paraId="52D7EC21" w14:textId="77777777" w:rsidR="00D33B5B" w:rsidRDefault="00D33B5B" w:rsidP="00CA56CD">
        <w:pPr>
          <w:pStyle w:val="ab"/>
          <w:jc w:val="center"/>
        </w:pPr>
        <w:r>
          <w:fldChar w:fldCharType="begin"/>
        </w:r>
        <w:r>
          <w:instrText>PAGE   \* MERGEFORMAT</w:instrText>
        </w:r>
        <w:r>
          <w:fldChar w:fldCharType="separate"/>
        </w:r>
        <w:r w:rsidR="00A830AD">
          <w:rPr>
            <w:noProof/>
          </w:rPr>
          <w:t>32</w:t>
        </w:r>
        <w:r>
          <w:fldChar w:fldCharType="end"/>
        </w:r>
      </w:p>
    </w:sdtContent>
  </w:sdt>
  <w:p w14:paraId="408A8C79" w14:textId="77777777" w:rsidR="00D33B5B" w:rsidRDefault="00D33B5B">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5B8B" w14:textId="77777777" w:rsidR="00D33B5B" w:rsidRDefault="00D33B5B" w:rsidP="00CA56CD">
    <w:pPr>
      <w:pStyle w:val="ab"/>
      <w:jc w:val="center"/>
    </w:pPr>
  </w:p>
  <w:p w14:paraId="0336EF51" w14:textId="77777777" w:rsidR="00D33B5B" w:rsidRDefault="00D33B5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E7A87" w14:textId="77777777" w:rsidR="00441547" w:rsidRDefault="00441547" w:rsidP="00077699">
      <w:pPr>
        <w:spacing w:after="0" w:line="240" w:lineRule="auto"/>
      </w:pPr>
      <w:r>
        <w:separator/>
      </w:r>
    </w:p>
  </w:footnote>
  <w:footnote w:type="continuationSeparator" w:id="0">
    <w:p w14:paraId="001E9228" w14:textId="77777777" w:rsidR="00441547" w:rsidRDefault="00441547" w:rsidP="00077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66D3F"/>
    <w:multiLevelType w:val="hybridMultilevel"/>
    <w:tmpl w:val="6BBC7DE2"/>
    <w:lvl w:ilvl="0" w:tplc="0C207D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680674EB"/>
    <w:multiLevelType w:val="hybridMultilevel"/>
    <w:tmpl w:val="EAD0C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5B399C"/>
    <w:multiLevelType w:val="hybridMultilevel"/>
    <w:tmpl w:val="FDB0CE9E"/>
    <w:lvl w:ilvl="0" w:tplc="5DB2F8B6">
      <w:start w:val="1"/>
      <w:numFmt w:val="decimal"/>
      <w:lvlText w:val="%1."/>
      <w:lvlJc w:val="left"/>
      <w:pPr>
        <w:ind w:left="720" w:hanging="360"/>
      </w:pPr>
      <w:rPr>
        <w:rFonts w:ascii="Times New Roman" w:hAnsi="Times New Roman" w:cs="Times New Roman" w:hint="default"/>
        <w:color w:val="auto"/>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290079">
    <w:abstractNumId w:val="0"/>
  </w:num>
  <w:num w:numId="2" w16cid:durableId="1851141846">
    <w:abstractNumId w:val="2"/>
  </w:num>
  <w:num w:numId="3" w16cid:durableId="23999391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338"/>
    <w:rsid w:val="00010AF5"/>
    <w:rsid w:val="00012126"/>
    <w:rsid w:val="00015BD0"/>
    <w:rsid w:val="00024214"/>
    <w:rsid w:val="00024C42"/>
    <w:rsid w:val="00037326"/>
    <w:rsid w:val="00040A08"/>
    <w:rsid w:val="00047C2E"/>
    <w:rsid w:val="000541FD"/>
    <w:rsid w:val="0006352C"/>
    <w:rsid w:val="00063F90"/>
    <w:rsid w:val="000644E6"/>
    <w:rsid w:val="00066252"/>
    <w:rsid w:val="00070FA4"/>
    <w:rsid w:val="00077699"/>
    <w:rsid w:val="00077E3B"/>
    <w:rsid w:val="00082F77"/>
    <w:rsid w:val="0008340C"/>
    <w:rsid w:val="00083D34"/>
    <w:rsid w:val="00096C97"/>
    <w:rsid w:val="000A0B24"/>
    <w:rsid w:val="000A1161"/>
    <w:rsid w:val="000A543E"/>
    <w:rsid w:val="000A5A48"/>
    <w:rsid w:val="000A5DC7"/>
    <w:rsid w:val="000B0ABA"/>
    <w:rsid w:val="000B2338"/>
    <w:rsid w:val="000B2B61"/>
    <w:rsid w:val="000B4DD1"/>
    <w:rsid w:val="000C3B14"/>
    <w:rsid w:val="000C71D0"/>
    <w:rsid w:val="000D2832"/>
    <w:rsid w:val="000D48D1"/>
    <w:rsid w:val="000D753C"/>
    <w:rsid w:val="000E1038"/>
    <w:rsid w:val="000E124B"/>
    <w:rsid w:val="000E2D05"/>
    <w:rsid w:val="000E5807"/>
    <w:rsid w:val="000E623D"/>
    <w:rsid w:val="000F5519"/>
    <w:rsid w:val="001042C6"/>
    <w:rsid w:val="001054AE"/>
    <w:rsid w:val="0010699E"/>
    <w:rsid w:val="00116DF4"/>
    <w:rsid w:val="00117D68"/>
    <w:rsid w:val="00124E1A"/>
    <w:rsid w:val="001269BE"/>
    <w:rsid w:val="00135566"/>
    <w:rsid w:val="001358A8"/>
    <w:rsid w:val="00140D4B"/>
    <w:rsid w:val="00141130"/>
    <w:rsid w:val="00144268"/>
    <w:rsid w:val="00145100"/>
    <w:rsid w:val="00147FCE"/>
    <w:rsid w:val="00155EBA"/>
    <w:rsid w:val="00163899"/>
    <w:rsid w:val="001638D4"/>
    <w:rsid w:val="00173A4F"/>
    <w:rsid w:val="0017587D"/>
    <w:rsid w:val="00184E46"/>
    <w:rsid w:val="0019059E"/>
    <w:rsid w:val="00192107"/>
    <w:rsid w:val="001A4015"/>
    <w:rsid w:val="001A4B54"/>
    <w:rsid w:val="001C449B"/>
    <w:rsid w:val="001C656F"/>
    <w:rsid w:val="001D13A3"/>
    <w:rsid w:val="001D1C2F"/>
    <w:rsid w:val="001D7F36"/>
    <w:rsid w:val="001E2B5F"/>
    <w:rsid w:val="001E38AE"/>
    <w:rsid w:val="001E472F"/>
    <w:rsid w:val="00203626"/>
    <w:rsid w:val="00207D58"/>
    <w:rsid w:val="0021741B"/>
    <w:rsid w:val="0022112A"/>
    <w:rsid w:val="00224CA0"/>
    <w:rsid w:val="00225191"/>
    <w:rsid w:val="00230CC1"/>
    <w:rsid w:val="00232CC6"/>
    <w:rsid w:val="00236AF2"/>
    <w:rsid w:val="00236E9E"/>
    <w:rsid w:val="00242B4B"/>
    <w:rsid w:val="0025044F"/>
    <w:rsid w:val="0025439F"/>
    <w:rsid w:val="0026585F"/>
    <w:rsid w:val="002676F6"/>
    <w:rsid w:val="00277807"/>
    <w:rsid w:val="00283077"/>
    <w:rsid w:val="0028359B"/>
    <w:rsid w:val="00286A44"/>
    <w:rsid w:val="002872B9"/>
    <w:rsid w:val="00295707"/>
    <w:rsid w:val="002A0509"/>
    <w:rsid w:val="002B3359"/>
    <w:rsid w:val="002B4381"/>
    <w:rsid w:val="002B5EFB"/>
    <w:rsid w:val="002B67A4"/>
    <w:rsid w:val="002C2A7E"/>
    <w:rsid w:val="002C4CDB"/>
    <w:rsid w:val="002C5614"/>
    <w:rsid w:val="002C641D"/>
    <w:rsid w:val="002D261D"/>
    <w:rsid w:val="002E0ADA"/>
    <w:rsid w:val="002E150C"/>
    <w:rsid w:val="002E5174"/>
    <w:rsid w:val="002F10F4"/>
    <w:rsid w:val="002F5302"/>
    <w:rsid w:val="00302C7F"/>
    <w:rsid w:val="003031C6"/>
    <w:rsid w:val="0031065A"/>
    <w:rsid w:val="00311DF7"/>
    <w:rsid w:val="003150A0"/>
    <w:rsid w:val="0033161C"/>
    <w:rsid w:val="0033191D"/>
    <w:rsid w:val="00334D4E"/>
    <w:rsid w:val="003352BE"/>
    <w:rsid w:val="0033677A"/>
    <w:rsid w:val="00340CE7"/>
    <w:rsid w:val="0034675F"/>
    <w:rsid w:val="003562A1"/>
    <w:rsid w:val="00357243"/>
    <w:rsid w:val="00377395"/>
    <w:rsid w:val="00377590"/>
    <w:rsid w:val="0038698A"/>
    <w:rsid w:val="00392DDC"/>
    <w:rsid w:val="00393EE3"/>
    <w:rsid w:val="00394576"/>
    <w:rsid w:val="003B5B33"/>
    <w:rsid w:val="003C37F2"/>
    <w:rsid w:val="003C4486"/>
    <w:rsid w:val="003C6694"/>
    <w:rsid w:val="003D192F"/>
    <w:rsid w:val="003D1F9D"/>
    <w:rsid w:val="003E6AE6"/>
    <w:rsid w:val="003F1110"/>
    <w:rsid w:val="004073E0"/>
    <w:rsid w:val="00407C08"/>
    <w:rsid w:val="00414515"/>
    <w:rsid w:val="00417B2C"/>
    <w:rsid w:val="00421016"/>
    <w:rsid w:val="00424866"/>
    <w:rsid w:val="00426373"/>
    <w:rsid w:val="00427A32"/>
    <w:rsid w:val="00435BC5"/>
    <w:rsid w:val="0043675D"/>
    <w:rsid w:val="00437F9B"/>
    <w:rsid w:val="00440387"/>
    <w:rsid w:val="00441547"/>
    <w:rsid w:val="00442AE4"/>
    <w:rsid w:val="00442D7E"/>
    <w:rsid w:val="004444A2"/>
    <w:rsid w:val="004654FB"/>
    <w:rsid w:val="004750E3"/>
    <w:rsid w:val="00491BDE"/>
    <w:rsid w:val="004A2829"/>
    <w:rsid w:val="004A3374"/>
    <w:rsid w:val="004B2C2D"/>
    <w:rsid w:val="004C0CCE"/>
    <w:rsid w:val="004C2804"/>
    <w:rsid w:val="004D4129"/>
    <w:rsid w:val="004D7EDD"/>
    <w:rsid w:val="004F60D2"/>
    <w:rsid w:val="004F7AED"/>
    <w:rsid w:val="00505BAC"/>
    <w:rsid w:val="00521331"/>
    <w:rsid w:val="005327B0"/>
    <w:rsid w:val="00537086"/>
    <w:rsid w:val="00537BF4"/>
    <w:rsid w:val="00552120"/>
    <w:rsid w:val="00552FDB"/>
    <w:rsid w:val="00560A08"/>
    <w:rsid w:val="00560AAF"/>
    <w:rsid w:val="00562B48"/>
    <w:rsid w:val="0056495C"/>
    <w:rsid w:val="005659C0"/>
    <w:rsid w:val="00565D9D"/>
    <w:rsid w:val="005728E6"/>
    <w:rsid w:val="005741DA"/>
    <w:rsid w:val="00574E0C"/>
    <w:rsid w:val="00580384"/>
    <w:rsid w:val="00584114"/>
    <w:rsid w:val="00585106"/>
    <w:rsid w:val="005862B3"/>
    <w:rsid w:val="00592352"/>
    <w:rsid w:val="005B4BE2"/>
    <w:rsid w:val="005B5A37"/>
    <w:rsid w:val="005D00D7"/>
    <w:rsid w:val="005D0345"/>
    <w:rsid w:val="005D42E2"/>
    <w:rsid w:val="005D6068"/>
    <w:rsid w:val="005E592F"/>
    <w:rsid w:val="005E7B56"/>
    <w:rsid w:val="005F5BD3"/>
    <w:rsid w:val="0060600A"/>
    <w:rsid w:val="00610599"/>
    <w:rsid w:val="006106BC"/>
    <w:rsid w:val="00611B0B"/>
    <w:rsid w:val="0061231A"/>
    <w:rsid w:val="00613FC0"/>
    <w:rsid w:val="00614E13"/>
    <w:rsid w:val="006200BB"/>
    <w:rsid w:val="00623BA2"/>
    <w:rsid w:val="00625D69"/>
    <w:rsid w:val="006269FC"/>
    <w:rsid w:val="00626E1E"/>
    <w:rsid w:val="006301DC"/>
    <w:rsid w:val="00633ADC"/>
    <w:rsid w:val="00633D5B"/>
    <w:rsid w:val="006343F9"/>
    <w:rsid w:val="006365EB"/>
    <w:rsid w:val="006365F7"/>
    <w:rsid w:val="00637695"/>
    <w:rsid w:val="006442E4"/>
    <w:rsid w:val="006472E8"/>
    <w:rsid w:val="00666759"/>
    <w:rsid w:val="00685A71"/>
    <w:rsid w:val="006A33E9"/>
    <w:rsid w:val="006A6B6C"/>
    <w:rsid w:val="006B5A89"/>
    <w:rsid w:val="006C7766"/>
    <w:rsid w:val="006D0828"/>
    <w:rsid w:val="006D597E"/>
    <w:rsid w:val="006F411B"/>
    <w:rsid w:val="006F6402"/>
    <w:rsid w:val="006F7194"/>
    <w:rsid w:val="00700789"/>
    <w:rsid w:val="0070279F"/>
    <w:rsid w:val="007102B1"/>
    <w:rsid w:val="00717131"/>
    <w:rsid w:val="007233AE"/>
    <w:rsid w:val="0072553C"/>
    <w:rsid w:val="00731719"/>
    <w:rsid w:val="007337D5"/>
    <w:rsid w:val="0073478F"/>
    <w:rsid w:val="007406D6"/>
    <w:rsid w:val="00741A8C"/>
    <w:rsid w:val="00747CE7"/>
    <w:rsid w:val="00750457"/>
    <w:rsid w:val="00755E11"/>
    <w:rsid w:val="00756B9C"/>
    <w:rsid w:val="00782409"/>
    <w:rsid w:val="0078515B"/>
    <w:rsid w:val="007857D7"/>
    <w:rsid w:val="00793F72"/>
    <w:rsid w:val="007A254E"/>
    <w:rsid w:val="007A70C3"/>
    <w:rsid w:val="007B1AE3"/>
    <w:rsid w:val="007B701B"/>
    <w:rsid w:val="007B7F5D"/>
    <w:rsid w:val="007C2B9D"/>
    <w:rsid w:val="007C4F2B"/>
    <w:rsid w:val="007D0DDF"/>
    <w:rsid w:val="007D2513"/>
    <w:rsid w:val="007D390E"/>
    <w:rsid w:val="007F0896"/>
    <w:rsid w:val="007F7C54"/>
    <w:rsid w:val="0080511E"/>
    <w:rsid w:val="0081094E"/>
    <w:rsid w:val="0081211B"/>
    <w:rsid w:val="0081634B"/>
    <w:rsid w:val="0082682C"/>
    <w:rsid w:val="00827396"/>
    <w:rsid w:val="00842155"/>
    <w:rsid w:val="00843165"/>
    <w:rsid w:val="00844A1C"/>
    <w:rsid w:val="008450B0"/>
    <w:rsid w:val="00845F7C"/>
    <w:rsid w:val="00847511"/>
    <w:rsid w:val="00847F57"/>
    <w:rsid w:val="00855636"/>
    <w:rsid w:val="0086083F"/>
    <w:rsid w:val="00862074"/>
    <w:rsid w:val="00864498"/>
    <w:rsid w:val="00864A16"/>
    <w:rsid w:val="00872452"/>
    <w:rsid w:val="00873470"/>
    <w:rsid w:val="00882852"/>
    <w:rsid w:val="008859E9"/>
    <w:rsid w:val="00893689"/>
    <w:rsid w:val="008A0AFE"/>
    <w:rsid w:val="008A765C"/>
    <w:rsid w:val="008B0659"/>
    <w:rsid w:val="008B677A"/>
    <w:rsid w:val="008C69AF"/>
    <w:rsid w:val="008D0267"/>
    <w:rsid w:val="008D3366"/>
    <w:rsid w:val="008D7E00"/>
    <w:rsid w:val="008D7EEE"/>
    <w:rsid w:val="008E0452"/>
    <w:rsid w:val="008F7BFA"/>
    <w:rsid w:val="00903172"/>
    <w:rsid w:val="00903460"/>
    <w:rsid w:val="00903ADA"/>
    <w:rsid w:val="00911CA6"/>
    <w:rsid w:val="00912F9D"/>
    <w:rsid w:val="00914ECF"/>
    <w:rsid w:val="009214DC"/>
    <w:rsid w:val="00923F19"/>
    <w:rsid w:val="00924C95"/>
    <w:rsid w:val="0093319E"/>
    <w:rsid w:val="00936FB8"/>
    <w:rsid w:val="0094296E"/>
    <w:rsid w:val="009559D7"/>
    <w:rsid w:val="009567EA"/>
    <w:rsid w:val="00970A35"/>
    <w:rsid w:val="00973903"/>
    <w:rsid w:val="009739F6"/>
    <w:rsid w:val="009749A0"/>
    <w:rsid w:val="00991E54"/>
    <w:rsid w:val="009B6394"/>
    <w:rsid w:val="009B6B2D"/>
    <w:rsid w:val="009C5482"/>
    <w:rsid w:val="009C6C31"/>
    <w:rsid w:val="009C6DC3"/>
    <w:rsid w:val="009E4BA6"/>
    <w:rsid w:val="009F33A6"/>
    <w:rsid w:val="009F7311"/>
    <w:rsid w:val="00A074D6"/>
    <w:rsid w:val="00A10855"/>
    <w:rsid w:val="00A2299C"/>
    <w:rsid w:val="00A27573"/>
    <w:rsid w:val="00A30225"/>
    <w:rsid w:val="00A32B74"/>
    <w:rsid w:val="00A4329B"/>
    <w:rsid w:val="00A44B3D"/>
    <w:rsid w:val="00A470E4"/>
    <w:rsid w:val="00A52EC0"/>
    <w:rsid w:val="00A530D1"/>
    <w:rsid w:val="00A545FA"/>
    <w:rsid w:val="00A571A6"/>
    <w:rsid w:val="00A74EA4"/>
    <w:rsid w:val="00A830AD"/>
    <w:rsid w:val="00A87483"/>
    <w:rsid w:val="00A87B2E"/>
    <w:rsid w:val="00A92384"/>
    <w:rsid w:val="00A92B75"/>
    <w:rsid w:val="00AB6814"/>
    <w:rsid w:val="00AC006C"/>
    <w:rsid w:val="00AC32B4"/>
    <w:rsid w:val="00AD0106"/>
    <w:rsid w:val="00AD45EE"/>
    <w:rsid w:val="00AD5CCB"/>
    <w:rsid w:val="00AE3D00"/>
    <w:rsid w:val="00AE741B"/>
    <w:rsid w:val="00AE7727"/>
    <w:rsid w:val="00AE7D00"/>
    <w:rsid w:val="00AF299B"/>
    <w:rsid w:val="00AF77A6"/>
    <w:rsid w:val="00B01B50"/>
    <w:rsid w:val="00B01FA1"/>
    <w:rsid w:val="00B024E2"/>
    <w:rsid w:val="00B1161C"/>
    <w:rsid w:val="00B145DD"/>
    <w:rsid w:val="00B14DC1"/>
    <w:rsid w:val="00B17B00"/>
    <w:rsid w:val="00B17C8B"/>
    <w:rsid w:val="00B22494"/>
    <w:rsid w:val="00B24BA0"/>
    <w:rsid w:val="00B25D36"/>
    <w:rsid w:val="00B32A59"/>
    <w:rsid w:val="00B34519"/>
    <w:rsid w:val="00B456E2"/>
    <w:rsid w:val="00B4717E"/>
    <w:rsid w:val="00B5001F"/>
    <w:rsid w:val="00B60DC1"/>
    <w:rsid w:val="00B63012"/>
    <w:rsid w:val="00B65212"/>
    <w:rsid w:val="00B85C6F"/>
    <w:rsid w:val="00B915FF"/>
    <w:rsid w:val="00B965B6"/>
    <w:rsid w:val="00B969DA"/>
    <w:rsid w:val="00BB3914"/>
    <w:rsid w:val="00BB4110"/>
    <w:rsid w:val="00BB5F49"/>
    <w:rsid w:val="00BD2380"/>
    <w:rsid w:val="00BD57BA"/>
    <w:rsid w:val="00BE07D5"/>
    <w:rsid w:val="00BE37C4"/>
    <w:rsid w:val="00BE4037"/>
    <w:rsid w:val="00BF155A"/>
    <w:rsid w:val="00BF5AA2"/>
    <w:rsid w:val="00C0330E"/>
    <w:rsid w:val="00C0374F"/>
    <w:rsid w:val="00C06B35"/>
    <w:rsid w:val="00C141A0"/>
    <w:rsid w:val="00C16063"/>
    <w:rsid w:val="00C213E5"/>
    <w:rsid w:val="00C23E18"/>
    <w:rsid w:val="00C25D63"/>
    <w:rsid w:val="00C269B8"/>
    <w:rsid w:val="00C32B88"/>
    <w:rsid w:val="00C42E5E"/>
    <w:rsid w:val="00C54289"/>
    <w:rsid w:val="00C5442D"/>
    <w:rsid w:val="00C57139"/>
    <w:rsid w:val="00C8350E"/>
    <w:rsid w:val="00C90562"/>
    <w:rsid w:val="00C965A1"/>
    <w:rsid w:val="00CA56CD"/>
    <w:rsid w:val="00CB4E5A"/>
    <w:rsid w:val="00CB4F07"/>
    <w:rsid w:val="00CB6541"/>
    <w:rsid w:val="00CC40FE"/>
    <w:rsid w:val="00CC443C"/>
    <w:rsid w:val="00CC6853"/>
    <w:rsid w:val="00CC7F0D"/>
    <w:rsid w:val="00CD4C24"/>
    <w:rsid w:val="00CE5E4F"/>
    <w:rsid w:val="00CF0A46"/>
    <w:rsid w:val="00CF1968"/>
    <w:rsid w:val="00CF2A39"/>
    <w:rsid w:val="00CF3D28"/>
    <w:rsid w:val="00CF5F78"/>
    <w:rsid w:val="00D12451"/>
    <w:rsid w:val="00D17D0B"/>
    <w:rsid w:val="00D24C7D"/>
    <w:rsid w:val="00D332DB"/>
    <w:rsid w:val="00D33B5B"/>
    <w:rsid w:val="00D33CBE"/>
    <w:rsid w:val="00D34FF3"/>
    <w:rsid w:val="00D4025B"/>
    <w:rsid w:val="00D44696"/>
    <w:rsid w:val="00D44C83"/>
    <w:rsid w:val="00D508AB"/>
    <w:rsid w:val="00D52171"/>
    <w:rsid w:val="00D61A86"/>
    <w:rsid w:val="00D61EB5"/>
    <w:rsid w:val="00D73943"/>
    <w:rsid w:val="00D769EB"/>
    <w:rsid w:val="00D77AED"/>
    <w:rsid w:val="00D824B8"/>
    <w:rsid w:val="00DA3DBD"/>
    <w:rsid w:val="00DB2D9A"/>
    <w:rsid w:val="00DB4FFA"/>
    <w:rsid w:val="00DC0AF7"/>
    <w:rsid w:val="00DD3822"/>
    <w:rsid w:val="00DD4571"/>
    <w:rsid w:val="00DE2E9B"/>
    <w:rsid w:val="00DE5011"/>
    <w:rsid w:val="00DF3A68"/>
    <w:rsid w:val="00E02663"/>
    <w:rsid w:val="00E07E30"/>
    <w:rsid w:val="00E1168B"/>
    <w:rsid w:val="00E17743"/>
    <w:rsid w:val="00E20734"/>
    <w:rsid w:val="00E260F9"/>
    <w:rsid w:val="00E322CE"/>
    <w:rsid w:val="00E35F49"/>
    <w:rsid w:val="00E5034B"/>
    <w:rsid w:val="00E56453"/>
    <w:rsid w:val="00E63D9B"/>
    <w:rsid w:val="00E66221"/>
    <w:rsid w:val="00E711A9"/>
    <w:rsid w:val="00E778D5"/>
    <w:rsid w:val="00E878EA"/>
    <w:rsid w:val="00E9358C"/>
    <w:rsid w:val="00E95E90"/>
    <w:rsid w:val="00EB181C"/>
    <w:rsid w:val="00EB59D2"/>
    <w:rsid w:val="00EB773A"/>
    <w:rsid w:val="00EC6E04"/>
    <w:rsid w:val="00ED132D"/>
    <w:rsid w:val="00ED4D26"/>
    <w:rsid w:val="00ED787B"/>
    <w:rsid w:val="00EE60D2"/>
    <w:rsid w:val="00EE76A9"/>
    <w:rsid w:val="00EF4C33"/>
    <w:rsid w:val="00EF736D"/>
    <w:rsid w:val="00EF7842"/>
    <w:rsid w:val="00F052D2"/>
    <w:rsid w:val="00F12AC7"/>
    <w:rsid w:val="00F20344"/>
    <w:rsid w:val="00F22773"/>
    <w:rsid w:val="00F52344"/>
    <w:rsid w:val="00F60563"/>
    <w:rsid w:val="00F6493F"/>
    <w:rsid w:val="00F668C1"/>
    <w:rsid w:val="00F72B47"/>
    <w:rsid w:val="00F7387D"/>
    <w:rsid w:val="00F744A2"/>
    <w:rsid w:val="00F7501F"/>
    <w:rsid w:val="00F877B7"/>
    <w:rsid w:val="00FA3E48"/>
    <w:rsid w:val="00FA6D75"/>
    <w:rsid w:val="00FB4249"/>
    <w:rsid w:val="00FB4F52"/>
    <w:rsid w:val="00FB730E"/>
    <w:rsid w:val="00FC0C35"/>
    <w:rsid w:val="00FC3549"/>
    <w:rsid w:val="00FC5909"/>
    <w:rsid w:val="00FD2F90"/>
    <w:rsid w:val="00FD79EA"/>
    <w:rsid w:val="00FE62AF"/>
    <w:rsid w:val="00FE6ED4"/>
    <w:rsid w:val="00FF1A98"/>
    <w:rsid w:val="00FF3C5D"/>
    <w:rsid w:val="00FF581D"/>
    <w:rsid w:val="00FF7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19799"/>
  <w15:chartTrackingRefBased/>
  <w15:docId w15:val="{897AC6BD-33C3-4F97-B722-8AD1C2C4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71D0"/>
  </w:style>
  <w:style w:type="paragraph" w:styleId="1">
    <w:name w:val="heading 1"/>
    <w:basedOn w:val="a"/>
    <w:next w:val="a"/>
    <w:link w:val="10"/>
    <w:uiPriority w:val="9"/>
    <w:qFormat/>
    <w:rsid w:val="00F12A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0B23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12A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F12A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B233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0B23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B2338"/>
    <w:rPr>
      <w:color w:val="0000FF"/>
      <w:u w:val="single"/>
    </w:rPr>
  </w:style>
  <w:style w:type="character" w:customStyle="1" w:styleId="10">
    <w:name w:val="Заголовок 1 Знак"/>
    <w:basedOn w:val="a0"/>
    <w:link w:val="1"/>
    <w:uiPriority w:val="9"/>
    <w:rsid w:val="00F12AC7"/>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F12AC7"/>
    <w:rPr>
      <w:rFonts w:asciiTheme="majorHAnsi" w:eastAsiaTheme="majorEastAsia" w:hAnsiTheme="majorHAnsi" w:cstheme="majorBidi"/>
      <w:color w:val="1F4D78" w:themeColor="accent1" w:themeShade="7F"/>
      <w:sz w:val="24"/>
      <w:szCs w:val="24"/>
    </w:rPr>
  </w:style>
  <w:style w:type="character" w:customStyle="1" w:styleId="60">
    <w:name w:val="Заголовок 6 Знак"/>
    <w:basedOn w:val="a0"/>
    <w:link w:val="6"/>
    <w:uiPriority w:val="9"/>
    <w:semiHidden/>
    <w:rsid w:val="00F12AC7"/>
    <w:rPr>
      <w:rFonts w:asciiTheme="majorHAnsi" w:eastAsiaTheme="majorEastAsia" w:hAnsiTheme="majorHAnsi" w:cstheme="majorBidi"/>
      <w:color w:val="1F4D78" w:themeColor="accent1" w:themeShade="7F"/>
    </w:rPr>
  </w:style>
  <w:style w:type="character" w:customStyle="1" w:styleId="sc-12ftkmy-3">
    <w:name w:val="sc-12ftkmy-3"/>
    <w:basedOn w:val="a0"/>
    <w:rsid w:val="00F12AC7"/>
  </w:style>
  <w:style w:type="character" w:customStyle="1" w:styleId="sc-bmv3vn-2">
    <w:name w:val="sc-bmv3vn-2"/>
    <w:basedOn w:val="a0"/>
    <w:rsid w:val="00F12AC7"/>
  </w:style>
  <w:style w:type="character" w:customStyle="1" w:styleId="ya-share2title">
    <w:name w:val="ya-share2__title"/>
    <w:basedOn w:val="a0"/>
    <w:rsid w:val="00F12AC7"/>
  </w:style>
  <w:style w:type="paragraph" w:customStyle="1" w:styleId="sc-r9y7g0-3">
    <w:name w:val="sc-r9y7g0-3"/>
    <w:basedOn w:val="a"/>
    <w:rsid w:val="00F12A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12AC7"/>
    <w:rPr>
      <w:b/>
      <w:bCs/>
    </w:rPr>
  </w:style>
  <w:style w:type="character" w:customStyle="1" w:styleId="sc-scg04m-19">
    <w:name w:val="sc-scg04m-19"/>
    <w:basedOn w:val="a0"/>
    <w:rsid w:val="00F12AC7"/>
  </w:style>
  <w:style w:type="paragraph" w:styleId="z-">
    <w:name w:val="HTML Top of Form"/>
    <w:basedOn w:val="a"/>
    <w:next w:val="a"/>
    <w:link w:val="z-0"/>
    <w:hidden/>
    <w:uiPriority w:val="99"/>
    <w:semiHidden/>
    <w:unhideWhenUsed/>
    <w:rsid w:val="00F12AC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12AC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12AC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12AC7"/>
    <w:rPr>
      <w:rFonts w:ascii="Arial" w:eastAsia="Times New Roman" w:hAnsi="Arial" w:cs="Arial"/>
      <w:vanish/>
      <w:sz w:val="16"/>
      <w:szCs w:val="16"/>
      <w:lang w:eastAsia="ru-RU"/>
    </w:rPr>
  </w:style>
  <w:style w:type="paragraph" w:styleId="a6">
    <w:name w:val="No Spacing"/>
    <w:uiPriority w:val="1"/>
    <w:qFormat/>
    <w:rsid w:val="00FE6ED4"/>
    <w:pPr>
      <w:spacing w:after="0" w:line="240" w:lineRule="auto"/>
    </w:pPr>
  </w:style>
  <w:style w:type="character" w:styleId="a7">
    <w:name w:val="Placeholder Text"/>
    <w:basedOn w:val="a0"/>
    <w:uiPriority w:val="99"/>
    <w:semiHidden/>
    <w:rsid w:val="00E878EA"/>
    <w:rPr>
      <w:color w:val="808080"/>
    </w:rPr>
  </w:style>
  <w:style w:type="table" w:styleId="a8">
    <w:name w:val="Table Grid"/>
    <w:basedOn w:val="a1"/>
    <w:uiPriority w:val="39"/>
    <w:rsid w:val="00750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jik">
    <w:name w:val="a1jik"/>
    <w:basedOn w:val="a"/>
    <w:rsid w:val="008B06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2B43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7769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77699"/>
  </w:style>
  <w:style w:type="paragraph" w:styleId="ab">
    <w:name w:val="footer"/>
    <w:basedOn w:val="a"/>
    <w:link w:val="ac"/>
    <w:uiPriority w:val="99"/>
    <w:unhideWhenUsed/>
    <w:rsid w:val="0007769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77699"/>
  </w:style>
  <w:style w:type="paragraph" w:customStyle="1" w:styleId="paragraphparagraph657h6">
    <w:name w:val="paragraph_paragraph__657h6"/>
    <w:basedOn w:val="a"/>
    <w:rsid w:val="00936F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wtze">
    <w:name w:val="hwtze"/>
    <w:basedOn w:val="a0"/>
    <w:rsid w:val="000A543E"/>
  </w:style>
  <w:style w:type="character" w:customStyle="1" w:styleId="rynqvb">
    <w:name w:val="rynqvb"/>
    <w:basedOn w:val="a0"/>
    <w:rsid w:val="000A5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8705">
      <w:bodyDiv w:val="1"/>
      <w:marLeft w:val="0"/>
      <w:marRight w:val="0"/>
      <w:marTop w:val="0"/>
      <w:marBottom w:val="0"/>
      <w:divBdr>
        <w:top w:val="none" w:sz="0" w:space="0" w:color="auto"/>
        <w:left w:val="none" w:sz="0" w:space="0" w:color="auto"/>
        <w:bottom w:val="none" w:sz="0" w:space="0" w:color="auto"/>
        <w:right w:val="none" w:sz="0" w:space="0" w:color="auto"/>
      </w:divBdr>
      <w:divsChild>
        <w:div w:id="548347474">
          <w:marLeft w:val="0"/>
          <w:marRight w:val="0"/>
          <w:marTop w:val="0"/>
          <w:marBottom w:val="0"/>
          <w:divBdr>
            <w:top w:val="none" w:sz="0" w:space="0" w:color="auto"/>
            <w:left w:val="none" w:sz="0" w:space="0" w:color="auto"/>
            <w:bottom w:val="none" w:sz="0" w:space="0" w:color="auto"/>
            <w:right w:val="none" w:sz="0" w:space="0" w:color="auto"/>
          </w:divBdr>
        </w:div>
        <w:div w:id="495265602">
          <w:marLeft w:val="0"/>
          <w:marRight w:val="0"/>
          <w:marTop w:val="0"/>
          <w:marBottom w:val="0"/>
          <w:divBdr>
            <w:top w:val="none" w:sz="0" w:space="0" w:color="auto"/>
            <w:left w:val="none" w:sz="0" w:space="0" w:color="auto"/>
            <w:bottom w:val="none" w:sz="0" w:space="0" w:color="auto"/>
            <w:right w:val="none" w:sz="0" w:space="0" w:color="auto"/>
          </w:divBdr>
        </w:div>
        <w:div w:id="1887059539">
          <w:marLeft w:val="0"/>
          <w:marRight w:val="0"/>
          <w:marTop w:val="0"/>
          <w:marBottom w:val="0"/>
          <w:divBdr>
            <w:top w:val="none" w:sz="0" w:space="0" w:color="auto"/>
            <w:left w:val="none" w:sz="0" w:space="0" w:color="auto"/>
            <w:bottom w:val="none" w:sz="0" w:space="0" w:color="auto"/>
            <w:right w:val="none" w:sz="0" w:space="0" w:color="auto"/>
          </w:divBdr>
        </w:div>
      </w:divsChild>
    </w:div>
    <w:div w:id="152531708">
      <w:bodyDiv w:val="1"/>
      <w:marLeft w:val="0"/>
      <w:marRight w:val="0"/>
      <w:marTop w:val="0"/>
      <w:marBottom w:val="0"/>
      <w:divBdr>
        <w:top w:val="none" w:sz="0" w:space="0" w:color="auto"/>
        <w:left w:val="none" w:sz="0" w:space="0" w:color="auto"/>
        <w:bottom w:val="none" w:sz="0" w:space="0" w:color="auto"/>
        <w:right w:val="none" w:sz="0" w:space="0" w:color="auto"/>
      </w:divBdr>
      <w:divsChild>
        <w:div w:id="164327386">
          <w:marLeft w:val="0"/>
          <w:marRight w:val="0"/>
          <w:marTop w:val="0"/>
          <w:marBottom w:val="0"/>
          <w:divBdr>
            <w:top w:val="none" w:sz="0" w:space="0" w:color="auto"/>
            <w:left w:val="none" w:sz="0" w:space="0" w:color="auto"/>
            <w:bottom w:val="none" w:sz="0" w:space="0" w:color="auto"/>
            <w:right w:val="none" w:sz="0" w:space="0" w:color="auto"/>
          </w:divBdr>
        </w:div>
        <w:div w:id="665672265">
          <w:marLeft w:val="0"/>
          <w:marRight w:val="0"/>
          <w:marTop w:val="0"/>
          <w:marBottom w:val="0"/>
          <w:divBdr>
            <w:top w:val="none" w:sz="0" w:space="0" w:color="auto"/>
            <w:left w:val="none" w:sz="0" w:space="0" w:color="auto"/>
            <w:bottom w:val="none" w:sz="0" w:space="0" w:color="auto"/>
            <w:right w:val="none" w:sz="0" w:space="0" w:color="auto"/>
          </w:divBdr>
        </w:div>
        <w:div w:id="1444610939">
          <w:marLeft w:val="0"/>
          <w:marRight w:val="0"/>
          <w:marTop w:val="0"/>
          <w:marBottom w:val="0"/>
          <w:divBdr>
            <w:top w:val="none" w:sz="0" w:space="0" w:color="auto"/>
            <w:left w:val="none" w:sz="0" w:space="0" w:color="auto"/>
            <w:bottom w:val="none" w:sz="0" w:space="0" w:color="auto"/>
            <w:right w:val="none" w:sz="0" w:space="0" w:color="auto"/>
          </w:divBdr>
        </w:div>
      </w:divsChild>
    </w:div>
    <w:div w:id="343895977">
      <w:bodyDiv w:val="1"/>
      <w:marLeft w:val="0"/>
      <w:marRight w:val="0"/>
      <w:marTop w:val="0"/>
      <w:marBottom w:val="0"/>
      <w:divBdr>
        <w:top w:val="none" w:sz="0" w:space="0" w:color="auto"/>
        <w:left w:val="none" w:sz="0" w:space="0" w:color="auto"/>
        <w:bottom w:val="none" w:sz="0" w:space="0" w:color="auto"/>
        <w:right w:val="none" w:sz="0" w:space="0" w:color="auto"/>
      </w:divBdr>
      <w:divsChild>
        <w:div w:id="1738476303">
          <w:marLeft w:val="0"/>
          <w:marRight w:val="0"/>
          <w:marTop w:val="0"/>
          <w:marBottom w:val="300"/>
          <w:divBdr>
            <w:top w:val="single" w:sz="6" w:space="24" w:color="FF6F22"/>
            <w:left w:val="single" w:sz="6" w:space="24" w:color="FF6F22"/>
            <w:bottom w:val="single" w:sz="6" w:space="24" w:color="FF6F22"/>
            <w:right w:val="single" w:sz="6" w:space="24" w:color="FF6F22"/>
          </w:divBdr>
        </w:div>
        <w:div w:id="1254162776">
          <w:marLeft w:val="0"/>
          <w:marRight w:val="0"/>
          <w:marTop w:val="0"/>
          <w:marBottom w:val="300"/>
          <w:divBdr>
            <w:top w:val="none" w:sz="0" w:space="0" w:color="auto"/>
            <w:left w:val="single" w:sz="12" w:space="15" w:color="FF7000"/>
            <w:bottom w:val="none" w:sz="0" w:space="0" w:color="auto"/>
            <w:right w:val="none" w:sz="0" w:space="0" w:color="auto"/>
          </w:divBdr>
        </w:div>
        <w:div w:id="1094520885">
          <w:marLeft w:val="0"/>
          <w:marRight w:val="0"/>
          <w:marTop w:val="0"/>
          <w:marBottom w:val="300"/>
          <w:divBdr>
            <w:top w:val="single" w:sz="6" w:space="10" w:color="46B114"/>
            <w:left w:val="single" w:sz="6" w:space="29" w:color="46B114"/>
            <w:bottom w:val="single" w:sz="6" w:space="10" w:color="46B114"/>
            <w:right w:val="single" w:sz="6" w:space="11" w:color="46B114"/>
          </w:divBdr>
        </w:div>
        <w:div w:id="242380832">
          <w:marLeft w:val="0"/>
          <w:marRight w:val="0"/>
          <w:marTop w:val="0"/>
          <w:marBottom w:val="300"/>
          <w:divBdr>
            <w:top w:val="single" w:sz="6" w:space="10" w:color="EE4747"/>
            <w:left w:val="single" w:sz="6" w:space="29" w:color="EE4747"/>
            <w:bottom w:val="single" w:sz="6" w:space="10" w:color="EE4747"/>
            <w:right w:val="single" w:sz="6" w:space="11" w:color="EE4747"/>
          </w:divBdr>
        </w:div>
      </w:divsChild>
    </w:div>
    <w:div w:id="352268670">
      <w:bodyDiv w:val="1"/>
      <w:marLeft w:val="0"/>
      <w:marRight w:val="0"/>
      <w:marTop w:val="0"/>
      <w:marBottom w:val="0"/>
      <w:divBdr>
        <w:top w:val="none" w:sz="0" w:space="0" w:color="auto"/>
        <w:left w:val="none" w:sz="0" w:space="0" w:color="auto"/>
        <w:bottom w:val="none" w:sz="0" w:space="0" w:color="auto"/>
        <w:right w:val="none" w:sz="0" w:space="0" w:color="auto"/>
      </w:divBdr>
      <w:divsChild>
        <w:div w:id="1341077467">
          <w:marLeft w:val="0"/>
          <w:marRight w:val="0"/>
          <w:marTop w:val="0"/>
          <w:marBottom w:val="0"/>
          <w:divBdr>
            <w:top w:val="none" w:sz="0" w:space="0" w:color="auto"/>
            <w:left w:val="none" w:sz="0" w:space="0" w:color="auto"/>
            <w:bottom w:val="none" w:sz="0" w:space="0" w:color="auto"/>
            <w:right w:val="none" w:sz="0" w:space="0" w:color="auto"/>
          </w:divBdr>
        </w:div>
      </w:divsChild>
    </w:div>
    <w:div w:id="380522107">
      <w:bodyDiv w:val="1"/>
      <w:marLeft w:val="0"/>
      <w:marRight w:val="0"/>
      <w:marTop w:val="0"/>
      <w:marBottom w:val="0"/>
      <w:divBdr>
        <w:top w:val="none" w:sz="0" w:space="0" w:color="auto"/>
        <w:left w:val="none" w:sz="0" w:space="0" w:color="auto"/>
        <w:bottom w:val="none" w:sz="0" w:space="0" w:color="auto"/>
        <w:right w:val="none" w:sz="0" w:space="0" w:color="auto"/>
      </w:divBdr>
    </w:div>
    <w:div w:id="461271765">
      <w:bodyDiv w:val="1"/>
      <w:marLeft w:val="0"/>
      <w:marRight w:val="0"/>
      <w:marTop w:val="0"/>
      <w:marBottom w:val="0"/>
      <w:divBdr>
        <w:top w:val="none" w:sz="0" w:space="0" w:color="auto"/>
        <w:left w:val="none" w:sz="0" w:space="0" w:color="auto"/>
        <w:bottom w:val="none" w:sz="0" w:space="0" w:color="auto"/>
        <w:right w:val="none" w:sz="0" w:space="0" w:color="auto"/>
      </w:divBdr>
    </w:div>
    <w:div w:id="470752531">
      <w:bodyDiv w:val="1"/>
      <w:marLeft w:val="0"/>
      <w:marRight w:val="0"/>
      <w:marTop w:val="0"/>
      <w:marBottom w:val="0"/>
      <w:divBdr>
        <w:top w:val="none" w:sz="0" w:space="0" w:color="auto"/>
        <w:left w:val="none" w:sz="0" w:space="0" w:color="auto"/>
        <w:bottom w:val="none" w:sz="0" w:space="0" w:color="auto"/>
        <w:right w:val="none" w:sz="0" w:space="0" w:color="auto"/>
      </w:divBdr>
    </w:div>
    <w:div w:id="471941913">
      <w:bodyDiv w:val="1"/>
      <w:marLeft w:val="0"/>
      <w:marRight w:val="0"/>
      <w:marTop w:val="0"/>
      <w:marBottom w:val="0"/>
      <w:divBdr>
        <w:top w:val="none" w:sz="0" w:space="0" w:color="auto"/>
        <w:left w:val="none" w:sz="0" w:space="0" w:color="auto"/>
        <w:bottom w:val="none" w:sz="0" w:space="0" w:color="auto"/>
        <w:right w:val="none" w:sz="0" w:space="0" w:color="auto"/>
      </w:divBdr>
    </w:div>
    <w:div w:id="666205038">
      <w:bodyDiv w:val="1"/>
      <w:marLeft w:val="0"/>
      <w:marRight w:val="0"/>
      <w:marTop w:val="0"/>
      <w:marBottom w:val="0"/>
      <w:divBdr>
        <w:top w:val="none" w:sz="0" w:space="0" w:color="auto"/>
        <w:left w:val="none" w:sz="0" w:space="0" w:color="auto"/>
        <w:bottom w:val="none" w:sz="0" w:space="0" w:color="auto"/>
        <w:right w:val="none" w:sz="0" w:space="0" w:color="auto"/>
      </w:divBdr>
      <w:divsChild>
        <w:div w:id="1361122351">
          <w:marLeft w:val="0"/>
          <w:marRight w:val="120"/>
          <w:marTop w:val="0"/>
          <w:marBottom w:val="0"/>
          <w:divBdr>
            <w:top w:val="none" w:sz="0" w:space="0" w:color="auto"/>
            <w:left w:val="none" w:sz="0" w:space="0" w:color="auto"/>
            <w:bottom w:val="none" w:sz="0" w:space="0" w:color="auto"/>
            <w:right w:val="none" w:sz="0" w:space="0" w:color="auto"/>
          </w:divBdr>
        </w:div>
        <w:div w:id="1464230759">
          <w:marLeft w:val="0"/>
          <w:marRight w:val="120"/>
          <w:marTop w:val="0"/>
          <w:marBottom w:val="0"/>
          <w:divBdr>
            <w:top w:val="none" w:sz="0" w:space="0" w:color="auto"/>
            <w:left w:val="none" w:sz="0" w:space="0" w:color="auto"/>
            <w:bottom w:val="none" w:sz="0" w:space="0" w:color="auto"/>
            <w:right w:val="none" w:sz="0" w:space="0" w:color="auto"/>
          </w:divBdr>
        </w:div>
        <w:div w:id="95563090">
          <w:marLeft w:val="0"/>
          <w:marRight w:val="120"/>
          <w:marTop w:val="0"/>
          <w:marBottom w:val="0"/>
          <w:divBdr>
            <w:top w:val="none" w:sz="0" w:space="0" w:color="auto"/>
            <w:left w:val="none" w:sz="0" w:space="0" w:color="auto"/>
            <w:bottom w:val="none" w:sz="0" w:space="0" w:color="auto"/>
            <w:right w:val="none" w:sz="0" w:space="0" w:color="auto"/>
          </w:divBdr>
        </w:div>
        <w:div w:id="978874614">
          <w:marLeft w:val="0"/>
          <w:marRight w:val="120"/>
          <w:marTop w:val="0"/>
          <w:marBottom w:val="0"/>
          <w:divBdr>
            <w:top w:val="none" w:sz="0" w:space="0" w:color="auto"/>
            <w:left w:val="none" w:sz="0" w:space="0" w:color="auto"/>
            <w:bottom w:val="none" w:sz="0" w:space="0" w:color="auto"/>
            <w:right w:val="none" w:sz="0" w:space="0" w:color="auto"/>
          </w:divBdr>
        </w:div>
      </w:divsChild>
    </w:div>
    <w:div w:id="772893692">
      <w:bodyDiv w:val="1"/>
      <w:marLeft w:val="0"/>
      <w:marRight w:val="0"/>
      <w:marTop w:val="0"/>
      <w:marBottom w:val="0"/>
      <w:divBdr>
        <w:top w:val="none" w:sz="0" w:space="0" w:color="auto"/>
        <w:left w:val="none" w:sz="0" w:space="0" w:color="auto"/>
        <w:bottom w:val="none" w:sz="0" w:space="0" w:color="auto"/>
        <w:right w:val="none" w:sz="0" w:space="0" w:color="auto"/>
      </w:divBdr>
      <w:divsChild>
        <w:div w:id="505750407">
          <w:marLeft w:val="0"/>
          <w:marRight w:val="0"/>
          <w:marTop w:val="0"/>
          <w:marBottom w:val="0"/>
          <w:divBdr>
            <w:top w:val="none" w:sz="0" w:space="0" w:color="auto"/>
            <w:left w:val="none" w:sz="0" w:space="0" w:color="auto"/>
            <w:bottom w:val="none" w:sz="0" w:space="0" w:color="auto"/>
            <w:right w:val="none" w:sz="0" w:space="0" w:color="auto"/>
          </w:divBdr>
        </w:div>
      </w:divsChild>
    </w:div>
    <w:div w:id="952710152">
      <w:bodyDiv w:val="1"/>
      <w:marLeft w:val="0"/>
      <w:marRight w:val="0"/>
      <w:marTop w:val="0"/>
      <w:marBottom w:val="0"/>
      <w:divBdr>
        <w:top w:val="none" w:sz="0" w:space="0" w:color="auto"/>
        <w:left w:val="none" w:sz="0" w:space="0" w:color="auto"/>
        <w:bottom w:val="none" w:sz="0" w:space="0" w:color="auto"/>
        <w:right w:val="none" w:sz="0" w:space="0" w:color="auto"/>
      </w:divBdr>
    </w:div>
    <w:div w:id="1068186623">
      <w:bodyDiv w:val="1"/>
      <w:marLeft w:val="0"/>
      <w:marRight w:val="0"/>
      <w:marTop w:val="0"/>
      <w:marBottom w:val="0"/>
      <w:divBdr>
        <w:top w:val="none" w:sz="0" w:space="0" w:color="auto"/>
        <w:left w:val="none" w:sz="0" w:space="0" w:color="auto"/>
        <w:bottom w:val="none" w:sz="0" w:space="0" w:color="auto"/>
        <w:right w:val="none" w:sz="0" w:space="0" w:color="auto"/>
      </w:divBdr>
      <w:divsChild>
        <w:div w:id="101416535">
          <w:marLeft w:val="0"/>
          <w:marRight w:val="0"/>
          <w:marTop w:val="150"/>
          <w:marBottom w:val="150"/>
          <w:divBdr>
            <w:top w:val="none" w:sz="0" w:space="0" w:color="auto"/>
            <w:left w:val="none" w:sz="0" w:space="0" w:color="auto"/>
            <w:bottom w:val="none" w:sz="0" w:space="0" w:color="auto"/>
            <w:right w:val="none" w:sz="0" w:space="0" w:color="auto"/>
          </w:divBdr>
          <w:divsChild>
            <w:div w:id="357885">
              <w:marLeft w:val="0"/>
              <w:marRight w:val="0"/>
              <w:marTop w:val="0"/>
              <w:marBottom w:val="0"/>
              <w:divBdr>
                <w:top w:val="none" w:sz="0" w:space="0" w:color="auto"/>
                <w:left w:val="none" w:sz="0" w:space="0" w:color="auto"/>
                <w:bottom w:val="none" w:sz="0" w:space="0" w:color="auto"/>
                <w:right w:val="none" w:sz="0" w:space="0" w:color="auto"/>
              </w:divBdr>
              <w:divsChild>
                <w:div w:id="1430010224">
                  <w:marLeft w:val="0"/>
                  <w:marRight w:val="0"/>
                  <w:marTop w:val="0"/>
                  <w:marBottom w:val="0"/>
                  <w:divBdr>
                    <w:top w:val="none" w:sz="0" w:space="0" w:color="auto"/>
                    <w:left w:val="none" w:sz="0" w:space="0" w:color="auto"/>
                    <w:bottom w:val="none" w:sz="0" w:space="0" w:color="auto"/>
                    <w:right w:val="none" w:sz="0" w:space="0" w:color="auto"/>
                  </w:divBdr>
                </w:div>
                <w:div w:id="2115515483">
                  <w:marLeft w:val="0"/>
                  <w:marRight w:val="0"/>
                  <w:marTop w:val="0"/>
                  <w:marBottom w:val="0"/>
                  <w:divBdr>
                    <w:top w:val="none" w:sz="0" w:space="0" w:color="auto"/>
                    <w:left w:val="none" w:sz="0" w:space="0" w:color="auto"/>
                    <w:bottom w:val="none" w:sz="0" w:space="0" w:color="auto"/>
                    <w:right w:val="none" w:sz="0" w:space="0" w:color="auto"/>
                  </w:divBdr>
                </w:div>
                <w:div w:id="1122000171">
                  <w:marLeft w:val="0"/>
                  <w:marRight w:val="0"/>
                  <w:marTop w:val="0"/>
                  <w:marBottom w:val="0"/>
                  <w:divBdr>
                    <w:top w:val="none" w:sz="0" w:space="0" w:color="auto"/>
                    <w:left w:val="none" w:sz="0" w:space="0" w:color="auto"/>
                    <w:bottom w:val="none" w:sz="0" w:space="0" w:color="auto"/>
                    <w:right w:val="none" w:sz="0" w:space="0" w:color="auto"/>
                  </w:divBdr>
                </w:div>
                <w:div w:id="135974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098">
          <w:marLeft w:val="0"/>
          <w:marRight w:val="0"/>
          <w:marTop w:val="0"/>
          <w:marBottom w:val="150"/>
          <w:divBdr>
            <w:top w:val="none" w:sz="0" w:space="0" w:color="auto"/>
            <w:left w:val="none" w:sz="0" w:space="0" w:color="auto"/>
            <w:bottom w:val="none" w:sz="0" w:space="0" w:color="auto"/>
            <w:right w:val="none" w:sz="0" w:space="0" w:color="auto"/>
          </w:divBdr>
        </w:div>
      </w:divsChild>
    </w:div>
    <w:div w:id="1082144335">
      <w:bodyDiv w:val="1"/>
      <w:marLeft w:val="0"/>
      <w:marRight w:val="0"/>
      <w:marTop w:val="0"/>
      <w:marBottom w:val="0"/>
      <w:divBdr>
        <w:top w:val="none" w:sz="0" w:space="0" w:color="auto"/>
        <w:left w:val="none" w:sz="0" w:space="0" w:color="auto"/>
        <w:bottom w:val="none" w:sz="0" w:space="0" w:color="auto"/>
        <w:right w:val="none" w:sz="0" w:space="0" w:color="auto"/>
      </w:divBdr>
    </w:div>
    <w:div w:id="1108506470">
      <w:bodyDiv w:val="1"/>
      <w:marLeft w:val="0"/>
      <w:marRight w:val="0"/>
      <w:marTop w:val="0"/>
      <w:marBottom w:val="0"/>
      <w:divBdr>
        <w:top w:val="none" w:sz="0" w:space="0" w:color="auto"/>
        <w:left w:val="none" w:sz="0" w:space="0" w:color="auto"/>
        <w:bottom w:val="none" w:sz="0" w:space="0" w:color="auto"/>
        <w:right w:val="none" w:sz="0" w:space="0" w:color="auto"/>
      </w:divBdr>
    </w:div>
    <w:div w:id="1114246590">
      <w:bodyDiv w:val="1"/>
      <w:marLeft w:val="0"/>
      <w:marRight w:val="0"/>
      <w:marTop w:val="0"/>
      <w:marBottom w:val="0"/>
      <w:divBdr>
        <w:top w:val="none" w:sz="0" w:space="0" w:color="auto"/>
        <w:left w:val="none" w:sz="0" w:space="0" w:color="auto"/>
        <w:bottom w:val="none" w:sz="0" w:space="0" w:color="auto"/>
        <w:right w:val="none" w:sz="0" w:space="0" w:color="auto"/>
      </w:divBdr>
      <w:divsChild>
        <w:div w:id="1513959824">
          <w:marLeft w:val="0"/>
          <w:marRight w:val="120"/>
          <w:marTop w:val="0"/>
          <w:marBottom w:val="0"/>
          <w:divBdr>
            <w:top w:val="none" w:sz="0" w:space="0" w:color="auto"/>
            <w:left w:val="none" w:sz="0" w:space="0" w:color="auto"/>
            <w:bottom w:val="none" w:sz="0" w:space="0" w:color="auto"/>
            <w:right w:val="none" w:sz="0" w:space="0" w:color="auto"/>
          </w:divBdr>
        </w:div>
        <w:div w:id="1927496386">
          <w:marLeft w:val="0"/>
          <w:marRight w:val="120"/>
          <w:marTop w:val="0"/>
          <w:marBottom w:val="0"/>
          <w:divBdr>
            <w:top w:val="none" w:sz="0" w:space="0" w:color="auto"/>
            <w:left w:val="none" w:sz="0" w:space="0" w:color="auto"/>
            <w:bottom w:val="none" w:sz="0" w:space="0" w:color="auto"/>
            <w:right w:val="none" w:sz="0" w:space="0" w:color="auto"/>
          </w:divBdr>
        </w:div>
        <w:div w:id="937955247">
          <w:marLeft w:val="0"/>
          <w:marRight w:val="120"/>
          <w:marTop w:val="0"/>
          <w:marBottom w:val="0"/>
          <w:divBdr>
            <w:top w:val="none" w:sz="0" w:space="0" w:color="auto"/>
            <w:left w:val="none" w:sz="0" w:space="0" w:color="auto"/>
            <w:bottom w:val="none" w:sz="0" w:space="0" w:color="auto"/>
            <w:right w:val="none" w:sz="0" w:space="0" w:color="auto"/>
          </w:divBdr>
        </w:div>
      </w:divsChild>
    </w:div>
    <w:div w:id="1192525766">
      <w:bodyDiv w:val="1"/>
      <w:marLeft w:val="0"/>
      <w:marRight w:val="0"/>
      <w:marTop w:val="0"/>
      <w:marBottom w:val="0"/>
      <w:divBdr>
        <w:top w:val="none" w:sz="0" w:space="0" w:color="auto"/>
        <w:left w:val="none" w:sz="0" w:space="0" w:color="auto"/>
        <w:bottom w:val="none" w:sz="0" w:space="0" w:color="auto"/>
        <w:right w:val="none" w:sz="0" w:space="0" w:color="auto"/>
      </w:divBdr>
      <w:divsChild>
        <w:div w:id="1326323392">
          <w:marLeft w:val="0"/>
          <w:marRight w:val="0"/>
          <w:marTop w:val="0"/>
          <w:marBottom w:val="0"/>
          <w:divBdr>
            <w:top w:val="none" w:sz="0" w:space="0" w:color="auto"/>
            <w:left w:val="none" w:sz="0" w:space="0" w:color="auto"/>
            <w:bottom w:val="none" w:sz="0" w:space="0" w:color="auto"/>
            <w:right w:val="none" w:sz="0" w:space="0" w:color="auto"/>
          </w:divBdr>
          <w:divsChild>
            <w:div w:id="584996251">
              <w:marLeft w:val="0"/>
              <w:marRight w:val="0"/>
              <w:marTop w:val="0"/>
              <w:marBottom w:val="0"/>
              <w:divBdr>
                <w:top w:val="none" w:sz="0" w:space="0" w:color="auto"/>
                <w:left w:val="none" w:sz="0" w:space="0" w:color="auto"/>
                <w:bottom w:val="single" w:sz="6" w:space="12" w:color="EAECEF"/>
                <w:right w:val="none" w:sz="0" w:space="0" w:color="auto"/>
              </w:divBdr>
              <w:divsChild>
                <w:div w:id="418215093">
                  <w:marLeft w:val="0"/>
                  <w:marRight w:val="0"/>
                  <w:marTop w:val="0"/>
                  <w:marBottom w:val="0"/>
                  <w:divBdr>
                    <w:top w:val="none" w:sz="0" w:space="0" w:color="auto"/>
                    <w:left w:val="none" w:sz="0" w:space="0" w:color="auto"/>
                    <w:bottom w:val="none" w:sz="0" w:space="0" w:color="auto"/>
                    <w:right w:val="none" w:sz="0" w:space="0" w:color="auto"/>
                  </w:divBdr>
                  <w:divsChild>
                    <w:div w:id="1426460134">
                      <w:marLeft w:val="0"/>
                      <w:marRight w:val="0"/>
                      <w:marTop w:val="0"/>
                      <w:marBottom w:val="0"/>
                      <w:divBdr>
                        <w:top w:val="none" w:sz="0" w:space="0" w:color="auto"/>
                        <w:left w:val="none" w:sz="0" w:space="0" w:color="auto"/>
                        <w:bottom w:val="none" w:sz="0" w:space="0" w:color="auto"/>
                        <w:right w:val="none" w:sz="0" w:space="0" w:color="auto"/>
                      </w:divBdr>
                    </w:div>
                    <w:div w:id="785466570">
                      <w:marLeft w:val="120"/>
                      <w:marRight w:val="0"/>
                      <w:marTop w:val="0"/>
                      <w:marBottom w:val="0"/>
                      <w:divBdr>
                        <w:top w:val="none" w:sz="0" w:space="0" w:color="auto"/>
                        <w:left w:val="none" w:sz="0" w:space="0" w:color="auto"/>
                        <w:bottom w:val="none" w:sz="0" w:space="0" w:color="auto"/>
                        <w:right w:val="none" w:sz="0" w:space="0" w:color="auto"/>
                      </w:divBdr>
                    </w:div>
                    <w:div w:id="135030181">
                      <w:marLeft w:val="0"/>
                      <w:marRight w:val="0"/>
                      <w:marTop w:val="0"/>
                      <w:marBottom w:val="0"/>
                      <w:divBdr>
                        <w:top w:val="none" w:sz="0" w:space="0" w:color="auto"/>
                        <w:left w:val="none" w:sz="0" w:space="0" w:color="auto"/>
                        <w:bottom w:val="none" w:sz="0" w:space="0" w:color="auto"/>
                        <w:right w:val="none" w:sz="0" w:space="0" w:color="auto"/>
                      </w:divBdr>
                    </w:div>
                  </w:divsChild>
                </w:div>
                <w:div w:id="1511095159">
                  <w:marLeft w:val="0"/>
                  <w:marRight w:val="0"/>
                  <w:marTop w:val="0"/>
                  <w:marBottom w:val="0"/>
                  <w:divBdr>
                    <w:top w:val="none" w:sz="0" w:space="0" w:color="auto"/>
                    <w:left w:val="none" w:sz="0" w:space="0" w:color="auto"/>
                    <w:bottom w:val="none" w:sz="0" w:space="0" w:color="auto"/>
                    <w:right w:val="none" w:sz="0" w:space="0" w:color="auto"/>
                  </w:divBdr>
                  <w:divsChild>
                    <w:div w:id="2085175768">
                      <w:marLeft w:val="0"/>
                      <w:marRight w:val="0"/>
                      <w:marTop w:val="0"/>
                      <w:marBottom w:val="0"/>
                      <w:divBdr>
                        <w:top w:val="none" w:sz="0" w:space="0" w:color="auto"/>
                        <w:left w:val="none" w:sz="0" w:space="0" w:color="auto"/>
                        <w:bottom w:val="none" w:sz="0" w:space="0" w:color="auto"/>
                        <w:right w:val="none" w:sz="0" w:space="0" w:color="auto"/>
                      </w:divBdr>
                      <w:divsChild>
                        <w:div w:id="11732311">
                          <w:marLeft w:val="0"/>
                          <w:marRight w:val="0"/>
                          <w:marTop w:val="0"/>
                          <w:marBottom w:val="0"/>
                          <w:divBdr>
                            <w:top w:val="none" w:sz="0" w:space="0" w:color="auto"/>
                            <w:left w:val="none" w:sz="0" w:space="0" w:color="auto"/>
                            <w:bottom w:val="none" w:sz="0" w:space="0" w:color="auto"/>
                            <w:right w:val="none" w:sz="0" w:space="0" w:color="auto"/>
                          </w:divBdr>
                        </w:div>
                        <w:div w:id="15086477">
                          <w:marLeft w:val="0"/>
                          <w:marRight w:val="0"/>
                          <w:marTop w:val="0"/>
                          <w:marBottom w:val="0"/>
                          <w:divBdr>
                            <w:top w:val="none" w:sz="0" w:space="0" w:color="auto"/>
                            <w:left w:val="none" w:sz="0" w:space="0" w:color="auto"/>
                            <w:bottom w:val="none" w:sz="0" w:space="0" w:color="auto"/>
                            <w:right w:val="none" w:sz="0" w:space="0" w:color="auto"/>
                          </w:divBdr>
                          <w:divsChild>
                            <w:div w:id="1558974925">
                              <w:marLeft w:val="0"/>
                              <w:marRight w:val="0"/>
                              <w:marTop w:val="0"/>
                              <w:marBottom w:val="0"/>
                              <w:divBdr>
                                <w:top w:val="none" w:sz="0" w:space="0" w:color="auto"/>
                                <w:left w:val="none" w:sz="0" w:space="0" w:color="auto"/>
                                <w:bottom w:val="none" w:sz="0" w:space="0" w:color="auto"/>
                                <w:right w:val="none" w:sz="0" w:space="0" w:color="auto"/>
                              </w:divBdr>
                            </w:div>
                          </w:divsChild>
                        </w:div>
                        <w:div w:id="866795241">
                          <w:marLeft w:val="0"/>
                          <w:marRight w:val="0"/>
                          <w:marTop w:val="0"/>
                          <w:marBottom w:val="0"/>
                          <w:divBdr>
                            <w:top w:val="none" w:sz="0" w:space="0" w:color="auto"/>
                            <w:left w:val="none" w:sz="0" w:space="0" w:color="auto"/>
                            <w:bottom w:val="none" w:sz="0" w:space="0" w:color="auto"/>
                            <w:right w:val="none" w:sz="0" w:space="0" w:color="auto"/>
                          </w:divBdr>
                          <w:divsChild>
                            <w:div w:id="10063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3684">
                      <w:marLeft w:val="0"/>
                      <w:marRight w:val="0"/>
                      <w:marTop w:val="0"/>
                      <w:marBottom w:val="0"/>
                      <w:divBdr>
                        <w:top w:val="none" w:sz="0" w:space="0" w:color="auto"/>
                        <w:left w:val="none" w:sz="0" w:space="0" w:color="auto"/>
                        <w:bottom w:val="none" w:sz="0" w:space="0" w:color="auto"/>
                        <w:right w:val="none" w:sz="0" w:space="0" w:color="auto"/>
                      </w:divBdr>
                      <w:divsChild>
                        <w:div w:id="558130603">
                          <w:marLeft w:val="0"/>
                          <w:marRight w:val="0"/>
                          <w:marTop w:val="0"/>
                          <w:marBottom w:val="0"/>
                          <w:divBdr>
                            <w:top w:val="none" w:sz="0" w:space="0" w:color="auto"/>
                            <w:left w:val="none" w:sz="0" w:space="0" w:color="auto"/>
                            <w:bottom w:val="none" w:sz="0" w:space="0" w:color="auto"/>
                            <w:right w:val="none" w:sz="0" w:space="0" w:color="auto"/>
                          </w:divBdr>
                          <w:divsChild>
                            <w:div w:id="1196310169">
                              <w:marLeft w:val="0"/>
                              <w:marRight w:val="0"/>
                              <w:marTop w:val="0"/>
                              <w:marBottom w:val="0"/>
                              <w:divBdr>
                                <w:top w:val="none" w:sz="0" w:space="0" w:color="auto"/>
                                <w:left w:val="none" w:sz="0" w:space="0" w:color="auto"/>
                                <w:bottom w:val="none" w:sz="0" w:space="0" w:color="auto"/>
                                <w:right w:val="none" w:sz="0" w:space="0" w:color="auto"/>
                              </w:divBdr>
                              <w:divsChild>
                                <w:div w:id="100532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068002">
          <w:marLeft w:val="0"/>
          <w:marRight w:val="0"/>
          <w:marTop w:val="0"/>
          <w:marBottom w:val="0"/>
          <w:divBdr>
            <w:top w:val="none" w:sz="0" w:space="0" w:color="auto"/>
            <w:left w:val="none" w:sz="0" w:space="0" w:color="auto"/>
            <w:bottom w:val="none" w:sz="0" w:space="0" w:color="auto"/>
            <w:right w:val="none" w:sz="0" w:space="0" w:color="auto"/>
          </w:divBdr>
          <w:divsChild>
            <w:div w:id="69475257">
              <w:marLeft w:val="0"/>
              <w:marRight w:val="0"/>
              <w:marTop w:val="0"/>
              <w:marBottom w:val="0"/>
              <w:divBdr>
                <w:top w:val="none" w:sz="0" w:space="0" w:color="auto"/>
                <w:left w:val="none" w:sz="0" w:space="0" w:color="auto"/>
                <w:bottom w:val="none" w:sz="0" w:space="0" w:color="auto"/>
                <w:right w:val="none" w:sz="0" w:space="0" w:color="auto"/>
              </w:divBdr>
              <w:divsChild>
                <w:div w:id="1680280386">
                  <w:marLeft w:val="0"/>
                  <w:marRight w:val="0"/>
                  <w:marTop w:val="180"/>
                  <w:marBottom w:val="180"/>
                  <w:divBdr>
                    <w:top w:val="none" w:sz="0" w:space="0" w:color="auto"/>
                    <w:left w:val="none" w:sz="0" w:space="0" w:color="auto"/>
                    <w:bottom w:val="none" w:sz="0" w:space="0" w:color="auto"/>
                    <w:right w:val="none" w:sz="0" w:space="0" w:color="auto"/>
                  </w:divBdr>
                </w:div>
                <w:div w:id="2068064981">
                  <w:marLeft w:val="0"/>
                  <w:marRight w:val="0"/>
                  <w:marTop w:val="180"/>
                  <w:marBottom w:val="180"/>
                  <w:divBdr>
                    <w:top w:val="none" w:sz="0" w:space="0" w:color="auto"/>
                    <w:left w:val="none" w:sz="0" w:space="0" w:color="auto"/>
                    <w:bottom w:val="none" w:sz="0" w:space="0" w:color="auto"/>
                    <w:right w:val="none" w:sz="0" w:space="0" w:color="auto"/>
                  </w:divBdr>
                </w:div>
                <w:div w:id="113016615">
                  <w:marLeft w:val="0"/>
                  <w:marRight w:val="0"/>
                  <w:marTop w:val="480"/>
                  <w:marBottom w:val="480"/>
                  <w:divBdr>
                    <w:top w:val="none" w:sz="0" w:space="0" w:color="auto"/>
                    <w:left w:val="single" w:sz="24" w:space="18" w:color="FF5967"/>
                    <w:bottom w:val="none" w:sz="0" w:space="0" w:color="auto"/>
                    <w:right w:val="none" w:sz="0" w:space="0" w:color="auto"/>
                  </w:divBdr>
                  <w:divsChild>
                    <w:div w:id="466557997">
                      <w:marLeft w:val="0"/>
                      <w:marRight w:val="0"/>
                      <w:marTop w:val="0"/>
                      <w:marBottom w:val="0"/>
                      <w:divBdr>
                        <w:top w:val="none" w:sz="0" w:space="0" w:color="auto"/>
                        <w:left w:val="none" w:sz="0" w:space="0" w:color="auto"/>
                        <w:bottom w:val="none" w:sz="0" w:space="0" w:color="auto"/>
                        <w:right w:val="none" w:sz="0" w:space="0" w:color="auto"/>
                      </w:divBdr>
                      <w:divsChild>
                        <w:div w:id="14122402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20747755">
                  <w:marLeft w:val="0"/>
                  <w:marRight w:val="0"/>
                  <w:marTop w:val="180"/>
                  <w:marBottom w:val="180"/>
                  <w:divBdr>
                    <w:top w:val="none" w:sz="0" w:space="0" w:color="auto"/>
                    <w:left w:val="none" w:sz="0" w:space="0" w:color="auto"/>
                    <w:bottom w:val="none" w:sz="0" w:space="0" w:color="auto"/>
                    <w:right w:val="none" w:sz="0" w:space="0" w:color="auto"/>
                  </w:divBdr>
                </w:div>
                <w:div w:id="1597403813">
                  <w:marLeft w:val="0"/>
                  <w:marRight w:val="0"/>
                  <w:marTop w:val="0"/>
                  <w:marBottom w:val="0"/>
                  <w:divBdr>
                    <w:top w:val="none" w:sz="0" w:space="0" w:color="auto"/>
                    <w:left w:val="none" w:sz="0" w:space="0" w:color="auto"/>
                    <w:bottom w:val="none" w:sz="0" w:space="0" w:color="auto"/>
                    <w:right w:val="none" w:sz="0" w:space="0" w:color="auto"/>
                  </w:divBdr>
                  <w:divsChild>
                    <w:div w:id="1795320131">
                      <w:marLeft w:val="0"/>
                      <w:marRight w:val="0"/>
                      <w:marTop w:val="0"/>
                      <w:marBottom w:val="0"/>
                      <w:divBdr>
                        <w:top w:val="none" w:sz="0" w:space="0" w:color="auto"/>
                        <w:left w:val="none" w:sz="0" w:space="0" w:color="auto"/>
                        <w:bottom w:val="none" w:sz="0" w:space="0" w:color="auto"/>
                        <w:right w:val="none" w:sz="0" w:space="0" w:color="auto"/>
                      </w:divBdr>
                      <w:divsChild>
                        <w:div w:id="75055855">
                          <w:marLeft w:val="0"/>
                          <w:marRight w:val="0"/>
                          <w:marTop w:val="0"/>
                          <w:marBottom w:val="0"/>
                          <w:divBdr>
                            <w:top w:val="none" w:sz="0" w:space="0" w:color="auto"/>
                            <w:left w:val="none" w:sz="0" w:space="0" w:color="auto"/>
                            <w:bottom w:val="none" w:sz="0" w:space="0" w:color="auto"/>
                            <w:right w:val="none" w:sz="0" w:space="0" w:color="auto"/>
                          </w:divBdr>
                          <w:divsChild>
                            <w:div w:id="1123694656">
                              <w:marLeft w:val="0"/>
                              <w:marRight w:val="0"/>
                              <w:marTop w:val="0"/>
                              <w:marBottom w:val="0"/>
                              <w:divBdr>
                                <w:top w:val="none" w:sz="0" w:space="0" w:color="auto"/>
                                <w:left w:val="none" w:sz="0" w:space="0" w:color="auto"/>
                                <w:bottom w:val="none" w:sz="0" w:space="0" w:color="auto"/>
                                <w:right w:val="none" w:sz="0" w:space="0" w:color="auto"/>
                              </w:divBdr>
                              <w:divsChild>
                                <w:div w:id="130368212">
                                  <w:marLeft w:val="0"/>
                                  <w:marRight w:val="0"/>
                                  <w:marTop w:val="0"/>
                                  <w:marBottom w:val="480"/>
                                  <w:divBdr>
                                    <w:top w:val="none" w:sz="0" w:space="0" w:color="auto"/>
                                    <w:left w:val="none" w:sz="0" w:space="0" w:color="auto"/>
                                    <w:bottom w:val="none" w:sz="0" w:space="0" w:color="auto"/>
                                    <w:right w:val="none" w:sz="0" w:space="0" w:color="auto"/>
                                  </w:divBdr>
                                  <w:divsChild>
                                    <w:div w:id="2021931636">
                                      <w:marLeft w:val="0"/>
                                      <w:marRight w:val="0"/>
                                      <w:marTop w:val="0"/>
                                      <w:marBottom w:val="0"/>
                                      <w:divBdr>
                                        <w:top w:val="none" w:sz="0" w:space="0" w:color="auto"/>
                                        <w:left w:val="none" w:sz="0" w:space="0" w:color="auto"/>
                                        <w:bottom w:val="none" w:sz="0" w:space="0" w:color="auto"/>
                                        <w:right w:val="none" w:sz="0" w:space="0" w:color="auto"/>
                                      </w:divBdr>
                                    </w:div>
                                  </w:divsChild>
                                </w:div>
                                <w:div w:id="1806848041">
                                  <w:marLeft w:val="0"/>
                                  <w:marRight w:val="0"/>
                                  <w:marTop w:val="0"/>
                                  <w:marBottom w:val="120"/>
                                  <w:divBdr>
                                    <w:top w:val="none" w:sz="0" w:space="0" w:color="auto"/>
                                    <w:left w:val="none" w:sz="0" w:space="0" w:color="auto"/>
                                    <w:bottom w:val="none" w:sz="0" w:space="0" w:color="auto"/>
                                    <w:right w:val="none" w:sz="0" w:space="0" w:color="auto"/>
                                  </w:divBdr>
                                </w:div>
                                <w:div w:id="1941639938">
                                  <w:marLeft w:val="0"/>
                                  <w:marRight w:val="0"/>
                                  <w:marTop w:val="0"/>
                                  <w:marBottom w:val="120"/>
                                  <w:divBdr>
                                    <w:top w:val="none" w:sz="0" w:space="0" w:color="auto"/>
                                    <w:left w:val="none" w:sz="0" w:space="0" w:color="auto"/>
                                    <w:bottom w:val="none" w:sz="0" w:space="0" w:color="auto"/>
                                    <w:right w:val="none" w:sz="0" w:space="0" w:color="auto"/>
                                  </w:divBdr>
                                  <w:divsChild>
                                    <w:div w:id="1426801708">
                                      <w:marLeft w:val="0"/>
                                      <w:marRight w:val="60"/>
                                      <w:marTop w:val="0"/>
                                      <w:marBottom w:val="0"/>
                                      <w:divBdr>
                                        <w:top w:val="none" w:sz="0" w:space="0" w:color="auto"/>
                                        <w:left w:val="none" w:sz="0" w:space="0" w:color="auto"/>
                                        <w:bottom w:val="none" w:sz="0" w:space="0" w:color="auto"/>
                                        <w:right w:val="none" w:sz="0" w:space="0" w:color="auto"/>
                                      </w:divBdr>
                                      <w:divsChild>
                                        <w:div w:id="17152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491317">
                          <w:marLeft w:val="0"/>
                          <w:marRight w:val="0"/>
                          <w:marTop w:val="0"/>
                          <w:marBottom w:val="0"/>
                          <w:divBdr>
                            <w:top w:val="none" w:sz="0" w:space="0" w:color="auto"/>
                            <w:left w:val="none" w:sz="0" w:space="0" w:color="auto"/>
                            <w:bottom w:val="none" w:sz="0" w:space="0" w:color="auto"/>
                            <w:right w:val="none" w:sz="0" w:space="0" w:color="auto"/>
                          </w:divBdr>
                          <w:divsChild>
                            <w:div w:id="1766875968">
                              <w:marLeft w:val="0"/>
                              <w:marRight w:val="0"/>
                              <w:marTop w:val="0"/>
                              <w:marBottom w:val="0"/>
                              <w:divBdr>
                                <w:top w:val="none" w:sz="0" w:space="0" w:color="auto"/>
                                <w:left w:val="none" w:sz="0" w:space="0" w:color="auto"/>
                                <w:bottom w:val="none" w:sz="0" w:space="0" w:color="auto"/>
                                <w:right w:val="none" w:sz="0" w:space="0" w:color="auto"/>
                              </w:divBdr>
                              <w:divsChild>
                                <w:div w:id="1581673589">
                                  <w:marLeft w:val="0"/>
                                  <w:marRight w:val="420"/>
                                  <w:marTop w:val="0"/>
                                  <w:marBottom w:val="0"/>
                                  <w:divBdr>
                                    <w:top w:val="none" w:sz="0" w:space="0" w:color="auto"/>
                                    <w:left w:val="none" w:sz="0" w:space="0" w:color="auto"/>
                                    <w:bottom w:val="none" w:sz="0" w:space="0" w:color="auto"/>
                                    <w:right w:val="none" w:sz="0" w:space="0" w:color="auto"/>
                                  </w:divBdr>
                                  <w:divsChild>
                                    <w:div w:id="1542740730">
                                      <w:marLeft w:val="0"/>
                                      <w:marRight w:val="0"/>
                                      <w:marTop w:val="0"/>
                                      <w:marBottom w:val="0"/>
                                      <w:divBdr>
                                        <w:top w:val="none" w:sz="0" w:space="0" w:color="auto"/>
                                        <w:left w:val="none" w:sz="0" w:space="0" w:color="auto"/>
                                        <w:bottom w:val="none" w:sz="0" w:space="0" w:color="auto"/>
                                        <w:right w:val="none" w:sz="0" w:space="0" w:color="auto"/>
                                      </w:divBdr>
                                    </w:div>
                                  </w:divsChild>
                                </w:div>
                                <w:div w:id="475804972">
                                  <w:marLeft w:val="0"/>
                                  <w:marRight w:val="0"/>
                                  <w:marTop w:val="0"/>
                                  <w:marBottom w:val="0"/>
                                  <w:divBdr>
                                    <w:top w:val="none" w:sz="0" w:space="0" w:color="auto"/>
                                    <w:left w:val="none" w:sz="0" w:space="0" w:color="auto"/>
                                    <w:bottom w:val="none" w:sz="0" w:space="0" w:color="auto"/>
                                    <w:right w:val="none" w:sz="0" w:space="0" w:color="auto"/>
                                  </w:divBdr>
                                  <w:divsChild>
                                    <w:div w:id="21127728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17316168">
                              <w:marLeft w:val="0"/>
                              <w:marRight w:val="0"/>
                              <w:marTop w:val="0"/>
                              <w:marBottom w:val="0"/>
                              <w:divBdr>
                                <w:top w:val="none" w:sz="0" w:space="0" w:color="auto"/>
                                <w:left w:val="none" w:sz="0" w:space="0" w:color="auto"/>
                                <w:bottom w:val="none" w:sz="0" w:space="0" w:color="auto"/>
                                <w:right w:val="none" w:sz="0" w:space="0" w:color="auto"/>
                              </w:divBdr>
                            </w:div>
                            <w:div w:id="801653508">
                              <w:marLeft w:val="0"/>
                              <w:marRight w:val="0"/>
                              <w:marTop w:val="0"/>
                              <w:marBottom w:val="0"/>
                              <w:divBdr>
                                <w:top w:val="none" w:sz="0" w:space="0" w:color="auto"/>
                                <w:left w:val="none" w:sz="0" w:space="0" w:color="auto"/>
                                <w:bottom w:val="none" w:sz="0" w:space="0" w:color="auto"/>
                                <w:right w:val="none" w:sz="0" w:space="0" w:color="auto"/>
                              </w:divBdr>
                              <w:divsChild>
                                <w:div w:id="1646734611">
                                  <w:marLeft w:val="0"/>
                                  <w:marRight w:val="0"/>
                                  <w:marTop w:val="0"/>
                                  <w:marBottom w:val="0"/>
                                  <w:divBdr>
                                    <w:top w:val="single" w:sz="6" w:space="0" w:color="D2DCE3"/>
                                    <w:left w:val="single" w:sz="6" w:space="0" w:color="D2DCE3"/>
                                    <w:bottom w:val="single" w:sz="6" w:space="0" w:color="D2DCE3"/>
                                    <w:right w:val="single" w:sz="6" w:space="0" w:color="D2DCE3"/>
                                  </w:divBdr>
                                </w:div>
                                <w:div w:id="11741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239907">
                  <w:marLeft w:val="0"/>
                  <w:marRight w:val="0"/>
                  <w:marTop w:val="180"/>
                  <w:marBottom w:val="180"/>
                  <w:divBdr>
                    <w:top w:val="none" w:sz="0" w:space="0" w:color="auto"/>
                    <w:left w:val="none" w:sz="0" w:space="0" w:color="auto"/>
                    <w:bottom w:val="none" w:sz="0" w:space="0" w:color="auto"/>
                    <w:right w:val="none" w:sz="0" w:space="0" w:color="auto"/>
                  </w:divBdr>
                </w:div>
                <w:div w:id="1148283887">
                  <w:blockQuote w:val="1"/>
                  <w:marLeft w:val="0"/>
                  <w:marRight w:val="0"/>
                  <w:marTop w:val="480"/>
                  <w:marBottom w:val="480"/>
                  <w:divBdr>
                    <w:top w:val="none" w:sz="0" w:space="0" w:color="auto"/>
                    <w:left w:val="none" w:sz="0" w:space="0" w:color="auto"/>
                    <w:bottom w:val="none" w:sz="0" w:space="0" w:color="auto"/>
                    <w:right w:val="none" w:sz="0" w:space="0" w:color="auto"/>
                  </w:divBdr>
                </w:div>
                <w:div w:id="703482012">
                  <w:marLeft w:val="0"/>
                  <w:marRight w:val="0"/>
                  <w:marTop w:val="180"/>
                  <w:marBottom w:val="180"/>
                  <w:divBdr>
                    <w:top w:val="none" w:sz="0" w:space="0" w:color="auto"/>
                    <w:left w:val="none" w:sz="0" w:space="0" w:color="auto"/>
                    <w:bottom w:val="none" w:sz="0" w:space="0" w:color="auto"/>
                    <w:right w:val="none" w:sz="0" w:space="0" w:color="auto"/>
                  </w:divBdr>
                </w:div>
                <w:div w:id="708726506">
                  <w:marLeft w:val="0"/>
                  <w:marRight w:val="0"/>
                  <w:marTop w:val="180"/>
                  <w:marBottom w:val="180"/>
                  <w:divBdr>
                    <w:top w:val="none" w:sz="0" w:space="0" w:color="auto"/>
                    <w:left w:val="none" w:sz="0" w:space="0" w:color="auto"/>
                    <w:bottom w:val="none" w:sz="0" w:space="0" w:color="auto"/>
                    <w:right w:val="none" w:sz="0" w:space="0" w:color="auto"/>
                  </w:divBdr>
                </w:div>
                <w:div w:id="21582413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221284910">
      <w:bodyDiv w:val="1"/>
      <w:marLeft w:val="0"/>
      <w:marRight w:val="0"/>
      <w:marTop w:val="0"/>
      <w:marBottom w:val="0"/>
      <w:divBdr>
        <w:top w:val="none" w:sz="0" w:space="0" w:color="auto"/>
        <w:left w:val="none" w:sz="0" w:space="0" w:color="auto"/>
        <w:bottom w:val="none" w:sz="0" w:space="0" w:color="auto"/>
        <w:right w:val="none" w:sz="0" w:space="0" w:color="auto"/>
      </w:divBdr>
    </w:div>
    <w:div w:id="1259410153">
      <w:bodyDiv w:val="1"/>
      <w:marLeft w:val="0"/>
      <w:marRight w:val="0"/>
      <w:marTop w:val="0"/>
      <w:marBottom w:val="0"/>
      <w:divBdr>
        <w:top w:val="none" w:sz="0" w:space="0" w:color="auto"/>
        <w:left w:val="none" w:sz="0" w:space="0" w:color="auto"/>
        <w:bottom w:val="none" w:sz="0" w:space="0" w:color="auto"/>
        <w:right w:val="none" w:sz="0" w:space="0" w:color="auto"/>
      </w:divBdr>
    </w:div>
    <w:div w:id="1842357328">
      <w:bodyDiv w:val="1"/>
      <w:marLeft w:val="0"/>
      <w:marRight w:val="0"/>
      <w:marTop w:val="0"/>
      <w:marBottom w:val="0"/>
      <w:divBdr>
        <w:top w:val="none" w:sz="0" w:space="0" w:color="auto"/>
        <w:left w:val="none" w:sz="0" w:space="0" w:color="auto"/>
        <w:bottom w:val="none" w:sz="0" w:space="0" w:color="auto"/>
        <w:right w:val="none" w:sz="0" w:space="0" w:color="auto"/>
      </w:divBdr>
    </w:div>
    <w:div w:id="2025327551">
      <w:bodyDiv w:val="1"/>
      <w:marLeft w:val="0"/>
      <w:marRight w:val="0"/>
      <w:marTop w:val="0"/>
      <w:marBottom w:val="0"/>
      <w:divBdr>
        <w:top w:val="none" w:sz="0" w:space="0" w:color="auto"/>
        <w:left w:val="none" w:sz="0" w:space="0" w:color="auto"/>
        <w:bottom w:val="none" w:sz="0" w:space="0" w:color="auto"/>
        <w:right w:val="none" w:sz="0" w:space="0" w:color="auto"/>
      </w:divBdr>
    </w:div>
    <w:div w:id="213571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ru.wikipedia.org/wiki/%D0%9A%D0%BE%D0%BC%D0%BC%D0%B5%D1%80%D1%87%D0%B5%D1%81%D0%BA%D0%B8%D0%B9_%D0%BA%D1%80%D0%B5%D0%B4%D0%B8%D1%82" TargetMode="External"/><Relationship Id="rId18" Type="http://schemas.openxmlformats.org/officeDocument/2006/relationships/hyperlink" Target="https://ru.wikipedia.org/wiki/%D0%A4%D0%B8%D0%BB%D0%BE%D1%81%D0%BE%D1%84" TargetMode="External"/><Relationship Id="rId26" Type="http://schemas.openxmlformats.org/officeDocument/2006/relationships/hyperlink" Target="https://realty.rbc.ru/news/60198d4b9a79473f5bd02824" TargetMode="External"/><Relationship Id="rId39" Type="http://schemas.microsoft.com/office/2007/relationships/hdphoto" Target="media/hdphoto4.wdp"/><Relationship Id="rId3" Type="http://schemas.openxmlformats.org/officeDocument/2006/relationships/settings" Target="settings.xml"/><Relationship Id="rId21" Type="http://schemas.openxmlformats.org/officeDocument/2006/relationships/hyperlink" Target="https://ru.myfin.by/ipoteka" TargetMode="External"/><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s://ru.wikipedia.org/wiki/%D0%94%D0%BE%D0%BB%D0%B3" TargetMode="External"/><Relationship Id="rId17" Type="http://schemas.openxmlformats.org/officeDocument/2006/relationships/hyperlink" Target="https://ru.wikipedia.org/wiki/%D0%A4%D0%B0%D0%BA%D1%82%D0%BE%D1%80%D0%B8%D0%BD%D0%B3" TargetMode="External"/><Relationship Id="rId25" Type="http://schemas.openxmlformats.org/officeDocument/2006/relationships/hyperlink" Target="http://www.creditorus.ru/glossary/credit.php" TargetMode="External"/><Relationship Id="rId33" Type="http://schemas.microsoft.com/office/2007/relationships/hdphoto" Target="media/hdphoto1.wdp"/><Relationship Id="rId38" Type="http://schemas.openxmlformats.org/officeDocument/2006/relationships/image" Target="media/image9.pn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ru.wikipedia.org/wiki/%D0%9B%D0%B8%D0%B7%D0%B8%D0%BD%D0%B3" TargetMode="External"/><Relationship Id="rId20" Type="http://schemas.openxmlformats.org/officeDocument/2006/relationships/hyperlink" Target="https://ru.wikipedia.org/wiki/%D0%AD%D0%BA%D0%BE%D0%BD%D0%BE%D0%BC%D0%B8%D1%81%D1%82" TargetMode="External"/><Relationship Id="rId29" Type="http://schemas.openxmlformats.org/officeDocument/2006/relationships/image" Target="media/image3.jpeg"/><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4%D0%B5%D0%BD%D1%8C%D0%B3%D0%B8" TargetMode="External"/><Relationship Id="rId24" Type="http://schemas.openxmlformats.org/officeDocument/2006/relationships/hyperlink" Target="http://kreditultra.ru" TargetMode="External"/><Relationship Id="rId32" Type="http://schemas.openxmlformats.org/officeDocument/2006/relationships/image" Target="media/image6.png"/><Relationship Id="rId37" Type="http://schemas.microsoft.com/office/2007/relationships/hdphoto" Target="media/hdphoto3.wdp"/><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s://ru.wikipedia.org/wiki/%D0%97%D0%B0%D1%91%D0%BC" TargetMode="External"/><Relationship Id="rId23" Type="http://schemas.openxmlformats.org/officeDocument/2006/relationships/hyperlink" Target="https://ru.wikipedia.org/wiki/%D0%9A%D1%80%D0%B5%D0%B4%D0%B8%D1%82" TargetMode="External"/><Relationship Id="rId28" Type="http://schemas.openxmlformats.org/officeDocument/2006/relationships/image" Target="media/image2.jpeg"/><Relationship Id="rId36" Type="http://schemas.openxmlformats.org/officeDocument/2006/relationships/image" Target="media/image8.png"/><Relationship Id="rId10" Type="http://schemas.openxmlformats.org/officeDocument/2006/relationships/hyperlink" Target="https://ru.wikipedia.org/wiki/%D0%AD%D0%BA%D0%BE%D0%BD%D0%BE%D0%BC%D0%B8%D1%87%D0%B5%D1%81%D0%BA%D0%B8%D0%B5_%D0%BE%D1%82%D0%BD%D0%BE%D1%88%D0%B5%D0%BD%D0%B8%D1%8F" TargetMode="External"/><Relationship Id="rId19" Type="http://schemas.openxmlformats.org/officeDocument/2006/relationships/hyperlink" Target="https://ru.wikipedia.org/wiki/%D0%A1%D0%BE%D1%86%D0%B8%D0%BE%D0%BB%D0%BE%D0%B3" TargetMode="External"/><Relationship Id="rId31" Type="http://schemas.openxmlformats.org/officeDocument/2006/relationships/image" Target="media/image5.jpeg"/><Relationship Id="rId44"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ru.wikipedia.org/wiki/%D0%91%D0%B0%D0%BD%D0%BA%D0%BE%D0%B2%D1%81%D0%BA%D0%B8%D0%B9_%D0%BA%D1%80%D0%B5%D0%B4%D0%B8%D1%82" TargetMode="External"/><Relationship Id="rId22" Type="http://schemas.openxmlformats.org/officeDocument/2006/relationships/hyperlink" Target="https://ru.myfin.by/kredity/refinansirovanie" TargetMode="External"/><Relationship Id="rId27" Type="http://schemas.openxmlformats.org/officeDocument/2006/relationships/footer" Target="footer3.xml"/><Relationship Id="rId30" Type="http://schemas.openxmlformats.org/officeDocument/2006/relationships/image" Target="media/image4.jpeg"/><Relationship Id="rId35" Type="http://schemas.microsoft.com/office/2007/relationships/hdphoto" Target="media/hdphoto2.wdp"/><Relationship Id="rId43" Type="http://schemas.openxmlformats.org/officeDocument/2006/relationships/image" Target="media/image13.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37</Pages>
  <Words>6276</Words>
  <Characters>35775</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Zamira Tumysheva</cp:lastModifiedBy>
  <cp:revision>2</cp:revision>
  <dcterms:created xsi:type="dcterms:W3CDTF">2023-12-02T05:10:00Z</dcterms:created>
  <dcterms:modified xsi:type="dcterms:W3CDTF">2023-12-02T05:10:00Z</dcterms:modified>
</cp:coreProperties>
</file>