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C77F" w14:textId="77777777" w:rsidR="00D72A70" w:rsidRDefault="00D72A70">
      <w:pPr>
        <w:jc w:val="center"/>
        <w:rPr>
          <w:sz w:val="32"/>
          <w:szCs w:val="32"/>
        </w:rPr>
      </w:pPr>
    </w:p>
    <w:p w14:paraId="0688B868" w14:textId="4AFFC329" w:rsidR="007325CF" w:rsidRDefault="00602A05">
      <w:pPr>
        <w:jc w:val="center"/>
        <w:rPr>
          <w:sz w:val="32"/>
          <w:szCs w:val="32"/>
        </w:rPr>
      </w:pPr>
      <w:r>
        <w:rPr>
          <w:sz w:val="32"/>
          <w:szCs w:val="32"/>
        </w:rPr>
        <w:t>Сочинение «БАМ – магистраль судьбы»,</w:t>
      </w:r>
    </w:p>
    <w:p w14:paraId="461725E7" w14:textId="77777777" w:rsidR="007325CF" w:rsidRDefault="00602A0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посвященное 50 – летию</w:t>
      </w:r>
    </w:p>
    <w:p w14:paraId="0115EAA2" w14:textId="77777777" w:rsidR="007325CF" w:rsidRDefault="00602A05">
      <w:pPr>
        <w:jc w:val="center"/>
        <w:rPr>
          <w:sz w:val="32"/>
          <w:szCs w:val="32"/>
        </w:rPr>
      </w:pPr>
      <w:r>
        <w:rPr>
          <w:sz w:val="32"/>
          <w:szCs w:val="32"/>
        </w:rPr>
        <w:t>Байкало – Амурской железной дороги,</w:t>
      </w:r>
    </w:p>
    <w:p w14:paraId="40D708EA" w14:textId="77777777" w:rsidR="007325CF" w:rsidRDefault="00602A05">
      <w:pPr>
        <w:jc w:val="center"/>
        <w:rPr>
          <w:sz w:val="32"/>
          <w:szCs w:val="32"/>
        </w:rPr>
      </w:pPr>
      <w:r>
        <w:rPr>
          <w:sz w:val="32"/>
          <w:szCs w:val="32"/>
        </w:rPr>
        <w:t>учащегося 4 класса лицея № 21 ОАО «РЖД»</w:t>
      </w:r>
    </w:p>
    <w:p w14:paraId="147DDE77" w14:textId="77777777" w:rsidR="007325CF" w:rsidRDefault="00602A05">
      <w:pPr>
        <w:jc w:val="center"/>
      </w:pPr>
      <w:r>
        <w:rPr>
          <w:sz w:val="32"/>
          <w:szCs w:val="32"/>
        </w:rPr>
        <w:t>Поморцева Георгия Александровича</w:t>
      </w:r>
    </w:p>
    <w:p w14:paraId="3BCC37EC" w14:textId="77777777" w:rsidR="007325CF" w:rsidRDefault="007325CF">
      <w:pPr>
        <w:jc w:val="center"/>
        <w:rPr>
          <w:sz w:val="32"/>
          <w:szCs w:val="32"/>
        </w:rPr>
      </w:pPr>
    </w:p>
    <w:p w14:paraId="248A3785" w14:textId="77777777" w:rsidR="007325CF" w:rsidRPr="00602A05" w:rsidRDefault="007325CF">
      <w:pPr>
        <w:rPr>
          <w:sz w:val="32"/>
          <w:szCs w:val="32"/>
        </w:rPr>
      </w:pPr>
    </w:p>
    <w:p w14:paraId="6580BA89" w14:textId="77777777" w:rsidR="007325CF" w:rsidRDefault="007325CF">
      <w:pPr>
        <w:rPr>
          <w:sz w:val="32"/>
          <w:szCs w:val="32"/>
        </w:rPr>
      </w:pPr>
    </w:p>
    <w:p w14:paraId="16811614" w14:textId="77777777" w:rsidR="007325CF" w:rsidRDefault="007325CF">
      <w:pPr>
        <w:rPr>
          <w:sz w:val="32"/>
          <w:szCs w:val="32"/>
        </w:rPr>
      </w:pPr>
    </w:p>
    <w:p w14:paraId="7138BDDA" w14:textId="77777777" w:rsidR="007325CF" w:rsidRDefault="007325CF">
      <w:pPr>
        <w:rPr>
          <w:sz w:val="32"/>
          <w:szCs w:val="32"/>
        </w:rPr>
      </w:pPr>
    </w:p>
    <w:p w14:paraId="28D84411" w14:textId="77777777" w:rsidR="007325CF" w:rsidRDefault="007325CF">
      <w:pPr>
        <w:rPr>
          <w:sz w:val="32"/>
          <w:szCs w:val="32"/>
        </w:rPr>
      </w:pPr>
    </w:p>
    <w:p w14:paraId="0BB7FAFF" w14:textId="77777777" w:rsidR="007325CF" w:rsidRDefault="007325CF">
      <w:pPr>
        <w:rPr>
          <w:sz w:val="32"/>
          <w:szCs w:val="32"/>
        </w:rPr>
      </w:pPr>
    </w:p>
    <w:p w14:paraId="2C24D2AB" w14:textId="77777777" w:rsidR="007325CF" w:rsidRDefault="007325CF">
      <w:pPr>
        <w:rPr>
          <w:sz w:val="32"/>
          <w:szCs w:val="32"/>
        </w:rPr>
      </w:pPr>
    </w:p>
    <w:p w14:paraId="1BB2AF48" w14:textId="77777777" w:rsidR="007325CF" w:rsidRDefault="007325CF">
      <w:pPr>
        <w:rPr>
          <w:sz w:val="32"/>
          <w:szCs w:val="32"/>
        </w:rPr>
      </w:pPr>
    </w:p>
    <w:p w14:paraId="30FB29BC" w14:textId="77777777" w:rsidR="007325CF" w:rsidRDefault="007325CF">
      <w:pPr>
        <w:rPr>
          <w:sz w:val="32"/>
          <w:szCs w:val="32"/>
        </w:rPr>
      </w:pPr>
    </w:p>
    <w:p w14:paraId="2E7CDD33" w14:textId="77777777" w:rsidR="007325CF" w:rsidRDefault="007325CF">
      <w:pPr>
        <w:rPr>
          <w:sz w:val="32"/>
          <w:szCs w:val="32"/>
        </w:rPr>
      </w:pPr>
    </w:p>
    <w:p w14:paraId="073EC772" w14:textId="77777777" w:rsidR="007325CF" w:rsidRDefault="007325CF">
      <w:pPr>
        <w:rPr>
          <w:sz w:val="32"/>
          <w:szCs w:val="32"/>
        </w:rPr>
      </w:pPr>
    </w:p>
    <w:p w14:paraId="0E7612B2" w14:textId="77777777" w:rsidR="007325CF" w:rsidRDefault="007325CF">
      <w:pPr>
        <w:rPr>
          <w:sz w:val="32"/>
          <w:szCs w:val="32"/>
        </w:rPr>
      </w:pPr>
    </w:p>
    <w:p w14:paraId="62B7E591" w14:textId="77777777" w:rsidR="007325CF" w:rsidRDefault="007325CF">
      <w:pPr>
        <w:rPr>
          <w:sz w:val="32"/>
          <w:szCs w:val="32"/>
        </w:rPr>
      </w:pPr>
    </w:p>
    <w:p w14:paraId="43EEE0A4" w14:textId="77777777" w:rsidR="007325CF" w:rsidRDefault="007325CF">
      <w:pPr>
        <w:rPr>
          <w:sz w:val="32"/>
          <w:szCs w:val="32"/>
        </w:rPr>
      </w:pPr>
    </w:p>
    <w:p w14:paraId="3E2CBBCF" w14:textId="77777777" w:rsidR="007325CF" w:rsidRDefault="007325CF">
      <w:pPr>
        <w:rPr>
          <w:sz w:val="32"/>
          <w:szCs w:val="32"/>
        </w:rPr>
      </w:pPr>
    </w:p>
    <w:p w14:paraId="3EC85C57" w14:textId="13C57FEB" w:rsidR="007325CF" w:rsidRDefault="007325CF">
      <w:pPr>
        <w:rPr>
          <w:sz w:val="32"/>
          <w:szCs w:val="32"/>
        </w:rPr>
      </w:pPr>
    </w:p>
    <w:p w14:paraId="1AC90994" w14:textId="2D8136E0" w:rsidR="00A778D5" w:rsidRDefault="00A778D5">
      <w:pPr>
        <w:rPr>
          <w:sz w:val="32"/>
          <w:szCs w:val="32"/>
        </w:rPr>
      </w:pPr>
    </w:p>
    <w:p w14:paraId="51230D7C" w14:textId="77777777" w:rsidR="00A778D5" w:rsidRDefault="00A778D5">
      <w:pPr>
        <w:rPr>
          <w:sz w:val="32"/>
          <w:szCs w:val="32"/>
        </w:rPr>
      </w:pPr>
    </w:p>
    <w:p w14:paraId="022F0449" w14:textId="48C92D48" w:rsidR="00A778D5" w:rsidRDefault="00602A05" w:rsidP="00A778D5">
      <w:pPr>
        <w:jc w:val="center"/>
        <w:rPr>
          <w:sz w:val="32"/>
          <w:szCs w:val="32"/>
        </w:rPr>
      </w:pPr>
      <w:r>
        <w:rPr>
          <w:sz w:val="32"/>
          <w:szCs w:val="32"/>
        </w:rPr>
        <w:t>г. Комсомольск – на – Амуре, 202</w:t>
      </w:r>
      <w:r w:rsidR="00730ECF">
        <w:rPr>
          <w:sz w:val="32"/>
          <w:szCs w:val="32"/>
        </w:rPr>
        <w:t>4</w:t>
      </w:r>
    </w:p>
    <w:p w14:paraId="25A4A366" w14:textId="77777777" w:rsidR="007325CF" w:rsidRDefault="00602A05" w:rsidP="00D72A70">
      <w:pPr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Я живу в городе Комсомольске – на – Амуре на улице Сортировочной. Названа она так, потому что находится рядом со станцией Комсомольск – Сортировочный. Обычно наш район называют Сортировкой. Учусь в лицее № 21 ОАО «РЖД». Когда мне учитель предложила написать сочинение к юбилею БАМа, я охотно согласился, потому что слово «БАМ» я не раз слышал от родителей, а также бабушки и деда.</w:t>
      </w:r>
    </w:p>
    <w:p w14:paraId="381D4F41" w14:textId="77777777" w:rsidR="007325CF" w:rsidRDefault="00602A05" w:rsidP="00D72A70">
      <w:pPr>
        <w:spacing w:after="0" w:line="360" w:lineRule="exact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Наша семья – это семья железнодорожников. Мой отец  - машинист тепловоза.  Дед (мой тезка) много лет проработал слесарем в локомотивном депо сначала на станции Высокогорная, а потом на станции Комсомольск. Мама – бухгалтер одного из подразделений железной дороги, а бабушка начинала свою трудовую деятельность учителем в школе №62 станции Комсомольск – </w:t>
      </w:r>
      <w:r>
        <w:rPr>
          <w:rFonts w:ascii="Times New Roman" w:hAnsi="Times New Roman"/>
          <w:color w:val="000000"/>
          <w:sz w:val="28"/>
          <w:szCs w:val="28"/>
        </w:rPr>
        <w:t>Сортировочный.</w:t>
      </w:r>
      <w:r>
        <w:rPr>
          <w:rFonts w:ascii="Times New Roman" w:hAnsi="Times New Roman"/>
          <w:sz w:val="28"/>
          <w:szCs w:val="28"/>
        </w:rPr>
        <w:t xml:space="preserve"> В этой школе учились мои родители. И у каждого из  моих родственников есть, что вспомнить и рассказать о Байкало – Амурской магистрали.</w:t>
      </w:r>
    </w:p>
    <w:p w14:paraId="57764A3A" w14:textId="77777777" w:rsidR="007325CF" w:rsidRDefault="00602A05" w:rsidP="00D72A70">
      <w:pPr>
        <w:spacing w:after="0" w:line="360" w:lineRule="exact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Мама - участница железнодорожного онлайн-марафона, приуроченного к 45 – летию начала строительства БАМа. Она иногда брала меня на тренировки, и мы бегали по дороге от Сортировки до станции Хумми. Мне было тогда 6 лет. В результате мама награждена медалью за участие в этом марафоне.</w:t>
      </w:r>
    </w:p>
    <w:p w14:paraId="700A7633" w14:textId="77777777" w:rsidR="007325CF" w:rsidRDefault="00602A05" w:rsidP="00D72A70">
      <w:pPr>
        <w:spacing w:after="0" w:line="360" w:lineRule="exact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Мой отец вспоминает, как водил грузовые поезда до станций Высокогорная, Постышево, Волочаевка-2. Его работа не только ответственная и опасная, но и романтичная. Он рассказывал, как во время поездок любовался природой из кабины тепловоза, когда проезжал станции Хальгасо, Лиан, Хурмули, разъезд Мавринский, Горин… А это БАМ!</w:t>
      </w:r>
    </w:p>
    <w:p w14:paraId="5C656847" w14:textId="77777777" w:rsidR="007325CF" w:rsidRDefault="00602A05" w:rsidP="00D72A70">
      <w:pPr>
        <w:spacing w:after="0" w:line="36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Мое знакомство с историей магистрали началось с книги «Восточный БАМ – будущее России» известного писателя – историка В. Ф. Зуева. Читали ее мы вместе с мамой. Я узнал, что строительство восточного БАМа началось в 1974 году и проходило в суровых климатических условиях. В ней принимало участие очень много людей, приехавших сюда со всего СССР. Благодаря их героическому, самоотверженному труду была проложена железная дорога протяженностью 4324 километра. Она соединила города Тайшет и Советскую Гавань. Автор подробно описывает в каких тяжелых условиях строился БАМ: необжитые места без  дорог и надежного быта. Но не унывали бамовцы, потому что преодоление трудностей сформировало такие качества, как инициатива, доброта, способность помочь друг другу.</w:t>
      </w:r>
    </w:p>
    <w:p w14:paraId="395E5F68" w14:textId="77777777" w:rsidR="007325CF" w:rsidRDefault="00602A05" w:rsidP="00D72A70">
      <w:pPr>
        <w:spacing w:after="0" w:line="360" w:lineRule="exact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Читая книгу, я с удивлением узнал, что станция Хурмули относится к БАМу. А в школе поселка Хурмули учились мои дед и бабушка. Они помнят, как интенсивно шло строительство не только железнодорожного полотна, но и благоустройство поселка. Бабушка вспомнила надпись, выложенную из кирпича на здании вокзала «ТамбовБАМстрой», потому что этот объект возводили бамовцы из города Тамбова.</w:t>
      </w:r>
    </w:p>
    <w:p w14:paraId="747EFD08" w14:textId="77777777" w:rsidR="007325CF" w:rsidRDefault="00602A05" w:rsidP="00D72A70">
      <w:pPr>
        <w:spacing w:after="0" w:line="360" w:lineRule="exact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 мама моя родилась в поселке Тырма, где проходили изыскательные работы в районе будущего строительства БАМа. </w:t>
      </w:r>
    </w:p>
    <w:p w14:paraId="46BE1D75" w14:textId="77777777" w:rsidR="007325CF" w:rsidRDefault="00602A05" w:rsidP="00D72A70">
      <w:pPr>
        <w:spacing w:after="0" w:line="360" w:lineRule="exact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Вот и получается, что история великой стройки связана с историей нашей семьи.</w:t>
      </w:r>
    </w:p>
    <w:p w14:paraId="067CED98" w14:textId="77777777" w:rsidR="007325CF" w:rsidRDefault="00602A05" w:rsidP="00D72A70">
      <w:pPr>
        <w:spacing w:after="0" w:line="360" w:lineRule="exact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В будущем я хочу стать машинистом тепловоза, чтобы перевозить грузы и приносить пользу нашей Родине. А еще я глубже буду изучать историю БАМа.</w:t>
      </w:r>
    </w:p>
    <w:p w14:paraId="01B39CC4" w14:textId="02BADDEC" w:rsidR="007325CF" w:rsidRDefault="00602A05" w:rsidP="00D72A70">
      <w:pPr>
        <w:spacing w:after="0" w:line="360" w:lineRule="exact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Желаю развития и процветания Российским железным дорогам. БАМ, с юбилеем!</w:t>
      </w:r>
    </w:p>
    <w:p w14:paraId="6291B5B0" w14:textId="77777777" w:rsidR="007325CF" w:rsidRDefault="007325CF" w:rsidP="00602A05">
      <w:pPr>
        <w:spacing w:line="360" w:lineRule="exact"/>
        <w:contextualSpacing/>
        <w:jc w:val="both"/>
        <w:rPr>
          <w:rFonts w:ascii="Times New Roman" w:hAnsi="Times New Roman"/>
        </w:rPr>
      </w:pPr>
    </w:p>
    <w:sectPr w:rsidR="007325CF" w:rsidSect="00A778D5">
      <w:footerReference w:type="default" r:id="rId7"/>
      <w:pgSz w:w="11906" w:h="16838"/>
      <w:pgMar w:top="709" w:right="851" w:bottom="1134" w:left="851" w:header="0" w:footer="0" w:gutter="0"/>
      <w:pgBorders w:offsetFrom="page">
        <w:top w:val="double" w:sz="4" w:space="28" w:color="auto"/>
        <w:left w:val="double" w:sz="4" w:space="24" w:color="auto"/>
        <w:bottom w:val="double" w:sz="4" w:space="31" w:color="auto"/>
        <w:right w:val="double" w:sz="4" w:space="24" w:color="auto"/>
      </w:pgBorders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48BE" w14:textId="77777777" w:rsidR="00D72239" w:rsidRDefault="00D72239" w:rsidP="00D72A70">
      <w:pPr>
        <w:spacing w:after="0" w:line="240" w:lineRule="auto"/>
      </w:pPr>
      <w:r>
        <w:separator/>
      </w:r>
    </w:p>
  </w:endnote>
  <w:endnote w:type="continuationSeparator" w:id="0">
    <w:p w14:paraId="6BAD683C" w14:textId="77777777" w:rsidR="00D72239" w:rsidRDefault="00D72239" w:rsidP="00D7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432667"/>
      <w:docPartObj>
        <w:docPartGallery w:val="Page Numbers (Bottom of Page)"/>
        <w:docPartUnique/>
      </w:docPartObj>
    </w:sdtPr>
    <w:sdtContent>
      <w:p w14:paraId="6F91265E" w14:textId="112C7135" w:rsidR="00730ECF" w:rsidRDefault="00730E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99ECA" w14:textId="77777777" w:rsidR="00730ECF" w:rsidRDefault="00730E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1F01" w14:textId="77777777" w:rsidR="00D72239" w:rsidRDefault="00D72239" w:rsidP="00D72A70">
      <w:pPr>
        <w:spacing w:after="0" w:line="240" w:lineRule="auto"/>
      </w:pPr>
      <w:r>
        <w:separator/>
      </w:r>
    </w:p>
  </w:footnote>
  <w:footnote w:type="continuationSeparator" w:id="0">
    <w:p w14:paraId="3D6689CF" w14:textId="77777777" w:rsidR="00D72239" w:rsidRDefault="00D72239" w:rsidP="00D7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CF"/>
    <w:rsid w:val="00602A05"/>
    <w:rsid w:val="00730ECF"/>
    <w:rsid w:val="007325CF"/>
    <w:rsid w:val="00A778D5"/>
    <w:rsid w:val="00D72239"/>
    <w:rsid w:val="00D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2D9D"/>
  <w15:docId w15:val="{742793C9-D7E2-4FD9-B335-61CE20A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Текст в заданном формате"/>
    <w:basedOn w:val="a"/>
    <w:qFormat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7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A70"/>
    <w:rPr>
      <w:sz w:val="22"/>
    </w:rPr>
  </w:style>
  <w:style w:type="paragraph" w:styleId="ab">
    <w:name w:val="footer"/>
    <w:basedOn w:val="a"/>
    <w:link w:val="ac"/>
    <w:uiPriority w:val="99"/>
    <w:unhideWhenUsed/>
    <w:rsid w:val="00D7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A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22E4-C2D6-4C4A-94AD-F83552CF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Поморцева</dc:creator>
  <dc:description/>
  <cp:lastModifiedBy>Александр Поморцев</cp:lastModifiedBy>
  <cp:revision>7</cp:revision>
  <dcterms:created xsi:type="dcterms:W3CDTF">2023-11-27T20:13:00Z</dcterms:created>
  <dcterms:modified xsi:type="dcterms:W3CDTF">2024-03-04T12:39:00Z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