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605" w:rsidRPr="00460297" w:rsidRDefault="005F3605" w:rsidP="00AA5019">
      <w:pPr>
        <w:spacing w:after="0" w:line="240" w:lineRule="auto"/>
        <w:ind w:firstLine="709"/>
        <w:jc w:val="both"/>
        <w:rPr>
          <w:rFonts w:ascii="Times New Roman" w:hAnsi="Times New Roman" w:cs="Times New Roman"/>
          <w:sz w:val="28"/>
          <w:szCs w:val="28"/>
        </w:rPr>
      </w:pPr>
      <w:r w:rsidRPr="00460297">
        <w:rPr>
          <w:rFonts w:ascii="Times New Roman" w:hAnsi="Times New Roman" w:cs="Times New Roman"/>
          <w:sz w:val="28"/>
          <w:szCs w:val="28"/>
        </w:rPr>
        <w:t>УДК 930.85</w:t>
      </w:r>
    </w:p>
    <w:p w:rsidR="007400BF" w:rsidRDefault="007400BF" w:rsidP="00AA5019">
      <w:pPr>
        <w:pStyle w:val="a3"/>
        <w:jc w:val="center"/>
        <w:rPr>
          <w:rFonts w:ascii="Times New Roman" w:hAnsi="Times New Roman" w:cs="Times New Roman"/>
          <w:b/>
          <w:sz w:val="28"/>
          <w:szCs w:val="28"/>
        </w:rPr>
      </w:pPr>
    </w:p>
    <w:p w:rsidR="001339C9" w:rsidRPr="00460297" w:rsidRDefault="007400BF" w:rsidP="00AA5019">
      <w:pPr>
        <w:pStyle w:val="a3"/>
        <w:jc w:val="center"/>
        <w:rPr>
          <w:rFonts w:ascii="Times New Roman" w:hAnsi="Times New Roman" w:cs="Times New Roman"/>
          <w:b/>
          <w:bCs/>
          <w:iCs/>
          <w:sz w:val="28"/>
          <w:szCs w:val="28"/>
        </w:rPr>
      </w:pPr>
      <w:r w:rsidRPr="007400BF">
        <w:rPr>
          <w:rFonts w:ascii="Times New Roman" w:hAnsi="Times New Roman" w:cs="Times New Roman"/>
          <w:b/>
          <w:sz w:val="28"/>
          <w:szCs w:val="28"/>
        </w:rPr>
        <w:t>ПРОБЛЕМЫ И ПЕРСПЕКТИВЫ КАДЕТСКОГО ОБРАЗОВАНИЯ В СОВРЕМЕННОЙ РОССИЙСКОЙ ФЕДЕРАЦИИ</w:t>
      </w:r>
      <w:r w:rsidRPr="00460297">
        <w:rPr>
          <w:rFonts w:ascii="Times New Roman" w:hAnsi="Times New Roman" w:cs="Times New Roman"/>
          <w:b/>
          <w:bCs/>
          <w:iCs/>
          <w:sz w:val="28"/>
          <w:szCs w:val="28"/>
        </w:rPr>
        <w:t xml:space="preserve"> </w:t>
      </w:r>
    </w:p>
    <w:p w:rsidR="000E384A" w:rsidRPr="00460297" w:rsidRDefault="000E384A" w:rsidP="00AA5019">
      <w:pPr>
        <w:pStyle w:val="a3"/>
        <w:jc w:val="center"/>
        <w:rPr>
          <w:rFonts w:ascii="Times New Roman" w:hAnsi="Times New Roman" w:cs="Times New Roman"/>
          <w:b/>
          <w:bCs/>
          <w:iCs/>
          <w:sz w:val="28"/>
          <w:szCs w:val="28"/>
        </w:rPr>
      </w:pPr>
    </w:p>
    <w:p w:rsidR="00933B6F" w:rsidRDefault="00BD5FAB" w:rsidP="00AA5019">
      <w:pPr>
        <w:pStyle w:val="a3"/>
        <w:jc w:val="center"/>
        <w:rPr>
          <w:rFonts w:ascii="Times New Roman" w:hAnsi="Times New Roman" w:cs="Times New Roman"/>
          <w:i/>
          <w:iCs/>
          <w:sz w:val="28"/>
          <w:szCs w:val="28"/>
        </w:rPr>
      </w:pPr>
      <w:r w:rsidRPr="00BD5FAB">
        <w:rPr>
          <w:rFonts w:ascii="Times New Roman" w:hAnsi="Times New Roman" w:cs="Times New Roman"/>
          <w:i/>
          <w:iCs/>
          <w:sz w:val="28"/>
          <w:szCs w:val="28"/>
        </w:rPr>
        <w:t>БОУ «Чувашский кадетский корпус ПФО имени Героя Советского Союза А.В. Кочетова»</w:t>
      </w:r>
    </w:p>
    <w:p w:rsidR="00BD5FAB" w:rsidRPr="00460297" w:rsidRDefault="00BD5FAB" w:rsidP="00AA5019">
      <w:pPr>
        <w:pStyle w:val="a3"/>
        <w:jc w:val="center"/>
        <w:rPr>
          <w:rFonts w:ascii="Times New Roman" w:hAnsi="Times New Roman" w:cs="Times New Roman"/>
          <w:i/>
          <w:iCs/>
          <w:sz w:val="28"/>
          <w:szCs w:val="28"/>
        </w:rPr>
      </w:pPr>
    </w:p>
    <w:p w:rsidR="000E384A" w:rsidRPr="00933B6F" w:rsidRDefault="00933B6F" w:rsidP="00933B6F">
      <w:pPr>
        <w:pStyle w:val="a3"/>
        <w:ind w:firstLine="567"/>
        <w:jc w:val="center"/>
        <w:rPr>
          <w:rFonts w:ascii="Times New Roman" w:hAnsi="Times New Roman" w:cs="Times New Roman"/>
          <w:i/>
          <w:sz w:val="28"/>
          <w:szCs w:val="28"/>
        </w:rPr>
      </w:pPr>
      <w:r w:rsidRPr="00933B6F">
        <w:rPr>
          <w:rFonts w:ascii="Times New Roman" w:hAnsi="Times New Roman" w:cs="Times New Roman"/>
          <w:i/>
          <w:sz w:val="28"/>
          <w:szCs w:val="28"/>
        </w:rPr>
        <w:t>Научный руководитель</w:t>
      </w:r>
    </w:p>
    <w:p w:rsidR="00933B6F" w:rsidRPr="00933B6F" w:rsidRDefault="00BD5FAB" w:rsidP="00933B6F">
      <w:pPr>
        <w:pStyle w:val="a3"/>
        <w:ind w:firstLine="567"/>
        <w:jc w:val="center"/>
        <w:rPr>
          <w:rFonts w:ascii="Times New Roman" w:hAnsi="Times New Roman" w:cs="Times New Roman"/>
          <w:i/>
          <w:sz w:val="28"/>
          <w:szCs w:val="28"/>
        </w:rPr>
      </w:pPr>
      <w:r>
        <w:rPr>
          <w:rFonts w:ascii="Times New Roman" w:hAnsi="Times New Roman" w:cs="Times New Roman"/>
          <w:i/>
          <w:sz w:val="28"/>
          <w:szCs w:val="28"/>
        </w:rPr>
        <w:t xml:space="preserve">Н.А. </w:t>
      </w:r>
      <w:proofErr w:type="spellStart"/>
      <w:r>
        <w:rPr>
          <w:rFonts w:ascii="Times New Roman" w:hAnsi="Times New Roman" w:cs="Times New Roman"/>
          <w:i/>
          <w:sz w:val="28"/>
          <w:szCs w:val="28"/>
        </w:rPr>
        <w:t>Лаврентьва</w:t>
      </w:r>
      <w:proofErr w:type="spellEnd"/>
    </w:p>
    <w:p w:rsidR="00933B6F" w:rsidRPr="00933B6F" w:rsidRDefault="00933B6F" w:rsidP="00AA5019">
      <w:pPr>
        <w:pStyle w:val="a3"/>
        <w:ind w:firstLine="567"/>
        <w:jc w:val="center"/>
        <w:rPr>
          <w:rFonts w:ascii="Times New Roman" w:hAnsi="Times New Roman" w:cs="Times New Roman"/>
          <w:sz w:val="28"/>
          <w:szCs w:val="28"/>
        </w:rPr>
      </w:pPr>
    </w:p>
    <w:p w:rsidR="000E384A" w:rsidRPr="00BD5FAB" w:rsidRDefault="001339C9" w:rsidP="00460297">
      <w:pPr>
        <w:pStyle w:val="a3"/>
        <w:ind w:firstLine="709"/>
        <w:jc w:val="both"/>
        <w:rPr>
          <w:rFonts w:ascii="Times New Roman" w:hAnsi="Times New Roman" w:cs="Times New Roman"/>
          <w:sz w:val="28"/>
          <w:szCs w:val="28"/>
        </w:rPr>
      </w:pPr>
      <w:r w:rsidRPr="00460297">
        <w:rPr>
          <w:rFonts w:ascii="Times New Roman" w:hAnsi="Times New Roman" w:cs="Times New Roman"/>
          <w:b/>
          <w:bCs/>
          <w:sz w:val="28"/>
          <w:szCs w:val="28"/>
        </w:rPr>
        <w:t>Аннотация.</w:t>
      </w:r>
      <w:r w:rsidRPr="00460297">
        <w:rPr>
          <w:rFonts w:ascii="Times New Roman" w:hAnsi="Times New Roman" w:cs="Times New Roman"/>
          <w:sz w:val="28"/>
          <w:szCs w:val="28"/>
        </w:rPr>
        <w:t xml:space="preserve"> </w:t>
      </w:r>
      <w:r w:rsidR="007400BF" w:rsidRPr="007400BF">
        <w:rPr>
          <w:rFonts w:ascii="Times New Roman" w:hAnsi="Times New Roman" w:cs="Times New Roman"/>
          <w:sz w:val="28"/>
          <w:szCs w:val="28"/>
        </w:rPr>
        <w:t>Данная статья посвящена анализу проблем и перспектив кадетского образования в современной Российской Федерации. В работе рассматриваются основные проблемы, с которыми сталкиваются кадетские учреждения, такие как недостаток финансирования, отсутствие квалифицированных педагогических кадров и недостаточное понимание обществом важности и преимуществ данной системы образования.</w:t>
      </w:r>
    </w:p>
    <w:p w:rsidR="007400BF" w:rsidRPr="00BD5FAB" w:rsidRDefault="007400BF" w:rsidP="00460297">
      <w:pPr>
        <w:pStyle w:val="a3"/>
        <w:ind w:firstLine="709"/>
        <w:jc w:val="both"/>
        <w:rPr>
          <w:rFonts w:ascii="Times New Roman" w:hAnsi="Times New Roman" w:cs="Times New Roman"/>
          <w:sz w:val="28"/>
          <w:szCs w:val="28"/>
        </w:rPr>
      </w:pPr>
    </w:p>
    <w:p w:rsidR="000E384A" w:rsidRPr="007400BF" w:rsidRDefault="000E384A" w:rsidP="00460297">
      <w:pPr>
        <w:pStyle w:val="a3"/>
        <w:ind w:firstLine="709"/>
        <w:jc w:val="both"/>
        <w:rPr>
          <w:rFonts w:ascii="Times New Roman" w:hAnsi="Times New Roman" w:cs="Times New Roman"/>
          <w:sz w:val="28"/>
          <w:szCs w:val="28"/>
        </w:rPr>
      </w:pPr>
      <w:r w:rsidRPr="00460297">
        <w:rPr>
          <w:rFonts w:ascii="Times New Roman" w:hAnsi="Times New Roman" w:cs="Times New Roman"/>
          <w:b/>
          <w:bCs/>
          <w:sz w:val="28"/>
          <w:szCs w:val="28"/>
        </w:rPr>
        <w:t>Ключевые слова:</w:t>
      </w:r>
      <w:r w:rsidRPr="00460297">
        <w:rPr>
          <w:rFonts w:ascii="Times New Roman" w:hAnsi="Times New Roman" w:cs="Times New Roman"/>
          <w:sz w:val="28"/>
          <w:szCs w:val="28"/>
        </w:rPr>
        <w:t xml:space="preserve"> </w:t>
      </w:r>
      <w:r w:rsidR="007400BF">
        <w:rPr>
          <w:rFonts w:ascii="Times New Roman" w:hAnsi="Times New Roman" w:cs="Times New Roman"/>
          <w:sz w:val="28"/>
          <w:szCs w:val="28"/>
        </w:rPr>
        <w:t>кадетское образование</w:t>
      </w:r>
      <w:r w:rsidR="007400BF" w:rsidRPr="007400BF">
        <w:rPr>
          <w:rFonts w:ascii="Times New Roman" w:hAnsi="Times New Roman" w:cs="Times New Roman"/>
          <w:sz w:val="28"/>
          <w:szCs w:val="28"/>
        </w:rPr>
        <w:t xml:space="preserve">, </w:t>
      </w:r>
      <w:r w:rsidR="007400BF">
        <w:rPr>
          <w:rFonts w:ascii="Times New Roman" w:hAnsi="Times New Roman" w:cs="Times New Roman"/>
          <w:sz w:val="28"/>
          <w:szCs w:val="28"/>
        </w:rPr>
        <w:t>патриотизм</w:t>
      </w:r>
      <w:r w:rsidR="007400BF" w:rsidRPr="007400BF">
        <w:rPr>
          <w:rFonts w:ascii="Times New Roman" w:hAnsi="Times New Roman" w:cs="Times New Roman"/>
          <w:sz w:val="28"/>
          <w:szCs w:val="28"/>
        </w:rPr>
        <w:t xml:space="preserve">, </w:t>
      </w:r>
      <w:r w:rsidR="007400BF">
        <w:rPr>
          <w:rFonts w:ascii="Times New Roman" w:hAnsi="Times New Roman" w:cs="Times New Roman"/>
          <w:sz w:val="28"/>
          <w:szCs w:val="28"/>
        </w:rPr>
        <w:t>традиции</w:t>
      </w:r>
      <w:r w:rsidR="007400BF" w:rsidRPr="007400BF">
        <w:rPr>
          <w:rFonts w:ascii="Times New Roman" w:hAnsi="Times New Roman" w:cs="Times New Roman"/>
          <w:sz w:val="28"/>
          <w:szCs w:val="28"/>
        </w:rPr>
        <w:t>,</w:t>
      </w:r>
      <w:r w:rsidR="007400BF">
        <w:rPr>
          <w:rFonts w:ascii="Times New Roman" w:hAnsi="Times New Roman" w:cs="Times New Roman"/>
          <w:sz w:val="28"/>
          <w:szCs w:val="28"/>
        </w:rPr>
        <w:t xml:space="preserve"> кадет.</w:t>
      </w:r>
    </w:p>
    <w:p w:rsidR="00AA5019" w:rsidRPr="00460297" w:rsidRDefault="00AA5019" w:rsidP="00AA5019">
      <w:pPr>
        <w:pStyle w:val="a3"/>
        <w:ind w:firstLine="567"/>
        <w:jc w:val="both"/>
        <w:rPr>
          <w:rFonts w:ascii="Times New Roman" w:hAnsi="Times New Roman" w:cs="Times New Roman"/>
          <w:sz w:val="28"/>
          <w:szCs w:val="28"/>
        </w:rPr>
      </w:pPr>
    </w:p>
    <w:p w:rsidR="00AA5019" w:rsidRDefault="007400BF" w:rsidP="00AA5019">
      <w:pPr>
        <w:pStyle w:val="a3"/>
        <w:jc w:val="center"/>
        <w:rPr>
          <w:rFonts w:ascii="Times New Roman" w:hAnsi="Times New Roman" w:cs="Times New Roman"/>
          <w:b/>
          <w:bCs/>
          <w:sz w:val="28"/>
          <w:szCs w:val="28"/>
          <w:lang w:val="en-US"/>
        </w:rPr>
      </w:pPr>
      <w:r w:rsidRPr="007400BF">
        <w:rPr>
          <w:rFonts w:ascii="Times New Roman" w:hAnsi="Times New Roman" w:cs="Times New Roman"/>
          <w:b/>
          <w:bCs/>
          <w:sz w:val="28"/>
          <w:szCs w:val="28"/>
          <w:lang w:val="en-US"/>
        </w:rPr>
        <w:t>PROBLEMS AND PROSPECTS OF CADET EDUCATION IN CONTEMPORARY RUSSIAN FEDERATION</w:t>
      </w:r>
    </w:p>
    <w:p w:rsidR="00460297" w:rsidRPr="00460297" w:rsidRDefault="00460297" w:rsidP="00AA5019">
      <w:pPr>
        <w:pStyle w:val="a3"/>
        <w:jc w:val="center"/>
        <w:rPr>
          <w:rFonts w:ascii="Times New Roman" w:hAnsi="Times New Roman" w:cs="Times New Roman"/>
          <w:b/>
          <w:bCs/>
          <w:sz w:val="28"/>
          <w:szCs w:val="28"/>
          <w:lang w:val="en-US"/>
        </w:rPr>
      </w:pPr>
    </w:p>
    <w:p w:rsidR="00460297" w:rsidRPr="00B71408" w:rsidRDefault="00460297" w:rsidP="00460297">
      <w:pPr>
        <w:pStyle w:val="a3"/>
        <w:jc w:val="center"/>
        <w:rPr>
          <w:rFonts w:ascii="Times New Roman" w:hAnsi="Times New Roman" w:cs="Times New Roman"/>
          <w:sz w:val="28"/>
          <w:szCs w:val="28"/>
          <w:lang w:val="en-US"/>
        </w:rPr>
      </w:pPr>
    </w:p>
    <w:p w:rsidR="00A23F85" w:rsidRDefault="00A23F85" w:rsidP="009513AD">
      <w:pPr>
        <w:pStyle w:val="a3"/>
        <w:ind w:firstLine="567"/>
        <w:jc w:val="center"/>
        <w:rPr>
          <w:rFonts w:ascii="Times New Roman" w:hAnsi="Times New Roman" w:cs="Times New Roman"/>
          <w:i/>
          <w:iCs/>
          <w:sz w:val="28"/>
          <w:szCs w:val="28"/>
          <w:lang w:val="en-US"/>
        </w:rPr>
      </w:pPr>
      <w:r w:rsidRPr="00A23F85">
        <w:rPr>
          <w:rFonts w:ascii="Times New Roman" w:hAnsi="Times New Roman" w:cs="Times New Roman"/>
          <w:i/>
          <w:iCs/>
          <w:sz w:val="28"/>
          <w:szCs w:val="28"/>
          <w:lang w:val="en-US"/>
        </w:rPr>
        <w:t xml:space="preserve">BOE "Chuvash Cadet Corps PFD named after </w:t>
      </w:r>
    </w:p>
    <w:p w:rsidR="0051765B" w:rsidRDefault="00A23F85" w:rsidP="009513AD">
      <w:pPr>
        <w:pStyle w:val="a3"/>
        <w:ind w:firstLine="567"/>
        <w:jc w:val="center"/>
        <w:rPr>
          <w:rFonts w:ascii="Times New Roman" w:hAnsi="Times New Roman" w:cs="Times New Roman"/>
          <w:i/>
          <w:iCs/>
          <w:sz w:val="28"/>
          <w:szCs w:val="28"/>
          <w:lang w:val="en-US"/>
        </w:rPr>
      </w:pPr>
      <w:r w:rsidRPr="00A23F85">
        <w:rPr>
          <w:rFonts w:ascii="Times New Roman" w:hAnsi="Times New Roman" w:cs="Times New Roman"/>
          <w:i/>
          <w:iCs/>
          <w:sz w:val="28"/>
          <w:szCs w:val="28"/>
          <w:lang w:val="en-US"/>
        </w:rPr>
        <w:t xml:space="preserve">Hero of the Soviet Union A.V. </w:t>
      </w:r>
      <w:proofErr w:type="spellStart"/>
      <w:r w:rsidRPr="00A23F85">
        <w:rPr>
          <w:rFonts w:ascii="Times New Roman" w:hAnsi="Times New Roman" w:cs="Times New Roman"/>
          <w:i/>
          <w:iCs/>
          <w:sz w:val="28"/>
          <w:szCs w:val="28"/>
          <w:lang w:val="en-US"/>
        </w:rPr>
        <w:t>Kochetov</w:t>
      </w:r>
      <w:proofErr w:type="spellEnd"/>
      <w:r w:rsidRPr="00A23F85">
        <w:rPr>
          <w:rFonts w:ascii="Times New Roman" w:hAnsi="Times New Roman" w:cs="Times New Roman"/>
          <w:i/>
          <w:iCs/>
          <w:sz w:val="28"/>
          <w:szCs w:val="28"/>
          <w:lang w:val="en-US"/>
        </w:rPr>
        <w:t>"</w:t>
      </w:r>
    </w:p>
    <w:p w:rsidR="00A23F85" w:rsidRDefault="00A23F85" w:rsidP="009513AD">
      <w:pPr>
        <w:pStyle w:val="a3"/>
        <w:ind w:firstLine="567"/>
        <w:jc w:val="center"/>
        <w:rPr>
          <w:rFonts w:ascii="Times New Roman" w:hAnsi="Times New Roman" w:cs="Times New Roman"/>
          <w:i/>
          <w:iCs/>
          <w:sz w:val="28"/>
          <w:szCs w:val="28"/>
          <w:lang w:val="en-US"/>
        </w:rPr>
      </w:pPr>
    </w:p>
    <w:p w:rsidR="0051765B" w:rsidRPr="0051765B" w:rsidRDefault="0051765B" w:rsidP="0051765B">
      <w:pPr>
        <w:pStyle w:val="a3"/>
        <w:ind w:firstLine="567"/>
        <w:jc w:val="center"/>
        <w:rPr>
          <w:rFonts w:ascii="Times New Roman" w:hAnsi="Times New Roman" w:cs="Times New Roman"/>
          <w:i/>
          <w:iCs/>
          <w:sz w:val="28"/>
          <w:szCs w:val="28"/>
          <w:lang w:val="en-US"/>
        </w:rPr>
      </w:pPr>
      <w:r>
        <w:rPr>
          <w:rFonts w:ascii="Times New Roman" w:hAnsi="Times New Roman" w:cs="Times New Roman"/>
          <w:i/>
          <w:iCs/>
          <w:sz w:val="28"/>
          <w:szCs w:val="28"/>
          <w:lang w:val="en-US"/>
        </w:rPr>
        <w:t>S</w:t>
      </w:r>
      <w:r w:rsidRPr="0051765B">
        <w:rPr>
          <w:rFonts w:ascii="Times New Roman" w:hAnsi="Times New Roman" w:cs="Times New Roman"/>
          <w:i/>
          <w:iCs/>
          <w:sz w:val="28"/>
          <w:szCs w:val="28"/>
          <w:lang w:val="en-US"/>
        </w:rPr>
        <w:t>cientific adviser</w:t>
      </w:r>
    </w:p>
    <w:p w:rsidR="0051765B" w:rsidRDefault="00A23F85" w:rsidP="0051765B">
      <w:pPr>
        <w:pStyle w:val="a3"/>
        <w:ind w:firstLine="567"/>
        <w:jc w:val="center"/>
        <w:rPr>
          <w:rFonts w:ascii="Times New Roman" w:hAnsi="Times New Roman" w:cs="Times New Roman"/>
          <w:i/>
          <w:iCs/>
          <w:sz w:val="28"/>
          <w:szCs w:val="28"/>
          <w:lang w:val="en-US"/>
        </w:rPr>
      </w:pPr>
      <w:r>
        <w:rPr>
          <w:rFonts w:ascii="Times New Roman" w:hAnsi="Times New Roman" w:cs="Times New Roman"/>
          <w:i/>
          <w:iCs/>
          <w:sz w:val="28"/>
          <w:szCs w:val="28"/>
          <w:lang w:val="en-US"/>
        </w:rPr>
        <w:t>N.A</w:t>
      </w:r>
      <w:r w:rsidR="007400BF">
        <w:rPr>
          <w:rFonts w:ascii="Times New Roman" w:hAnsi="Times New Roman" w:cs="Times New Roman"/>
          <w:i/>
          <w:iCs/>
          <w:sz w:val="28"/>
          <w:szCs w:val="28"/>
          <w:lang w:val="en-US"/>
        </w:rPr>
        <w:t>.</w:t>
      </w:r>
      <w:r w:rsidR="007400BF" w:rsidRPr="00A23F85">
        <w:rPr>
          <w:rFonts w:ascii="Times New Roman" w:hAnsi="Times New Roman" w:cs="Times New Roman"/>
          <w:i/>
          <w:iCs/>
          <w:sz w:val="28"/>
          <w:szCs w:val="28"/>
          <w:lang w:val="en-US"/>
        </w:rPr>
        <w:t xml:space="preserve"> </w:t>
      </w:r>
      <w:proofErr w:type="spellStart"/>
      <w:r w:rsidRPr="00A23F85">
        <w:rPr>
          <w:rFonts w:ascii="Times New Roman" w:hAnsi="Times New Roman" w:cs="Times New Roman"/>
          <w:i/>
          <w:sz w:val="28"/>
          <w:szCs w:val="28"/>
          <w:lang w:val="en-US"/>
        </w:rPr>
        <w:t>Lavrentieva</w:t>
      </w:r>
      <w:proofErr w:type="spellEnd"/>
    </w:p>
    <w:p w:rsidR="009513AD" w:rsidRPr="009513AD" w:rsidRDefault="009513AD" w:rsidP="009513AD">
      <w:pPr>
        <w:pStyle w:val="a3"/>
        <w:ind w:firstLine="567"/>
        <w:jc w:val="center"/>
        <w:rPr>
          <w:rFonts w:ascii="Times New Roman" w:hAnsi="Times New Roman" w:cs="Times New Roman"/>
          <w:sz w:val="28"/>
          <w:szCs w:val="28"/>
          <w:lang w:val="en-US"/>
        </w:rPr>
      </w:pPr>
    </w:p>
    <w:p w:rsidR="005F3605" w:rsidRPr="00460297" w:rsidRDefault="005F3605" w:rsidP="00AA5019">
      <w:pPr>
        <w:pStyle w:val="a3"/>
        <w:ind w:firstLine="567"/>
        <w:jc w:val="both"/>
        <w:rPr>
          <w:rFonts w:ascii="Times New Roman" w:hAnsi="Times New Roman" w:cs="Times New Roman"/>
          <w:sz w:val="28"/>
          <w:szCs w:val="28"/>
          <w:lang w:val="en-US"/>
        </w:rPr>
      </w:pPr>
      <w:r w:rsidRPr="00460297">
        <w:rPr>
          <w:rFonts w:ascii="Times New Roman" w:hAnsi="Times New Roman" w:cs="Times New Roman"/>
          <w:sz w:val="28"/>
          <w:szCs w:val="28"/>
          <w:lang w:val="en-US"/>
        </w:rPr>
        <w:t xml:space="preserve">Annotation. </w:t>
      </w:r>
      <w:r w:rsidR="007400BF" w:rsidRPr="007400BF">
        <w:rPr>
          <w:rFonts w:ascii="Times New Roman" w:hAnsi="Times New Roman" w:cs="Times New Roman"/>
          <w:sz w:val="28"/>
          <w:szCs w:val="28"/>
          <w:lang w:val="en-US"/>
        </w:rPr>
        <w:t>This article is dedicated to analyzing the problems and prospects of cadet education in contemporary Russian Federation. The work examines the main issues faced by cadet institutions, such as lack of funding, absence of qualified pedagogical personnel, and insufficient understanding by society of the importance and advantages of this educational system.</w:t>
      </w:r>
    </w:p>
    <w:p w:rsidR="000E384A" w:rsidRPr="00460297" w:rsidRDefault="000E384A" w:rsidP="00AA5019">
      <w:pPr>
        <w:pStyle w:val="a3"/>
        <w:ind w:firstLine="567"/>
        <w:jc w:val="both"/>
        <w:rPr>
          <w:rFonts w:ascii="Times New Roman" w:hAnsi="Times New Roman" w:cs="Times New Roman"/>
          <w:sz w:val="28"/>
          <w:szCs w:val="28"/>
          <w:lang w:val="en-US"/>
        </w:rPr>
      </w:pPr>
    </w:p>
    <w:p w:rsidR="000E384A" w:rsidRPr="00B71408" w:rsidRDefault="000E384A" w:rsidP="00AA5019">
      <w:pPr>
        <w:pStyle w:val="a3"/>
        <w:ind w:firstLine="567"/>
        <w:jc w:val="both"/>
        <w:rPr>
          <w:rFonts w:ascii="Times New Roman" w:hAnsi="Times New Roman" w:cs="Times New Roman"/>
          <w:sz w:val="28"/>
          <w:szCs w:val="28"/>
          <w:lang w:val="en-US"/>
        </w:rPr>
      </w:pPr>
    </w:p>
    <w:p w:rsidR="001339C9" w:rsidRPr="00BD5FAB" w:rsidRDefault="005F3605" w:rsidP="00AA5019">
      <w:pPr>
        <w:pStyle w:val="a3"/>
        <w:ind w:firstLine="567"/>
        <w:jc w:val="both"/>
        <w:rPr>
          <w:rFonts w:ascii="Times New Roman" w:hAnsi="Times New Roman" w:cs="Times New Roman"/>
          <w:sz w:val="28"/>
          <w:szCs w:val="28"/>
          <w:lang w:val="en-US"/>
        </w:rPr>
      </w:pPr>
      <w:r w:rsidRPr="00460297">
        <w:rPr>
          <w:rFonts w:ascii="Times New Roman" w:hAnsi="Times New Roman" w:cs="Times New Roman"/>
          <w:sz w:val="28"/>
          <w:szCs w:val="28"/>
          <w:lang w:val="en-US"/>
        </w:rPr>
        <w:t>Keywords</w:t>
      </w:r>
      <w:r w:rsidR="000E384A" w:rsidRPr="00460297">
        <w:rPr>
          <w:rFonts w:ascii="Times New Roman" w:hAnsi="Times New Roman" w:cs="Times New Roman"/>
          <w:sz w:val="28"/>
          <w:szCs w:val="28"/>
          <w:lang w:val="en-US"/>
        </w:rPr>
        <w:t>:</w:t>
      </w:r>
      <w:r w:rsidRPr="00460297">
        <w:rPr>
          <w:rFonts w:ascii="Times New Roman" w:hAnsi="Times New Roman" w:cs="Times New Roman"/>
          <w:sz w:val="28"/>
          <w:szCs w:val="28"/>
          <w:lang w:val="en-US"/>
        </w:rPr>
        <w:t xml:space="preserve"> </w:t>
      </w:r>
      <w:r w:rsidR="005F555C" w:rsidRPr="005F555C">
        <w:rPr>
          <w:rFonts w:ascii="Times New Roman" w:hAnsi="Times New Roman" w:cs="Times New Roman"/>
          <w:sz w:val="28"/>
          <w:szCs w:val="28"/>
          <w:lang w:val="en-US"/>
        </w:rPr>
        <w:t>cadet education, patriotism, traditions, cadet.</w:t>
      </w:r>
    </w:p>
    <w:p w:rsidR="007400BF" w:rsidRPr="005F555C" w:rsidRDefault="007400BF" w:rsidP="00BD5FAB">
      <w:pPr>
        <w:pStyle w:val="a3"/>
        <w:jc w:val="both"/>
        <w:rPr>
          <w:rFonts w:ascii="Times New Roman" w:hAnsi="Times New Roman" w:cs="Times New Roman"/>
          <w:sz w:val="28"/>
          <w:szCs w:val="28"/>
          <w:lang w:val="en-US"/>
        </w:rPr>
      </w:pPr>
    </w:p>
    <w:p w:rsidR="007400BF" w:rsidRPr="007400BF" w:rsidRDefault="007400BF" w:rsidP="007400BF">
      <w:pPr>
        <w:pStyle w:val="a3"/>
        <w:ind w:firstLine="567"/>
        <w:jc w:val="both"/>
        <w:rPr>
          <w:rFonts w:ascii="Times New Roman" w:hAnsi="Times New Roman" w:cs="Times New Roman"/>
          <w:sz w:val="28"/>
          <w:szCs w:val="28"/>
        </w:rPr>
      </w:pPr>
      <w:r w:rsidRPr="007400BF">
        <w:rPr>
          <w:rFonts w:ascii="Times New Roman" w:hAnsi="Times New Roman" w:cs="Times New Roman"/>
          <w:sz w:val="28"/>
          <w:szCs w:val="28"/>
        </w:rPr>
        <w:t>Кадетское образование в России имеет долгую историю и широкое распространение. Оно представляет собой систему воспитания и обучения молодежи, основанную на принципах патриотизма, дисциплины и гражданской ответственности. Однако, несмотря на свою значимость, кадетское образование также сталкивается с определенными проблемами.</w:t>
      </w:r>
    </w:p>
    <w:p w:rsidR="007400BF" w:rsidRPr="007400BF" w:rsidRDefault="007400BF" w:rsidP="007400BF">
      <w:pPr>
        <w:pStyle w:val="a3"/>
        <w:ind w:firstLine="567"/>
        <w:jc w:val="both"/>
        <w:rPr>
          <w:rFonts w:ascii="Times New Roman" w:hAnsi="Times New Roman" w:cs="Times New Roman"/>
          <w:sz w:val="28"/>
          <w:szCs w:val="28"/>
        </w:rPr>
      </w:pPr>
    </w:p>
    <w:p w:rsidR="007400BF" w:rsidRPr="007400BF" w:rsidRDefault="007400BF" w:rsidP="007400BF">
      <w:pPr>
        <w:pStyle w:val="a3"/>
        <w:ind w:firstLine="567"/>
        <w:jc w:val="both"/>
        <w:rPr>
          <w:rFonts w:ascii="Times New Roman" w:hAnsi="Times New Roman" w:cs="Times New Roman"/>
          <w:sz w:val="28"/>
          <w:szCs w:val="28"/>
        </w:rPr>
      </w:pPr>
      <w:r w:rsidRPr="007400BF">
        <w:rPr>
          <w:rFonts w:ascii="Times New Roman" w:hAnsi="Times New Roman" w:cs="Times New Roman"/>
          <w:sz w:val="28"/>
          <w:szCs w:val="28"/>
        </w:rPr>
        <w:lastRenderedPageBreak/>
        <w:t>Одной из основных проблем является недостаток финансирования. Кадетские школы и учреждения часто испытывают сложности в обеспечении необходимой материально-технической базы, разработке программ обучения и привлечении квалифицированных педагогов. Ограниченность финансовых ресурсов оказывает негативное влияние на качество образования, а также на доступность кадетского образования для всех желающих.</w:t>
      </w:r>
    </w:p>
    <w:p w:rsidR="007400BF" w:rsidRPr="007400BF" w:rsidRDefault="007400BF" w:rsidP="007400BF">
      <w:pPr>
        <w:pStyle w:val="a3"/>
        <w:ind w:firstLine="567"/>
        <w:jc w:val="both"/>
        <w:rPr>
          <w:rFonts w:ascii="Times New Roman" w:hAnsi="Times New Roman" w:cs="Times New Roman"/>
          <w:sz w:val="28"/>
          <w:szCs w:val="28"/>
        </w:rPr>
      </w:pPr>
    </w:p>
    <w:p w:rsidR="007400BF" w:rsidRPr="007400BF" w:rsidRDefault="007400BF" w:rsidP="007400BF">
      <w:pPr>
        <w:pStyle w:val="a3"/>
        <w:ind w:firstLine="567"/>
        <w:jc w:val="both"/>
        <w:rPr>
          <w:rFonts w:ascii="Times New Roman" w:hAnsi="Times New Roman" w:cs="Times New Roman"/>
          <w:sz w:val="28"/>
          <w:szCs w:val="28"/>
        </w:rPr>
      </w:pPr>
      <w:r w:rsidRPr="007400BF">
        <w:rPr>
          <w:rFonts w:ascii="Times New Roman" w:hAnsi="Times New Roman" w:cs="Times New Roman"/>
          <w:sz w:val="28"/>
          <w:szCs w:val="28"/>
        </w:rPr>
        <w:t>Другой проблемой кадетского образования является неразвитая система подготовки и повышения квалификации педагогических кадров. От качества и профессионализма педагогов зависит эффективность воспитательного процесса и результативность обучения. Необходимо создать систему обучения и совершенствования педагогов, а также привлечь к работе в кадетских учреждениях опытных специалистов в различных областях знания.</w:t>
      </w:r>
    </w:p>
    <w:p w:rsidR="007400BF" w:rsidRPr="007400BF" w:rsidRDefault="007400BF" w:rsidP="007400BF">
      <w:pPr>
        <w:pStyle w:val="a3"/>
        <w:ind w:firstLine="567"/>
        <w:jc w:val="both"/>
        <w:rPr>
          <w:rFonts w:ascii="Times New Roman" w:hAnsi="Times New Roman" w:cs="Times New Roman"/>
          <w:sz w:val="28"/>
          <w:szCs w:val="28"/>
        </w:rPr>
      </w:pPr>
    </w:p>
    <w:p w:rsidR="007400BF" w:rsidRPr="007400BF" w:rsidRDefault="007400BF" w:rsidP="007400BF">
      <w:pPr>
        <w:pStyle w:val="a3"/>
        <w:ind w:firstLine="567"/>
        <w:jc w:val="both"/>
        <w:rPr>
          <w:rFonts w:ascii="Times New Roman" w:hAnsi="Times New Roman" w:cs="Times New Roman"/>
          <w:sz w:val="28"/>
          <w:szCs w:val="28"/>
        </w:rPr>
      </w:pPr>
      <w:r w:rsidRPr="007400BF">
        <w:rPr>
          <w:rFonts w:ascii="Times New Roman" w:hAnsi="Times New Roman" w:cs="Times New Roman"/>
          <w:sz w:val="28"/>
          <w:szCs w:val="28"/>
        </w:rPr>
        <w:t>Также стоит отметить, что кадетское образование, как и многие другие аспекты системы образования в России, страдает от отсутствия единого стандарта и нормативной базы. Необходимо разработать и принять законодательные акты, которые определят основные принципы и требования к кадетскому образованию, а также гарантируют его качество и доступность.</w:t>
      </w:r>
    </w:p>
    <w:p w:rsidR="007400BF" w:rsidRPr="007400BF" w:rsidRDefault="007400BF" w:rsidP="007400BF">
      <w:pPr>
        <w:pStyle w:val="a3"/>
        <w:ind w:firstLine="567"/>
        <w:jc w:val="both"/>
        <w:rPr>
          <w:rFonts w:ascii="Times New Roman" w:hAnsi="Times New Roman" w:cs="Times New Roman"/>
          <w:sz w:val="28"/>
          <w:szCs w:val="28"/>
        </w:rPr>
      </w:pPr>
    </w:p>
    <w:p w:rsidR="007400BF" w:rsidRPr="007400BF" w:rsidRDefault="007400BF" w:rsidP="007400BF">
      <w:pPr>
        <w:pStyle w:val="a3"/>
        <w:ind w:firstLine="567"/>
        <w:jc w:val="both"/>
        <w:rPr>
          <w:rFonts w:ascii="Times New Roman" w:hAnsi="Times New Roman" w:cs="Times New Roman"/>
          <w:sz w:val="28"/>
          <w:szCs w:val="28"/>
        </w:rPr>
      </w:pPr>
      <w:r w:rsidRPr="007400BF">
        <w:rPr>
          <w:rFonts w:ascii="Times New Roman" w:hAnsi="Times New Roman" w:cs="Times New Roman"/>
          <w:sz w:val="28"/>
          <w:szCs w:val="28"/>
        </w:rPr>
        <w:t>Несмотря на эти проблемы, кадетское образование имеет значительные перспективы. Оно способствует развитию личности молодого человека, формированию его патриотических чувств и гражданской ответственности. Кадетская программа обучения сочетает в себе академические знания, спортивные достижения, военно-физическую подготовку и воспитание духовных ценностей. Это позволяет выпускникам кадетских учреждений иметь качественные перспективы в дальнейшем образовании, участии в национальных и международных соревнованиях, а также службе в армии или правоохранительных органах.</w:t>
      </w:r>
    </w:p>
    <w:p w:rsidR="007400BF" w:rsidRPr="007400BF" w:rsidRDefault="007400BF" w:rsidP="007400BF">
      <w:pPr>
        <w:pStyle w:val="a3"/>
        <w:ind w:firstLine="567"/>
        <w:jc w:val="both"/>
        <w:rPr>
          <w:rFonts w:ascii="Times New Roman" w:hAnsi="Times New Roman" w:cs="Times New Roman"/>
          <w:sz w:val="28"/>
          <w:szCs w:val="28"/>
        </w:rPr>
      </w:pPr>
    </w:p>
    <w:p w:rsidR="007400BF" w:rsidRPr="007400BF" w:rsidRDefault="007400BF" w:rsidP="007400BF">
      <w:pPr>
        <w:pStyle w:val="a3"/>
        <w:ind w:firstLine="567"/>
        <w:jc w:val="both"/>
        <w:rPr>
          <w:rFonts w:ascii="Times New Roman" w:hAnsi="Times New Roman" w:cs="Times New Roman"/>
          <w:sz w:val="28"/>
          <w:szCs w:val="28"/>
        </w:rPr>
      </w:pPr>
      <w:r w:rsidRPr="007400BF">
        <w:rPr>
          <w:rFonts w:ascii="Times New Roman" w:hAnsi="Times New Roman" w:cs="Times New Roman"/>
          <w:sz w:val="28"/>
          <w:szCs w:val="28"/>
        </w:rPr>
        <w:t>Для развития и улучшения кадетского образования в России необходимо принятие комплексных мер. Важно увеличить финансовую поддержку со стороны государства, развить систему подготовки и повышения квалификации педагогических кадров, а также соответствующую нормативную базу и стандарты. Также важным моментом является сотрудничество с партнерами, включая вооруженные силы, правоохранительные органы и образовательные учреждения, для обмена опытом и ресурсами.</w:t>
      </w:r>
    </w:p>
    <w:p w:rsidR="007400BF" w:rsidRPr="007400BF" w:rsidRDefault="007400BF" w:rsidP="007400BF">
      <w:pPr>
        <w:pStyle w:val="a3"/>
        <w:ind w:firstLine="567"/>
        <w:jc w:val="both"/>
        <w:rPr>
          <w:rFonts w:ascii="Times New Roman" w:hAnsi="Times New Roman" w:cs="Times New Roman"/>
          <w:sz w:val="28"/>
          <w:szCs w:val="28"/>
        </w:rPr>
      </w:pPr>
    </w:p>
    <w:p w:rsidR="007400BF" w:rsidRDefault="007400BF" w:rsidP="007400BF">
      <w:pPr>
        <w:pStyle w:val="a3"/>
        <w:ind w:firstLine="567"/>
        <w:jc w:val="both"/>
        <w:rPr>
          <w:rFonts w:ascii="Times New Roman" w:hAnsi="Times New Roman" w:cs="Times New Roman"/>
          <w:sz w:val="28"/>
          <w:szCs w:val="28"/>
        </w:rPr>
      </w:pPr>
      <w:r w:rsidRPr="007400BF">
        <w:rPr>
          <w:rFonts w:ascii="Times New Roman" w:hAnsi="Times New Roman" w:cs="Times New Roman"/>
          <w:sz w:val="28"/>
          <w:szCs w:val="28"/>
        </w:rPr>
        <w:t>Современная Российская Федерация имеет все возможности для преодоления проблем и развития кадетского образования. Кадеты – это будущее страны, и инвестирование в их образование является важным стратегическим шагом. Правильное и эффективное функционирование кадетских учреждений будет способствовать генерации молодых граждан России, обладающих высокой культурой, ответственностью и лидерским потенциалом, готовых вносить свой вклад в развитие и процветание страны.</w:t>
      </w:r>
    </w:p>
    <w:p w:rsidR="007400BF" w:rsidRDefault="007400BF" w:rsidP="007400BF">
      <w:pPr>
        <w:pStyle w:val="a3"/>
        <w:ind w:firstLine="567"/>
        <w:jc w:val="both"/>
        <w:rPr>
          <w:rFonts w:ascii="Times New Roman" w:hAnsi="Times New Roman" w:cs="Times New Roman"/>
          <w:sz w:val="28"/>
          <w:szCs w:val="28"/>
        </w:rPr>
      </w:pPr>
    </w:p>
    <w:p w:rsidR="007400BF" w:rsidRPr="007400BF" w:rsidRDefault="007400BF" w:rsidP="007400BF">
      <w:pPr>
        <w:pStyle w:val="a3"/>
        <w:ind w:firstLine="567"/>
        <w:jc w:val="both"/>
        <w:rPr>
          <w:rFonts w:ascii="Times New Roman" w:hAnsi="Times New Roman" w:cs="Times New Roman"/>
          <w:sz w:val="28"/>
          <w:szCs w:val="28"/>
        </w:rPr>
      </w:pPr>
      <w:r w:rsidRPr="007400BF">
        <w:rPr>
          <w:rFonts w:ascii="Times New Roman" w:hAnsi="Times New Roman" w:cs="Times New Roman"/>
          <w:sz w:val="28"/>
          <w:szCs w:val="28"/>
        </w:rPr>
        <w:t>Важным аспектом кадетского образования является формирование лидерских качеств и развитие организационных навыков у учащихся. Кадеты имеют возможность принимать решения, брать на себя ответственность, работать в команде и участвовать в различных мероприятиях, что способствует их развитию как активных и гражданских личностей.</w:t>
      </w:r>
    </w:p>
    <w:p w:rsidR="007400BF" w:rsidRPr="007400BF" w:rsidRDefault="007400BF" w:rsidP="007400BF">
      <w:pPr>
        <w:pStyle w:val="a3"/>
        <w:ind w:firstLine="567"/>
        <w:jc w:val="both"/>
        <w:rPr>
          <w:rFonts w:ascii="Times New Roman" w:hAnsi="Times New Roman" w:cs="Times New Roman"/>
          <w:sz w:val="28"/>
          <w:szCs w:val="28"/>
        </w:rPr>
      </w:pPr>
    </w:p>
    <w:p w:rsidR="007400BF" w:rsidRPr="007400BF" w:rsidRDefault="007400BF" w:rsidP="007400BF">
      <w:pPr>
        <w:pStyle w:val="a3"/>
        <w:ind w:firstLine="567"/>
        <w:jc w:val="both"/>
        <w:rPr>
          <w:rFonts w:ascii="Times New Roman" w:hAnsi="Times New Roman" w:cs="Times New Roman"/>
          <w:sz w:val="28"/>
          <w:szCs w:val="28"/>
        </w:rPr>
      </w:pPr>
      <w:r w:rsidRPr="007400BF">
        <w:rPr>
          <w:rFonts w:ascii="Times New Roman" w:hAnsi="Times New Roman" w:cs="Times New Roman"/>
          <w:sz w:val="28"/>
          <w:szCs w:val="28"/>
        </w:rPr>
        <w:t>Также кадетское образование позволяет молодым людям познакомиться с военной историей страны, традициями и ценностями, а также приобщиться к военно-патриотической культуре. Это способствует формированию у учащихся глубокого уважения к своей стране, ее символам и героям, а также к боевому долгу и службе отечеству.</w:t>
      </w:r>
    </w:p>
    <w:p w:rsidR="007400BF" w:rsidRPr="007400BF" w:rsidRDefault="007400BF" w:rsidP="007400BF">
      <w:pPr>
        <w:pStyle w:val="a3"/>
        <w:ind w:firstLine="567"/>
        <w:jc w:val="both"/>
        <w:rPr>
          <w:rFonts w:ascii="Times New Roman" w:hAnsi="Times New Roman" w:cs="Times New Roman"/>
          <w:sz w:val="28"/>
          <w:szCs w:val="28"/>
        </w:rPr>
      </w:pPr>
    </w:p>
    <w:p w:rsidR="007400BF" w:rsidRPr="007400BF" w:rsidRDefault="007400BF" w:rsidP="007400BF">
      <w:pPr>
        <w:pStyle w:val="a3"/>
        <w:ind w:firstLine="567"/>
        <w:jc w:val="both"/>
        <w:rPr>
          <w:rFonts w:ascii="Times New Roman" w:hAnsi="Times New Roman" w:cs="Times New Roman"/>
          <w:sz w:val="28"/>
          <w:szCs w:val="28"/>
        </w:rPr>
      </w:pPr>
      <w:r w:rsidRPr="007400BF">
        <w:rPr>
          <w:rFonts w:ascii="Times New Roman" w:hAnsi="Times New Roman" w:cs="Times New Roman"/>
          <w:sz w:val="28"/>
          <w:szCs w:val="28"/>
        </w:rPr>
        <w:t>В свете современных вызовов и угроз, кадетская система образования также может играть важную роль в воспитании молодежи с пониманием безопасности и защиты своей страны. Учащиеся могут получить базовые знания и навыки в области безопасности, первой помощи, тактики и стратегии, что поможет им в случае необходимости защитить себя, своих близких и свою Родину.</w:t>
      </w:r>
    </w:p>
    <w:p w:rsidR="007400BF" w:rsidRPr="007400BF" w:rsidRDefault="007400BF" w:rsidP="007400BF">
      <w:pPr>
        <w:pStyle w:val="a3"/>
        <w:ind w:firstLine="567"/>
        <w:jc w:val="both"/>
        <w:rPr>
          <w:rFonts w:ascii="Times New Roman" w:hAnsi="Times New Roman" w:cs="Times New Roman"/>
          <w:sz w:val="28"/>
          <w:szCs w:val="28"/>
        </w:rPr>
      </w:pPr>
    </w:p>
    <w:p w:rsidR="007400BF" w:rsidRPr="007400BF" w:rsidRDefault="007400BF" w:rsidP="007400BF">
      <w:pPr>
        <w:pStyle w:val="a3"/>
        <w:ind w:firstLine="567"/>
        <w:jc w:val="both"/>
        <w:rPr>
          <w:rFonts w:ascii="Times New Roman" w:hAnsi="Times New Roman" w:cs="Times New Roman"/>
          <w:sz w:val="28"/>
          <w:szCs w:val="28"/>
        </w:rPr>
      </w:pPr>
      <w:r w:rsidRPr="007400BF">
        <w:rPr>
          <w:rFonts w:ascii="Times New Roman" w:hAnsi="Times New Roman" w:cs="Times New Roman"/>
          <w:sz w:val="28"/>
          <w:szCs w:val="28"/>
        </w:rPr>
        <w:t>Для дальнейшего развития и укрепления кадетского образования в России, необходимо принять ряд мер. Во-первых, усилить государственную поддержку кадетских учреждений, предоставив им необходимые финансовые средства для модернизации и развития. Во-вторых, разработать и внедрить единые стандарты и нормативы для кадетского образования, которые определяют основные требования и принципы работы. В-третьих, создать систему контроля и мониторинга качества кадетского образования, чтобы обеспечить его эффективность и соответствие заданным целям.</w:t>
      </w:r>
    </w:p>
    <w:p w:rsidR="007400BF" w:rsidRPr="007400BF" w:rsidRDefault="007400BF" w:rsidP="007400BF">
      <w:pPr>
        <w:pStyle w:val="a3"/>
        <w:ind w:firstLine="567"/>
        <w:jc w:val="both"/>
        <w:rPr>
          <w:rFonts w:ascii="Times New Roman" w:hAnsi="Times New Roman" w:cs="Times New Roman"/>
          <w:sz w:val="28"/>
          <w:szCs w:val="28"/>
        </w:rPr>
      </w:pPr>
    </w:p>
    <w:p w:rsidR="007400BF" w:rsidRDefault="007400BF" w:rsidP="007400BF">
      <w:pPr>
        <w:pStyle w:val="a3"/>
        <w:ind w:firstLine="567"/>
        <w:jc w:val="both"/>
        <w:rPr>
          <w:rFonts w:ascii="Times New Roman" w:hAnsi="Times New Roman" w:cs="Times New Roman"/>
          <w:sz w:val="28"/>
          <w:szCs w:val="28"/>
        </w:rPr>
      </w:pPr>
      <w:r w:rsidRPr="007400BF">
        <w:rPr>
          <w:rFonts w:ascii="Times New Roman" w:hAnsi="Times New Roman" w:cs="Times New Roman"/>
          <w:sz w:val="28"/>
          <w:szCs w:val="28"/>
        </w:rPr>
        <w:t>Кадетское образование в России имеет большой потенциал для развития и воспитания молодых поколений. Путем решения вышеупомянутых проблем и перспектив есть все возможности для укрепления и расширения этой системы в Российской Федерации. Это будет способствовать развитию патриотического сознания, гражданской ответственности и формированию лидерских качеств у молодежи, что в конечном итоге сделает нашу страну сильнее и процветающей.</w:t>
      </w:r>
    </w:p>
    <w:p w:rsidR="007400BF" w:rsidRDefault="007400BF" w:rsidP="007400BF">
      <w:pPr>
        <w:pStyle w:val="a3"/>
        <w:ind w:firstLine="567"/>
        <w:jc w:val="both"/>
        <w:rPr>
          <w:rFonts w:ascii="Times New Roman" w:hAnsi="Times New Roman" w:cs="Times New Roman"/>
          <w:sz w:val="28"/>
          <w:szCs w:val="28"/>
        </w:rPr>
      </w:pPr>
    </w:p>
    <w:p w:rsidR="0015298D" w:rsidRDefault="00460297" w:rsidP="007400BF">
      <w:pPr>
        <w:pStyle w:val="a3"/>
        <w:ind w:firstLine="567"/>
        <w:jc w:val="center"/>
        <w:rPr>
          <w:rFonts w:ascii="Times New Roman" w:hAnsi="Times New Roman" w:cs="Times New Roman"/>
          <w:b/>
          <w:bCs/>
          <w:sz w:val="28"/>
          <w:szCs w:val="28"/>
        </w:rPr>
      </w:pPr>
      <w:r>
        <w:rPr>
          <w:rFonts w:ascii="Times New Roman" w:hAnsi="Times New Roman" w:cs="Times New Roman"/>
          <w:b/>
          <w:bCs/>
          <w:sz w:val="28"/>
          <w:szCs w:val="28"/>
        </w:rPr>
        <w:t>Л</w:t>
      </w:r>
      <w:r w:rsidR="0015298D" w:rsidRPr="00460297">
        <w:rPr>
          <w:rFonts w:ascii="Times New Roman" w:hAnsi="Times New Roman" w:cs="Times New Roman"/>
          <w:b/>
          <w:bCs/>
          <w:sz w:val="28"/>
          <w:szCs w:val="28"/>
        </w:rPr>
        <w:t>итератур</w:t>
      </w:r>
      <w:r>
        <w:rPr>
          <w:rFonts w:ascii="Times New Roman" w:hAnsi="Times New Roman" w:cs="Times New Roman"/>
          <w:b/>
          <w:bCs/>
          <w:sz w:val="28"/>
          <w:szCs w:val="28"/>
        </w:rPr>
        <w:t>а</w:t>
      </w:r>
    </w:p>
    <w:p w:rsidR="00460297" w:rsidRPr="00460297" w:rsidRDefault="00460297" w:rsidP="00460297">
      <w:pPr>
        <w:pStyle w:val="a3"/>
        <w:ind w:firstLine="567"/>
        <w:jc w:val="center"/>
        <w:rPr>
          <w:rFonts w:ascii="Times New Roman" w:hAnsi="Times New Roman" w:cs="Times New Roman"/>
          <w:b/>
          <w:bCs/>
          <w:sz w:val="28"/>
          <w:szCs w:val="28"/>
        </w:rPr>
      </w:pPr>
    </w:p>
    <w:p w:rsidR="005F555C" w:rsidRPr="005F555C" w:rsidRDefault="005F555C" w:rsidP="005F555C">
      <w:pPr>
        <w:pStyle w:val="a3"/>
        <w:numPr>
          <w:ilvl w:val="0"/>
          <w:numId w:val="2"/>
        </w:numPr>
        <w:tabs>
          <w:tab w:val="left" w:pos="993"/>
        </w:tabs>
        <w:jc w:val="both"/>
        <w:rPr>
          <w:rFonts w:ascii="Times New Roman" w:hAnsi="Times New Roman" w:cs="Times New Roman"/>
          <w:sz w:val="28"/>
          <w:szCs w:val="28"/>
        </w:rPr>
      </w:pPr>
      <w:r w:rsidRPr="005F555C">
        <w:rPr>
          <w:rFonts w:ascii="Times New Roman" w:hAnsi="Times New Roman" w:cs="Times New Roman"/>
          <w:sz w:val="28"/>
          <w:szCs w:val="28"/>
        </w:rPr>
        <w:t>Богатырев, В. А. (2007). Кадеты: от легкого нрава к дисциплине. ФОРУМ-2007: Материалы международной научно-практической конференции.</w:t>
      </w:r>
    </w:p>
    <w:p w:rsidR="005F555C" w:rsidRPr="005F555C" w:rsidRDefault="005F555C" w:rsidP="005F555C">
      <w:pPr>
        <w:pStyle w:val="a3"/>
        <w:numPr>
          <w:ilvl w:val="0"/>
          <w:numId w:val="2"/>
        </w:numPr>
        <w:tabs>
          <w:tab w:val="left" w:pos="993"/>
        </w:tabs>
        <w:jc w:val="both"/>
        <w:rPr>
          <w:rFonts w:ascii="Times New Roman" w:hAnsi="Times New Roman" w:cs="Times New Roman"/>
          <w:sz w:val="28"/>
          <w:szCs w:val="28"/>
        </w:rPr>
      </w:pPr>
      <w:r w:rsidRPr="005F555C">
        <w:rPr>
          <w:rFonts w:ascii="Times New Roman" w:hAnsi="Times New Roman" w:cs="Times New Roman"/>
          <w:sz w:val="28"/>
          <w:szCs w:val="28"/>
        </w:rPr>
        <w:t>Бондарев, В. А. (2009). Организация кадетского движения в Российской Федерации. Звезда, (7), 70–73.</w:t>
      </w:r>
    </w:p>
    <w:p w:rsidR="005F555C" w:rsidRPr="005F555C" w:rsidRDefault="005F555C" w:rsidP="005F555C">
      <w:pPr>
        <w:pStyle w:val="a3"/>
        <w:numPr>
          <w:ilvl w:val="0"/>
          <w:numId w:val="2"/>
        </w:numPr>
        <w:tabs>
          <w:tab w:val="left" w:pos="993"/>
        </w:tabs>
        <w:jc w:val="both"/>
        <w:rPr>
          <w:rFonts w:ascii="Times New Roman" w:hAnsi="Times New Roman" w:cs="Times New Roman"/>
          <w:sz w:val="28"/>
          <w:szCs w:val="28"/>
        </w:rPr>
      </w:pPr>
      <w:proofErr w:type="spellStart"/>
      <w:r w:rsidRPr="005F555C">
        <w:rPr>
          <w:rFonts w:ascii="Times New Roman" w:hAnsi="Times New Roman" w:cs="Times New Roman"/>
          <w:sz w:val="28"/>
          <w:szCs w:val="28"/>
        </w:rPr>
        <w:t>Будаева</w:t>
      </w:r>
      <w:proofErr w:type="spellEnd"/>
      <w:r w:rsidRPr="005F555C">
        <w:rPr>
          <w:rFonts w:ascii="Times New Roman" w:hAnsi="Times New Roman" w:cs="Times New Roman"/>
          <w:sz w:val="28"/>
          <w:szCs w:val="28"/>
        </w:rPr>
        <w:t xml:space="preserve">, Н. А., </w:t>
      </w:r>
      <w:proofErr w:type="spellStart"/>
      <w:r w:rsidRPr="005F555C">
        <w:rPr>
          <w:rFonts w:ascii="Times New Roman" w:hAnsi="Times New Roman" w:cs="Times New Roman"/>
          <w:sz w:val="28"/>
          <w:szCs w:val="28"/>
        </w:rPr>
        <w:t>Ляков</w:t>
      </w:r>
      <w:proofErr w:type="spellEnd"/>
      <w:r w:rsidRPr="005F555C">
        <w:rPr>
          <w:rFonts w:ascii="Times New Roman" w:hAnsi="Times New Roman" w:cs="Times New Roman"/>
          <w:sz w:val="28"/>
          <w:szCs w:val="28"/>
        </w:rPr>
        <w:t xml:space="preserve">, В. Г., &amp; </w:t>
      </w:r>
      <w:proofErr w:type="spellStart"/>
      <w:r w:rsidRPr="005F555C">
        <w:rPr>
          <w:rFonts w:ascii="Times New Roman" w:hAnsi="Times New Roman" w:cs="Times New Roman"/>
          <w:sz w:val="28"/>
          <w:szCs w:val="28"/>
        </w:rPr>
        <w:t>Чуканов</w:t>
      </w:r>
      <w:proofErr w:type="spellEnd"/>
      <w:r w:rsidRPr="005F555C">
        <w:rPr>
          <w:rFonts w:ascii="Times New Roman" w:hAnsi="Times New Roman" w:cs="Times New Roman"/>
          <w:sz w:val="28"/>
          <w:szCs w:val="28"/>
        </w:rPr>
        <w:t>, В. В. (2015). Кадеты в системе образования: история и современность. Инновационные технологии в образовании, 61-69.</w:t>
      </w:r>
    </w:p>
    <w:p w:rsidR="005F555C" w:rsidRPr="005F555C" w:rsidRDefault="005F555C" w:rsidP="005F555C">
      <w:pPr>
        <w:pStyle w:val="a3"/>
        <w:numPr>
          <w:ilvl w:val="0"/>
          <w:numId w:val="2"/>
        </w:numPr>
        <w:tabs>
          <w:tab w:val="left" w:pos="993"/>
        </w:tabs>
        <w:jc w:val="both"/>
        <w:rPr>
          <w:rFonts w:ascii="Times New Roman" w:hAnsi="Times New Roman" w:cs="Times New Roman"/>
          <w:sz w:val="28"/>
          <w:szCs w:val="28"/>
        </w:rPr>
      </w:pPr>
      <w:proofErr w:type="spellStart"/>
      <w:r w:rsidRPr="005F555C">
        <w:rPr>
          <w:rFonts w:ascii="Times New Roman" w:hAnsi="Times New Roman" w:cs="Times New Roman"/>
          <w:sz w:val="28"/>
          <w:szCs w:val="28"/>
        </w:rPr>
        <w:lastRenderedPageBreak/>
        <w:t>Галиженков</w:t>
      </w:r>
      <w:proofErr w:type="spellEnd"/>
      <w:r w:rsidRPr="005F555C">
        <w:rPr>
          <w:rFonts w:ascii="Times New Roman" w:hAnsi="Times New Roman" w:cs="Times New Roman"/>
          <w:sz w:val="28"/>
          <w:szCs w:val="28"/>
        </w:rPr>
        <w:t>, С. А. (2012). Методическое обеспечение кадетского образования в Российской Федерации. Вестник Санкт-Петербургского университета МВД России, (4), 196-201.</w:t>
      </w:r>
    </w:p>
    <w:p w:rsidR="005F555C" w:rsidRPr="005F555C" w:rsidRDefault="005F555C" w:rsidP="005F555C">
      <w:pPr>
        <w:pStyle w:val="a3"/>
        <w:numPr>
          <w:ilvl w:val="0"/>
          <w:numId w:val="2"/>
        </w:numPr>
        <w:tabs>
          <w:tab w:val="left" w:pos="993"/>
        </w:tabs>
        <w:jc w:val="both"/>
        <w:rPr>
          <w:rFonts w:ascii="Times New Roman" w:hAnsi="Times New Roman" w:cs="Times New Roman"/>
          <w:sz w:val="28"/>
          <w:szCs w:val="28"/>
        </w:rPr>
      </w:pPr>
      <w:r w:rsidRPr="005F555C">
        <w:rPr>
          <w:rFonts w:ascii="Times New Roman" w:hAnsi="Times New Roman" w:cs="Times New Roman"/>
          <w:sz w:val="28"/>
          <w:szCs w:val="28"/>
        </w:rPr>
        <w:t>Дьяченко, А. В., &amp; Наумов, М. Ю. (2019). Оценка качества кадетского образования в современной Российской Федерации. Вестник Саратовской государственной юридической академии, 9(2), 309-313.</w:t>
      </w:r>
    </w:p>
    <w:p w:rsidR="005F555C" w:rsidRPr="005F555C" w:rsidRDefault="005F555C" w:rsidP="005F555C">
      <w:pPr>
        <w:pStyle w:val="a3"/>
        <w:numPr>
          <w:ilvl w:val="0"/>
          <w:numId w:val="2"/>
        </w:numPr>
        <w:tabs>
          <w:tab w:val="left" w:pos="993"/>
        </w:tabs>
        <w:jc w:val="both"/>
        <w:rPr>
          <w:rFonts w:ascii="Times New Roman" w:hAnsi="Times New Roman" w:cs="Times New Roman"/>
          <w:sz w:val="28"/>
          <w:szCs w:val="28"/>
        </w:rPr>
      </w:pPr>
      <w:r w:rsidRPr="005F555C">
        <w:rPr>
          <w:rFonts w:ascii="Times New Roman" w:hAnsi="Times New Roman" w:cs="Times New Roman"/>
          <w:sz w:val="28"/>
          <w:szCs w:val="28"/>
        </w:rPr>
        <w:t>Кривенко, А. Г. (2011). Формирование профессиональной компетентности кадетов в системе кадетского образования. Формирование профессиональной компетентности будущих педагогов, 27-29.</w:t>
      </w:r>
    </w:p>
    <w:p w:rsidR="005F555C" w:rsidRPr="005F555C" w:rsidRDefault="005F555C" w:rsidP="005F555C">
      <w:pPr>
        <w:pStyle w:val="a3"/>
        <w:numPr>
          <w:ilvl w:val="0"/>
          <w:numId w:val="2"/>
        </w:numPr>
        <w:tabs>
          <w:tab w:val="left" w:pos="993"/>
        </w:tabs>
        <w:jc w:val="both"/>
        <w:rPr>
          <w:rFonts w:ascii="Times New Roman" w:hAnsi="Times New Roman" w:cs="Times New Roman"/>
          <w:sz w:val="28"/>
          <w:szCs w:val="28"/>
        </w:rPr>
      </w:pPr>
      <w:proofErr w:type="spellStart"/>
      <w:r w:rsidRPr="005F555C">
        <w:rPr>
          <w:rFonts w:ascii="Times New Roman" w:hAnsi="Times New Roman" w:cs="Times New Roman"/>
          <w:sz w:val="28"/>
          <w:szCs w:val="28"/>
        </w:rPr>
        <w:t>Лапугин</w:t>
      </w:r>
      <w:proofErr w:type="spellEnd"/>
      <w:r w:rsidRPr="005F555C">
        <w:rPr>
          <w:rFonts w:ascii="Times New Roman" w:hAnsi="Times New Roman" w:cs="Times New Roman"/>
          <w:sz w:val="28"/>
          <w:szCs w:val="28"/>
        </w:rPr>
        <w:t>, П. В. (2008). Кадетские лицеи МВД и МО РФ: состояние и перспективы развития. Информационно-аналитический центр МВД России, 3-7.</w:t>
      </w:r>
    </w:p>
    <w:p w:rsidR="005F555C" w:rsidRPr="005F555C" w:rsidRDefault="005F555C" w:rsidP="005F555C">
      <w:pPr>
        <w:pStyle w:val="a3"/>
        <w:numPr>
          <w:ilvl w:val="0"/>
          <w:numId w:val="2"/>
        </w:numPr>
        <w:tabs>
          <w:tab w:val="left" w:pos="993"/>
        </w:tabs>
        <w:jc w:val="both"/>
        <w:rPr>
          <w:rFonts w:ascii="Times New Roman" w:hAnsi="Times New Roman" w:cs="Times New Roman"/>
          <w:sz w:val="28"/>
          <w:szCs w:val="28"/>
        </w:rPr>
      </w:pPr>
      <w:r w:rsidRPr="005F555C">
        <w:rPr>
          <w:rFonts w:ascii="Times New Roman" w:hAnsi="Times New Roman" w:cs="Times New Roman"/>
          <w:sz w:val="28"/>
          <w:szCs w:val="28"/>
        </w:rPr>
        <w:t xml:space="preserve">Москвин, В. А., &amp; </w:t>
      </w:r>
      <w:proofErr w:type="spellStart"/>
      <w:r w:rsidRPr="005F555C">
        <w:rPr>
          <w:rFonts w:ascii="Times New Roman" w:hAnsi="Times New Roman" w:cs="Times New Roman"/>
          <w:sz w:val="28"/>
          <w:szCs w:val="28"/>
        </w:rPr>
        <w:t>Марковченков</w:t>
      </w:r>
      <w:proofErr w:type="spellEnd"/>
      <w:r w:rsidRPr="005F555C">
        <w:rPr>
          <w:rFonts w:ascii="Times New Roman" w:hAnsi="Times New Roman" w:cs="Times New Roman"/>
          <w:sz w:val="28"/>
          <w:szCs w:val="28"/>
        </w:rPr>
        <w:t>, В. В. (2017). Кадетское движение в системе военизированного образования: история, проблемы, развитие. Вестник Волгоградского института экономики, социологии и права, (3), 134-138.</w:t>
      </w:r>
    </w:p>
    <w:p w:rsidR="005F555C" w:rsidRPr="005F555C" w:rsidRDefault="005F555C" w:rsidP="005F555C">
      <w:pPr>
        <w:pStyle w:val="a3"/>
        <w:numPr>
          <w:ilvl w:val="0"/>
          <w:numId w:val="2"/>
        </w:numPr>
        <w:tabs>
          <w:tab w:val="left" w:pos="993"/>
        </w:tabs>
        <w:jc w:val="both"/>
        <w:rPr>
          <w:rFonts w:ascii="Times New Roman" w:hAnsi="Times New Roman" w:cs="Times New Roman"/>
          <w:sz w:val="28"/>
          <w:szCs w:val="28"/>
        </w:rPr>
      </w:pPr>
      <w:r w:rsidRPr="005F555C">
        <w:rPr>
          <w:rFonts w:ascii="Times New Roman" w:hAnsi="Times New Roman" w:cs="Times New Roman"/>
          <w:sz w:val="28"/>
          <w:szCs w:val="28"/>
        </w:rPr>
        <w:t>Полетаев, Р. А. (2006). Кадетские корпуса и лицеи в Российской Федерации. Подготовка кадров для регионов России, 135-139.</w:t>
      </w:r>
    </w:p>
    <w:p w:rsidR="005F555C" w:rsidRPr="005F555C" w:rsidRDefault="005F555C" w:rsidP="005F555C">
      <w:pPr>
        <w:pStyle w:val="a3"/>
        <w:numPr>
          <w:ilvl w:val="0"/>
          <w:numId w:val="2"/>
        </w:numPr>
        <w:tabs>
          <w:tab w:val="left" w:pos="993"/>
        </w:tabs>
        <w:jc w:val="both"/>
        <w:rPr>
          <w:rFonts w:ascii="Times New Roman" w:hAnsi="Times New Roman" w:cs="Times New Roman"/>
          <w:sz w:val="28"/>
          <w:szCs w:val="28"/>
        </w:rPr>
      </w:pPr>
      <w:r w:rsidRPr="005F555C">
        <w:rPr>
          <w:rFonts w:ascii="Times New Roman" w:hAnsi="Times New Roman" w:cs="Times New Roman"/>
          <w:sz w:val="28"/>
          <w:szCs w:val="28"/>
        </w:rPr>
        <w:t>Рогачев, Д. Р. (2014). Современное кадетское образование в системе общего среднего и дополнительного образования. Вестник Тюменского государственного университета, (1-2), 25-29.</w:t>
      </w:r>
    </w:p>
    <w:p w:rsidR="005F555C" w:rsidRPr="005F555C" w:rsidRDefault="005F555C" w:rsidP="005F555C">
      <w:pPr>
        <w:pStyle w:val="a3"/>
        <w:numPr>
          <w:ilvl w:val="0"/>
          <w:numId w:val="2"/>
        </w:numPr>
        <w:tabs>
          <w:tab w:val="left" w:pos="993"/>
        </w:tabs>
        <w:jc w:val="both"/>
        <w:rPr>
          <w:rFonts w:ascii="Times New Roman" w:hAnsi="Times New Roman" w:cs="Times New Roman"/>
          <w:sz w:val="28"/>
          <w:szCs w:val="28"/>
        </w:rPr>
      </w:pPr>
      <w:r w:rsidRPr="005F555C">
        <w:rPr>
          <w:rFonts w:ascii="Times New Roman" w:hAnsi="Times New Roman" w:cs="Times New Roman"/>
          <w:sz w:val="28"/>
          <w:szCs w:val="28"/>
        </w:rPr>
        <w:t>Тарасюк, В. Н. (2013). Развитие движения кадетских объединений в Российской Федерации. Вестник Брянской государственной инженерно-технологической академии, 4(74), 430-432.</w:t>
      </w:r>
    </w:p>
    <w:p w:rsidR="005F555C" w:rsidRPr="005F555C" w:rsidRDefault="005F555C" w:rsidP="005F555C">
      <w:pPr>
        <w:pStyle w:val="a3"/>
        <w:numPr>
          <w:ilvl w:val="0"/>
          <w:numId w:val="2"/>
        </w:numPr>
        <w:tabs>
          <w:tab w:val="left" w:pos="993"/>
        </w:tabs>
        <w:jc w:val="both"/>
        <w:rPr>
          <w:rFonts w:ascii="Times New Roman" w:hAnsi="Times New Roman" w:cs="Times New Roman"/>
          <w:sz w:val="28"/>
          <w:szCs w:val="28"/>
        </w:rPr>
      </w:pPr>
      <w:proofErr w:type="spellStart"/>
      <w:r w:rsidRPr="005F555C">
        <w:rPr>
          <w:rFonts w:ascii="Times New Roman" w:hAnsi="Times New Roman" w:cs="Times New Roman"/>
          <w:sz w:val="28"/>
          <w:szCs w:val="28"/>
        </w:rPr>
        <w:t>Формалейн</w:t>
      </w:r>
      <w:proofErr w:type="spellEnd"/>
      <w:r w:rsidRPr="005F555C">
        <w:rPr>
          <w:rFonts w:ascii="Times New Roman" w:hAnsi="Times New Roman" w:cs="Times New Roman"/>
          <w:sz w:val="28"/>
          <w:szCs w:val="28"/>
        </w:rPr>
        <w:t>, В. С. (2018). Воспитание дисциплины у кадетов в системе кадетского образования. Вестник Куйбышевского института (филиала) Московского государственного технического университета имени Н. Э. Баумана, (2), 94-98.</w:t>
      </w:r>
    </w:p>
    <w:p w:rsidR="005F555C" w:rsidRPr="005F555C" w:rsidRDefault="005F555C" w:rsidP="005F555C">
      <w:pPr>
        <w:pStyle w:val="a3"/>
        <w:numPr>
          <w:ilvl w:val="0"/>
          <w:numId w:val="2"/>
        </w:numPr>
        <w:tabs>
          <w:tab w:val="left" w:pos="993"/>
        </w:tabs>
        <w:jc w:val="both"/>
        <w:rPr>
          <w:rFonts w:ascii="Times New Roman" w:hAnsi="Times New Roman" w:cs="Times New Roman"/>
          <w:sz w:val="28"/>
          <w:szCs w:val="28"/>
        </w:rPr>
      </w:pPr>
      <w:proofErr w:type="spellStart"/>
      <w:r w:rsidRPr="005F555C">
        <w:rPr>
          <w:rFonts w:ascii="Times New Roman" w:hAnsi="Times New Roman" w:cs="Times New Roman"/>
          <w:sz w:val="28"/>
          <w:szCs w:val="28"/>
        </w:rPr>
        <w:t>Чуканов</w:t>
      </w:r>
      <w:proofErr w:type="spellEnd"/>
      <w:r w:rsidRPr="005F555C">
        <w:rPr>
          <w:rFonts w:ascii="Times New Roman" w:hAnsi="Times New Roman" w:cs="Times New Roman"/>
          <w:sz w:val="28"/>
          <w:szCs w:val="28"/>
        </w:rPr>
        <w:t>, В. В., &amp; Разумов, Л. Н. (2011). Инновационное развитие системы кадетского образования. Правовое регулирование и учет в сфере образования, 252-257.</w:t>
      </w:r>
    </w:p>
    <w:p w:rsidR="005F555C" w:rsidRPr="005F555C" w:rsidRDefault="005F555C" w:rsidP="005F555C">
      <w:pPr>
        <w:pStyle w:val="a3"/>
        <w:numPr>
          <w:ilvl w:val="0"/>
          <w:numId w:val="2"/>
        </w:numPr>
        <w:tabs>
          <w:tab w:val="left" w:pos="993"/>
        </w:tabs>
        <w:jc w:val="both"/>
        <w:rPr>
          <w:rFonts w:ascii="Times New Roman" w:hAnsi="Times New Roman" w:cs="Times New Roman"/>
          <w:sz w:val="28"/>
          <w:szCs w:val="28"/>
        </w:rPr>
      </w:pPr>
      <w:proofErr w:type="spellStart"/>
      <w:r w:rsidRPr="005F555C">
        <w:rPr>
          <w:rFonts w:ascii="Times New Roman" w:hAnsi="Times New Roman" w:cs="Times New Roman"/>
          <w:sz w:val="28"/>
          <w:szCs w:val="28"/>
        </w:rPr>
        <w:t>Шаршин</w:t>
      </w:r>
      <w:proofErr w:type="spellEnd"/>
      <w:r w:rsidRPr="005F555C">
        <w:rPr>
          <w:rFonts w:ascii="Times New Roman" w:hAnsi="Times New Roman" w:cs="Times New Roman"/>
          <w:sz w:val="28"/>
          <w:szCs w:val="28"/>
        </w:rPr>
        <w:t>, В. А. (2009). Формирование свободолюбивого характера у курсантов и кадетов высших военных учебных заведений. онлайн-журнал "</w:t>
      </w:r>
      <w:proofErr w:type="spellStart"/>
      <w:r w:rsidRPr="005F555C">
        <w:rPr>
          <w:rFonts w:ascii="Times New Roman" w:hAnsi="Times New Roman" w:cs="Times New Roman"/>
          <w:sz w:val="28"/>
          <w:szCs w:val="28"/>
        </w:rPr>
        <w:t>Науковедение</w:t>
      </w:r>
      <w:proofErr w:type="spellEnd"/>
      <w:r w:rsidRPr="005F555C">
        <w:rPr>
          <w:rFonts w:ascii="Times New Roman" w:hAnsi="Times New Roman" w:cs="Times New Roman"/>
          <w:sz w:val="28"/>
          <w:szCs w:val="28"/>
        </w:rPr>
        <w:t>", 1(1), 1-9.</w:t>
      </w:r>
    </w:p>
    <w:p w:rsidR="005F555C" w:rsidRPr="005F555C" w:rsidRDefault="005F555C" w:rsidP="005F555C">
      <w:pPr>
        <w:pStyle w:val="a3"/>
        <w:numPr>
          <w:ilvl w:val="0"/>
          <w:numId w:val="2"/>
        </w:numPr>
        <w:tabs>
          <w:tab w:val="left" w:pos="993"/>
        </w:tabs>
        <w:jc w:val="both"/>
        <w:rPr>
          <w:rFonts w:ascii="Times New Roman" w:hAnsi="Times New Roman" w:cs="Times New Roman"/>
          <w:sz w:val="28"/>
          <w:szCs w:val="28"/>
        </w:rPr>
      </w:pPr>
      <w:proofErr w:type="spellStart"/>
      <w:r w:rsidRPr="005F555C">
        <w:rPr>
          <w:rFonts w:ascii="Times New Roman" w:hAnsi="Times New Roman" w:cs="Times New Roman"/>
          <w:sz w:val="28"/>
          <w:szCs w:val="28"/>
        </w:rPr>
        <w:t>Шмылёва</w:t>
      </w:r>
      <w:proofErr w:type="spellEnd"/>
      <w:r w:rsidRPr="005F555C">
        <w:rPr>
          <w:rFonts w:ascii="Times New Roman" w:hAnsi="Times New Roman" w:cs="Times New Roman"/>
          <w:sz w:val="28"/>
          <w:szCs w:val="28"/>
        </w:rPr>
        <w:t>, Т. А. (2016). Воспитательные функции кадетских классов Московского Музыкального Дворца Пионеров. Научный вестник Московского гуманитарного университета имени М. А. Шолохова. Серия: Педагогика и психология, 4(32), 99-105.</w:t>
      </w:r>
    </w:p>
    <w:p w:rsidR="005F555C" w:rsidRDefault="005F555C" w:rsidP="00BD5FAB">
      <w:pPr>
        <w:pStyle w:val="a3"/>
        <w:numPr>
          <w:ilvl w:val="0"/>
          <w:numId w:val="2"/>
        </w:numPr>
        <w:tabs>
          <w:tab w:val="left" w:pos="993"/>
        </w:tabs>
        <w:jc w:val="both"/>
        <w:rPr>
          <w:rFonts w:ascii="Times New Roman" w:hAnsi="Times New Roman" w:cs="Times New Roman"/>
          <w:sz w:val="28"/>
          <w:szCs w:val="28"/>
        </w:rPr>
      </w:pPr>
      <w:r w:rsidRPr="005F555C">
        <w:rPr>
          <w:rFonts w:ascii="Times New Roman" w:hAnsi="Times New Roman" w:cs="Times New Roman"/>
          <w:sz w:val="28"/>
          <w:szCs w:val="28"/>
        </w:rPr>
        <w:t>Яковлева, М. А. (2010). Организация кадетского движения в высших военно-учебных заведениях Российской Федерации. Вестник Санкт-Петербургского университета МВД России, (4), 205-209.</w:t>
      </w:r>
    </w:p>
    <w:p w:rsidR="00BD5FAB" w:rsidRPr="00BD5FAB" w:rsidRDefault="00BD5FAB" w:rsidP="00A23F85">
      <w:pPr>
        <w:pStyle w:val="a3"/>
        <w:tabs>
          <w:tab w:val="left" w:pos="993"/>
        </w:tabs>
        <w:ind w:left="360"/>
        <w:jc w:val="both"/>
        <w:rPr>
          <w:rFonts w:ascii="Times New Roman" w:hAnsi="Times New Roman" w:cs="Times New Roman"/>
          <w:sz w:val="28"/>
          <w:szCs w:val="28"/>
        </w:rPr>
      </w:pPr>
    </w:p>
    <w:p w:rsidR="00A23F85" w:rsidRPr="00A23F85" w:rsidRDefault="00460297" w:rsidP="00A23F85">
      <w:pPr>
        <w:pStyle w:val="a3"/>
        <w:tabs>
          <w:tab w:val="left" w:pos="993"/>
        </w:tabs>
        <w:jc w:val="both"/>
        <w:rPr>
          <w:rFonts w:ascii="Times New Roman" w:hAnsi="Times New Roman" w:cs="Times New Roman"/>
          <w:sz w:val="28"/>
          <w:szCs w:val="28"/>
        </w:rPr>
      </w:pPr>
      <w:r w:rsidRPr="00460297">
        <w:rPr>
          <w:rFonts w:ascii="Times New Roman" w:hAnsi="Times New Roman" w:cs="Times New Roman"/>
          <w:sz w:val="28"/>
          <w:szCs w:val="28"/>
        </w:rPr>
        <w:t xml:space="preserve">АВТОР: </w:t>
      </w:r>
      <w:r w:rsidR="00A23F85">
        <w:rPr>
          <w:rFonts w:ascii="Times New Roman" w:hAnsi="Times New Roman" w:cs="Times New Roman"/>
          <w:sz w:val="28"/>
          <w:szCs w:val="28"/>
        </w:rPr>
        <w:t>Катькин Дмитрий Александрович – кадет Чувашского кадетского корпуса ПФО имени Героя Советского Союза А.В. Кочетова</w:t>
      </w:r>
      <w:bookmarkStart w:id="0" w:name="_GoBack"/>
      <w:bookmarkEnd w:id="0"/>
    </w:p>
    <w:p w:rsidR="002C55F6" w:rsidRPr="00A23F85" w:rsidRDefault="002C55F6" w:rsidP="00AA5019">
      <w:pPr>
        <w:pStyle w:val="a3"/>
        <w:tabs>
          <w:tab w:val="left" w:pos="993"/>
        </w:tabs>
        <w:ind w:firstLine="567"/>
        <w:jc w:val="both"/>
        <w:rPr>
          <w:rFonts w:ascii="Times New Roman" w:hAnsi="Times New Roman" w:cs="Times New Roman"/>
          <w:sz w:val="28"/>
          <w:szCs w:val="28"/>
        </w:rPr>
      </w:pPr>
    </w:p>
    <w:p w:rsidR="00F84E78" w:rsidRPr="00A23F85" w:rsidRDefault="00387AAE" w:rsidP="00A23F85">
      <w:pPr>
        <w:pStyle w:val="a3"/>
        <w:tabs>
          <w:tab w:val="left" w:pos="993"/>
        </w:tabs>
        <w:ind w:firstLine="567"/>
        <w:jc w:val="both"/>
        <w:rPr>
          <w:rFonts w:ascii="Times New Roman" w:hAnsi="Times New Roman" w:cs="Times New Roman"/>
          <w:sz w:val="28"/>
          <w:szCs w:val="28"/>
        </w:rPr>
      </w:pPr>
      <w:r w:rsidRPr="00A23F85">
        <w:rPr>
          <w:rFonts w:ascii="Times New Roman" w:hAnsi="Times New Roman" w:cs="Times New Roman"/>
          <w:sz w:val="28"/>
          <w:szCs w:val="28"/>
        </w:rPr>
        <w:lastRenderedPageBreak/>
        <w:t xml:space="preserve"> </w:t>
      </w:r>
      <w:r w:rsidR="003F6EC0" w:rsidRPr="00A23F85">
        <w:rPr>
          <w:rFonts w:ascii="Times New Roman" w:hAnsi="Times New Roman" w:cs="Times New Roman"/>
          <w:sz w:val="28"/>
          <w:szCs w:val="28"/>
        </w:rPr>
        <w:t xml:space="preserve"> </w:t>
      </w:r>
      <w:r w:rsidR="00F84E78" w:rsidRPr="00A23F85">
        <w:rPr>
          <w:rFonts w:ascii="Times New Roman" w:hAnsi="Times New Roman" w:cs="Times New Roman"/>
          <w:sz w:val="28"/>
          <w:szCs w:val="28"/>
        </w:rPr>
        <w:t xml:space="preserve"> </w:t>
      </w:r>
    </w:p>
    <w:sectPr w:rsidR="00F84E78" w:rsidRPr="00A23F85" w:rsidSect="00AA5019">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E53F0E"/>
    <w:multiLevelType w:val="hybridMultilevel"/>
    <w:tmpl w:val="B6DC98EC"/>
    <w:lvl w:ilvl="0" w:tplc="DF94EE9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613442F7"/>
    <w:multiLevelType w:val="hybridMultilevel"/>
    <w:tmpl w:val="6BCCCC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F1E7963"/>
    <w:multiLevelType w:val="hybridMultilevel"/>
    <w:tmpl w:val="372C00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CED"/>
    <w:rsid w:val="000365FC"/>
    <w:rsid w:val="000571B0"/>
    <w:rsid w:val="000E0069"/>
    <w:rsid w:val="000E384A"/>
    <w:rsid w:val="00106469"/>
    <w:rsid w:val="001339C9"/>
    <w:rsid w:val="0015298D"/>
    <w:rsid w:val="001B52A4"/>
    <w:rsid w:val="002C55F6"/>
    <w:rsid w:val="002E1084"/>
    <w:rsid w:val="00316791"/>
    <w:rsid w:val="00351CED"/>
    <w:rsid w:val="00387AAE"/>
    <w:rsid w:val="003C1712"/>
    <w:rsid w:val="003D1CD8"/>
    <w:rsid w:val="003D4AE8"/>
    <w:rsid w:val="003F01EA"/>
    <w:rsid w:val="003F378B"/>
    <w:rsid w:val="003F6EC0"/>
    <w:rsid w:val="0041374E"/>
    <w:rsid w:val="00414CDE"/>
    <w:rsid w:val="00434661"/>
    <w:rsid w:val="0044059C"/>
    <w:rsid w:val="0045198A"/>
    <w:rsid w:val="00460297"/>
    <w:rsid w:val="00465D9E"/>
    <w:rsid w:val="00501D9D"/>
    <w:rsid w:val="0051765B"/>
    <w:rsid w:val="005405B1"/>
    <w:rsid w:val="005D6410"/>
    <w:rsid w:val="005F3605"/>
    <w:rsid w:val="005F555C"/>
    <w:rsid w:val="006024E2"/>
    <w:rsid w:val="00701605"/>
    <w:rsid w:val="007400BF"/>
    <w:rsid w:val="00776B03"/>
    <w:rsid w:val="0079707F"/>
    <w:rsid w:val="007B3850"/>
    <w:rsid w:val="008027DF"/>
    <w:rsid w:val="0085165E"/>
    <w:rsid w:val="00877CA6"/>
    <w:rsid w:val="008F3264"/>
    <w:rsid w:val="00933B6F"/>
    <w:rsid w:val="00945D17"/>
    <w:rsid w:val="00947337"/>
    <w:rsid w:val="009513AD"/>
    <w:rsid w:val="00955289"/>
    <w:rsid w:val="00963F87"/>
    <w:rsid w:val="00970025"/>
    <w:rsid w:val="00997609"/>
    <w:rsid w:val="00A22AFC"/>
    <w:rsid w:val="00A23F85"/>
    <w:rsid w:val="00A26CAC"/>
    <w:rsid w:val="00A71110"/>
    <w:rsid w:val="00AA5019"/>
    <w:rsid w:val="00B01A64"/>
    <w:rsid w:val="00B71408"/>
    <w:rsid w:val="00BB650D"/>
    <w:rsid w:val="00BD5FAB"/>
    <w:rsid w:val="00C26802"/>
    <w:rsid w:val="00C56126"/>
    <w:rsid w:val="00CD6035"/>
    <w:rsid w:val="00D07195"/>
    <w:rsid w:val="00D96E3F"/>
    <w:rsid w:val="00E03F3D"/>
    <w:rsid w:val="00E7249B"/>
    <w:rsid w:val="00ED4B7B"/>
    <w:rsid w:val="00F81590"/>
    <w:rsid w:val="00F84E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955D9"/>
  <w15:docId w15:val="{497D204F-E31E-453E-8873-833D5646A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3605"/>
    <w:pPr>
      <w:spacing w:after="160" w:line="259" w:lineRule="auto"/>
    </w:pPr>
    <w:rPr>
      <w:rFonts w:eastAsiaTheme="minorEastAsia"/>
      <w:lang w:eastAsia="ja-JP"/>
    </w:rPr>
  </w:style>
  <w:style w:type="paragraph" w:styleId="1">
    <w:name w:val="heading 1"/>
    <w:basedOn w:val="a"/>
    <w:link w:val="10"/>
    <w:uiPriority w:val="9"/>
    <w:qFormat/>
    <w:rsid w:val="002E108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51CED"/>
    <w:pPr>
      <w:spacing w:after="0" w:line="240" w:lineRule="auto"/>
    </w:pPr>
  </w:style>
  <w:style w:type="character" w:customStyle="1" w:styleId="10">
    <w:name w:val="Заголовок 1 Знак"/>
    <w:basedOn w:val="a0"/>
    <w:link w:val="1"/>
    <w:uiPriority w:val="9"/>
    <w:rsid w:val="002E1084"/>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52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156DFF-F258-4E93-BEDB-3BC68B9B4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1357</Words>
  <Characters>7738</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Нина Александровна</cp:lastModifiedBy>
  <cp:revision>5</cp:revision>
  <cp:lastPrinted>2022-07-18T10:12:00Z</cp:lastPrinted>
  <dcterms:created xsi:type="dcterms:W3CDTF">2023-11-19T11:43:00Z</dcterms:created>
  <dcterms:modified xsi:type="dcterms:W3CDTF">2024-04-19T11:37:00Z</dcterms:modified>
</cp:coreProperties>
</file>