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62" w:rsidRPr="0074160A" w:rsidRDefault="00F26A84" w:rsidP="006A1D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0A">
        <w:rPr>
          <w:rFonts w:ascii="Times New Roman" w:hAnsi="Times New Roman" w:cs="Times New Roman"/>
          <w:b/>
          <w:sz w:val="28"/>
          <w:szCs w:val="28"/>
        </w:rPr>
        <w:t>ЛИТЕРАТУРИЯ – СТРАНА, КОТОРОЙ НЕТ НА КАРТЕ</w:t>
      </w:r>
    </w:p>
    <w:p w:rsidR="00FE7B62" w:rsidRPr="0074160A" w:rsidRDefault="00FE7B62" w:rsidP="006A1D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62" w:rsidRPr="006A1DD6" w:rsidRDefault="00FE7B62" w:rsidP="006A1DD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DD6">
        <w:rPr>
          <w:rFonts w:ascii="Times New Roman" w:hAnsi="Times New Roman" w:cs="Times New Roman"/>
          <w:i/>
          <w:sz w:val="28"/>
          <w:szCs w:val="28"/>
        </w:rPr>
        <w:t>Авторы:</w:t>
      </w:r>
      <w:r w:rsidR="00264083" w:rsidRPr="006A1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1DD6">
        <w:rPr>
          <w:rFonts w:ascii="Times New Roman" w:hAnsi="Times New Roman" w:cs="Times New Roman"/>
          <w:i/>
          <w:sz w:val="28"/>
          <w:szCs w:val="28"/>
        </w:rPr>
        <w:t>Рагулина</w:t>
      </w:r>
      <w:proofErr w:type="spellEnd"/>
      <w:r w:rsidRPr="006A1DD6">
        <w:rPr>
          <w:rFonts w:ascii="Times New Roman" w:hAnsi="Times New Roman" w:cs="Times New Roman"/>
          <w:i/>
          <w:sz w:val="28"/>
          <w:szCs w:val="28"/>
        </w:rPr>
        <w:t xml:space="preserve"> Елена Михайловна,  </w:t>
      </w:r>
      <w:proofErr w:type="spellStart"/>
      <w:r w:rsidRPr="006A1DD6">
        <w:rPr>
          <w:rFonts w:ascii="Times New Roman" w:hAnsi="Times New Roman" w:cs="Times New Roman"/>
          <w:i/>
          <w:sz w:val="28"/>
          <w:szCs w:val="28"/>
        </w:rPr>
        <w:t>Махмутова</w:t>
      </w:r>
      <w:proofErr w:type="spellEnd"/>
      <w:r w:rsidRPr="006A1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1DD6">
        <w:rPr>
          <w:rFonts w:ascii="Times New Roman" w:hAnsi="Times New Roman" w:cs="Times New Roman"/>
          <w:i/>
          <w:sz w:val="28"/>
          <w:szCs w:val="28"/>
        </w:rPr>
        <w:t>Зимфира</w:t>
      </w:r>
      <w:proofErr w:type="spellEnd"/>
      <w:r w:rsidRPr="006A1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1DD6">
        <w:rPr>
          <w:rFonts w:ascii="Times New Roman" w:hAnsi="Times New Roman" w:cs="Times New Roman"/>
          <w:i/>
          <w:sz w:val="28"/>
          <w:szCs w:val="28"/>
        </w:rPr>
        <w:t>Мансуровна</w:t>
      </w:r>
      <w:proofErr w:type="spellEnd"/>
    </w:p>
    <w:p w:rsidR="00FE7B62" w:rsidRPr="006A1DD6" w:rsidRDefault="00FE7B62" w:rsidP="006A1D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1DD6">
        <w:rPr>
          <w:rFonts w:ascii="Times New Roman" w:hAnsi="Times New Roman" w:cs="Times New Roman"/>
          <w:sz w:val="28"/>
          <w:szCs w:val="28"/>
        </w:rPr>
        <w:t>ГПОУ «</w:t>
      </w:r>
      <w:proofErr w:type="spellStart"/>
      <w:r w:rsidRPr="006A1DD6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6A1DD6">
        <w:rPr>
          <w:rFonts w:ascii="Times New Roman" w:hAnsi="Times New Roman" w:cs="Times New Roman"/>
          <w:sz w:val="28"/>
          <w:szCs w:val="28"/>
        </w:rPr>
        <w:t xml:space="preserve"> строительный техникум»</w:t>
      </w:r>
    </w:p>
    <w:p w:rsidR="00FE7B62" w:rsidRPr="006A1DD6" w:rsidRDefault="00FE7B62" w:rsidP="006A1D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1D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DD6">
        <w:rPr>
          <w:rFonts w:ascii="Times New Roman" w:hAnsi="Times New Roman" w:cs="Times New Roman"/>
          <w:sz w:val="28"/>
          <w:szCs w:val="28"/>
        </w:rPr>
        <w:t xml:space="preserve"> Прокопьевск, Кемеровская область - Кузбасс</w:t>
      </w:r>
    </w:p>
    <w:p w:rsidR="001309AD" w:rsidRPr="006A1DD6" w:rsidRDefault="001309AD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Можно Лермонтова знать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Плохо,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Можно Фета пролистать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Вкратце,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Можно вовсе не читать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Блока,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Но... Всему же есть предел,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Братцы!</w:t>
      </w:r>
    </w:p>
    <w:p w:rsidR="006A1DD6" w:rsidRPr="006A1DD6" w:rsidRDefault="006A1DD6" w:rsidP="00F3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1" w:firstLine="6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Леонид Филатов</w:t>
      </w:r>
    </w:p>
    <w:p w:rsidR="006A1DD6" w:rsidRPr="006A1DD6" w:rsidRDefault="006A1DD6" w:rsidP="006A1DD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57DBB" w:rsidRPr="006A1DD6" w:rsidRDefault="00F76212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XXI век</w:t>
      </w:r>
      <w:r w:rsidR="005A7B40" w:rsidRPr="006A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1EE">
        <w:rPr>
          <w:rFonts w:ascii="Times New Roman" w:eastAsia="Times New Roman" w:hAnsi="Times New Roman" w:cs="Times New Roman"/>
          <w:sz w:val="28"/>
          <w:szCs w:val="28"/>
        </w:rPr>
        <w:t>приносит</w:t>
      </w:r>
      <w:r w:rsidR="00674B48" w:rsidRPr="006A1DD6">
        <w:rPr>
          <w:rFonts w:ascii="Times New Roman" w:eastAsia="Times New Roman" w:hAnsi="Times New Roman" w:cs="Times New Roman"/>
          <w:sz w:val="28"/>
          <w:szCs w:val="28"/>
        </w:rPr>
        <w:t xml:space="preserve"> изменения во все сферы нашей жизни. Благодаря современной медицине увеличивается продолжительность жизни. </w:t>
      </w:r>
      <w:r w:rsidR="00EA5F47" w:rsidRPr="006A1DD6">
        <w:rPr>
          <w:rFonts w:ascii="Times New Roman" w:eastAsia="Times New Roman" w:hAnsi="Times New Roman" w:cs="Times New Roman"/>
          <w:sz w:val="28"/>
          <w:szCs w:val="28"/>
        </w:rPr>
        <w:t xml:space="preserve">Это в свою очередь требует от нас осваивать новые навыки на протяжении всей жизни. </w:t>
      </w:r>
      <w:r w:rsidR="00457DBB" w:rsidRPr="006A1DD6">
        <w:rPr>
          <w:rFonts w:ascii="Times New Roman" w:eastAsia="Times New Roman" w:hAnsi="Times New Roman" w:cs="Times New Roman"/>
          <w:sz w:val="28"/>
          <w:szCs w:val="28"/>
        </w:rPr>
        <w:t>Если раньше человек</w:t>
      </w:r>
      <w:r w:rsidR="00880562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</w:t>
      </w:r>
      <w:r w:rsidR="00457DBB" w:rsidRPr="006A1DD6">
        <w:rPr>
          <w:rFonts w:ascii="Times New Roman" w:eastAsia="Times New Roman" w:hAnsi="Times New Roman" w:cs="Times New Roman"/>
          <w:sz w:val="28"/>
          <w:szCs w:val="28"/>
        </w:rPr>
        <w:t xml:space="preserve"> получал образование до 25 лет, то сейчас возраст получения образования сильно сместился в сторону увеличения. Сегодня </w:t>
      </w:r>
      <w:r w:rsidR="00880562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57DBB" w:rsidRPr="006A1DD6">
        <w:rPr>
          <w:rFonts w:ascii="Times New Roman" w:eastAsia="Times New Roman" w:hAnsi="Times New Roman" w:cs="Times New Roman"/>
          <w:sz w:val="28"/>
          <w:szCs w:val="28"/>
        </w:rPr>
        <w:t xml:space="preserve"> за жизнь </w:t>
      </w:r>
      <w:r w:rsidR="00880562">
        <w:rPr>
          <w:rFonts w:ascii="Times New Roman" w:eastAsia="Times New Roman" w:hAnsi="Times New Roman" w:cs="Times New Roman"/>
          <w:sz w:val="28"/>
          <w:szCs w:val="28"/>
        </w:rPr>
        <w:t>меняем</w:t>
      </w:r>
      <w:r w:rsidR="00457DBB" w:rsidRPr="006A1DD6">
        <w:rPr>
          <w:rFonts w:ascii="Times New Roman" w:eastAsia="Times New Roman" w:hAnsi="Times New Roman" w:cs="Times New Roman"/>
          <w:sz w:val="28"/>
          <w:szCs w:val="28"/>
        </w:rPr>
        <w:t xml:space="preserve"> в среднем несколько видов деятельности. Нужно быть готовым и к переходу из одной </w:t>
      </w:r>
      <w:r w:rsidR="00575A48" w:rsidRPr="006A1DD6">
        <w:rPr>
          <w:rFonts w:ascii="Times New Roman" w:eastAsia="Times New Roman" w:hAnsi="Times New Roman" w:cs="Times New Roman"/>
          <w:sz w:val="28"/>
          <w:szCs w:val="28"/>
        </w:rPr>
        <w:t>сферы деятельности</w:t>
      </w:r>
      <w:r w:rsidR="00457DBB" w:rsidRPr="006A1DD6">
        <w:rPr>
          <w:rFonts w:ascii="Times New Roman" w:eastAsia="Times New Roman" w:hAnsi="Times New Roman" w:cs="Times New Roman"/>
          <w:sz w:val="28"/>
          <w:szCs w:val="28"/>
        </w:rPr>
        <w:t xml:space="preserve"> в другую, нужно быть готовыми учиться всю жизнь.</w:t>
      </w:r>
      <w:r w:rsidR="00087457" w:rsidRPr="006A1DD6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тенденции изменения рынк</w:t>
      </w:r>
      <w:r w:rsidR="00D91364" w:rsidRPr="006A1D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7457" w:rsidRPr="006A1DD6">
        <w:rPr>
          <w:rFonts w:ascii="Times New Roman" w:eastAsia="Times New Roman" w:hAnsi="Times New Roman" w:cs="Times New Roman"/>
          <w:sz w:val="28"/>
          <w:szCs w:val="28"/>
        </w:rPr>
        <w:t xml:space="preserve"> труда, многие профессии которые вчера были стабильны и приносили большой доход</w:t>
      </w:r>
      <w:r w:rsidR="00766694" w:rsidRPr="006A1D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7457" w:rsidRPr="006A1DD6">
        <w:rPr>
          <w:rFonts w:ascii="Times New Roman" w:eastAsia="Times New Roman" w:hAnsi="Times New Roman" w:cs="Times New Roman"/>
          <w:sz w:val="28"/>
          <w:szCs w:val="28"/>
        </w:rPr>
        <w:t xml:space="preserve"> сегодня устарели. </w:t>
      </w:r>
      <w:r w:rsidR="00766694" w:rsidRPr="006A1DD6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7141EE">
        <w:rPr>
          <w:rFonts w:ascii="Times New Roman" w:eastAsia="Times New Roman" w:hAnsi="Times New Roman" w:cs="Times New Roman"/>
          <w:sz w:val="28"/>
          <w:szCs w:val="28"/>
        </w:rPr>
        <w:t xml:space="preserve"> возросла </w:t>
      </w:r>
      <w:r w:rsidR="00766694" w:rsidRPr="006A1DD6">
        <w:rPr>
          <w:rFonts w:ascii="Times New Roman" w:eastAsia="Times New Roman" w:hAnsi="Times New Roman" w:cs="Times New Roman"/>
          <w:sz w:val="28"/>
          <w:szCs w:val="28"/>
        </w:rPr>
        <w:t>глобализация конкуренции. Развитие информационных технологий позволяе</w:t>
      </w:r>
      <w:r w:rsidR="004F5049" w:rsidRPr="006A1DD6">
        <w:rPr>
          <w:rFonts w:ascii="Times New Roman" w:eastAsia="Times New Roman" w:hAnsi="Times New Roman" w:cs="Times New Roman"/>
          <w:sz w:val="28"/>
          <w:szCs w:val="28"/>
        </w:rPr>
        <w:t xml:space="preserve">т работать из любой точки мира и высокооплачиваемую работу получают лучшие претенденты, не всегда даже из одной страны. </w:t>
      </w:r>
      <w:r w:rsidR="00751294" w:rsidRPr="006A1DD6">
        <w:rPr>
          <w:rFonts w:ascii="Times New Roman" w:eastAsia="Times New Roman" w:hAnsi="Times New Roman" w:cs="Times New Roman"/>
          <w:sz w:val="28"/>
          <w:szCs w:val="28"/>
        </w:rPr>
        <w:t>Нестабильность рынков еще один фактор современной жизни. Последние два года, в условиях всемирной пандемии, это только подтвердили.</w:t>
      </w:r>
      <w:r w:rsidR="00785423" w:rsidRPr="006A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B7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A068B7" w:rsidRPr="006A1DD6">
        <w:rPr>
          <w:rFonts w:ascii="Times New Roman" w:eastAsia="Times New Roman" w:hAnsi="Times New Roman" w:cs="Times New Roman"/>
          <w:sz w:val="28"/>
          <w:szCs w:val="28"/>
        </w:rPr>
        <w:t xml:space="preserve">к образовательной системе предъявляют высокие </w:t>
      </w:r>
      <w:r w:rsidR="002403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A068B7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2403CB">
        <w:rPr>
          <w:rFonts w:ascii="Times New Roman" w:eastAsia="Times New Roman" w:hAnsi="Times New Roman" w:cs="Times New Roman"/>
          <w:sz w:val="28"/>
          <w:szCs w:val="28"/>
        </w:rPr>
        <w:t xml:space="preserve"> подготовке</w:t>
      </w:r>
      <w:r w:rsidR="00FD1929" w:rsidRPr="006A1DD6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к </w:t>
      </w:r>
      <w:r w:rsidR="002831E7">
        <w:rPr>
          <w:rFonts w:ascii="Times New Roman" w:eastAsia="Times New Roman" w:hAnsi="Times New Roman" w:cs="Times New Roman"/>
          <w:sz w:val="28"/>
          <w:szCs w:val="28"/>
        </w:rPr>
        <w:t>современным условиям</w:t>
      </w:r>
      <w:r w:rsidR="00785423" w:rsidRPr="006A1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5A3A" w:rsidRPr="006A1DD6" w:rsidRDefault="00E13BF1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>Мы привыкли к т</w:t>
      </w:r>
      <w:r w:rsidR="006E5A3A" w:rsidRPr="006A1DD6">
        <w:rPr>
          <w:rFonts w:ascii="Times New Roman" w:eastAsia="Times New Roman" w:hAnsi="Times New Roman" w:cs="Times New Roman"/>
          <w:sz w:val="28"/>
          <w:szCs w:val="28"/>
        </w:rPr>
        <w:t>радиционн</w:t>
      </w:r>
      <w:r w:rsidRPr="006A1DD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E5A3A" w:rsidRPr="006A1DD6">
        <w:rPr>
          <w:rFonts w:ascii="Times New Roman" w:eastAsia="Times New Roman" w:hAnsi="Times New Roman" w:cs="Times New Roman"/>
          <w:sz w:val="28"/>
          <w:szCs w:val="28"/>
        </w:rPr>
        <w:t xml:space="preserve"> модел</w:t>
      </w:r>
      <w:r w:rsidRPr="006A1DD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5A3A" w:rsidRPr="006A1DD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в которой преподаватель обладал монополией на знание, а задача образования сводилась</w:t>
      </w:r>
      <w:r w:rsidR="00184848" w:rsidRPr="006A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A3A" w:rsidRPr="006A1DD6">
        <w:rPr>
          <w:rFonts w:ascii="Times New Roman" w:eastAsia="Times New Roman" w:hAnsi="Times New Roman" w:cs="Times New Roman"/>
          <w:sz w:val="28"/>
          <w:szCs w:val="28"/>
        </w:rPr>
        <w:t>к трансляции этого знания</w:t>
      </w:r>
      <w:r w:rsidRPr="006A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24EA" w:rsidRPr="006A1DD6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0919ED" w:rsidRPr="006A1DD6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6A1DD6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 w:rsidR="006E5A3A" w:rsidRPr="006A1DD6">
        <w:rPr>
          <w:rFonts w:ascii="Times New Roman" w:eastAsia="Times New Roman" w:hAnsi="Times New Roman" w:cs="Times New Roman"/>
          <w:sz w:val="28"/>
          <w:szCs w:val="28"/>
        </w:rPr>
        <w:t xml:space="preserve"> неактуальна</w:t>
      </w:r>
      <w:r w:rsidR="00751294" w:rsidRPr="006A1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A3A" w:rsidRPr="006A1DD6" w:rsidRDefault="001A3B1A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 xml:space="preserve">Понимание необходимости изменений </w:t>
      </w:r>
      <w:r w:rsidR="004875EC" w:rsidRPr="006A1DD6">
        <w:rPr>
          <w:rFonts w:ascii="Times New Roman" w:eastAsia="Times New Roman" w:hAnsi="Times New Roman" w:cs="Times New Roman"/>
          <w:sz w:val="28"/>
          <w:szCs w:val="28"/>
        </w:rPr>
        <w:t xml:space="preserve">отражается и в государственной политике. Так указ о национальных целях развития России до 2030 года одним из требований </w:t>
      </w:r>
      <w:r w:rsidR="00123D6B">
        <w:rPr>
          <w:rFonts w:ascii="Times New Roman" w:eastAsia="Times New Roman" w:hAnsi="Times New Roman" w:cs="Times New Roman"/>
          <w:sz w:val="28"/>
          <w:szCs w:val="28"/>
        </w:rPr>
        <w:t>прописывает</w:t>
      </w:r>
      <w:r w:rsidR="004875EC" w:rsidRPr="006A1DD6">
        <w:rPr>
          <w:rFonts w:ascii="Times New Roman" w:eastAsia="Times New Roman" w:hAnsi="Times New Roman" w:cs="Times New Roman"/>
          <w:sz w:val="28"/>
          <w:szCs w:val="28"/>
        </w:rPr>
        <w:t>: «создание условий для воспитания гармонично развитой и</w:t>
      </w:r>
      <w:r w:rsidR="0045134A" w:rsidRPr="006A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5EC" w:rsidRPr="006A1DD6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="0045134A" w:rsidRPr="006A1DD6">
        <w:rPr>
          <w:rFonts w:ascii="Times New Roman" w:eastAsia="Times New Roman" w:hAnsi="Times New Roman" w:cs="Times New Roman"/>
          <w:sz w:val="28"/>
          <w:szCs w:val="28"/>
        </w:rPr>
        <w:t xml:space="preserve">ально ответственной личности на </w:t>
      </w:r>
      <w:r w:rsidR="004875EC" w:rsidRPr="006A1DD6">
        <w:rPr>
          <w:rFonts w:ascii="Times New Roman" w:eastAsia="Times New Roman" w:hAnsi="Times New Roman" w:cs="Times New Roman"/>
          <w:sz w:val="28"/>
          <w:szCs w:val="28"/>
        </w:rPr>
        <w:t>основе духовно-нравственных ценностей народов Росси</w:t>
      </w:r>
      <w:r w:rsidR="0045134A" w:rsidRPr="006A1DD6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исторических и </w:t>
      </w:r>
      <w:r w:rsidR="004875EC" w:rsidRPr="006A1DD6">
        <w:rPr>
          <w:rFonts w:ascii="Times New Roman" w:eastAsia="Times New Roman" w:hAnsi="Times New Roman" w:cs="Times New Roman"/>
          <w:sz w:val="28"/>
          <w:szCs w:val="28"/>
        </w:rPr>
        <w:t>национально-культурных традиций»  [1]</w:t>
      </w:r>
    </w:p>
    <w:p w:rsidR="00F94B54" w:rsidRPr="006A1DD6" w:rsidRDefault="009C4218" w:rsidP="006A1D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DD6">
        <w:rPr>
          <w:sz w:val="28"/>
          <w:szCs w:val="28"/>
        </w:rPr>
        <w:t xml:space="preserve">Навыки будущего это не только знания, но и целый арсенал навыков, таких как, управление концентрацией внимания, </w:t>
      </w:r>
      <w:proofErr w:type="spellStart"/>
      <w:r w:rsidRPr="006A1DD6">
        <w:rPr>
          <w:sz w:val="28"/>
          <w:szCs w:val="28"/>
        </w:rPr>
        <w:t>эмпатия</w:t>
      </w:r>
      <w:proofErr w:type="spellEnd"/>
      <w:r w:rsidRPr="006A1DD6">
        <w:rPr>
          <w:sz w:val="28"/>
          <w:szCs w:val="28"/>
        </w:rPr>
        <w:t xml:space="preserve"> и эмоциональный интеллект, сотрудничество, развитие критического мышления и т.д.</w:t>
      </w:r>
      <w:r w:rsidR="0029253C" w:rsidRPr="006A1DD6">
        <w:rPr>
          <w:sz w:val="28"/>
          <w:szCs w:val="28"/>
        </w:rPr>
        <w:t xml:space="preserve"> </w:t>
      </w:r>
      <w:r w:rsidR="0029253C" w:rsidRPr="006A1DD6">
        <w:rPr>
          <w:sz w:val="28"/>
          <w:szCs w:val="28"/>
        </w:rPr>
        <w:lastRenderedPageBreak/>
        <w:t xml:space="preserve">Формирование и развитие </w:t>
      </w:r>
      <w:r w:rsidR="00615CD8" w:rsidRPr="006A1DD6">
        <w:rPr>
          <w:sz w:val="28"/>
          <w:szCs w:val="28"/>
        </w:rPr>
        <w:t xml:space="preserve">данных навыков </w:t>
      </w:r>
      <w:r w:rsidR="0029253C" w:rsidRPr="006A1DD6">
        <w:rPr>
          <w:sz w:val="28"/>
          <w:szCs w:val="28"/>
        </w:rPr>
        <w:t xml:space="preserve">одна из задач образовательной организации. </w:t>
      </w:r>
      <w:r w:rsidR="00587A16" w:rsidRPr="006A1DD6">
        <w:rPr>
          <w:sz w:val="28"/>
          <w:szCs w:val="28"/>
        </w:rPr>
        <w:t xml:space="preserve">Одним из методов развития таких навыков является </w:t>
      </w:r>
      <w:r w:rsidR="00821FE7" w:rsidRPr="006A1DD6">
        <w:rPr>
          <w:sz w:val="28"/>
          <w:szCs w:val="28"/>
        </w:rPr>
        <w:t>развити</w:t>
      </w:r>
      <w:r w:rsidR="00D41E83">
        <w:rPr>
          <w:sz w:val="28"/>
          <w:szCs w:val="28"/>
        </w:rPr>
        <w:t>е</w:t>
      </w:r>
      <w:r w:rsidR="00821FE7" w:rsidRPr="006A1DD6">
        <w:rPr>
          <w:sz w:val="28"/>
          <w:szCs w:val="28"/>
        </w:rPr>
        <w:t xml:space="preserve"> у студентов культуры чтения.</w:t>
      </w:r>
    </w:p>
    <w:p w:rsidR="0050579F" w:rsidRPr="006A1DD6" w:rsidRDefault="00F94B54" w:rsidP="006A1D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DD6">
        <w:rPr>
          <w:sz w:val="28"/>
          <w:szCs w:val="28"/>
        </w:rPr>
        <w:t>Чтение - важнейший способ освоения научного, профессионального и</w:t>
      </w:r>
      <w:r w:rsidR="00144327" w:rsidRPr="006A1DD6">
        <w:rPr>
          <w:sz w:val="28"/>
          <w:szCs w:val="28"/>
        </w:rPr>
        <w:t xml:space="preserve"> </w:t>
      </w:r>
      <w:r w:rsidRPr="006A1DD6">
        <w:rPr>
          <w:sz w:val="28"/>
          <w:szCs w:val="28"/>
        </w:rPr>
        <w:t>обыденного знания, базовой социально значимой информации, содержащейся в печатных и электронных книгах,</w:t>
      </w:r>
      <w:r w:rsidR="0074160A">
        <w:rPr>
          <w:sz w:val="28"/>
          <w:szCs w:val="28"/>
        </w:rPr>
        <w:t xml:space="preserve"> </w:t>
      </w:r>
      <w:r w:rsidRPr="006A1DD6">
        <w:rPr>
          <w:sz w:val="28"/>
          <w:szCs w:val="28"/>
        </w:rPr>
        <w:t xml:space="preserve">журналах, газетах, различных документах, </w:t>
      </w:r>
      <w:proofErr w:type="spellStart"/>
      <w:r w:rsidRPr="006A1DD6">
        <w:rPr>
          <w:sz w:val="28"/>
          <w:szCs w:val="28"/>
        </w:rPr>
        <w:t>интернет-ресурсах</w:t>
      </w:r>
      <w:proofErr w:type="spellEnd"/>
      <w:r w:rsidRPr="006A1DD6">
        <w:rPr>
          <w:sz w:val="28"/>
          <w:szCs w:val="28"/>
        </w:rPr>
        <w:t>, и первый по значимости источник социального опыта и</w:t>
      </w:r>
      <w:r w:rsidR="0074160A">
        <w:rPr>
          <w:sz w:val="28"/>
          <w:szCs w:val="28"/>
        </w:rPr>
        <w:t xml:space="preserve"> </w:t>
      </w:r>
      <w:r w:rsidRPr="006A1DD6">
        <w:rPr>
          <w:sz w:val="28"/>
          <w:szCs w:val="28"/>
        </w:rPr>
        <w:t>освоения смыслов, накопленных человечеством.</w:t>
      </w:r>
      <w:r w:rsidR="00587A16" w:rsidRPr="006A1DD6">
        <w:rPr>
          <w:sz w:val="28"/>
          <w:szCs w:val="28"/>
        </w:rPr>
        <w:t xml:space="preserve"> </w:t>
      </w:r>
      <w:r w:rsidR="00506475" w:rsidRPr="006A1DD6">
        <w:rPr>
          <w:sz w:val="28"/>
          <w:szCs w:val="28"/>
        </w:rPr>
        <w:t>[2]</w:t>
      </w:r>
    </w:p>
    <w:p w:rsidR="00F94B54" w:rsidRPr="006A1DD6" w:rsidRDefault="00F94B54" w:rsidP="006A1D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DD6">
        <w:rPr>
          <w:sz w:val="28"/>
          <w:szCs w:val="28"/>
        </w:rPr>
        <w:t>Среди всех каналов коммуникации чтение, особенно чтение книг (как в печатном, так и в электронном виде),</w:t>
      </w:r>
      <w:r w:rsidR="004158FA">
        <w:rPr>
          <w:sz w:val="28"/>
          <w:szCs w:val="28"/>
        </w:rPr>
        <w:t xml:space="preserve"> </w:t>
      </w:r>
      <w:r w:rsidRPr="006A1DD6">
        <w:rPr>
          <w:sz w:val="28"/>
          <w:szCs w:val="28"/>
        </w:rPr>
        <w:t>является самым значимым фактором сохранения ядра национальной культуры, поддержания и приумножения богатств</w:t>
      </w:r>
      <w:r w:rsidR="00264083" w:rsidRPr="006A1DD6">
        <w:rPr>
          <w:sz w:val="28"/>
          <w:szCs w:val="28"/>
        </w:rPr>
        <w:t xml:space="preserve"> </w:t>
      </w:r>
      <w:r w:rsidRPr="006A1DD6">
        <w:rPr>
          <w:sz w:val="28"/>
          <w:szCs w:val="28"/>
        </w:rPr>
        <w:t>родного языка, формирования речевой культуры.  [2]</w:t>
      </w:r>
    </w:p>
    <w:p w:rsidR="000150E8" w:rsidRPr="006A1DD6" w:rsidRDefault="004B67A8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чтении</w:t>
      </w:r>
      <w:r w:rsidR="000150E8" w:rsidRPr="006A1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 многое открывае</w:t>
      </w:r>
      <w:r w:rsidR="004158FA">
        <w:rPr>
          <w:rFonts w:ascii="Times New Roman" w:hAnsi="Times New Roman"/>
          <w:sz w:val="28"/>
          <w:szCs w:val="28"/>
        </w:rPr>
        <w:t>т для себя -</w:t>
      </w:r>
      <w:r w:rsidR="000150E8" w:rsidRPr="006A1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учится</w:t>
      </w:r>
      <w:r w:rsidR="000150E8" w:rsidRPr="006A1DD6">
        <w:rPr>
          <w:rFonts w:ascii="Times New Roman" w:hAnsi="Times New Roman"/>
          <w:sz w:val="28"/>
          <w:szCs w:val="28"/>
        </w:rPr>
        <w:t xml:space="preserve"> распознавать добро и зло, </w:t>
      </w:r>
      <w:r w:rsidR="0054663A">
        <w:rPr>
          <w:rFonts w:ascii="Times New Roman" w:hAnsi="Times New Roman"/>
          <w:sz w:val="28"/>
          <w:szCs w:val="28"/>
        </w:rPr>
        <w:t>формируе</w:t>
      </w:r>
      <w:r w:rsidR="000150E8" w:rsidRPr="006A1DD6">
        <w:rPr>
          <w:rFonts w:ascii="Times New Roman" w:hAnsi="Times New Roman"/>
          <w:sz w:val="28"/>
          <w:szCs w:val="28"/>
        </w:rPr>
        <w:t xml:space="preserve">т свой читательский вкус, </w:t>
      </w:r>
      <w:r>
        <w:rPr>
          <w:rFonts w:ascii="Times New Roman" w:hAnsi="Times New Roman"/>
          <w:sz w:val="28"/>
          <w:szCs w:val="28"/>
        </w:rPr>
        <w:t>навыки</w:t>
      </w:r>
      <w:r w:rsidR="000150E8" w:rsidRPr="006A1DD6">
        <w:rPr>
          <w:rFonts w:ascii="Times New Roman" w:hAnsi="Times New Roman"/>
          <w:sz w:val="28"/>
          <w:szCs w:val="28"/>
        </w:rPr>
        <w:t xml:space="preserve"> нравственно</w:t>
      </w:r>
      <w:r w:rsidR="0054663A">
        <w:rPr>
          <w:rFonts w:ascii="Times New Roman" w:hAnsi="Times New Roman"/>
          <w:sz w:val="28"/>
          <w:szCs w:val="28"/>
        </w:rPr>
        <w:t>го</w:t>
      </w:r>
      <w:r w:rsidR="000150E8" w:rsidRPr="006A1DD6">
        <w:rPr>
          <w:rFonts w:ascii="Times New Roman" w:hAnsi="Times New Roman"/>
          <w:sz w:val="28"/>
          <w:szCs w:val="28"/>
        </w:rPr>
        <w:t xml:space="preserve"> и эстетическо</w:t>
      </w:r>
      <w:r w:rsidR="0054663A">
        <w:rPr>
          <w:rFonts w:ascii="Times New Roman" w:hAnsi="Times New Roman"/>
          <w:sz w:val="28"/>
          <w:szCs w:val="28"/>
        </w:rPr>
        <w:t>го восприятия</w:t>
      </w:r>
      <w:r w:rsidR="000150E8" w:rsidRPr="006A1DD6">
        <w:rPr>
          <w:rFonts w:ascii="Times New Roman" w:hAnsi="Times New Roman"/>
          <w:sz w:val="28"/>
          <w:szCs w:val="28"/>
        </w:rPr>
        <w:t xml:space="preserve">, т.е. распознают красоту и уроки художественного слова. Чтение литературы – это </w:t>
      </w:r>
      <w:r w:rsidR="002F5263">
        <w:rPr>
          <w:rFonts w:ascii="Times New Roman" w:hAnsi="Times New Roman"/>
          <w:sz w:val="28"/>
          <w:szCs w:val="28"/>
        </w:rPr>
        <w:t xml:space="preserve">самый главный и </w:t>
      </w:r>
      <w:r w:rsidR="000150E8" w:rsidRPr="006A1DD6">
        <w:rPr>
          <w:rFonts w:ascii="Times New Roman" w:hAnsi="Times New Roman"/>
          <w:sz w:val="28"/>
          <w:szCs w:val="28"/>
        </w:rPr>
        <w:t xml:space="preserve">неизменный источник информации, </w:t>
      </w:r>
      <w:r w:rsidR="002F5263">
        <w:rPr>
          <w:rFonts w:ascii="Times New Roman" w:hAnsi="Times New Roman"/>
          <w:sz w:val="28"/>
          <w:szCs w:val="28"/>
        </w:rPr>
        <w:t>сокровищница</w:t>
      </w:r>
      <w:r w:rsidR="000150E8" w:rsidRPr="006A1DD6">
        <w:rPr>
          <w:rFonts w:ascii="Times New Roman" w:hAnsi="Times New Roman"/>
          <w:sz w:val="28"/>
          <w:szCs w:val="28"/>
        </w:rPr>
        <w:t xml:space="preserve"> знаний, мудрости, и опыта предшествующих поколений.</w:t>
      </w:r>
    </w:p>
    <w:p w:rsidR="00F70A5C" w:rsidRPr="006A1DD6" w:rsidRDefault="00F70A5C" w:rsidP="00F70A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C4E83">
        <w:rPr>
          <w:rFonts w:ascii="Times New Roman" w:hAnsi="Times New Roman"/>
          <w:sz w:val="28"/>
          <w:szCs w:val="28"/>
        </w:rPr>
        <w:t xml:space="preserve">Художественная литература открывает и объясняет </w:t>
      </w:r>
      <w:r>
        <w:rPr>
          <w:rFonts w:ascii="Times New Roman" w:hAnsi="Times New Roman"/>
          <w:sz w:val="28"/>
          <w:szCs w:val="28"/>
        </w:rPr>
        <w:t>студентам</w:t>
      </w:r>
      <w:r w:rsidRPr="008C4E83">
        <w:rPr>
          <w:rFonts w:ascii="Times New Roman" w:hAnsi="Times New Roman"/>
          <w:sz w:val="28"/>
          <w:szCs w:val="28"/>
        </w:rPr>
        <w:t xml:space="preserve"> жизнь общества и природы, мир человеческих чувств и взаимоотношений. Она не только развлекает, но и закладывает основы нравственности, р</w:t>
      </w:r>
      <w:r>
        <w:rPr>
          <w:rFonts w:ascii="Times New Roman" w:hAnsi="Times New Roman"/>
          <w:sz w:val="28"/>
          <w:szCs w:val="28"/>
        </w:rPr>
        <w:t>азвивает мышление и воображение</w:t>
      </w:r>
      <w:r w:rsidRPr="008C4E83">
        <w:rPr>
          <w:rFonts w:ascii="Times New Roman" w:hAnsi="Times New Roman"/>
          <w:sz w:val="28"/>
          <w:szCs w:val="28"/>
        </w:rPr>
        <w:t>, обогащает его эмоции, дает образцы литературного языка.</w:t>
      </w:r>
    </w:p>
    <w:p w:rsidR="009C4218" w:rsidRPr="006A1DD6" w:rsidRDefault="009C4218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DD6">
        <w:rPr>
          <w:rFonts w:ascii="Times New Roman" w:hAnsi="Times New Roman"/>
          <w:sz w:val="28"/>
          <w:szCs w:val="28"/>
        </w:rPr>
        <w:t>В ГПОУ «</w:t>
      </w:r>
      <w:proofErr w:type="spellStart"/>
      <w:r w:rsidRPr="006A1DD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6A1DD6">
        <w:rPr>
          <w:rFonts w:ascii="Times New Roman" w:hAnsi="Times New Roman"/>
          <w:sz w:val="28"/>
          <w:szCs w:val="28"/>
        </w:rPr>
        <w:t xml:space="preserve"> строительный техникум» реализуется проект «</w:t>
      </w:r>
      <w:proofErr w:type="spellStart"/>
      <w:r w:rsidRPr="006A1DD6">
        <w:rPr>
          <w:rFonts w:ascii="Times New Roman" w:hAnsi="Times New Roman"/>
          <w:sz w:val="28"/>
          <w:szCs w:val="28"/>
        </w:rPr>
        <w:t>Литературия</w:t>
      </w:r>
      <w:proofErr w:type="spellEnd"/>
      <w:r w:rsidRPr="006A1DD6">
        <w:rPr>
          <w:rFonts w:ascii="Times New Roman" w:hAnsi="Times New Roman"/>
          <w:sz w:val="28"/>
          <w:szCs w:val="28"/>
        </w:rPr>
        <w:t xml:space="preserve"> – страна, которой нет на карте». </w:t>
      </w:r>
      <w:proofErr w:type="gramStart"/>
      <w:r w:rsidRPr="006A1DD6">
        <w:rPr>
          <w:rFonts w:ascii="Times New Roman" w:hAnsi="Times New Roman"/>
          <w:sz w:val="28"/>
          <w:szCs w:val="28"/>
        </w:rPr>
        <w:t xml:space="preserve">Проект направлен на продвижение и популяризацию чтения среди студентов, на привлечение интереса к литературе, на формирование понимания у обучающихся того, что чтение – это увлекательно, познавательно, </w:t>
      </w:r>
      <w:r w:rsidR="004158FA">
        <w:rPr>
          <w:rFonts w:ascii="Times New Roman" w:hAnsi="Times New Roman"/>
          <w:sz w:val="28"/>
          <w:szCs w:val="28"/>
        </w:rPr>
        <w:t xml:space="preserve"> </w:t>
      </w:r>
      <w:r w:rsidRPr="006A1DD6">
        <w:rPr>
          <w:rFonts w:ascii="Times New Roman" w:hAnsi="Times New Roman"/>
          <w:sz w:val="28"/>
          <w:szCs w:val="28"/>
        </w:rPr>
        <w:t xml:space="preserve">любопытно. </w:t>
      </w:r>
      <w:proofErr w:type="gramEnd"/>
    </w:p>
    <w:p w:rsidR="00722DFD" w:rsidRPr="006A1DD6" w:rsidRDefault="00722DFD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DD6">
        <w:rPr>
          <w:rFonts w:ascii="Times New Roman" w:hAnsi="Times New Roman"/>
          <w:sz w:val="28"/>
          <w:szCs w:val="28"/>
        </w:rPr>
        <w:t>Проект реализуется через работу студии «</w:t>
      </w:r>
      <w:proofErr w:type="spellStart"/>
      <w:r w:rsidRPr="006A1DD6">
        <w:rPr>
          <w:rFonts w:ascii="Times New Roman" w:hAnsi="Times New Roman"/>
          <w:sz w:val="28"/>
          <w:szCs w:val="28"/>
        </w:rPr>
        <w:t>Литературия</w:t>
      </w:r>
      <w:proofErr w:type="spellEnd"/>
      <w:r w:rsidRPr="006A1DD6">
        <w:rPr>
          <w:rFonts w:ascii="Times New Roman" w:hAnsi="Times New Roman"/>
          <w:sz w:val="28"/>
          <w:szCs w:val="28"/>
        </w:rPr>
        <w:t xml:space="preserve">». Работа студии </w:t>
      </w:r>
      <w:r w:rsidR="004F10C1" w:rsidRPr="006A1DD6">
        <w:rPr>
          <w:rFonts w:ascii="Times New Roman" w:hAnsi="Times New Roman"/>
          <w:sz w:val="28"/>
          <w:szCs w:val="28"/>
        </w:rPr>
        <w:t xml:space="preserve">выстроена по определенным маршрутам. Первая остановка на данном маршруте «Пешком с остановками». Здесь студенты читают короткие рассказы О.Генри, А.Чехова, В. Распутина, анализируют </w:t>
      </w:r>
      <w:r w:rsidR="009D1560" w:rsidRPr="006A1DD6">
        <w:rPr>
          <w:rFonts w:ascii="Times New Roman" w:hAnsi="Times New Roman"/>
          <w:sz w:val="28"/>
          <w:szCs w:val="28"/>
        </w:rPr>
        <w:t>произведения</w:t>
      </w:r>
      <w:r w:rsidR="004F10C1" w:rsidRPr="006A1DD6">
        <w:rPr>
          <w:rFonts w:ascii="Times New Roman" w:hAnsi="Times New Roman"/>
          <w:sz w:val="28"/>
          <w:szCs w:val="28"/>
        </w:rPr>
        <w:t xml:space="preserve">, делятся своими </w:t>
      </w:r>
      <w:r w:rsidR="009D1560" w:rsidRPr="006A1DD6">
        <w:rPr>
          <w:rFonts w:ascii="Times New Roman" w:hAnsi="Times New Roman"/>
          <w:sz w:val="28"/>
          <w:szCs w:val="28"/>
        </w:rPr>
        <w:t>впечатлениями</w:t>
      </w:r>
      <w:r w:rsidR="004F10C1" w:rsidRPr="006A1DD6">
        <w:rPr>
          <w:rFonts w:ascii="Times New Roman" w:hAnsi="Times New Roman"/>
          <w:sz w:val="28"/>
          <w:szCs w:val="28"/>
        </w:rPr>
        <w:t>.</w:t>
      </w:r>
      <w:r w:rsidRPr="006A1DD6">
        <w:rPr>
          <w:rFonts w:ascii="Times New Roman" w:hAnsi="Times New Roman"/>
          <w:sz w:val="28"/>
          <w:szCs w:val="28"/>
        </w:rPr>
        <w:t xml:space="preserve"> </w:t>
      </w:r>
      <w:r w:rsidR="00AE75E4" w:rsidRPr="006A1DD6">
        <w:rPr>
          <w:rFonts w:ascii="Times New Roman" w:hAnsi="Times New Roman"/>
          <w:sz w:val="28"/>
          <w:szCs w:val="28"/>
        </w:rPr>
        <w:t xml:space="preserve"> </w:t>
      </w:r>
    </w:p>
    <w:p w:rsidR="00C957AB" w:rsidRPr="006A1DD6" w:rsidRDefault="00AE75E4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DD6">
        <w:rPr>
          <w:rFonts w:ascii="Times New Roman" w:hAnsi="Times New Roman"/>
          <w:sz w:val="28"/>
          <w:szCs w:val="28"/>
        </w:rPr>
        <w:t>Литературный</w:t>
      </w:r>
      <w:proofErr w:type="gramEnd"/>
      <w:r w:rsidRPr="006A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DD6">
        <w:rPr>
          <w:rFonts w:ascii="Times New Roman" w:hAnsi="Times New Roman"/>
          <w:sz w:val="28"/>
          <w:szCs w:val="28"/>
        </w:rPr>
        <w:t>кинобус</w:t>
      </w:r>
      <w:proofErr w:type="spellEnd"/>
      <w:r w:rsidR="00C957AB" w:rsidRPr="006A1DD6">
        <w:rPr>
          <w:rFonts w:ascii="Times New Roman" w:hAnsi="Times New Roman"/>
          <w:sz w:val="28"/>
          <w:szCs w:val="28"/>
        </w:rPr>
        <w:t xml:space="preserve">, в котором объединяем литературу и кино. Студенты узнаю об истории создания песен, прозвучавших в кинофильмах, смотрят эпизоды с этими песнями, романсами. Ведь очень часто мы смотрим фильм, слушаем песни, но не знаем истории их создания, авторов.      </w:t>
      </w:r>
    </w:p>
    <w:p w:rsidR="00C957AB" w:rsidRPr="006A1DD6" w:rsidRDefault="007B2020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DD6">
        <w:rPr>
          <w:rFonts w:ascii="Times New Roman" w:hAnsi="Times New Roman"/>
          <w:sz w:val="28"/>
          <w:szCs w:val="28"/>
        </w:rPr>
        <w:t>Так</w:t>
      </w:r>
      <w:r w:rsidR="00C957AB" w:rsidRPr="006A1DD6">
        <w:rPr>
          <w:rFonts w:ascii="Times New Roman" w:hAnsi="Times New Roman"/>
          <w:sz w:val="28"/>
          <w:szCs w:val="28"/>
        </w:rPr>
        <w:t xml:space="preserve"> для знакомства с историей создания песен  можно взять фильмы</w:t>
      </w:r>
      <w:r w:rsidR="00144327" w:rsidRPr="006A1DD6">
        <w:rPr>
          <w:rFonts w:ascii="Times New Roman" w:hAnsi="Times New Roman"/>
          <w:sz w:val="28"/>
          <w:szCs w:val="28"/>
        </w:rPr>
        <w:t xml:space="preserve"> </w:t>
      </w:r>
      <w:r w:rsidR="00C957AB" w:rsidRPr="006A1DD6">
        <w:rPr>
          <w:rFonts w:ascii="Times New Roman" w:hAnsi="Times New Roman"/>
          <w:sz w:val="28"/>
          <w:szCs w:val="28"/>
        </w:rPr>
        <w:t>- экранизации художественной литературы: «Жестокий романс», «Мастер и Маргарита»</w:t>
      </w:r>
      <w:r w:rsidRPr="006A1DD6">
        <w:rPr>
          <w:rFonts w:ascii="Times New Roman" w:hAnsi="Times New Roman"/>
          <w:sz w:val="28"/>
          <w:szCs w:val="28"/>
        </w:rPr>
        <w:t xml:space="preserve"> и т.д. </w:t>
      </w:r>
      <w:r w:rsidR="00C957AB" w:rsidRPr="006A1DD6">
        <w:rPr>
          <w:rFonts w:ascii="Times New Roman" w:hAnsi="Times New Roman"/>
          <w:sz w:val="28"/>
          <w:szCs w:val="28"/>
        </w:rPr>
        <w:t xml:space="preserve">А фильмы 90-х годов </w:t>
      </w:r>
      <w:r w:rsidRPr="006A1DD6">
        <w:rPr>
          <w:rFonts w:ascii="Times New Roman" w:hAnsi="Times New Roman"/>
          <w:sz w:val="28"/>
          <w:szCs w:val="28"/>
        </w:rPr>
        <w:t xml:space="preserve">«Асса», «Брат», «Игла» </w:t>
      </w:r>
      <w:r w:rsidR="00C957AB" w:rsidRPr="006A1DD6">
        <w:rPr>
          <w:rFonts w:ascii="Times New Roman" w:hAnsi="Times New Roman"/>
          <w:sz w:val="28"/>
          <w:szCs w:val="28"/>
        </w:rPr>
        <w:t xml:space="preserve">помогают лучше понять это время, тексты песен раскрывают всю глубину проблем. </w:t>
      </w:r>
    </w:p>
    <w:p w:rsidR="00C8112B" w:rsidRPr="006A1DD6" w:rsidRDefault="00284377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1DD6">
        <w:rPr>
          <w:rFonts w:ascii="Times New Roman" w:hAnsi="Times New Roman"/>
          <w:sz w:val="28"/>
          <w:szCs w:val="28"/>
        </w:rPr>
        <w:t>Ридер-дирижабль</w:t>
      </w:r>
      <w:proofErr w:type="spellEnd"/>
      <w:r w:rsidRPr="006A1DD6">
        <w:rPr>
          <w:rFonts w:ascii="Times New Roman" w:hAnsi="Times New Roman"/>
          <w:sz w:val="28"/>
          <w:szCs w:val="28"/>
        </w:rPr>
        <w:t xml:space="preserve"> здесь </w:t>
      </w:r>
      <w:r w:rsidR="003900DC" w:rsidRPr="006A1DD6">
        <w:rPr>
          <w:rFonts w:ascii="Times New Roman" w:hAnsi="Times New Roman"/>
          <w:sz w:val="28"/>
          <w:szCs w:val="28"/>
        </w:rPr>
        <w:t>студенты создают</w:t>
      </w:r>
      <w:r w:rsidRPr="006A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DD6">
        <w:rPr>
          <w:rFonts w:ascii="Times New Roman" w:hAnsi="Times New Roman"/>
          <w:sz w:val="28"/>
          <w:szCs w:val="28"/>
        </w:rPr>
        <w:t>буктрейлеры</w:t>
      </w:r>
      <w:proofErr w:type="spellEnd"/>
      <w:r w:rsidRPr="006A1DD6">
        <w:rPr>
          <w:rFonts w:ascii="Times New Roman" w:hAnsi="Times New Roman"/>
          <w:sz w:val="28"/>
          <w:szCs w:val="28"/>
        </w:rPr>
        <w:t xml:space="preserve">, </w:t>
      </w:r>
      <w:r w:rsidR="003900DC" w:rsidRPr="006A1DD6">
        <w:rPr>
          <w:rFonts w:ascii="Times New Roman" w:hAnsi="Times New Roman"/>
          <w:sz w:val="28"/>
          <w:szCs w:val="28"/>
        </w:rPr>
        <w:t>заполняют</w:t>
      </w:r>
      <w:r w:rsidRPr="006A1DD6">
        <w:rPr>
          <w:rFonts w:ascii="Times New Roman" w:hAnsi="Times New Roman"/>
          <w:sz w:val="28"/>
          <w:szCs w:val="28"/>
        </w:rPr>
        <w:t xml:space="preserve"> географические карты </w:t>
      </w:r>
      <w:proofErr w:type="spellStart"/>
      <w:r w:rsidRPr="006A1DD6">
        <w:rPr>
          <w:rFonts w:ascii="Times New Roman" w:hAnsi="Times New Roman"/>
          <w:sz w:val="28"/>
          <w:szCs w:val="28"/>
        </w:rPr>
        <w:t>Padlet</w:t>
      </w:r>
      <w:proofErr w:type="spellEnd"/>
      <w:r w:rsidR="003900DC" w:rsidRPr="006A1DD6">
        <w:rPr>
          <w:rFonts w:ascii="Times New Roman" w:hAnsi="Times New Roman"/>
          <w:sz w:val="28"/>
          <w:szCs w:val="28"/>
        </w:rPr>
        <w:t xml:space="preserve"> </w:t>
      </w:r>
      <w:r w:rsidRPr="006A1DD6">
        <w:rPr>
          <w:rFonts w:ascii="Times New Roman" w:hAnsi="Times New Roman"/>
          <w:sz w:val="28"/>
          <w:szCs w:val="28"/>
        </w:rPr>
        <w:t>с отметкой мест, связанных с жизнью писателей и поэтов в Росси</w:t>
      </w:r>
      <w:r w:rsidR="005F7596" w:rsidRPr="006A1DD6">
        <w:rPr>
          <w:rFonts w:ascii="Times New Roman" w:hAnsi="Times New Roman"/>
          <w:sz w:val="28"/>
          <w:szCs w:val="28"/>
        </w:rPr>
        <w:t>и</w:t>
      </w:r>
      <w:r w:rsidRPr="006A1DD6">
        <w:rPr>
          <w:rFonts w:ascii="Times New Roman" w:hAnsi="Times New Roman"/>
          <w:sz w:val="28"/>
          <w:szCs w:val="28"/>
        </w:rPr>
        <w:t xml:space="preserve"> и заграницей; также и места действия наших литературных </w:t>
      </w:r>
      <w:r w:rsidRPr="006A1DD6">
        <w:rPr>
          <w:rFonts w:ascii="Times New Roman" w:hAnsi="Times New Roman"/>
          <w:sz w:val="28"/>
          <w:szCs w:val="28"/>
        </w:rPr>
        <w:lastRenderedPageBreak/>
        <w:t xml:space="preserve">героев. Заполнение карты позволяет расширить познания в географии, отправляясь в путешествие вместе с автором. </w:t>
      </w:r>
    </w:p>
    <w:p w:rsidR="0057535C" w:rsidRPr="006A1DD6" w:rsidRDefault="00E7063E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1DD6">
        <w:rPr>
          <w:rFonts w:ascii="Times New Roman" w:hAnsi="Times New Roman"/>
          <w:sz w:val="28"/>
          <w:szCs w:val="28"/>
        </w:rPr>
        <w:t xml:space="preserve">Еще один маршрут «Под алым парусом Поэзии». </w:t>
      </w:r>
      <w:r w:rsidR="00C8112B" w:rsidRPr="006A1DD6">
        <w:rPr>
          <w:rFonts w:ascii="Times New Roman" w:hAnsi="Times New Roman"/>
          <w:sz w:val="28"/>
          <w:szCs w:val="28"/>
        </w:rPr>
        <w:t xml:space="preserve">Здесь </w:t>
      </w:r>
      <w:r w:rsidRPr="006A1DD6">
        <w:rPr>
          <w:rFonts w:ascii="Times New Roman" w:hAnsi="Times New Roman"/>
          <w:sz w:val="28"/>
          <w:szCs w:val="28"/>
        </w:rPr>
        <w:t xml:space="preserve">студенты </w:t>
      </w:r>
      <w:r w:rsidR="00C8112B" w:rsidRPr="006A1DD6">
        <w:rPr>
          <w:rFonts w:ascii="Times New Roman" w:hAnsi="Times New Roman"/>
          <w:sz w:val="28"/>
          <w:szCs w:val="28"/>
        </w:rPr>
        <w:t xml:space="preserve">полностью во власти поэзии: поэтические вечера, музыкальные гостиные, исполнение студентами авторских стихотворений, встречи с поэтами нашего города и области. </w:t>
      </w:r>
    </w:p>
    <w:p w:rsidR="00C8112B" w:rsidRDefault="0057535C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A1DD6">
        <w:rPr>
          <w:rFonts w:ascii="Times New Roman" w:hAnsi="Times New Roman"/>
          <w:sz w:val="28"/>
          <w:szCs w:val="28"/>
        </w:rPr>
        <w:t>Книжный</w:t>
      </w:r>
      <w:proofErr w:type="gramEnd"/>
      <w:r w:rsidRPr="006A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DD6">
        <w:rPr>
          <w:rFonts w:ascii="Times New Roman" w:hAnsi="Times New Roman"/>
          <w:sz w:val="28"/>
          <w:szCs w:val="28"/>
        </w:rPr>
        <w:t>музобоз</w:t>
      </w:r>
      <w:proofErr w:type="spellEnd"/>
      <w:r w:rsidR="00267EB3">
        <w:rPr>
          <w:rFonts w:ascii="Times New Roman" w:hAnsi="Times New Roman"/>
          <w:sz w:val="28"/>
          <w:szCs w:val="28"/>
        </w:rPr>
        <w:t xml:space="preserve">, </w:t>
      </w:r>
      <w:r w:rsidR="001A0521">
        <w:rPr>
          <w:rFonts w:ascii="Times New Roman" w:hAnsi="Times New Roman"/>
          <w:sz w:val="28"/>
          <w:szCs w:val="28"/>
        </w:rPr>
        <w:t xml:space="preserve"> где</w:t>
      </w:r>
      <w:r w:rsidRPr="006A1DD6">
        <w:rPr>
          <w:rFonts w:ascii="Times New Roman" w:hAnsi="Times New Roman"/>
          <w:sz w:val="28"/>
          <w:szCs w:val="28"/>
        </w:rPr>
        <w:t xml:space="preserve"> знакомим студентов с</w:t>
      </w:r>
      <w:r w:rsidR="00C8112B" w:rsidRPr="006A1DD6">
        <w:rPr>
          <w:rFonts w:ascii="Times New Roman" w:hAnsi="Times New Roman"/>
          <w:sz w:val="28"/>
          <w:szCs w:val="28"/>
        </w:rPr>
        <w:t xml:space="preserve">  лучши</w:t>
      </w:r>
      <w:r w:rsidRPr="006A1DD6">
        <w:rPr>
          <w:rFonts w:ascii="Times New Roman" w:hAnsi="Times New Roman"/>
          <w:sz w:val="28"/>
          <w:szCs w:val="28"/>
        </w:rPr>
        <w:t>ми</w:t>
      </w:r>
      <w:r w:rsidR="00C8112B" w:rsidRPr="006A1DD6">
        <w:rPr>
          <w:rFonts w:ascii="Times New Roman" w:hAnsi="Times New Roman"/>
          <w:sz w:val="28"/>
          <w:szCs w:val="28"/>
        </w:rPr>
        <w:t xml:space="preserve"> песн</w:t>
      </w:r>
      <w:r w:rsidRPr="006A1DD6">
        <w:rPr>
          <w:rFonts w:ascii="Times New Roman" w:hAnsi="Times New Roman"/>
          <w:sz w:val="28"/>
          <w:szCs w:val="28"/>
        </w:rPr>
        <w:t>ями</w:t>
      </w:r>
      <w:r w:rsidR="00C8112B" w:rsidRPr="006A1DD6">
        <w:rPr>
          <w:rFonts w:ascii="Times New Roman" w:hAnsi="Times New Roman"/>
          <w:sz w:val="28"/>
          <w:szCs w:val="28"/>
        </w:rPr>
        <w:t>, которые были написаны на стихи известных русских поэтов.</w:t>
      </w:r>
      <w:r w:rsidR="000150E8" w:rsidRPr="006A1DD6">
        <w:rPr>
          <w:rFonts w:ascii="Times New Roman" w:hAnsi="Times New Roman"/>
          <w:sz w:val="28"/>
          <w:szCs w:val="28"/>
        </w:rPr>
        <w:t xml:space="preserve"> </w:t>
      </w:r>
      <w:r w:rsidR="00C8112B" w:rsidRPr="006A1DD6">
        <w:rPr>
          <w:rFonts w:ascii="Times New Roman" w:hAnsi="Times New Roman"/>
          <w:sz w:val="28"/>
          <w:szCs w:val="28"/>
        </w:rPr>
        <w:t>Знакомство с песнями и романсами наших замечательных поэтов</w:t>
      </w:r>
      <w:r w:rsidR="001A0521">
        <w:rPr>
          <w:rFonts w:ascii="Times New Roman" w:hAnsi="Times New Roman"/>
          <w:sz w:val="28"/>
          <w:szCs w:val="28"/>
        </w:rPr>
        <w:t xml:space="preserve"> - </w:t>
      </w:r>
      <w:r w:rsidR="00C8112B" w:rsidRPr="006A1DD6">
        <w:rPr>
          <w:rFonts w:ascii="Times New Roman" w:hAnsi="Times New Roman"/>
          <w:sz w:val="28"/>
          <w:szCs w:val="28"/>
        </w:rPr>
        <w:t xml:space="preserve">С.Есениным, М.Цветаевой, Р.Рождественским, </w:t>
      </w:r>
      <w:proofErr w:type="spellStart"/>
      <w:r w:rsidR="00C8112B" w:rsidRPr="006A1DD6">
        <w:rPr>
          <w:rFonts w:ascii="Times New Roman" w:hAnsi="Times New Roman"/>
          <w:sz w:val="28"/>
          <w:szCs w:val="28"/>
        </w:rPr>
        <w:t>Л.Рубальской</w:t>
      </w:r>
      <w:proofErr w:type="spellEnd"/>
      <w:r w:rsidR="00C8112B" w:rsidRPr="006A1DD6">
        <w:rPr>
          <w:rFonts w:ascii="Times New Roman" w:hAnsi="Times New Roman"/>
          <w:sz w:val="28"/>
          <w:szCs w:val="28"/>
        </w:rPr>
        <w:t xml:space="preserve">, И.Тальковым, </w:t>
      </w:r>
      <w:proofErr w:type="spellStart"/>
      <w:r w:rsidR="00C8112B" w:rsidRPr="006A1DD6">
        <w:rPr>
          <w:rFonts w:ascii="Times New Roman" w:hAnsi="Times New Roman"/>
          <w:sz w:val="28"/>
          <w:szCs w:val="28"/>
        </w:rPr>
        <w:t>В.Тушновой</w:t>
      </w:r>
      <w:proofErr w:type="spellEnd"/>
      <w:r w:rsidR="00C8112B" w:rsidRPr="006A1DD6">
        <w:rPr>
          <w:rFonts w:ascii="Times New Roman" w:hAnsi="Times New Roman"/>
          <w:sz w:val="28"/>
          <w:szCs w:val="28"/>
        </w:rPr>
        <w:t xml:space="preserve">. </w:t>
      </w:r>
    </w:p>
    <w:p w:rsidR="00F70A5C" w:rsidRPr="000C34A7" w:rsidRDefault="000C34A7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студенты студии организуют творческие вечера, где выступают сами, делятся своими</w:t>
      </w:r>
      <w:r w:rsidR="00385E85">
        <w:rPr>
          <w:rFonts w:ascii="Times New Roman" w:hAnsi="Times New Roman"/>
          <w:sz w:val="28"/>
          <w:szCs w:val="28"/>
        </w:rPr>
        <w:t xml:space="preserve"> поэтическими и литературными</w:t>
      </w:r>
      <w:r w:rsidR="007C6999">
        <w:rPr>
          <w:rFonts w:ascii="Times New Roman" w:hAnsi="Times New Roman"/>
          <w:sz w:val="28"/>
          <w:szCs w:val="28"/>
        </w:rPr>
        <w:t xml:space="preserve">  сочинениями. </w:t>
      </w:r>
      <w:r w:rsidR="00385E85">
        <w:rPr>
          <w:rFonts w:ascii="Times New Roman" w:hAnsi="Times New Roman"/>
          <w:sz w:val="28"/>
          <w:szCs w:val="28"/>
        </w:rPr>
        <w:t xml:space="preserve"> </w:t>
      </w:r>
    </w:p>
    <w:p w:rsidR="00A7647B" w:rsidRPr="00A7647B" w:rsidRDefault="00A7647B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7647B">
        <w:rPr>
          <w:rFonts w:ascii="Times New Roman" w:hAnsi="Times New Roman"/>
          <w:sz w:val="28"/>
          <w:szCs w:val="28"/>
        </w:rPr>
        <w:t>Литература доставляет много радости, она просветляет умственный взор, обогащает духовный мир читателя, вольно или невольно оказывает положительное влияние на характер. Воспитание художественной литературой не тяжкий труд, а</w:t>
      </w:r>
      <w:r w:rsidR="000E05AB" w:rsidRPr="000E05AB">
        <w:rPr>
          <w:rFonts w:ascii="Times New Roman" w:hAnsi="Times New Roman"/>
          <w:sz w:val="28"/>
          <w:szCs w:val="28"/>
        </w:rPr>
        <w:t xml:space="preserve"> </w:t>
      </w:r>
      <w:r w:rsidRPr="00A7647B">
        <w:rPr>
          <w:rFonts w:ascii="Times New Roman" w:hAnsi="Times New Roman"/>
          <w:sz w:val="28"/>
          <w:szCs w:val="28"/>
        </w:rPr>
        <w:t>увлекательный, доставляющий глубокое удовлетворение. Художественная литература является своеобразной летописью человеческого общества, могучим орудием человеческой культуры, великим средством воспитания молодого поколения.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47B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3]</w:t>
      </w:r>
    </w:p>
    <w:p w:rsidR="00A7647B" w:rsidRDefault="00A7647B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D" w:rsidRPr="006A1DD6" w:rsidRDefault="00722DFD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5389" w:rsidRPr="006A1DD6" w:rsidRDefault="00265389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389" w:rsidRPr="006A1DD6" w:rsidRDefault="00054AFA" w:rsidP="006A1D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020064" w:rsidRPr="006A1DD6" w:rsidRDefault="00020064" w:rsidP="006A1DD6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 xml:space="preserve">Указ о национальных целях развития России до 2030 года. - </w:t>
      </w:r>
      <w:r w:rsidRPr="006A1DD6">
        <w:rPr>
          <w:rFonts w:ascii="Times New Roman" w:hAnsi="Times New Roman" w:cs="Times New Roman"/>
          <w:sz w:val="28"/>
          <w:szCs w:val="28"/>
        </w:rPr>
        <w:t xml:space="preserve">Текст: электронный. - </w:t>
      </w:r>
      <w:r w:rsidRPr="006A1D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Pr="006A1D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A1DD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F5A31" w:rsidRPr="006A1DD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http://www.kremlin.ru/acts/news/63728</w:t>
        </w:r>
      </w:hyperlink>
      <w:r w:rsidR="004F5A31" w:rsidRPr="006A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DD6">
        <w:rPr>
          <w:rFonts w:ascii="Times New Roman" w:hAnsi="Times New Roman" w:cs="Times New Roman"/>
          <w:sz w:val="28"/>
          <w:szCs w:val="28"/>
        </w:rPr>
        <w:t>(дата обращения: 03.03.2022).</w:t>
      </w:r>
    </w:p>
    <w:p w:rsidR="00265389" w:rsidRDefault="00534BD1" w:rsidP="006A1DD6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D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Российской Федерации. Распоряжение от 3 июня 2017 года </w:t>
      </w:r>
      <w:proofErr w:type="spellStart"/>
      <w:r w:rsidRPr="006A1DD6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6A1DD6">
        <w:rPr>
          <w:rFonts w:ascii="Times New Roman" w:eastAsia="Times New Roman" w:hAnsi="Times New Roman" w:cs="Times New Roman"/>
          <w:sz w:val="28"/>
          <w:szCs w:val="28"/>
        </w:rPr>
        <w:t xml:space="preserve"> 1155-р «Об утверждении концепции программы поддержки детского и юношеского чтения в Российской Федерации» - URL: </w:t>
      </w:r>
      <w:r w:rsidR="00D0518C" w:rsidRPr="006A1DD6">
        <w:rPr>
          <w:rFonts w:ascii="Times New Roman" w:eastAsia="Times New Roman" w:hAnsi="Times New Roman" w:cs="Times New Roman"/>
          <w:sz w:val="28"/>
          <w:szCs w:val="28"/>
        </w:rPr>
        <w:t>https://docs.cntd.ru/document/436739637/titles/64U0IK</w:t>
      </w:r>
      <w:r w:rsidRPr="006A1DD6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03.03.2022).</w:t>
      </w:r>
    </w:p>
    <w:p w:rsidR="00A7647B" w:rsidRPr="006A1DD6" w:rsidRDefault="00A7647B" w:rsidP="006A1DD6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647B">
        <w:rPr>
          <w:rFonts w:ascii="Times New Roman" w:eastAsia="Times New Roman" w:hAnsi="Times New Roman" w:cs="Times New Roman"/>
          <w:sz w:val="28"/>
          <w:szCs w:val="28"/>
        </w:rPr>
        <w:t>Балатукова</w:t>
      </w:r>
      <w:proofErr w:type="spellEnd"/>
      <w:r w:rsidRPr="00A7647B">
        <w:rPr>
          <w:rFonts w:ascii="Times New Roman" w:eastAsia="Times New Roman" w:hAnsi="Times New Roman" w:cs="Times New Roman"/>
          <w:sz w:val="28"/>
          <w:szCs w:val="28"/>
        </w:rPr>
        <w:t xml:space="preserve">, З. И. Роль художественной литературы в воспитании молодого поколения / З. И. </w:t>
      </w:r>
      <w:proofErr w:type="spellStart"/>
      <w:r w:rsidRPr="00A7647B">
        <w:rPr>
          <w:rFonts w:ascii="Times New Roman" w:eastAsia="Times New Roman" w:hAnsi="Times New Roman" w:cs="Times New Roman"/>
          <w:sz w:val="28"/>
          <w:szCs w:val="28"/>
        </w:rPr>
        <w:t>Балатукова</w:t>
      </w:r>
      <w:proofErr w:type="spellEnd"/>
      <w:r w:rsidRPr="00A7647B">
        <w:rPr>
          <w:rFonts w:ascii="Times New Roman" w:eastAsia="Times New Roman" w:hAnsi="Times New Roman" w:cs="Times New Roman"/>
          <w:sz w:val="28"/>
          <w:szCs w:val="28"/>
        </w:rPr>
        <w:t>. — Текст</w:t>
      </w:r>
      <w:proofErr w:type="gramStart"/>
      <w:r w:rsidRPr="00A7647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7647B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2015. — № 15 (95). — С. 661-663. — URL: https://moluch.ru/archive/95/21305/ (дата обращения: 12.03.2022).</w:t>
      </w:r>
    </w:p>
    <w:p w:rsidR="00265389" w:rsidRPr="006A1DD6" w:rsidRDefault="00265389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389" w:rsidRPr="006A1DD6" w:rsidRDefault="00265389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389" w:rsidRPr="006A1DD6" w:rsidRDefault="00265389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D" w:rsidRPr="006A1DD6" w:rsidRDefault="00634EAD" w:rsidP="006A1DD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7438" w:rsidRPr="006A1DD6" w:rsidRDefault="00A07438" w:rsidP="006A1D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09AD" w:rsidRPr="006A1DD6" w:rsidRDefault="001309AD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535" w:rsidRPr="006A1DD6" w:rsidRDefault="004E3535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1E9" w:rsidRPr="006A1DD6" w:rsidRDefault="00B141E9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1E9" w:rsidRPr="006A1DD6" w:rsidRDefault="00B141E9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1E9" w:rsidRPr="006A1DD6" w:rsidRDefault="00B141E9" w:rsidP="006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41E9" w:rsidRPr="006A1DD6" w:rsidSect="006A1D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83E9C"/>
    <w:multiLevelType w:val="multilevel"/>
    <w:tmpl w:val="363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84993"/>
    <w:multiLevelType w:val="hybridMultilevel"/>
    <w:tmpl w:val="6C1281C2"/>
    <w:lvl w:ilvl="0" w:tplc="DDB60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655E5C"/>
    <w:multiLevelType w:val="hybridMultilevel"/>
    <w:tmpl w:val="23802B72"/>
    <w:lvl w:ilvl="0" w:tplc="557CE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5205C"/>
    <w:multiLevelType w:val="hybridMultilevel"/>
    <w:tmpl w:val="BE2ACA7E"/>
    <w:lvl w:ilvl="0" w:tplc="45BE0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8CB"/>
    <w:rsid w:val="00003916"/>
    <w:rsid w:val="000150E8"/>
    <w:rsid w:val="00020064"/>
    <w:rsid w:val="0005421E"/>
    <w:rsid w:val="00054AFA"/>
    <w:rsid w:val="00087457"/>
    <w:rsid w:val="000919ED"/>
    <w:rsid w:val="000C34A7"/>
    <w:rsid w:val="000E05AB"/>
    <w:rsid w:val="001043AF"/>
    <w:rsid w:val="00123D6B"/>
    <w:rsid w:val="001309AD"/>
    <w:rsid w:val="00144327"/>
    <w:rsid w:val="00161B18"/>
    <w:rsid w:val="00184848"/>
    <w:rsid w:val="0018658E"/>
    <w:rsid w:val="001955C9"/>
    <w:rsid w:val="001A0521"/>
    <w:rsid w:val="001A3B1A"/>
    <w:rsid w:val="001B006B"/>
    <w:rsid w:val="001E7621"/>
    <w:rsid w:val="00210DAF"/>
    <w:rsid w:val="002403CB"/>
    <w:rsid w:val="00264083"/>
    <w:rsid w:val="00265389"/>
    <w:rsid w:val="002672A0"/>
    <w:rsid w:val="00267EB3"/>
    <w:rsid w:val="00277D29"/>
    <w:rsid w:val="002831E7"/>
    <w:rsid w:val="00284377"/>
    <w:rsid w:val="0029253C"/>
    <w:rsid w:val="002A788A"/>
    <w:rsid w:val="002F4FAE"/>
    <w:rsid w:val="002F5263"/>
    <w:rsid w:val="0031162B"/>
    <w:rsid w:val="00385E85"/>
    <w:rsid w:val="003900DC"/>
    <w:rsid w:val="003D07E4"/>
    <w:rsid w:val="003D1CD0"/>
    <w:rsid w:val="003D32C3"/>
    <w:rsid w:val="00403E44"/>
    <w:rsid w:val="004158FA"/>
    <w:rsid w:val="0045134A"/>
    <w:rsid w:val="00457DBB"/>
    <w:rsid w:val="00466372"/>
    <w:rsid w:val="004875EC"/>
    <w:rsid w:val="004B67A8"/>
    <w:rsid w:val="004E3535"/>
    <w:rsid w:val="004F10C1"/>
    <w:rsid w:val="004F5049"/>
    <w:rsid w:val="004F5A31"/>
    <w:rsid w:val="0050579F"/>
    <w:rsid w:val="00506475"/>
    <w:rsid w:val="00530451"/>
    <w:rsid w:val="00534BD1"/>
    <w:rsid w:val="0054663A"/>
    <w:rsid w:val="0057535C"/>
    <w:rsid w:val="00575A48"/>
    <w:rsid w:val="00576187"/>
    <w:rsid w:val="00587A16"/>
    <w:rsid w:val="005A7B40"/>
    <w:rsid w:val="005F12AE"/>
    <w:rsid w:val="005F7596"/>
    <w:rsid w:val="00615CD8"/>
    <w:rsid w:val="00634EAD"/>
    <w:rsid w:val="00674B48"/>
    <w:rsid w:val="00675A3F"/>
    <w:rsid w:val="0068795A"/>
    <w:rsid w:val="006A1DD6"/>
    <w:rsid w:val="006B741B"/>
    <w:rsid w:val="006D2491"/>
    <w:rsid w:val="006E5A3A"/>
    <w:rsid w:val="007141EE"/>
    <w:rsid w:val="00722DFD"/>
    <w:rsid w:val="0074160A"/>
    <w:rsid w:val="00751294"/>
    <w:rsid w:val="00760F87"/>
    <w:rsid w:val="00766105"/>
    <w:rsid w:val="00766694"/>
    <w:rsid w:val="00785423"/>
    <w:rsid w:val="007B2020"/>
    <w:rsid w:val="007C08CB"/>
    <w:rsid w:val="007C24EA"/>
    <w:rsid w:val="007C6999"/>
    <w:rsid w:val="008018CB"/>
    <w:rsid w:val="00821FE7"/>
    <w:rsid w:val="0085030B"/>
    <w:rsid w:val="00880562"/>
    <w:rsid w:val="00893FC4"/>
    <w:rsid w:val="008B4D62"/>
    <w:rsid w:val="008C4E83"/>
    <w:rsid w:val="008D1650"/>
    <w:rsid w:val="00950B78"/>
    <w:rsid w:val="009C40E5"/>
    <w:rsid w:val="009C4218"/>
    <w:rsid w:val="009D1560"/>
    <w:rsid w:val="00A068B7"/>
    <w:rsid w:val="00A07438"/>
    <w:rsid w:val="00A24667"/>
    <w:rsid w:val="00A7647B"/>
    <w:rsid w:val="00AB0F4F"/>
    <w:rsid w:val="00AC59D0"/>
    <w:rsid w:val="00AC5E70"/>
    <w:rsid w:val="00AE75E4"/>
    <w:rsid w:val="00B13FB1"/>
    <w:rsid w:val="00B141E9"/>
    <w:rsid w:val="00C8112B"/>
    <w:rsid w:val="00C957AB"/>
    <w:rsid w:val="00CA18F3"/>
    <w:rsid w:val="00CD1B16"/>
    <w:rsid w:val="00D0518C"/>
    <w:rsid w:val="00D35D37"/>
    <w:rsid w:val="00D41E83"/>
    <w:rsid w:val="00D761E9"/>
    <w:rsid w:val="00D863D7"/>
    <w:rsid w:val="00D91364"/>
    <w:rsid w:val="00DC2693"/>
    <w:rsid w:val="00DC7B1E"/>
    <w:rsid w:val="00E13BF1"/>
    <w:rsid w:val="00E7063E"/>
    <w:rsid w:val="00EA5F47"/>
    <w:rsid w:val="00F26A84"/>
    <w:rsid w:val="00F30B24"/>
    <w:rsid w:val="00F70A5C"/>
    <w:rsid w:val="00F76212"/>
    <w:rsid w:val="00F94B54"/>
    <w:rsid w:val="00FC7B0D"/>
    <w:rsid w:val="00FD1929"/>
    <w:rsid w:val="00FE39C0"/>
    <w:rsid w:val="00FE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A0"/>
  </w:style>
  <w:style w:type="paragraph" w:styleId="1">
    <w:name w:val="heading 1"/>
    <w:basedOn w:val="a"/>
    <w:next w:val="a"/>
    <w:link w:val="10"/>
    <w:uiPriority w:val="9"/>
    <w:qFormat/>
    <w:rsid w:val="00A24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1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8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E3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A0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8658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1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4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875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5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emlin.ru/acts/news/637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dcterms:created xsi:type="dcterms:W3CDTF">2022-02-25T06:21:00Z</dcterms:created>
  <dcterms:modified xsi:type="dcterms:W3CDTF">2022-03-12T05:16:00Z</dcterms:modified>
</cp:coreProperties>
</file>