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3E81" w14:textId="77777777" w:rsidR="009A5A49" w:rsidRPr="00D84B25" w:rsidRDefault="009A5A49" w:rsidP="009A5A4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57289750"/>
    </w:p>
    <w:p w14:paraId="3B927DC0" w14:textId="51D2D700" w:rsidR="009A5A49" w:rsidRPr="00C703BE" w:rsidRDefault="00897D13" w:rsidP="009A5A49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C703BE">
        <w:rPr>
          <w:rFonts w:ascii="Times New Roman" w:hAnsi="Times New Roman" w:cs="Times New Roman"/>
          <w:sz w:val="18"/>
          <w:szCs w:val="18"/>
          <w:shd w:val="clear" w:color="auto" w:fill="F8F8F9"/>
        </w:rPr>
        <w:t>АДМИНИСТРАЦИЯ ГОРОДА БЛАГОВЕЩЕНСКА АМУРСКОЙ ОБЛАСТИ</w:t>
      </w:r>
    </w:p>
    <w:p w14:paraId="0BAA1712" w14:textId="77777777" w:rsidR="00C703BE" w:rsidRDefault="00897D13" w:rsidP="009A5A4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8F8F9"/>
        </w:rPr>
      </w:pPr>
      <w:r w:rsidRPr="00C703BE">
        <w:rPr>
          <w:rFonts w:ascii="Times New Roman" w:hAnsi="Times New Roman" w:cs="Times New Roman"/>
          <w:shd w:val="clear" w:color="auto" w:fill="F8F8F9"/>
        </w:rPr>
        <w:t>Муниципальное автономное общеобразовательное учреждение</w:t>
      </w:r>
    </w:p>
    <w:p w14:paraId="59632362" w14:textId="3A45325E" w:rsidR="00897D13" w:rsidRPr="00C703BE" w:rsidRDefault="00897D13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703BE">
        <w:rPr>
          <w:rFonts w:ascii="Times New Roman" w:hAnsi="Times New Roman" w:cs="Times New Roman"/>
          <w:shd w:val="clear" w:color="auto" w:fill="F8F8F9"/>
        </w:rPr>
        <w:t xml:space="preserve"> "Школа №28 города Благовещенска"</w:t>
      </w:r>
      <w:r w:rsidRPr="00C703B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7CD15FF4" w14:textId="01453AE6" w:rsidR="009A5A49" w:rsidRPr="00C703BE" w:rsidRDefault="009A5A49" w:rsidP="009A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703B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r w:rsidR="00897D13" w:rsidRPr="00C703B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МАОУ «Школа № 28 г. Благовещенска»)</w:t>
      </w:r>
    </w:p>
    <w:p w14:paraId="075B0323" w14:textId="77777777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9413FB" w14:textId="77777777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CF5BD9" w14:textId="77777777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03819A" w14:textId="77777777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E6180C" w14:textId="1234E535" w:rsidR="00F537CD" w:rsidRPr="00F537CD" w:rsidRDefault="00C703BE" w:rsidP="00751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="00F537CD" w:rsidRPr="00F537C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14:paraId="52FBABD6" w14:textId="77777777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FC15E6" w14:textId="3BD6412B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E0D446" w14:textId="767DA706" w:rsidR="009A5A49" w:rsidRPr="00F949F3" w:rsidRDefault="009A5A49" w:rsidP="009A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3C525A" w14:textId="0BF0D326" w:rsidR="009A5A49" w:rsidRPr="00D84B25" w:rsidRDefault="009A5A49" w:rsidP="009A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3DDF23" w14:textId="77777777" w:rsidR="00FF660E" w:rsidRDefault="00C703BE" w:rsidP="00FF660E">
      <w:pPr>
        <w:spacing w:after="0" w:line="257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Снег как индикатор загрязнения </w:t>
      </w:r>
    </w:p>
    <w:p w14:paraId="2C5D548D" w14:textId="632EFA1C" w:rsidR="00C703BE" w:rsidRDefault="00C703BE" w:rsidP="00FF660E">
      <w:pPr>
        <w:spacing w:after="0" w:line="257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наземно-воздушной среды</w:t>
      </w:r>
    </w:p>
    <w:p w14:paraId="71302720" w14:textId="098AC968" w:rsidR="009A5A49" w:rsidRPr="00E20E3E" w:rsidRDefault="009A5A49" w:rsidP="009A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F59EE0F" w14:textId="7D783F79" w:rsidR="009A5A49" w:rsidRPr="00D84B25" w:rsidRDefault="005E5191" w:rsidP="009A5A49">
      <w:pPr>
        <w:rPr>
          <w:rFonts w:ascii="Times New Roman" w:hAnsi="Times New Roman" w:cs="Times New Roman"/>
          <w:sz w:val="28"/>
          <w:szCs w:val="28"/>
        </w:rPr>
      </w:pPr>
      <w:r w:rsidRPr="00D84B25">
        <w:rPr>
          <w:rFonts w:ascii="Times New Roman" w:hAnsi="Times New Roman" w:cs="Times New Roman"/>
          <w:sz w:val="28"/>
          <w:szCs w:val="28"/>
        </w:rPr>
        <w:tab/>
      </w:r>
    </w:p>
    <w:p w14:paraId="180EA3F9" w14:textId="77777777" w:rsidR="009A5A49" w:rsidRPr="00D84B25" w:rsidRDefault="009A5A49" w:rsidP="009A5A49"/>
    <w:p w14:paraId="04B537DD" w14:textId="77777777" w:rsidR="009A5A49" w:rsidRPr="00D84B25" w:rsidRDefault="009A5A49" w:rsidP="009A5A49"/>
    <w:p w14:paraId="372CD9CD" w14:textId="77777777" w:rsidR="009A5A49" w:rsidRPr="00D84B25" w:rsidRDefault="009A5A49" w:rsidP="009A5A49">
      <w:pPr>
        <w:rPr>
          <w:rFonts w:ascii="Times New Roman" w:hAnsi="Times New Roman" w:cs="Times New Roman"/>
          <w:sz w:val="28"/>
          <w:szCs w:val="28"/>
        </w:rPr>
      </w:pPr>
    </w:p>
    <w:p w14:paraId="3B20B85B" w14:textId="3D4FF847" w:rsidR="00FB20BF" w:rsidRPr="00497537" w:rsidRDefault="001A4D76" w:rsidP="00497537">
      <w:pPr>
        <w:ind w:right="-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97537">
        <w:rPr>
          <w:rFonts w:ascii="Times New Roman" w:hAnsi="Times New Roman" w:cs="Times New Roman"/>
          <w:sz w:val="28"/>
          <w:szCs w:val="28"/>
        </w:rPr>
        <w:t>Исполнители</w:t>
      </w:r>
      <w:r w:rsidR="009A5A49" w:rsidRPr="00497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259D"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Калашницына</w:t>
      </w:r>
      <w:proofErr w:type="spellEnd"/>
      <w:r w:rsidR="0068259D"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</w:t>
      </w:r>
      <w:r w:rsidR="004D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Антоновна</w:t>
      </w:r>
      <w:r w:rsidR="00713DDC" w:rsidRPr="00497537">
        <w:rPr>
          <w:rFonts w:ascii="Times New Roman" w:hAnsi="Times New Roman" w:cs="Times New Roman"/>
          <w:sz w:val="28"/>
          <w:szCs w:val="28"/>
        </w:rPr>
        <w:t>,</w:t>
      </w:r>
      <w:r w:rsidR="0068259D" w:rsidRPr="00497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259D"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8Б класса</w:t>
      </w:r>
      <w:r w:rsidR="00713DDC" w:rsidRPr="00497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EAC5002" w14:textId="63A2803B" w:rsidR="009A5A49" w:rsidRPr="00497537" w:rsidRDefault="0068259D" w:rsidP="00497537">
      <w:pPr>
        <w:ind w:right="-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Суковых</w:t>
      </w:r>
      <w:proofErr w:type="spellEnd"/>
      <w:r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</w:t>
      </w:r>
      <w:r w:rsidR="004D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Константиновна</w:t>
      </w:r>
      <w:r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обучающаяся 8</w:t>
      </w:r>
      <w:r w:rsidR="00713DDC" w:rsidRPr="00497537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класса</w:t>
      </w:r>
      <w:r w:rsidR="00713DDC" w:rsidRPr="00497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09D16B1" w14:textId="77777777" w:rsidR="009A5A49" w:rsidRPr="00497537" w:rsidRDefault="009A5A49" w:rsidP="00497537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35052EAE" w14:textId="78468DC4" w:rsidR="00713DDC" w:rsidRPr="00497537" w:rsidRDefault="00C752B3" w:rsidP="00497537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497537">
        <w:rPr>
          <w:rFonts w:ascii="Times New Roman" w:hAnsi="Times New Roman" w:cs="Times New Roman"/>
          <w:sz w:val="28"/>
          <w:szCs w:val="28"/>
        </w:rPr>
        <w:t>Руководители</w:t>
      </w:r>
      <w:r w:rsidR="009A5A49" w:rsidRPr="00497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5A49" w:rsidRPr="00497537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="009A5A49" w:rsidRPr="00497537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713DDC" w:rsidRPr="0049753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569A78" w14:textId="77777777" w:rsidR="00C752B3" w:rsidRPr="00497537" w:rsidRDefault="00713DDC" w:rsidP="00497537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49753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752B3" w:rsidRPr="00497537">
        <w:rPr>
          <w:rFonts w:ascii="Times New Roman" w:hAnsi="Times New Roman" w:cs="Times New Roman"/>
          <w:sz w:val="28"/>
          <w:szCs w:val="28"/>
        </w:rPr>
        <w:t xml:space="preserve">биологии и </w:t>
      </w:r>
      <w:r w:rsidRPr="00497537">
        <w:rPr>
          <w:rFonts w:ascii="Times New Roman" w:hAnsi="Times New Roman" w:cs="Times New Roman"/>
          <w:sz w:val="28"/>
          <w:szCs w:val="28"/>
        </w:rPr>
        <w:t>химии</w:t>
      </w:r>
      <w:r w:rsidR="00C752B3" w:rsidRPr="00497537">
        <w:rPr>
          <w:rFonts w:ascii="Times New Roman" w:hAnsi="Times New Roman" w:cs="Times New Roman"/>
          <w:sz w:val="28"/>
          <w:szCs w:val="28"/>
        </w:rPr>
        <w:t>,</w:t>
      </w:r>
    </w:p>
    <w:p w14:paraId="3D403341" w14:textId="23B9D4FC" w:rsidR="009A5A49" w:rsidRPr="00D84B25" w:rsidRDefault="00C752B3" w:rsidP="00497537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497537">
        <w:rPr>
          <w:rFonts w:ascii="Times New Roman" w:hAnsi="Times New Roman" w:cs="Times New Roman"/>
          <w:sz w:val="28"/>
          <w:szCs w:val="28"/>
        </w:rPr>
        <w:t>Тихонова Т</w:t>
      </w:r>
      <w:r w:rsidR="00523335">
        <w:rPr>
          <w:rFonts w:ascii="Times New Roman" w:hAnsi="Times New Roman" w:cs="Times New Roman"/>
          <w:sz w:val="28"/>
          <w:szCs w:val="28"/>
        </w:rPr>
        <w:t>атьяна</w:t>
      </w:r>
      <w:r w:rsidR="008D6694">
        <w:rPr>
          <w:rFonts w:ascii="Times New Roman" w:hAnsi="Times New Roman" w:cs="Times New Roman"/>
          <w:sz w:val="28"/>
          <w:szCs w:val="28"/>
        </w:rPr>
        <w:t xml:space="preserve"> </w:t>
      </w:r>
      <w:r w:rsidR="00523335">
        <w:rPr>
          <w:rFonts w:ascii="Times New Roman" w:hAnsi="Times New Roman" w:cs="Times New Roman"/>
          <w:sz w:val="28"/>
          <w:szCs w:val="28"/>
        </w:rPr>
        <w:t>Геннадьевна</w:t>
      </w:r>
      <w:r w:rsidRPr="00497537">
        <w:rPr>
          <w:rFonts w:ascii="Times New Roman" w:hAnsi="Times New Roman" w:cs="Times New Roman"/>
          <w:sz w:val="28"/>
          <w:szCs w:val="28"/>
        </w:rPr>
        <w:t>, учитель географии</w:t>
      </w:r>
      <w:r w:rsidR="009A5A49" w:rsidRPr="00D84B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B122A" w14:textId="77777777" w:rsidR="009A5A49" w:rsidRPr="00D84B25" w:rsidRDefault="009A5A49" w:rsidP="009A5A4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F4AF05" w14:textId="77777777" w:rsidR="009A5A49" w:rsidRPr="00D84B25" w:rsidRDefault="009A5A49" w:rsidP="009A5A4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EB43E2" w14:textId="77777777" w:rsidR="009A5A49" w:rsidRPr="00D84B25" w:rsidRDefault="009A5A49" w:rsidP="009A5A4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0EDEE3" w14:textId="2BFD9EB8" w:rsidR="009A5A49" w:rsidRDefault="009A5A49" w:rsidP="009A5A49"/>
    <w:p w14:paraId="3BBEBFA7" w14:textId="6F84BEB4" w:rsidR="0068259D" w:rsidRDefault="0068259D" w:rsidP="009A5A49"/>
    <w:p w14:paraId="5294FF24" w14:textId="4E79499D" w:rsidR="0068259D" w:rsidRDefault="0068259D" w:rsidP="009A5A49"/>
    <w:p w14:paraId="5B40639A" w14:textId="609C0F09" w:rsidR="0068259D" w:rsidRDefault="0068259D" w:rsidP="009A5A49"/>
    <w:p w14:paraId="5DF9C115" w14:textId="77777777" w:rsidR="00706942" w:rsidRDefault="00706942" w:rsidP="009A5A49"/>
    <w:p w14:paraId="5E073262" w14:textId="4EA47C6D" w:rsidR="00342674" w:rsidRPr="00545486" w:rsidRDefault="00751952" w:rsidP="008C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486">
        <w:rPr>
          <w:rFonts w:ascii="Times New Roman" w:hAnsi="Times New Roman" w:cs="Times New Roman"/>
          <w:sz w:val="28"/>
          <w:szCs w:val="28"/>
        </w:rPr>
        <w:t>Благовещенск, 202</w:t>
      </w:r>
      <w:r w:rsidR="0068259D">
        <w:rPr>
          <w:rFonts w:ascii="Times New Roman" w:hAnsi="Times New Roman" w:cs="Times New Roman"/>
          <w:sz w:val="28"/>
          <w:szCs w:val="28"/>
        </w:rPr>
        <w:t>5</w:t>
      </w:r>
      <w:r w:rsidR="00545486" w:rsidRPr="00C752B3">
        <w:rPr>
          <w:rFonts w:ascii="Times New Roman" w:hAnsi="Times New Roman" w:cs="Times New Roman"/>
          <w:sz w:val="28"/>
          <w:szCs w:val="28"/>
        </w:rPr>
        <w:t xml:space="preserve"> </w:t>
      </w:r>
      <w:r w:rsidR="009A5A49" w:rsidRPr="00545486">
        <w:rPr>
          <w:rFonts w:ascii="Times New Roman" w:hAnsi="Times New Roman" w:cs="Times New Roman"/>
          <w:sz w:val="28"/>
          <w:szCs w:val="28"/>
        </w:rPr>
        <w:t>год</w:t>
      </w:r>
      <w:bookmarkEnd w:id="0"/>
    </w:p>
    <w:p w14:paraId="3EE10DA9" w14:textId="6A3573C0" w:rsidR="00E741ED" w:rsidRPr="00CB2018" w:rsidRDefault="00E741ED" w:rsidP="00E741ED">
      <w:pPr>
        <w:spacing w:line="360" w:lineRule="auto"/>
        <w:ind w:right="-6" w:firstLine="709"/>
        <w:jc w:val="center"/>
        <w:rPr>
          <w:rFonts w:ascii="Times New Roman" w:hAnsi="Times New Roman" w:cs="Times New Roman"/>
          <w:b/>
          <w:sz w:val="28"/>
        </w:rPr>
      </w:pPr>
      <w:r w:rsidRPr="00CB2018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0"/>
      </w:tblGrid>
      <w:tr w:rsidR="00FB20BF" w14:paraId="170D7B0B" w14:textId="77777777" w:rsidTr="008C2AFE">
        <w:tc>
          <w:tcPr>
            <w:tcW w:w="8784" w:type="dxa"/>
          </w:tcPr>
          <w:p w14:paraId="57D73A5E" w14:textId="1BE0D354" w:rsidR="00FB20BF" w:rsidRDefault="008C2AFE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</w:t>
            </w:r>
            <w:r w:rsidR="00CB2018">
              <w:rPr>
                <w:rFonts w:ascii="Times New Roman" w:hAnsi="Times New Roman" w:cs="Times New Roman"/>
                <w:sz w:val="28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560" w:type="dxa"/>
            <w:vAlign w:val="center"/>
          </w:tcPr>
          <w:p w14:paraId="76E70090" w14:textId="4DC8400B" w:rsidR="00FB20BF" w:rsidRPr="00843247" w:rsidRDefault="00CB2018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B20BF" w14:paraId="0B302722" w14:textId="77777777" w:rsidTr="008C2AFE">
        <w:tc>
          <w:tcPr>
            <w:tcW w:w="8784" w:type="dxa"/>
          </w:tcPr>
          <w:p w14:paraId="7B3609AB" w14:textId="56AF915C" w:rsidR="00FB20BF" w:rsidRDefault="008C2AFE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FB20BF">
              <w:rPr>
                <w:rFonts w:ascii="Times New Roman" w:hAnsi="Times New Roman" w:cs="Times New Roman"/>
                <w:sz w:val="28"/>
              </w:rPr>
              <w:t xml:space="preserve"> 1 Теоре</w:t>
            </w:r>
            <w:r w:rsidR="00CB2018">
              <w:rPr>
                <w:rFonts w:ascii="Times New Roman" w:hAnsi="Times New Roman" w:cs="Times New Roman"/>
                <w:sz w:val="28"/>
              </w:rPr>
              <w:t>тическая часть……………………………………………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560" w:type="dxa"/>
            <w:vAlign w:val="center"/>
          </w:tcPr>
          <w:p w14:paraId="631DD98F" w14:textId="48C5EFAC" w:rsidR="00FB20BF" w:rsidRPr="00843247" w:rsidRDefault="00CB2018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B20BF" w14:paraId="1E3CD788" w14:textId="77777777" w:rsidTr="008C2AFE">
        <w:trPr>
          <w:trHeight w:val="375"/>
        </w:trPr>
        <w:tc>
          <w:tcPr>
            <w:tcW w:w="8784" w:type="dxa"/>
          </w:tcPr>
          <w:p w14:paraId="5159F135" w14:textId="4ADDF3AB" w:rsidR="00FB20BF" w:rsidRPr="00CB2018" w:rsidRDefault="00CB2018" w:rsidP="008C2AFE">
            <w:pPr>
              <w:pStyle w:val="a3"/>
              <w:numPr>
                <w:ilvl w:val="1"/>
                <w:numId w:val="40"/>
              </w:numPr>
              <w:tabs>
                <w:tab w:val="left" w:pos="459"/>
              </w:tabs>
              <w:spacing w:line="240" w:lineRule="auto"/>
              <w:ind w:left="0"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18">
              <w:rPr>
                <w:rFonts w:ascii="Times New Roman" w:hAnsi="Times New Roman" w:cs="Times New Roman"/>
                <w:sz w:val="28"/>
                <w:szCs w:val="28"/>
              </w:rPr>
              <w:t>Состояние атмосферы в России……………………………………...</w:t>
            </w:r>
          </w:p>
        </w:tc>
        <w:tc>
          <w:tcPr>
            <w:tcW w:w="560" w:type="dxa"/>
            <w:vAlign w:val="center"/>
          </w:tcPr>
          <w:p w14:paraId="02875E64" w14:textId="12C4E482" w:rsidR="00FB20BF" w:rsidRPr="00843247" w:rsidRDefault="00CB2018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B20BF" w14:paraId="247E0596" w14:textId="77777777" w:rsidTr="008C2AFE">
        <w:tc>
          <w:tcPr>
            <w:tcW w:w="8784" w:type="dxa"/>
          </w:tcPr>
          <w:p w14:paraId="1F252E8A" w14:textId="6857C90D" w:rsidR="00FB20BF" w:rsidRPr="00CB2018" w:rsidRDefault="00CB2018" w:rsidP="008C2AFE">
            <w:pPr>
              <w:pStyle w:val="a3"/>
              <w:numPr>
                <w:ilvl w:val="1"/>
                <w:numId w:val="40"/>
              </w:numPr>
              <w:tabs>
                <w:tab w:val="left" w:pos="459"/>
              </w:tabs>
              <w:spacing w:line="240" w:lineRule="auto"/>
              <w:ind w:left="0"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18">
              <w:rPr>
                <w:rFonts w:ascii="Times New Roman" w:hAnsi="Times New Roman" w:cs="Times New Roman"/>
                <w:sz w:val="28"/>
                <w:szCs w:val="28"/>
              </w:rPr>
              <w:t xml:space="preserve"> Виды загрязнения атмосферы……………………………………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8C2AFE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560" w:type="dxa"/>
            <w:vAlign w:val="center"/>
          </w:tcPr>
          <w:p w14:paraId="70771C1A" w14:textId="2A0033BA" w:rsidR="00FB20BF" w:rsidRPr="00843247" w:rsidRDefault="00CB2018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B20BF" w:rsidRPr="005F1DEC" w14:paraId="4B40D332" w14:textId="77777777" w:rsidTr="008C2AFE">
        <w:tc>
          <w:tcPr>
            <w:tcW w:w="8784" w:type="dxa"/>
          </w:tcPr>
          <w:p w14:paraId="11A913CD" w14:textId="43C75393" w:rsidR="00DC00D3" w:rsidRPr="00CB2018" w:rsidRDefault="00CB2018" w:rsidP="008C2AFE">
            <w:pPr>
              <w:pStyle w:val="2"/>
              <w:shd w:val="clear" w:color="auto" w:fill="FFFFFF"/>
              <w:spacing w:before="0" w:line="240" w:lineRule="auto"/>
              <w:contextualSpacing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B201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1.3 Роль химических веществ и их соединений в жизни живых организмов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60" w:type="dxa"/>
            <w:vAlign w:val="center"/>
          </w:tcPr>
          <w:p w14:paraId="1E695DD1" w14:textId="1A6372A5" w:rsidR="00FB20BF" w:rsidRPr="00843247" w:rsidRDefault="00CB2018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B20BF" w14:paraId="35AAC897" w14:textId="77777777" w:rsidTr="008C2AFE">
        <w:tc>
          <w:tcPr>
            <w:tcW w:w="8784" w:type="dxa"/>
          </w:tcPr>
          <w:p w14:paraId="10F30ED1" w14:textId="1378BFAE" w:rsidR="00FB20BF" w:rsidRDefault="008C2AFE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FB20BF">
              <w:rPr>
                <w:rFonts w:ascii="Times New Roman" w:hAnsi="Times New Roman" w:cs="Times New Roman"/>
                <w:sz w:val="28"/>
              </w:rPr>
              <w:t xml:space="preserve"> 2 Практи</w:t>
            </w:r>
            <w:r w:rsidR="00EC2965">
              <w:rPr>
                <w:rFonts w:ascii="Times New Roman" w:hAnsi="Times New Roman" w:cs="Times New Roman"/>
                <w:sz w:val="28"/>
              </w:rPr>
              <w:t>ческая часть……………………………………………...</w:t>
            </w:r>
            <w:r>
              <w:rPr>
                <w:rFonts w:ascii="Times New Roman" w:hAnsi="Times New Roman" w:cs="Times New Roman"/>
                <w:sz w:val="28"/>
              </w:rPr>
              <w:t>...</w:t>
            </w:r>
          </w:p>
        </w:tc>
        <w:tc>
          <w:tcPr>
            <w:tcW w:w="560" w:type="dxa"/>
            <w:vAlign w:val="center"/>
          </w:tcPr>
          <w:p w14:paraId="578C1FBF" w14:textId="65B82192" w:rsidR="00FB20BF" w:rsidRPr="00843247" w:rsidRDefault="00EC296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B20BF" w:rsidRPr="005E0725" w14:paraId="418DEA31" w14:textId="77777777" w:rsidTr="008C2AFE">
        <w:tc>
          <w:tcPr>
            <w:tcW w:w="8784" w:type="dxa"/>
          </w:tcPr>
          <w:p w14:paraId="73DE1967" w14:textId="79143433" w:rsidR="00FB20BF" w:rsidRPr="00EC2965" w:rsidRDefault="00C07544" w:rsidP="008C2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EC2965" w:rsidRPr="00EC2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965" w:rsidRPr="00EC2965">
              <w:rPr>
                <w:rFonts w:ascii="Times New Roman" w:hAnsi="Times New Roman" w:cs="Times New Roman"/>
                <w:sz w:val="28"/>
                <w:szCs w:val="28"/>
              </w:rPr>
              <w:t>Описание района исследования</w:t>
            </w:r>
            <w:r w:rsidR="00EC296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  <w:r w:rsidR="008C2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" w:type="dxa"/>
            <w:vAlign w:val="center"/>
          </w:tcPr>
          <w:p w14:paraId="2A816860" w14:textId="6CE25A31" w:rsidR="00FB20BF" w:rsidRPr="00843247" w:rsidRDefault="00EC296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B20BF" w14:paraId="78F06378" w14:textId="77777777" w:rsidTr="008C2AFE">
        <w:tc>
          <w:tcPr>
            <w:tcW w:w="8784" w:type="dxa"/>
          </w:tcPr>
          <w:p w14:paraId="7C5E1FEE" w14:textId="0CF2AB1F" w:rsidR="00FB20BF" w:rsidRPr="00EC2965" w:rsidRDefault="00EC2965" w:rsidP="008C2AF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2965">
              <w:rPr>
                <w:rFonts w:ascii="Times New Roman" w:hAnsi="Times New Roman"/>
                <w:sz w:val="28"/>
                <w:szCs w:val="28"/>
              </w:rPr>
              <w:t>2.2 Отбор образцов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="008C2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0" w:type="dxa"/>
            <w:vAlign w:val="center"/>
          </w:tcPr>
          <w:p w14:paraId="41FBEE43" w14:textId="688AC90F" w:rsidR="00FB20BF" w:rsidRPr="00843247" w:rsidRDefault="00EC296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B20BF" w14:paraId="0E33C7A5" w14:textId="77777777" w:rsidTr="008C2AFE">
        <w:tc>
          <w:tcPr>
            <w:tcW w:w="8784" w:type="dxa"/>
          </w:tcPr>
          <w:p w14:paraId="3924D859" w14:textId="7B45B3F2" w:rsidR="00FB20BF" w:rsidRPr="00EC2965" w:rsidRDefault="00C07544" w:rsidP="008C2AFE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EC2965" w:rsidRPr="00EC2965">
              <w:rPr>
                <w:rFonts w:ascii="Times New Roman" w:hAnsi="Times New Roman"/>
                <w:sz w:val="28"/>
                <w:szCs w:val="28"/>
              </w:rPr>
              <w:t xml:space="preserve"> Проведение органолептического анализа талой воды</w:t>
            </w:r>
            <w:r w:rsidR="00EC2965"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560" w:type="dxa"/>
            <w:vAlign w:val="center"/>
          </w:tcPr>
          <w:p w14:paraId="558C9B6F" w14:textId="33605687" w:rsidR="00FB20BF" w:rsidRPr="00843247" w:rsidRDefault="00EC296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B20BF" w14:paraId="648449E3" w14:textId="77777777" w:rsidTr="008C2AFE">
        <w:tc>
          <w:tcPr>
            <w:tcW w:w="8784" w:type="dxa"/>
          </w:tcPr>
          <w:p w14:paraId="737EC201" w14:textId="6728DBB9" w:rsidR="00FB20BF" w:rsidRPr="00EC2965" w:rsidRDefault="00C07544" w:rsidP="008C2AF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EC2965" w:rsidRPr="00EC2965">
              <w:rPr>
                <w:rFonts w:ascii="Times New Roman" w:hAnsi="Times New Roman"/>
                <w:sz w:val="28"/>
                <w:szCs w:val="28"/>
              </w:rPr>
              <w:t xml:space="preserve"> Проведение химического анализа талой воды</w:t>
            </w:r>
            <w:r w:rsidR="00EC2965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60" w:type="dxa"/>
            <w:vAlign w:val="center"/>
          </w:tcPr>
          <w:p w14:paraId="60E5A1FD" w14:textId="62967F86" w:rsidR="00FB20BF" w:rsidRPr="00843247" w:rsidRDefault="00EC296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A2EA5" w14:paraId="7307C1CB" w14:textId="77777777" w:rsidTr="008C2AFE">
        <w:tc>
          <w:tcPr>
            <w:tcW w:w="8784" w:type="dxa"/>
          </w:tcPr>
          <w:p w14:paraId="0791B3F8" w14:textId="40552CAC" w:rsidR="000A2EA5" w:rsidRPr="000A2EA5" w:rsidRDefault="00C07544" w:rsidP="008C2AF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</w:t>
            </w:r>
            <w:r w:rsidR="000A2EA5" w:rsidRPr="000A2EA5">
              <w:rPr>
                <w:rFonts w:ascii="Times New Roman" w:hAnsi="Times New Roman"/>
                <w:sz w:val="28"/>
                <w:szCs w:val="28"/>
              </w:rPr>
              <w:t>Анализ результатов исследования талой воды</w:t>
            </w:r>
            <w:r w:rsidR="000A2EA5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60" w:type="dxa"/>
            <w:vAlign w:val="center"/>
          </w:tcPr>
          <w:p w14:paraId="7BB1E76A" w14:textId="44605F52" w:rsidR="000A2EA5" w:rsidRDefault="000A2EA5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2C1A2E" w14:paraId="4797A16B" w14:textId="77777777" w:rsidTr="008C2AFE">
        <w:tc>
          <w:tcPr>
            <w:tcW w:w="8784" w:type="dxa"/>
          </w:tcPr>
          <w:p w14:paraId="4B89EDC7" w14:textId="61F8523D" w:rsidR="002C1A2E" w:rsidRPr="002C1A2E" w:rsidRDefault="00BE658D" w:rsidP="008C2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2C1A2E" w:rsidRPr="002C1A2E">
              <w:rPr>
                <w:rFonts w:ascii="Times New Roman" w:hAnsi="Times New Roman" w:cs="Times New Roman"/>
                <w:sz w:val="28"/>
                <w:szCs w:val="28"/>
              </w:rPr>
              <w:t>Метод биоиндикации</w:t>
            </w:r>
            <w:r w:rsidR="002C1A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0" w:type="dxa"/>
            <w:vAlign w:val="center"/>
          </w:tcPr>
          <w:p w14:paraId="0573D3F9" w14:textId="3E1B61CA" w:rsidR="002C1A2E" w:rsidRDefault="002C1A2E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B20BF" w14:paraId="0FF6B817" w14:textId="77777777" w:rsidTr="008C2AFE">
        <w:tc>
          <w:tcPr>
            <w:tcW w:w="8784" w:type="dxa"/>
          </w:tcPr>
          <w:p w14:paraId="421387A5" w14:textId="476F7F71" w:rsidR="00FB20BF" w:rsidRDefault="008C2AFE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Заключение………………………………………………………………….</w:t>
            </w:r>
          </w:p>
        </w:tc>
        <w:tc>
          <w:tcPr>
            <w:tcW w:w="560" w:type="dxa"/>
            <w:vAlign w:val="center"/>
          </w:tcPr>
          <w:p w14:paraId="02479A4A" w14:textId="2A88C373" w:rsidR="00FB20BF" w:rsidRPr="00843247" w:rsidRDefault="008C2AFE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8C2AFE" w14:paraId="162B6BE2" w14:textId="77777777" w:rsidTr="008C2AFE">
        <w:tc>
          <w:tcPr>
            <w:tcW w:w="8784" w:type="dxa"/>
          </w:tcPr>
          <w:p w14:paraId="18A10CCC" w14:textId="771B8CE7" w:rsidR="008C2AFE" w:rsidRDefault="008C2AFE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источников информации………………………………………….</w:t>
            </w:r>
          </w:p>
        </w:tc>
        <w:tc>
          <w:tcPr>
            <w:tcW w:w="560" w:type="dxa"/>
            <w:vAlign w:val="center"/>
          </w:tcPr>
          <w:p w14:paraId="7574A002" w14:textId="07AB6F6A" w:rsidR="008C2AFE" w:rsidRDefault="008C2AFE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FB20BF" w14:paraId="406F6623" w14:textId="77777777" w:rsidTr="008C2AFE">
        <w:tc>
          <w:tcPr>
            <w:tcW w:w="8784" w:type="dxa"/>
          </w:tcPr>
          <w:p w14:paraId="07010E79" w14:textId="14FD5571" w:rsidR="0044028C" w:rsidRDefault="0044028C" w:rsidP="008C2A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2AFE">
              <w:rPr>
                <w:rFonts w:ascii="Times New Roman" w:hAnsi="Times New Roman" w:cs="Times New Roman"/>
                <w:sz w:val="28"/>
              </w:rPr>
              <w:t>риложения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…………………………………………………………………</w:t>
            </w:r>
          </w:p>
        </w:tc>
        <w:tc>
          <w:tcPr>
            <w:tcW w:w="560" w:type="dxa"/>
            <w:vAlign w:val="center"/>
          </w:tcPr>
          <w:p w14:paraId="4E94E058" w14:textId="325260BC" w:rsidR="00FB20BF" w:rsidRPr="00843247" w:rsidRDefault="008C2AFE" w:rsidP="008C2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</w:tbl>
    <w:p w14:paraId="6E71E10A" w14:textId="77777777" w:rsidR="00C26624" w:rsidRDefault="00C26624" w:rsidP="002E77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043C0D5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167CA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6F6FA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6FA5C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8404B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9036D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A033A" w14:textId="7777777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8AAA4" w14:textId="311203D7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A1218" w14:textId="77777777" w:rsidR="00CB2018" w:rsidRDefault="00CB2018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767F0" w14:textId="44E17E8B" w:rsidR="0008216B" w:rsidRDefault="0008216B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06C3F" w14:textId="271AE99C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0DEB0" w14:textId="09623E51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D563C" w14:textId="4804C006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78E2D" w14:textId="2F58B5AE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EA3DB" w14:textId="3C4C4962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80CCB" w14:textId="77777777" w:rsidR="008C2AFE" w:rsidRDefault="008C2AFE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93AA3" w14:textId="77777777" w:rsidR="000A2EA5" w:rsidRDefault="000A2EA5" w:rsidP="005454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F2568" w14:textId="5DF1787B" w:rsidR="003A6086" w:rsidRDefault="003A6086" w:rsidP="00DC308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82E36F6" w14:textId="2BB75AC6" w:rsidR="002E77AE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Воздух создан из вздохов,</w:t>
      </w:r>
      <w:r w:rsidRPr="001B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69E1">
        <w:rPr>
          <w:rFonts w:ascii="Times New Roman" w:hAnsi="Times New Roman" w:cs="Times New Roman"/>
          <w:sz w:val="28"/>
          <w:szCs w:val="28"/>
        </w:rPr>
        <w:t>з возгласов, рева и воя,</w:t>
      </w:r>
    </w:p>
    <w:p w14:paraId="34223AD8" w14:textId="17570E8F" w:rsidR="001B0141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Он – создание жизни,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69E1">
        <w:rPr>
          <w:rFonts w:ascii="Times New Roman" w:hAnsi="Times New Roman" w:cs="Times New Roman"/>
          <w:sz w:val="28"/>
          <w:szCs w:val="28"/>
        </w:rPr>
        <w:t xml:space="preserve"> он эту землю покрыл</w:t>
      </w:r>
    </w:p>
    <w:p w14:paraId="01D635C8" w14:textId="71270C93" w:rsidR="001B0141" w:rsidRDefault="00DC3086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141" w:rsidRPr="003769E1">
        <w:rPr>
          <w:rFonts w:ascii="Times New Roman" w:hAnsi="Times New Roman" w:cs="Times New Roman"/>
          <w:sz w:val="28"/>
          <w:szCs w:val="28"/>
        </w:rPr>
        <w:t>еленой перегноя, цветами,</w:t>
      </w:r>
      <w:r w:rsidR="001B0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листвой и травою.</w:t>
      </w:r>
    </w:p>
    <w:p w14:paraId="172E975D" w14:textId="11CA04CF" w:rsidR="001B0141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Воздух, взболтанный взмахами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>крыльев,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769E1">
        <w:rPr>
          <w:rFonts w:ascii="Times New Roman" w:hAnsi="Times New Roman" w:cs="Times New Roman"/>
          <w:sz w:val="28"/>
          <w:szCs w:val="28"/>
        </w:rPr>
        <w:t>устой от сопения рыл.</w:t>
      </w:r>
    </w:p>
    <w:p w14:paraId="3F21FC69" w14:textId="77777777" w:rsidR="001B0141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Это мы, все мы, вместе,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69E1">
        <w:rPr>
          <w:rFonts w:ascii="Times New Roman" w:hAnsi="Times New Roman" w:cs="Times New Roman"/>
          <w:sz w:val="28"/>
          <w:szCs w:val="28"/>
        </w:rPr>
        <w:t xml:space="preserve"> берлогах и норах,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742B5" w14:textId="25F626F7" w:rsidR="001B0141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69E1">
        <w:rPr>
          <w:rFonts w:ascii="Times New Roman" w:hAnsi="Times New Roman" w:cs="Times New Roman"/>
          <w:sz w:val="28"/>
          <w:szCs w:val="28"/>
        </w:rPr>
        <w:t xml:space="preserve"> домах, водоемах и гнездах,</w:t>
      </w:r>
    </w:p>
    <w:p w14:paraId="6F419F5B" w14:textId="23F12729" w:rsidR="001B0141" w:rsidRDefault="00DC3086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0141" w:rsidRPr="003769E1">
        <w:rPr>
          <w:rFonts w:ascii="Times New Roman" w:hAnsi="Times New Roman" w:cs="Times New Roman"/>
          <w:sz w:val="28"/>
          <w:szCs w:val="28"/>
        </w:rPr>
        <w:t>ачастую еще пожирая друг дружку</w:t>
      </w:r>
      <w:r w:rsidR="001B0141">
        <w:rPr>
          <w:rFonts w:ascii="Times New Roman" w:hAnsi="Times New Roman" w:cs="Times New Roman"/>
          <w:sz w:val="28"/>
          <w:szCs w:val="28"/>
        </w:rPr>
        <w:t xml:space="preserve"> </w:t>
      </w:r>
      <w:r w:rsidR="001B0141" w:rsidRPr="003769E1">
        <w:rPr>
          <w:rFonts w:ascii="Times New Roman" w:hAnsi="Times New Roman" w:cs="Times New Roman"/>
          <w:sz w:val="28"/>
          <w:szCs w:val="28"/>
        </w:rPr>
        <w:t>живьем,</w:t>
      </w:r>
    </w:p>
    <w:p w14:paraId="19F46B51" w14:textId="1E914E6E" w:rsidR="001B0141" w:rsidRDefault="00DC3086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0141" w:rsidRPr="003769E1">
        <w:rPr>
          <w:rFonts w:ascii="Times New Roman" w:hAnsi="Times New Roman" w:cs="Times New Roman"/>
          <w:sz w:val="28"/>
          <w:szCs w:val="28"/>
        </w:rPr>
        <w:t>адышали ноздрями, пастями</w:t>
      </w:r>
      <w:r w:rsidR="001B0141">
        <w:rPr>
          <w:rFonts w:ascii="Times New Roman" w:hAnsi="Times New Roman" w:cs="Times New Roman"/>
          <w:sz w:val="28"/>
          <w:szCs w:val="28"/>
        </w:rPr>
        <w:t xml:space="preserve"> </w:t>
      </w:r>
      <w:r w:rsidR="001B0141" w:rsidRPr="003769E1">
        <w:rPr>
          <w:rFonts w:ascii="Times New Roman" w:hAnsi="Times New Roman" w:cs="Times New Roman"/>
          <w:sz w:val="28"/>
          <w:szCs w:val="28"/>
        </w:rPr>
        <w:t>и ртами свой воздух,</w:t>
      </w:r>
    </w:p>
    <w:p w14:paraId="5DB85EC1" w14:textId="2FDA3208" w:rsidR="001B0141" w:rsidRPr="003A6086" w:rsidRDefault="001B0141" w:rsidP="00351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Это мы создаем атмосферу,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>которой живем.</w:t>
      </w:r>
    </w:p>
    <w:p w14:paraId="20B6A6AD" w14:textId="77777777" w:rsidR="00DC3086" w:rsidRDefault="00DC3086" w:rsidP="00F84F88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hd w:val="clear" w:color="auto" w:fill="FFFFFF"/>
        </w:rPr>
      </w:pPr>
    </w:p>
    <w:p w14:paraId="1493DE95" w14:textId="11BD306D" w:rsidR="0085688A" w:rsidRPr="00226E0E" w:rsidRDefault="0085688A" w:rsidP="00C30011">
      <w:pPr>
        <w:pStyle w:val="content--common-blockblock-3u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26E0E">
        <w:rPr>
          <w:sz w:val="28"/>
          <w:szCs w:val="28"/>
          <w:shd w:val="clear" w:color="auto" w:fill="FFFFFF"/>
        </w:rPr>
        <w:t>Талая вода это растаявший снег или лед. Сейчас в</w:t>
      </w:r>
      <w:r w:rsidRPr="00226E0E">
        <w:rPr>
          <w:sz w:val="28"/>
          <w:szCs w:val="28"/>
        </w:rPr>
        <w:t xml:space="preserve"> народе такую воду называют "живая" вода.</w:t>
      </w:r>
      <w:r w:rsidR="00C82FE7">
        <w:rPr>
          <w:sz w:val="28"/>
          <w:szCs w:val="28"/>
        </w:rPr>
        <w:t xml:space="preserve"> Но если изучить историю, то</w:t>
      </w:r>
      <w:r w:rsidRPr="00226E0E">
        <w:rPr>
          <w:sz w:val="28"/>
          <w:szCs w:val="28"/>
        </w:rPr>
        <w:t xml:space="preserve"> </w:t>
      </w:r>
      <w:r w:rsidR="0008216B" w:rsidRPr="00226E0E">
        <w:rPr>
          <w:sz w:val="28"/>
          <w:szCs w:val="28"/>
        </w:rPr>
        <w:t>наши предки так не считали.</w:t>
      </w:r>
    </w:p>
    <w:p w14:paraId="681945AA" w14:textId="40D13BDA" w:rsidR="00051154" w:rsidRPr="00226E0E" w:rsidRDefault="0085688A" w:rsidP="00C3001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26E0E">
        <w:rPr>
          <w:sz w:val="28"/>
          <w:szCs w:val="28"/>
        </w:rPr>
        <w:t>Откуда пошло название «живая вода», которое так активно используется в народных сказках? В середине XIX века русский историк А. Афанасьев изучал народные обряды древних славян. Вода, которая образуется при таянии снега и уходит в землю, наши древние предки называли..."мертвой" водой. Ведь она, как и все живое вокруг, заканчивает жизненный цикл, уходит в глубины зе</w:t>
      </w:r>
      <w:r w:rsidR="002071B8">
        <w:rPr>
          <w:sz w:val="28"/>
          <w:szCs w:val="28"/>
        </w:rPr>
        <w:t>мли. Предки считали день Водосвя</w:t>
      </w:r>
      <w:r w:rsidRPr="00226E0E">
        <w:rPr>
          <w:sz w:val="28"/>
          <w:szCs w:val="28"/>
        </w:rPr>
        <w:t xml:space="preserve">тия - </w:t>
      </w:r>
      <w:proofErr w:type="spellStart"/>
      <w:r w:rsidRPr="00226E0E">
        <w:rPr>
          <w:sz w:val="28"/>
          <w:szCs w:val="28"/>
        </w:rPr>
        <w:t>Водокрес</w:t>
      </w:r>
      <w:proofErr w:type="spellEnd"/>
      <w:r w:rsidRPr="00226E0E">
        <w:rPr>
          <w:sz w:val="28"/>
          <w:szCs w:val="28"/>
        </w:rPr>
        <w:t xml:space="preserve"> (приходится на 19 января) началом прихода весны. Считали, что с этого дня природа "поворачивает на весну". </w:t>
      </w:r>
      <w:r w:rsidRPr="00226E0E">
        <w:rPr>
          <w:sz w:val="28"/>
          <w:szCs w:val="28"/>
          <w:shd w:val="clear" w:color="auto" w:fill="FFFFFF"/>
        </w:rPr>
        <w:t>Наши предки считали, что первые ручьи, очищающие почву и уходящие в землю, не дарят жизнь. И лишь после первых весенних дождей природа просыпается, начинают петь птицы, появляются первые цветы и трава. Поэтому наши предки считали "живой" водой дождевую воду, которая приходит с небес. Именно дождевую воду предки называли напитком бессмертных богов, ее собирали, пили, лечились ею.</w:t>
      </w:r>
      <w:r w:rsidR="008C2AFE">
        <w:rPr>
          <w:sz w:val="28"/>
          <w:szCs w:val="28"/>
          <w:shd w:val="clear" w:color="auto" w:fill="FFFFFF"/>
        </w:rPr>
        <w:t>[1]</w:t>
      </w:r>
    </w:p>
    <w:p w14:paraId="5976B496" w14:textId="0BDC7584" w:rsidR="0008216B" w:rsidRPr="00226E0E" w:rsidRDefault="0008216B" w:rsidP="008C2AFE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E0E">
        <w:rPr>
          <w:sz w:val="28"/>
          <w:szCs w:val="28"/>
        </w:rPr>
        <w:t xml:space="preserve">С начала XX века мир так </w:t>
      </w:r>
      <w:r w:rsidR="00DC3086" w:rsidRPr="00226E0E">
        <w:rPr>
          <w:sz w:val="28"/>
          <w:szCs w:val="28"/>
        </w:rPr>
        <w:t xml:space="preserve">быстро </w:t>
      </w:r>
      <w:r w:rsidRPr="00226E0E">
        <w:rPr>
          <w:sz w:val="28"/>
          <w:szCs w:val="28"/>
        </w:rPr>
        <w:t>меняется, что проблема отношений природы и общества – экологическая проблема – стала одной из глобальных проблем человечества, от состояния и динамики которой во многом зависит наше будущее. Загрязнение воздушного бассейна представляет угрозу как здоровью человека, так и окружающей среде в целом.</w:t>
      </w:r>
    </w:p>
    <w:p w14:paraId="3F5338F3" w14:textId="73F345CC" w:rsidR="0008216B" w:rsidRPr="00226E0E" w:rsidRDefault="0008216B" w:rsidP="008C2AFE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26E0E">
        <w:rPr>
          <w:sz w:val="28"/>
          <w:szCs w:val="28"/>
        </w:rPr>
        <w:t xml:space="preserve">Мы решили выяснить, действительно ли талая </w:t>
      </w:r>
      <w:proofErr w:type="gramStart"/>
      <w:r w:rsidRPr="00226E0E">
        <w:rPr>
          <w:sz w:val="28"/>
          <w:szCs w:val="28"/>
        </w:rPr>
        <w:t>природная  вода</w:t>
      </w:r>
      <w:proofErr w:type="gramEnd"/>
      <w:r w:rsidRPr="00226E0E">
        <w:rPr>
          <w:sz w:val="28"/>
          <w:szCs w:val="28"/>
        </w:rPr>
        <w:t xml:space="preserve"> содержит вредные</w:t>
      </w:r>
      <w:r w:rsidR="001B0141" w:rsidRPr="00226E0E">
        <w:rPr>
          <w:sz w:val="28"/>
          <w:szCs w:val="28"/>
        </w:rPr>
        <w:t xml:space="preserve"> компоненты и</w:t>
      </w:r>
      <w:r w:rsidRPr="00226E0E">
        <w:rPr>
          <w:sz w:val="28"/>
          <w:szCs w:val="28"/>
        </w:rPr>
        <w:t xml:space="preserve"> плохо влияет на всхожесть </w:t>
      </w:r>
      <w:r w:rsidR="001B0141" w:rsidRPr="00226E0E">
        <w:rPr>
          <w:sz w:val="28"/>
          <w:szCs w:val="28"/>
        </w:rPr>
        <w:t>и развитие семян, а также на сколько влияет  соседство антропогенных загрязнителей (ТЭЦ, автомобильные дороги) на состояние и состав талой природной воды.</w:t>
      </w:r>
    </w:p>
    <w:p w14:paraId="0543BD79" w14:textId="362C23E9" w:rsidR="003A6086" w:rsidRPr="00226E0E" w:rsidRDefault="003A6086" w:rsidP="00226E0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6E0E">
        <w:rPr>
          <w:b/>
          <w:bCs/>
          <w:sz w:val="28"/>
          <w:szCs w:val="28"/>
        </w:rPr>
        <w:t xml:space="preserve">Проблема: </w:t>
      </w:r>
      <w:r w:rsidR="00051154" w:rsidRPr="00226E0E">
        <w:rPr>
          <w:color w:val="000000"/>
          <w:sz w:val="28"/>
          <w:szCs w:val="28"/>
        </w:rPr>
        <w:t>действительно ли талая вода природного снега</w:t>
      </w:r>
      <w:r w:rsidR="00B71885" w:rsidRPr="00226E0E">
        <w:rPr>
          <w:color w:val="000000"/>
          <w:sz w:val="28"/>
          <w:szCs w:val="28"/>
        </w:rPr>
        <w:t xml:space="preserve"> является «мертвой», обладает свойствами ухудшающими всхожесть и развитие семян</w:t>
      </w:r>
      <w:r w:rsidRPr="00226E0E">
        <w:rPr>
          <w:color w:val="000000"/>
          <w:sz w:val="28"/>
          <w:szCs w:val="28"/>
        </w:rPr>
        <w:t>?</w:t>
      </w:r>
    </w:p>
    <w:p w14:paraId="12C87392" w14:textId="3AC97A6B" w:rsidR="003A6086" w:rsidRPr="00226E0E" w:rsidRDefault="003A6086" w:rsidP="0022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226E0E">
        <w:rPr>
          <w:rFonts w:ascii="Times New Roman" w:hAnsi="Times New Roman" w:cs="Times New Roman"/>
          <w:sz w:val="28"/>
          <w:szCs w:val="28"/>
        </w:rPr>
        <w:t xml:space="preserve">: </w:t>
      </w:r>
      <w:r w:rsidR="00B71885" w:rsidRPr="00226E0E">
        <w:rPr>
          <w:rFonts w:ascii="Times New Roman" w:hAnsi="Times New Roman" w:cs="Times New Roman"/>
          <w:sz w:val="28"/>
          <w:szCs w:val="28"/>
        </w:rPr>
        <w:t>экологическое состояние снежного покрова г. Благовещенска и некоторых населенных пунктов Благовещенского района.</w:t>
      </w:r>
    </w:p>
    <w:p w14:paraId="5E6A226D" w14:textId="1ED98522" w:rsidR="00B71885" w:rsidRPr="00226E0E" w:rsidRDefault="00B71885" w:rsidP="0022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226E0E">
        <w:rPr>
          <w:rFonts w:ascii="Times New Roman" w:hAnsi="Times New Roman" w:cs="Times New Roman"/>
          <w:sz w:val="28"/>
          <w:szCs w:val="28"/>
        </w:rPr>
        <w:t xml:space="preserve"> тал</w:t>
      </w:r>
      <w:r w:rsidR="00C32A18" w:rsidRPr="00226E0E">
        <w:rPr>
          <w:rFonts w:ascii="Times New Roman" w:hAnsi="Times New Roman" w:cs="Times New Roman"/>
          <w:sz w:val="28"/>
          <w:szCs w:val="28"/>
        </w:rPr>
        <w:t>ая вода</w:t>
      </w:r>
    </w:p>
    <w:p w14:paraId="3E0B22EE" w14:textId="66CFF92B" w:rsidR="0008216B" w:rsidRPr="003518ED" w:rsidRDefault="0008216B" w:rsidP="008C2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 w:rsidRPr="00226E0E">
        <w:rPr>
          <w:rFonts w:ascii="Times New Roman" w:hAnsi="Times New Roman" w:cs="Times New Roman"/>
          <w:sz w:val="28"/>
          <w:szCs w:val="28"/>
        </w:rPr>
        <w:t xml:space="preserve"> содержание загрязнителей в атмосферном воздухе (твердых осадках) зависит от близости антропогенных источников загрязнения окружающей среды и оказывает влияние на </w:t>
      </w:r>
      <w:r w:rsidR="003518ED" w:rsidRPr="003518ED">
        <w:rPr>
          <w:rFonts w:ascii="Times New Roman" w:hAnsi="Times New Roman" w:cs="Times New Roman"/>
          <w:sz w:val="28"/>
          <w:szCs w:val="28"/>
        </w:rPr>
        <w:t xml:space="preserve">местную </w:t>
      </w:r>
      <w:proofErr w:type="spellStart"/>
      <w:r w:rsidR="003518ED" w:rsidRPr="003518ED">
        <w:rPr>
          <w:rFonts w:ascii="Times New Roman" w:hAnsi="Times New Roman" w:cs="Times New Roman"/>
          <w:sz w:val="28"/>
          <w:szCs w:val="28"/>
        </w:rPr>
        <w:t>биоту</w:t>
      </w:r>
      <w:proofErr w:type="spellEnd"/>
      <w:r w:rsidRPr="003518ED">
        <w:rPr>
          <w:rFonts w:ascii="Times New Roman" w:hAnsi="Times New Roman" w:cs="Times New Roman"/>
          <w:sz w:val="28"/>
          <w:szCs w:val="28"/>
        </w:rPr>
        <w:t>.</w:t>
      </w:r>
    </w:p>
    <w:p w14:paraId="3965A4B6" w14:textId="5DDC6C6E" w:rsidR="00C752B3" w:rsidRPr="00226E0E" w:rsidRDefault="00C752B3" w:rsidP="008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26E0E">
        <w:rPr>
          <w:rFonts w:ascii="Times New Roman" w:hAnsi="Times New Roman" w:cs="Times New Roman"/>
          <w:sz w:val="28"/>
          <w:szCs w:val="28"/>
        </w:rPr>
        <w:t>анализ талой снеговой воды, определение влияния талой воды  на всхожесть и развитие семян кресс-сала</w:t>
      </w:r>
      <w:r w:rsidR="00040076" w:rsidRPr="00226E0E">
        <w:rPr>
          <w:rFonts w:ascii="Times New Roman" w:hAnsi="Times New Roman" w:cs="Times New Roman"/>
          <w:sz w:val="28"/>
          <w:szCs w:val="28"/>
        </w:rPr>
        <w:t>та; определение степени</w:t>
      </w:r>
      <w:r w:rsidRPr="00226E0E">
        <w:rPr>
          <w:rFonts w:ascii="Times New Roman" w:hAnsi="Times New Roman" w:cs="Times New Roman"/>
          <w:sz w:val="28"/>
          <w:szCs w:val="28"/>
        </w:rPr>
        <w:t xml:space="preserve"> загрязнения снежного покрова на ра</w:t>
      </w:r>
      <w:r w:rsidR="00040076" w:rsidRPr="00226E0E">
        <w:rPr>
          <w:rFonts w:ascii="Times New Roman" w:hAnsi="Times New Roman" w:cs="Times New Roman"/>
          <w:sz w:val="28"/>
          <w:szCs w:val="28"/>
        </w:rPr>
        <w:t>зных участках городского округа и Благовещенского района.</w:t>
      </w:r>
    </w:p>
    <w:p w14:paraId="0B6C9FA7" w14:textId="3B35C33E" w:rsidR="00C752B3" w:rsidRPr="00226E0E" w:rsidRDefault="00C752B3" w:rsidP="008C2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0E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613592B9" w14:textId="52DEC86A" w:rsidR="00C752B3" w:rsidRPr="00226E0E" w:rsidRDefault="00C752B3" w:rsidP="008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4F88" w:rsidRPr="00226E0E">
        <w:rPr>
          <w:rFonts w:ascii="Times New Roman" w:hAnsi="Times New Roman" w:cs="Times New Roman"/>
          <w:sz w:val="28"/>
          <w:szCs w:val="28"/>
        </w:rPr>
        <w:t>о</w:t>
      </w:r>
      <w:r w:rsidRPr="00226E0E">
        <w:rPr>
          <w:rFonts w:ascii="Times New Roman" w:hAnsi="Times New Roman" w:cs="Times New Roman"/>
          <w:sz w:val="28"/>
          <w:szCs w:val="28"/>
        </w:rPr>
        <w:t>знакомиться с методами отбора и химического анализа</w:t>
      </w:r>
      <w:r w:rsidRPr="00226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88" w:rsidRPr="00226E0E">
        <w:rPr>
          <w:rFonts w:ascii="Times New Roman" w:hAnsi="Times New Roman" w:cs="Times New Roman"/>
          <w:sz w:val="28"/>
          <w:szCs w:val="28"/>
        </w:rPr>
        <w:t>снеговой воды;</w:t>
      </w:r>
    </w:p>
    <w:p w14:paraId="5F4AA0DE" w14:textId="5EABD3EF" w:rsidR="00C752B3" w:rsidRPr="00226E0E" w:rsidRDefault="00F84F88" w:rsidP="008C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sz w:val="28"/>
          <w:szCs w:val="28"/>
        </w:rPr>
        <w:t>- п</w:t>
      </w:r>
      <w:r w:rsidR="00C752B3" w:rsidRPr="00226E0E">
        <w:rPr>
          <w:rFonts w:ascii="Times New Roman" w:hAnsi="Times New Roman" w:cs="Times New Roman"/>
          <w:sz w:val="28"/>
          <w:szCs w:val="28"/>
        </w:rPr>
        <w:t>ровести отбор проб на различных объектах:</w:t>
      </w:r>
    </w:p>
    <w:p w14:paraId="356291FD" w14:textId="07EC0367" w:rsidR="00F84F88" w:rsidRPr="00226E0E" w:rsidRDefault="00F84F88" w:rsidP="008C2AF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 xml:space="preserve">проба №1: дистиллированная вода </w:t>
      </w:r>
    </w:p>
    <w:p w14:paraId="21876058" w14:textId="56585AA1" w:rsidR="00F84F88" w:rsidRPr="00226E0E" w:rsidRDefault="00F84F88" w:rsidP="008C2AF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 xml:space="preserve">проба №2: снег </w:t>
      </w:r>
      <w:proofErr w:type="spellStart"/>
      <w:r w:rsidRPr="00226E0E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226E0E">
        <w:rPr>
          <w:rFonts w:ascii="Times New Roman" w:hAnsi="Times New Roman"/>
          <w:sz w:val="28"/>
          <w:szCs w:val="28"/>
        </w:rPr>
        <w:t xml:space="preserve"> МАОУ «Школа №28 города Благовещенска»</w:t>
      </w:r>
    </w:p>
    <w:p w14:paraId="6187C3BE" w14:textId="6FBD28E4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 xml:space="preserve">проба №3: снег обочины </w:t>
      </w:r>
      <w:proofErr w:type="spellStart"/>
      <w:r w:rsidRPr="00226E0E">
        <w:rPr>
          <w:rFonts w:ascii="Times New Roman" w:hAnsi="Times New Roman"/>
          <w:sz w:val="28"/>
          <w:szCs w:val="28"/>
        </w:rPr>
        <w:t>Игнатьевского</w:t>
      </w:r>
      <w:proofErr w:type="spellEnd"/>
      <w:r w:rsidRPr="00226E0E">
        <w:rPr>
          <w:rFonts w:ascii="Times New Roman" w:hAnsi="Times New Roman"/>
          <w:sz w:val="28"/>
          <w:szCs w:val="28"/>
        </w:rPr>
        <w:t xml:space="preserve"> шоссе </w:t>
      </w:r>
    </w:p>
    <w:p w14:paraId="306D3D92" w14:textId="30B183AC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 xml:space="preserve">проба №4: снег частного сектора с. </w:t>
      </w:r>
      <w:proofErr w:type="spellStart"/>
      <w:r w:rsidRPr="00226E0E">
        <w:rPr>
          <w:rFonts w:ascii="Times New Roman" w:hAnsi="Times New Roman"/>
          <w:sz w:val="28"/>
          <w:szCs w:val="28"/>
        </w:rPr>
        <w:t>Верхнебелое</w:t>
      </w:r>
      <w:proofErr w:type="spellEnd"/>
    </w:p>
    <w:p w14:paraId="69DFD2F1" w14:textId="0327298E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>проба №5: снег частного сектора с. Чигири</w:t>
      </w:r>
    </w:p>
    <w:p w14:paraId="4AAC5DA3" w14:textId="5B4F5632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>проба №6: снег около территории ТЭЦ</w:t>
      </w:r>
    </w:p>
    <w:p w14:paraId="51911A3E" w14:textId="6FBA33E1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 xml:space="preserve">проба №7: снег с подоконника третьего этажа дома по </w:t>
      </w:r>
      <w:proofErr w:type="spellStart"/>
      <w:r w:rsidRPr="00226E0E">
        <w:rPr>
          <w:rFonts w:ascii="Times New Roman" w:hAnsi="Times New Roman"/>
          <w:sz w:val="28"/>
          <w:szCs w:val="28"/>
        </w:rPr>
        <w:t>Игнатьевскому</w:t>
      </w:r>
      <w:proofErr w:type="spellEnd"/>
      <w:r w:rsidRPr="00226E0E">
        <w:rPr>
          <w:rFonts w:ascii="Times New Roman" w:hAnsi="Times New Roman"/>
          <w:sz w:val="28"/>
          <w:szCs w:val="28"/>
        </w:rPr>
        <w:t xml:space="preserve"> шоссе</w:t>
      </w:r>
    </w:p>
    <w:p w14:paraId="46A8A92B" w14:textId="2405E896" w:rsidR="00F84F88" w:rsidRPr="00226E0E" w:rsidRDefault="00F84F88" w:rsidP="00226E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226E0E">
        <w:rPr>
          <w:rFonts w:ascii="Times New Roman" w:hAnsi="Times New Roman"/>
          <w:sz w:val="28"/>
          <w:szCs w:val="28"/>
        </w:rPr>
        <w:t>проба №8 талая фильтрованная вода частного водопровода</w:t>
      </w:r>
      <w:r w:rsidR="0008216B" w:rsidRPr="00226E0E">
        <w:rPr>
          <w:rFonts w:ascii="Times New Roman" w:hAnsi="Times New Roman"/>
          <w:sz w:val="28"/>
          <w:szCs w:val="28"/>
        </w:rPr>
        <w:t>;</w:t>
      </w:r>
    </w:p>
    <w:p w14:paraId="0AF94151" w14:textId="6ACA2A1C" w:rsidR="00C752B3" w:rsidRPr="00226E0E" w:rsidRDefault="0008216B" w:rsidP="0022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sz w:val="28"/>
          <w:szCs w:val="28"/>
        </w:rPr>
        <w:t>- о</w:t>
      </w:r>
      <w:r w:rsidR="00C752B3" w:rsidRPr="00226E0E">
        <w:rPr>
          <w:rFonts w:ascii="Times New Roman" w:hAnsi="Times New Roman" w:cs="Times New Roman"/>
          <w:sz w:val="28"/>
          <w:szCs w:val="28"/>
        </w:rPr>
        <w:t>пределить основные источники загрязнения снега</w:t>
      </w:r>
      <w:r w:rsidRPr="00226E0E">
        <w:rPr>
          <w:rFonts w:ascii="Times New Roman" w:hAnsi="Times New Roman" w:cs="Times New Roman"/>
          <w:sz w:val="28"/>
          <w:szCs w:val="28"/>
        </w:rPr>
        <w:t>;</w:t>
      </w:r>
    </w:p>
    <w:p w14:paraId="174B7D58" w14:textId="37939273" w:rsidR="00C752B3" w:rsidRPr="00226E0E" w:rsidRDefault="0008216B" w:rsidP="0022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sz w:val="28"/>
          <w:szCs w:val="28"/>
        </w:rPr>
        <w:t>- о</w:t>
      </w:r>
      <w:r w:rsidR="00C752B3" w:rsidRPr="00226E0E">
        <w:rPr>
          <w:rFonts w:ascii="Times New Roman" w:hAnsi="Times New Roman" w:cs="Times New Roman"/>
          <w:sz w:val="28"/>
          <w:szCs w:val="28"/>
        </w:rPr>
        <w:t>пределить кислотность (</w:t>
      </w:r>
      <w:r w:rsidR="00C752B3" w:rsidRPr="00226E0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84F88" w:rsidRPr="00226E0E">
        <w:rPr>
          <w:rFonts w:ascii="Times New Roman" w:hAnsi="Times New Roman" w:cs="Times New Roman"/>
          <w:sz w:val="28"/>
          <w:szCs w:val="28"/>
        </w:rPr>
        <w:t>) снеговой воды</w:t>
      </w:r>
      <w:r w:rsidRPr="00226E0E">
        <w:rPr>
          <w:rFonts w:ascii="Times New Roman" w:hAnsi="Times New Roman" w:cs="Times New Roman"/>
          <w:sz w:val="28"/>
          <w:szCs w:val="28"/>
        </w:rPr>
        <w:t>;</w:t>
      </w:r>
    </w:p>
    <w:p w14:paraId="4614664B" w14:textId="7D3C2120" w:rsidR="00C752B3" w:rsidRPr="00226E0E" w:rsidRDefault="0008216B" w:rsidP="0022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0E">
        <w:rPr>
          <w:rFonts w:ascii="Times New Roman" w:hAnsi="Times New Roman" w:cs="Times New Roman"/>
          <w:sz w:val="28"/>
          <w:szCs w:val="28"/>
        </w:rPr>
        <w:t>- о</w:t>
      </w:r>
      <w:r w:rsidR="00C752B3" w:rsidRPr="00226E0E">
        <w:rPr>
          <w:rFonts w:ascii="Times New Roman" w:hAnsi="Times New Roman" w:cs="Times New Roman"/>
          <w:sz w:val="28"/>
          <w:szCs w:val="28"/>
        </w:rPr>
        <w:t>пределить содержание механических заг</w:t>
      </w:r>
      <w:r w:rsidRPr="00226E0E">
        <w:rPr>
          <w:rFonts w:ascii="Times New Roman" w:hAnsi="Times New Roman" w:cs="Times New Roman"/>
          <w:sz w:val="28"/>
          <w:szCs w:val="28"/>
        </w:rPr>
        <w:t>рязнителей атмосферного воздуха;</w:t>
      </w:r>
    </w:p>
    <w:p w14:paraId="17A53679" w14:textId="5208DB7E" w:rsidR="00C752B3" w:rsidRPr="0008216B" w:rsidRDefault="0008216B" w:rsidP="0022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52B3">
        <w:rPr>
          <w:rFonts w:ascii="Times New Roman" w:hAnsi="Times New Roman" w:cs="Times New Roman"/>
          <w:sz w:val="28"/>
          <w:szCs w:val="28"/>
        </w:rPr>
        <w:t xml:space="preserve">ровести анализ проб на содержание ряда катионов и анионов </w:t>
      </w:r>
      <w:r>
        <w:rPr>
          <w:rFonts w:ascii="Times New Roman" w:hAnsi="Times New Roman" w:cs="Times New Roman"/>
          <w:sz w:val="28"/>
          <w:szCs w:val="28"/>
        </w:rPr>
        <w:t>талой</w:t>
      </w:r>
      <w:r w:rsidR="00C752B3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08216B">
        <w:rPr>
          <w:rFonts w:ascii="Times New Roman" w:hAnsi="Times New Roman" w:cs="Times New Roman"/>
          <w:sz w:val="28"/>
          <w:szCs w:val="28"/>
        </w:rPr>
        <w:t>;</w:t>
      </w:r>
    </w:p>
    <w:p w14:paraId="382770A9" w14:textId="1D6E2AF8" w:rsidR="00C752B3" w:rsidRDefault="0008216B" w:rsidP="00226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752B3">
        <w:rPr>
          <w:rFonts w:ascii="Times New Roman" w:hAnsi="Times New Roman" w:cs="Times New Roman"/>
          <w:sz w:val="28"/>
          <w:szCs w:val="28"/>
        </w:rPr>
        <w:t>бобщить собранный материал и сделать выводы.</w:t>
      </w:r>
    </w:p>
    <w:p w14:paraId="530CFB24" w14:textId="77777777" w:rsidR="003518ED" w:rsidRPr="003769E1" w:rsidRDefault="003518ED" w:rsidP="0035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b/>
          <w:sz w:val="28"/>
          <w:szCs w:val="28"/>
        </w:rPr>
        <w:t xml:space="preserve">Методы исследований: </w:t>
      </w:r>
    </w:p>
    <w:p w14:paraId="340B6B39" w14:textId="536A38BB" w:rsidR="003518ED" w:rsidRPr="003769E1" w:rsidRDefault="003518ED" w:rsidP="0035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3769E1">
        <w:rPr>
          <w:rFonts w:ascii="Times New Roman" w:hAnsi="Times New Roman" w:cs="Times New Roman"/>
          <w:sz w:val="28"/>
          <w:szCs w:val="28"/>
        </w:rPr>
        <w:t>еоретический (изучение и анализ литературы, постановка целей и задач)</w:t>
      </w:r>
    </w:p>
    <w:p w14:paraId="23E317B2" w14:textId="77777777" w:rsidR="003518ED" w:rsidRDefault="003518ED" w:rsidP="0035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3769E1">
        <w:rPr>
          <w:rFonts w:ascii="Times New Roman" w:hAnsi="Times New Roman" w:cs="Times New Roman"/>
          <w:sz w:val="28"/>
          <w:szCs w:val="28"/>
        </w:rPr>
        <w:t>кспериментальный (постановка опытов, проведение химического анализа)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27553" w14:textId="103ADF64" w:rsidR="003518ED" w:rsidRPr="003769E1" w:rsidRDefault="003518ED" w:rsidP="0035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3769E1">
        <w:rPr>
          <w:rFonts w:ascii="Times New Roman" w:hAnsi="Times New Roman" w:cs="Times New Roman"/>
          <w:sz w:val="28"/>
          <w:szCs w:val="28"/>
        </w:rPr>
        <w:t>мпирический (наблюдения, описания и объяснение результатов исследований)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98531" w14:textId="1ABA9990" w:rsidR="000D62F4" w:rsidRDefault="003A6086" w:rsidP="003518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86">
        <w:rPr>
          <w:rFonts w:ascii="Times New Roman" w:hAnsi="Times New Roman" w:cs="Times New Roman"/>
          <w:b/>
          <w:bCs/>
          <w:sz w:val="28"/>
          <w:szCs w:val="28"/>
        </w:rPr>
        <w:t>Продукт:</w:t>
      </w:r>
      <w:r w:rsidRPr="003A6086">
        <w:rPr>
          <w:rFonts w:ascii="Times New Roman" w:hAnsi="Times New Roman" w:cs="Times New Roman"/>
          <w:sz w:val="28"/>
          <w:szCs w:val="28"/>
        </w:rPr>
        <w:t xml:space="preserve"> </w:t>
      </w:r>
      <w:r w:rsidR="003518ED">
        <w:rPr>
          <w:rFonts w:ascii="Times New Roman" w:hAnsi="Times New Roman" w:cs="Times New Roman"/>
          <w:sz w:val="28"/>
          <w:szCs w:val="28"/>
        </w:rPr>
        <w:t>результаты исследований</w:t>
      </w:r>
      <w:r w:rsidR="0008216B">
        <w:rPr>
          <w:rFonts w:ascii="Times New Roman" w:hAnsi="Times New Roman" w:cs="Times New Roman"/>
          <w:sz w:val="28"/>
          <w:szCs w:val="28"/>
        </w:rPr>
        <w:t xml:space="preserve"> и рекомендации.</w:t>
      </w:r>
    </w:p>
    <w:p w14:paraId="2C184C55" w14:textId="2B9C9DA4" w:rsidR="001A4D76" w:rsidRDefault="001A4D76" w:rsidP="003518ED">
      <w:pPr>
        <w:pStyle w:val="a3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58767E" w14:textId="2B3695CD" w:rsidR="003518ED" w:rsidRDefault="003518ED" w:rsidP="0003310B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1D944A" w14:textId="442EAC90" w:rsidR="003518ED" w:rsidRDefault="003518ED" w:rsidP="0003310B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9EF996" w14:textId="77777777" w:rsidR="003518ED" w:rsidRDefault="003518ED" w:rsidP="0003310B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BEBA54" w14:textId="77777777" w:rsidR="00226E0E" w:rsidRDefault="00226E0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4FC9A6" w14:textId="77777777" w:rsidR="00226E0E" w:rsidRDefault="00226E0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F41C7D" w14:textId="404B304A" w:rsidR="00226E0E" w:rsidRDefault="00226E0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88696A" w14:textId="6FE2151D" w:rsidR="008C2AFE" w:rsidRDefault="008C2AF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50DD90" w14:textId="5BC8C521" w:rsidR="008C2AFE" w:rsidRDefault="008C2AF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3F6EA9" w14:textId="77777777" w:rsidR="008C2AFE" w:rsidRDefault="008C2AF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0E1EE9" w14:textId="77777777" w:rsidR="00226E0E" w:rsidRDefault="00226E0E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F332D49" w14:textId="79445577" w:rsidR="00704BBC" w:rsidRDefault="00172BE5" w:rsidP="00545486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65250">
        <w:rPr>
          <w:rFonts w:ascii="Times New Roman" w:hAnsi="Times New Roman" w:cs="Times New Roman"/>
          <w:b/>
          <w:sz w:val="28"/>
          <w:szCs w:val="28"/>
        </w:rPr>
        <w:t>1. Теоретическая часть</w:t>
      </w:r>
    </w:p>
    <w:p w14:paraId="79F1CF17" w14:textId="77777777" w:rsidR="008C2AFE" w:rsidRDefault="00C32A18" w:rsidP="008C2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BB2">
        <w:rPr>
          <w:rFonts w:ascii="Times New Roman" w:hAnsi="Times New Roman" w:cs="Times New Roman"/>
          <w:sz w:val="28"/>
          <w:szCs w:val="28"/>
        </w:rPr>
        <w:t>Окружающая среда для человека, существа как биологического, так и общественного, - это комплекс природно-экологических условий, в которых проходит его производственная, духовная и личная жизнь</w:t>
      </w:r>
      <w:r w:rsidR="00497537">
        <w:rPr>
          <w:rFonts w:ascii="Times New Roman" w:hAnsi="Times New Roman" w:cs="Times New Roman"/>
          <w:sz w:val="28"/>
          <w:szCs w:val="28"/>
        </w:rPr>
        <w:t>.</w:t>
      </w:r>
      <w:r w:rsidRPr="00215BB2">
        <w:rPr>
          <w:rFonts w:ascii="Times New Roman" w:hAnsi="Times New Roman" w:cs="Times New Roman"/>
          <w:sz w:val="28"/>
          <w:szCs w:val="28"/>
        </w:rPr>
        <w:t xml:space="preserve">  Наличие атмосферы – одно из главных условий для существования жизни на Земле. Имеют значение все ее свойства: соотношение основных компонентов, прозрачность, динамика воздушных масс насыщенность электромагнитными волнами, количество и качество примесей. Даже небольшие отклонения в составе атмосферы способны вызвать далеко идущие последствия.</w:t>
      </w:r>
      <w:r>
        <w:rPr>
          <w:b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>Изменения в составе атмосферы могут происходить под влиянием природных катастроф, например, извержения вулканов. Но основные изменения происходят под влиянием хозяйственной деятельности человека: большинство современных технологических процессов, работа транспорта связаны с потреблением кислорода и выбросом пыли, газа, живой и неживой органики, электромагнитным излучением.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 xml:space="preserve">Загрязнение воздушного бассейна представляет угрозу как здоровью человека, </w:t>
      </w:r>
      <w:r w:rsidR="008C2AFE">
        <w:rPr>
          <w:rFonts w:ascii="Times New Roman" w:hAnsi="Times New Roman" w:cs="Times New Roman"/>
          <w:sz w:val="28"/>
          <w:szCs w:val="28"/>
        </w:rPr>
        <w:t>так и окружающей среде в целом.</w:t>
      </w:r>
    </w:p>
    <w:p w14:paraId="43C691DF" w14:textId="2AF7A7EC" w:rsidR="00C32A18" w:rsidRPr="003769E1" w:rsidRDefault="00C32A18" w:rsidP="008C2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выбрали</w:t>
      </w:r>
      <w:r w:rsidRPr="003769E1">
        <w:rPr>
          <w:rFonts w:ascii="Times New Roman" w:hAnsi="Times New Roman" w:cs="Times New Roman"/>
          <w:sz w:val="28"/>
          <w:szCs w:val="28"/>
        </w:rPr>
        <w:t xml:space="preserve"> локальный экологический мониторинг, в процессе которого исследовали состав </w:t>
      </w:r>
      <w:r>
        <w:rPr>
          <w:rFonts w:ascii="Times New Roman" w:hAnsi="Times New Roman" w:cs="Times New Roman"/>
          <w:sz w:val="28"/>
          <w:szCs w:val="28"/>
        </w:rPr>
        <w:t>талой снеговой и водопроводной воды</w:t>
      </w:r>
      <w:r w:rsidRPr="003769E1">
        <w:rPr>
          <w:rFonts w:ascii="Times New Roman" w:hAnsi="Times New Roman" w:cs="Times New Roman"/>
          <w:sz w:val="28"/>
          <w:szCs w:val="28"/>
        </w:rPr>
        <w:t>, с последующей оценкой состояния загрязнения атмосферы вблизи антропогенных источников загрязнения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537">
        <w:rPr>
          <w:rFonts w:ascii="Times New Roman" w:hAnsi="Times New Roman" w:cs="Times New Roman"/>
          <w:sz w:val="28"/>
          <w:szCs w:val="28"/>
        </w:rPr>
        <w:t xml:space="preserve"> Р</w:t>
      </w:r>
      <w:r w:rsidR="001F0D93">
        <w:rPr>
          <w:rFonts w:ascii="Times New Roman" w:hAnsi="Times New Roman" w:cs="Times New Roman"/>
          <w:sz w:val="28"/>
          <w:szCs w:val="28"/>
        </w:rPr>
        <w:t>езультаты аналитических исследований</w:t>
      </w:r>
      <w:r w:rsidR="001F0D93" w:rsidRPr="003769E1">
        <w:rPr>
          <w:rFonts w:ascii="Times New Roman" w:hAnsi="Times New Roman" w:cs="Times New Roman"/>
          <w:sz w:val="28"/>
          <w:szCs w:val="28"/>
        </w:rPr>
        <w:t xml:space="preserve"> не только дадут возможность учащимся задуматься над важностью экологических проблем, но и помогут осознать роль человека в их решении.</w:t>
      </w:r>
    </w:p>
    <w:p w14:paraId="54961379" w14:textId="20F2AE36" w:rsidR="00F673D4" w:rsidRPr="003769E1" w:rsidRDefault="00053CB6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497537">
        <w:rPr>
          <w:rFonts w:ascii="Times New Roman" w:hAnsi="Times New Roman" w:cs="Times New Roman"/>
          <w:b/>
          <w:sz w:val="28"/>
          <w:szCs w:val="28"/>
        </w:rPr>
        <w:t>Состояние атмосферы в России</w:t>
      </w:r>
    </w:p>
    <w:p w14:paraId="1C75E8B8" w14:textId="11657E50" w:rsidR="00F673D4" w:rsidRPr="003769E1" w:rsidRDefault="00F673D4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Практически нет такой отрасли, которая не отравляла бы атмосферу. В большинстве стран нормы ПДК не соблюдаются. Например, в России ПДК хотя бы по одному показателю превышены в 10 раз в 71 городе, а в 30 городах зафиксирован наибольший уровень загрязнения. Только от болезней, связанных с загрязнением воздуха, в мире погибает 2,7 млн. человек.</w:t>
      </w:r>
    </w:p>
    <w:p w14:paraId="726D9390" w14:textId="47FF70A1" w:rsidR="00F673D4" w:rsidRDefault="00F673D4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В 2021 году количество загрязняющих атмосферу предприятий увеличилось на 15%. В 2021 году российские предприятия выбросили в воздух 17,2 млн. тонн загрязняющих веществ – это на 256,2 тыс. тонн, или на 1,5 %, больше, чем годом ранее.</w:t>
      </w:r>
      <w:r w:rsidR="00D205F7">
        <w:rPr>
          <w:rFonts w:ascii="Times New Roman" w:hAnsi="Times New Roman" w:cs="Times New Roman"/>
          <w:sz w:val="28"/>
          <w:szCs w:val="28"/>
        </w:rPr>
        <w:t>[2]</w:t>
      </w:r>
    </w:p>
    <w:p w14:paraId="6209C4C8" w14:textId="19282A94" w:rsidR="00011E1A" w:rsidRPr="003769E1" w:rsidRDefault="00CB2018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011E1A">
        <w:rPr>
          <w:rFonts w:ascii="Times New Roman" w:hAnsi="Times New Roman" w:cs="Times New Roman"/>
          <w:sz w:val="28"/>
          <w:szCs w:val="28"/>
        </w:rPr>
        <w:t xml:space="preserve"> </w:t>
      </w:r>
      <w:r w:rsidR="00011E1A" w:rsidRPr="003769E1">
        <w:rPr>
          <w:rFonts w:ascii="Times New Roman" w:hAnsi="Times New Roman" w:cs="Times New Roman"/>
          <w:b/>
          <w:sz w:val="28"/>
          <w:szCs w:val="28"/>
        </w:rPr>
        <w:t>Виды загрязнения атмосферы</w:t>
      </w:r>
    </w:p>
    <w:p w14:paraId="55195702" w14:textId="10F44AD0" w:rsidR="00011E1A" w:rsidRDefault="00011E1A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 xml:space="preserve">Под загрязнением атмосферы понимают привнесение в среду или возникновение в ней новых, обычно не характерных для нее агентов. Крупные и мелкие аэрозольные частицы выпадают на поверхность земли как самостоятельно под силой тяготения, так и с осадками. </w:t>
      </w:r>
    </w:p>
    <w:p w14:paraId="61019ECE" w14:textId="1DD04987" w:rsidR="00B4628B" w:rsidRPr="003769E1" w:rsidRDefault="00497537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628B" w:rsidRPr="003769E1">
        <w:rPr>
          <w:rFonts w:ascii="Times New Roman" w:hAnsi="Times New Roman" w:cs="Times New Roman"/>
          <w:sz w:val="28"/>
          <w:szCs w:val="28"/>
        </w:rPr>
        <w:t>ыделяют механические, физические, химические, биологические загрязнения.</w:t>
      </w:r>
    </w:p>
    <w:p w14:paraId="16362798" w14:textId="77777777" w:rsidR="00B4628B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lastRenderedPageBreak/>
        <w:t>Механическое загрязнение характеризуется наличием твердых веществ, вызывающих механическое засорение среды без физико-химических последствий.</w:t>
      </w:r>
    </w:p>
    <w:p w14:paraId="3699B521" w14:textId="77777777" w:rsidR="00B4628B" w:rsidRPr="003769E1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Запыленность – наличие в воздухе мелких твердых (пылевых) частиц естественного или антропогенного происхождения.</w:t>
      </w:r>
    </w:p>
    <w:p w14:paraId="25AA9A10" w14:textId="77777777" w:rsidR="00980313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 xml:space="preserve">Пыль попадает в атмосферу при пожарах, при извержении вулканов во время бурь, ураганов. Если к пыли присмотреться внимательнее, то это огромная масса крохотных и твердых частиц. Сейчас человек энергично «помогает» вулканам </w:t>
      </w:r>
      <w:proofErr w:type="spellStart"/>
      <w:r w:rsidRPr="003769E1">
        <w:rPr>
          <w:rFonts w:ascii="Times New Roman" w:hAnsi="Times New Roman" w:cs="Times New Roman"/>
          <w:sz w:val="28"/>
          <w:szCs w:val="28"/>
        </w:rPr>
        <w:t>запылять</w:t>
      </w:r>
      <w:proofErr w:type="spellEnd"/>
      <w:r w:rsidRPr="003769E1">
        <w:rPr>
          <w:rFonts w:ascii="Times New Roman" w:hAnsi="Times New Roman" w:cs="Times New Roman"/>
          <w:sz w:val="28"/>
          <w:szCs w:val="28"/>
        </w:rPr>
        <w:t xml:space="preserve"> атмосферу. Например, в результате извержений еж</w:t>
      </w:r>
      <w:r>
        <w:rPr>
          <w:rFonts w:ascii="Times New Roman" w:hAnsi="Times New Roman" w:cs="Times New Roman"/>
          <w:sz w:val="28"/>
          <w:szCs w:val="28"/>
        </w:rPr>
        <w:t>егодно выбрасывается около 8*10</w:t>
      </w:r>
      <w:r w:rsidRPr="00B4628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769E1">
        <w:rPr>
          <w:rFonts w:ascii="Times New Roman" w:hAnsi="Times New Roman" w:cs="Times New Roman"/>
          <w:sz w:val="28"/>
          <w:szCs w:val="28"/>
        </w:rPr>
        <w:t xml:space="preserve"> г взвешенных частиц, а в результате сжигания</w:t>
      </w:r>
      <w:r>
        <w:rPr>
          <w:rFonts w:ascii="Times New Roman" w:hAnsi="Times New Roman" w:cs="Times New Roman"/>
          <w:sz w:val="28"/>
          <w:szCs w:val="28"/>
        </w:rPr>
        <w:t xml:space="preserve"> ископаемого топлива – 30*10</w:t>
      </w:r>
      <w:r w:rsidRPr="00B4628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769E1">
        <w:rPr>
          <w:rFonts w:ascii="Times New Roman" w:hAnsi="Times New Roman" w:cs="Times New Roman"/>
          <w:sz w:val="28"/>
          <w:szCs w:val="28"/>
        </w:rPr>
        <w:t xml:space="preserve"> взвешенных частиц выбрасывают в воздух промышленные предприятия. Количество производимой человеком пыли растет в результате стремительного роста потребления энергии, развития промышленности, вырубки лесов.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 xml:space="preserve">Пыль образуется не только в природе, но и в результате работы автомобилей, печей, </w:t>
      </w:r>
      <w:proofErr w:type="spellStart"/>
      <w:r w:rsidRPr="003769E1">
        <w:rPr>
          <w:rFonts w:ascii="Times New Roman" w:hAnsi="Times New Roman" w:cs="Times New Roman"/>
          <w:sz w:val="28"/>
          <w:szCs w:val="28"/>
        </w:rPr>
        <w:t>теплостанций</w:t>
      </w:r>
      <w:proofErr w:type="spellEnd"/>
      <w:r w:rsidRPr="003769E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3769E1">
        <w:rPr>
          <w:rFonts w:ascii="Times New Roman" w:hAnsi="Times New Roman" w:cs="Times New Roman"/>
          <w:sz w:val="28"/>
          <w:szCs w:val="28"/>
        </w:rPr>
        <w:t>буро-взрывных</w:t>
      </w:r>
      <w:proofErr w:type="gramEnd"/>
      <w:r w:rsidRPr="003769E1">
        <w:rPr>
          <w:rFonts w:ascii="Times New Roman" w:hAnsi="Times New Roman" w:cs="Times New Roman"/>
          <w:sz w:val="28"/>
          <w:szCs w:val="28"/>
        </w:rPr>
        <w:t xml:space="preserve"> работах. В нашей атмосфере даже носится пыль из космоса, но она погоды не делает. Много пыли дают дороги. Лучший борец с пылью – дождь. </w:t>
      </w:r>
    </w:p>
    <w:p w14:paraId="1A1C812F" w14:textId="32EF6962" w:rsidR="00B4628B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Запыление атмосферы уменьшает ее прозрачность, изменяет ее отражательную способность.</w:t>
      </w:r>
      <w:r w:rsidR="009D2771"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>Трудно предсказать местные изменения, которые могут быть значительными уже сейчас: ведь источники антропогенного запыления атмосферы занимают около 1% поверхности Земли.</w:t>
      </w:r>
    </w:p>
    <w:p w14:paraId="3A7CBA83" w14:textId="77777777" w:rsidR="00B4628B" w:rsidRPr="003769E1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Физическое загрязнение определяется изменением физических параметров среды; его подразделяют на тепловое, световое, радиоактивное, шумовое, электромагнитное.</w:t>
      </w:r>
    </w:p>
    <w:p w14:paraId="5E0C0257" w14:textId="7CE06277" w:rsidR="00B4628B" w:rsidRPr="003769E1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Источники радиоактивного загрязнения – осадки при ядерных взрывах. Самые страшные осадки – стронций-90, цезий-138 и йод-131, они скапливаются в человеческом организме. Повышенная радиация наблюдается и возле атомных станций. Если радиация появилась, то это надолго, а избавит</w:t>
      </w:r>
      <w:r w:rsidR="00BB7DF0">
        <w:rPr>
          <w:rFonts w:ascii="Times New Roman" w:hAnsi="Times New Roman" w:cs="Times New Roman"/>
          <w:sz w:val="28"/>
          <w:szCs w:val="28"/>
        </w:rPr>
        <w:t>ь</w:t>
      </w:r>
      <w:r w:rsidRPr="003769E1">
        <w:rPr>
          <w:rFonts w:ascii="Times New Roman" w:hAnsi="Times New Roman" w:cs="Times New Roman"/>
          <w:sz w:val="28"/>
          <w:szCs w:val="28"/>
        </w:rPr>
        <w:t>ся от нее тяжело. Чтобы эти опасные элементы перестали угрожать нам, им нужно время для распада, калию-42 хватает суток, йоду-131 – 8 суток, стронций-90 распадается 28 лет, а самый страшный углерод-14 – 5 с половиной тысячелетий – всю историю цивилизации! Надо отметить, что мал</w:t>
      </w:r>
      <w:r>
        <w:rPr>
          <w:rFonts w:ascii="Times New Roman" w:hAnsi="Times New Roman" w:cs="Times New Roman"/>
          <w:sz w:val="28"/>
          <w:szCs w:val="28"/>
        </w:rPr>
        <w:t>енькие дети, особенно дошкольного возраста</w:t>
      </w:r>
      <w:r w:rsidRPr="003769E1">
        <w:rPr>
          <w:rFonts w:ascii="Times New Roman" w:hAnsi="Times New Roman" w:cs="Times New Roman"/>
          <w:sz w:val="28"/>
          <w:szCs w:val="28"/>
        </w:rPr>
        <w:t>, накапливают в своем организме радиоактивные вещества больше и быстрее, чем взрослые.</w:t>
      </w:r>
    </w:p>
    <w:p w14:paraId="0DC299C7" w14:textId="40A58B1B" w:rsidR="00B4628B" w:rsidRPr="003769E1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 xml:space="preserve">Шумовые загрязнения атмосферы тоже существенно влияют на здоровье людей. Шум в больших городах сокращает жизнь человека (по данным австрийских исследователей на 8-12 лет). Чрезмерный шум может стать причиной нервного истощения, психической угнетенности, вегетативного невроза, язвенной болезни, расстройства эндокринной и сердечно-сосудистой </w:t>
      </w:r>
      <w:r w:rsidRPr="003769E1">
        <w:rPr>
          <w:rFonts w:ascii="Times New Roman" w:hAnsi="Times New Roman" w:cs="Times New Roman"/>
          <w:sz w:val="28"/>
          <w:szCs w:val="28"/>
        </w:rPr>
        <w:lastRenderedPageBreak/>
        <w:t>систем. Шум мешает людям работать и отдыхать, снижает производительность труда. Орган слуха человека может приспосабливаться к некоторым постоянным или повторяющимся шумам (слуховая адаптация). Но эта приспособляемость не может защитить от патологического процесса потери слуха, а лишь временно отодвигает сроки его наступления. В результате изучения шумового засорения должны быть составлены общее заключение и рекомендации по уменьшению шума, особенно в жилых кварталах, и усиленно звукоизолирующей роли зеленых насаждений.</w:t>
      </w:r>
    </w:p>
    <w:p w14:paraId="48AE3049" w14:textId="179E77D6" w:rsidR="00B4628B" w:rsidRDefault="00B4628B" w:rsidP="004975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Химические загрязнения атмосферы вызывают газообразные и жидкие химические соединения и отдельные элементы, а также их твердые фракции.</w:t>
      </w:r>
      <w:r w:rsidR="00D205F7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50A3" w14:textId="07336D69" w:rsidR="00497537" w:rsidRDefault="00CB2018" w:rsidP="00CB2018">
      <w:pPr>
        <w:pStyle w:val="2"/>
        <w:numPr>
          <w:ilvl w:val="1"/>
          <w:numId w:val="40"/>
        </w:numPr>
        <w:shd w:val="clear" w:color="auto" w:fill="FFFFFF"/>
        <w:spacing w:before="0"/>
        <w:ind w:left="0" w:firstLine="567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</w:t>
      </w:r>
      <w:r w:rsidR="00497537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Роль химических веществ и их соединений в жизни живых</w:t>
      </w: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</w:t>
      </w:r>
      <w:r w:rsidR="00497537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организмов </w:t>
      </w:r>
    </w:p>
    <w:p w14:paraId="5B06E877" w14:textId="260245A3" w:rsidR="00980313" w:rsidRPr="00980313" w:rsidRDefault="00980313" w:rsidP="00980313">
      <w:pPr>
        <w:pStyle w:val="2"/>
        <w:shd w:val="clear" w:color="auto" w:fill="FFFFFF"/>
        <w:spacing w:before="0"/>
        <w:ind w:firstLine="709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980313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Хлориды </w:t>
      </w:r>
    </w:p>
    <w:p w14:paraId="3311065B" w14:textId="4D4AF6BF" w:rsidR="00980313" w:rsidRDefault="00980313" w:rsidP="009803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13">
        <w:rPr>
          <w:rFonts w:ascii="Times New Roman" w:hAnsi="Times New Roman" w:cs="Times New Roman"/>
          <w:sz w:val="28"/>
          <w:szCs w:val="28"/>
        </w:rPr>
        <w:t>Хлориды в воде - это соли, полученные при взаимодействии соляной кислоты и катионов металла, имеющие высокую растворимость в воде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313">
        <w:rPr>
          <w:rFonts w:ascii="Times New Roman" w:hAnsi="Times New Roman" w:cs="Times New Roman"/>
          <w:sz w:val="28"/>
          <w:szCs w:val="28"/>
        </w:rPr>
        <w:t xml:space="preserve"> Данные соединения есть практически в каждом природном источнике воды - реках, озерах, скважинах, ручьях, колодцах. Откуда берутся хлориды в воде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80313">
        <w:rPr>
          <w:rFonts w:ascii="Times New Roman" w:hAnsi="Times New Roman" w:cs="Times New Roman"/>
          <w:sz w:val="28"/>
          <w:szCs w:val="28"/>
        </w:rPr>
        <w:t xml:space="preserve"> Сразу же нужно отметить, что присутствие хлоридов в воде – естественное явление. Причиной их появления может быть большая концентрация в водоносном горизонте соленосных отложений или магматических пород с хлорапатитом и прочими хлорсодержащими минералами. Немалый вклад в образование хлоридов в воде вносят также засоления почв и естественный круговорот атмосферных осадков, к которым примешиваются микроскопические частицы грунта. Стоит упомянуть еще одну причину, по которой способна увеличиться концентрация хлоридов в воде. Речь идет о сбросе сточных вод, в состав которых входят различные химикаты (например, хлористый калий, широко используемый в качестве сельскохозяйственного удобрения). Сюда же можно отнести соль, которой коммунальные службы посыпают дороги в зимний период. Допустимое содержание хлоридов в питьевой воде составляет не более 350 мг/л. </w:t>
      </w:r>
      <w:r w:rsidRPr="00D96711">
        <w:rPr>
          <w:rFonts w:ascii="Times New Roman" w:hAnsi="Times New Roman" w:cs="Times New Roman"/>
          <w:sz w:val="28"/>
          <w:szCs w:val="28"/>
        </w:rPr>
        <w:t xml:space="preserve">Повышенное содержание хлоридов – достаточно серьезная проблема, поскольку при большой концентрации такие химические соединения не лучшим образом влияют на организм человека и домашних животных. Чересчур хлоридная питьевая вода имеет неприятный соленый привкус, поскольку натрий (самая распространенная основа катионного состава) в сочетании с хлором приводит к повышенному образованию поваренной соли. Возможные последствия для организма длительного употребления питьевой воды с </w:t>
      </w:r>
      <w:r w:rsidR="00497537" w:rsidRPr="00D96711">
        <w:rPr>
          <w:rFonts w:ascii="Times New Roman" w:hAnsi="Times New Roman" w:cs="Times New Roman"/>
          <w:sz w:val="28"/>
          <w:szCs w:val="28"/>
        </w:rPr>
        <w:t>высоким содержанием хлоридов: н</w:t>
      </w:r>
      <w:r w:rsidRPr="00D96711">
        <w:rPr>
          <w:rFonts w:ascii="Times New Roman" w:hAnsi="Times New Roman" w:cs="Times New Roman"/>
          <w:sz w:val="28"/>
          <w:szCs w:val="28"/>
        </w:rPr>
        <w:t>егативное воздействие на органы ЖКТ (в частности, слизистые оболочки ж</w:t>
      </w:r>
      <w:r w:rsidR="00497537" w:rsidRPr="00D96711">
        <w:rPr>
          <w:rFonts w:ascii="Times New Roman" w:hAnsi="Times New Roman" w:cs="Times New Roman"/>
          <w:sz w:val="28"/>
          <w:szCs w:val="28"/>
        </w:rPr>
        <w:t>елудка, пищевода и кишечника), п</w:t>
      </w:r>
      <w:r w:rsidRPr="00D96711">
        <w:rPr>
          <w:rFonts w:ascii="Times New Roman" w:hAnsi="Times New Roman" w:cs="Times New Roman"/>
          <w:sz w:val="28"/>
          <w:szCs w:val="28"/>
        </w:rPr>
        <w:t>овышенная вероятность развит</w:t>
      </w:r>
      <w:r w:rsidR="00497537" w:rsidRPr="00D96711">
        <w:rPr>
          <w:rFonts w:ascii="Times New Roman" w:hAnsi="Times New Roman" w:cs="Times New Roman"/>
          <w:sz w:val="28"/>
          <w:szCs w:val="28"/>
        </w:rPr>
        <w:t xml:space="preserve">ия желчнокаменной болезни, ухудшение качества пищеварения, </w:t>
      </w:r>
      <w:r w:rsidR="00497537" w:rsidRPr="00D9671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96711">
        <w:rPr>
          <w:rFonts w:ascii="Times New Roman" w:hAnsi="Times New Roman" w:cs="Times New Roman"/>
          <w:sz w:val="28"/>
          <w:szCs w:val="28"/>
        </w:rPr>
        <w:t>овышенный риск развития заболевания органов мочеполовой системы (включая новообразования, а</w:t>
      </w:r>
      <w:r w:rsidR="00D96711" w:rsidRPr="00D96711">
        <w:rPr>
          <w:rFonts w:ascii="Times New Roman" w:hAnsi="Times New Roman" w:cs="Times New Roman"/>
          <w:sz w:val="28"/>
          <w:szCs w:val="28"/>
        </w:rPr>
        <w:t xml:space="preserve"> также мочекаменную болезнь), и</w:t>
      </w:r>
      <w:r w:rsidRPr="00D96711">
        <w:rPr>
          <w:rFonts w:ascii="Times New Roman" w:hAnsi="Times New Roman" w:cs="Times New Roman"/>
          <w:sz w:val="28"/>
          <w:szCs w:val="28"/>
        </w:rPr>
        <w:t>зменения</w:t>
      </w:r>
      <w:r w:rsidR="00D96711" w:rsidRPr="00D96711">
        <w:rPr>
          <w:rFonts w:ascii="Times New Roman" w:hAnsi="Times New Roman" w:cs="Times New Roman"/>
          <w:sz w:val="28"/>
          <w:szCs w:val="28"/>
        </w:rPr>
        <w:t xml:space="preserve"> в работе кровеносной системы, риск развития гипертонии, р</w:t>
      </w:r>
      <w:r w:rsidRPr="00D96711">
        <w:rPr>
          <w:rFonts w:ascii="Times New Roman" w:hAnsi="Times New Roman" w:cs="Times New Roman"/>
          <w:sz w:val="28"/>
          <w:szCs w:val="28"/>
        </w:rPr>
        <w:t>егуля</w:t>
      </w:r>
      <w:r w:rsidR="00D96711" w:rsidRPr="00D96711">
        <w:rPr>
          <w:rFonts w:ascii="Times New Roman" w:hAnsi="Times New Roman" w:cs="Times New Roman"/>
          <w:sz w:val="28"/>
          <w:szCs w:val="28"/>
        </w:rPr>
        <w:t>рно высокая нагрузка на почки, р</w:t>
      </w:r>
      <w:r w:rsidRPr="00D96711">
        <w:rPr>
          <w:rFonts w:ascii="Times New Roman" w:hAnsi="Times New Roman" w:cs="Times New Roman"/>
          <w:sz w:val="28"/>
          <w:szCs w:val="28"/>
        </w:rPr>
        <w:t xml:space="preserve">иск развития почечнокаменной болезни. </w:t>
      </w:r>
    </w:p>
    <w:p w14:paraId="4FE8E3F7" w14:textId="72AE244C" w:rsidR="00D96711" w:rsidRPr="00D96711" w:rsidRDefault="00D96711" w:rsidP="009803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711">
        <w:rPr>
          <w:rFonts w:ascii="Times New Roman" w:hAnsi="Times New Roman" w:cs="Times New Roman"/>
          <w:sz w:val="28"/>
          <w:szCs w:val="28"/>
        </w:rPr>
        <w:t>Избыточные концентрации водорастворимых солей натрия и хлора в почве оказывают отрицательное влияние на способность растений адсорбировать из почвенного раствора влагу, необходимую для ростовых процессов, влияют на различные физиологические процессы в растениях. Избыток обменного натрия может привести к набуханию и (или) распылению почвы, что создает ряд трудностей для инфильтрации воды в почву, аэ</w:t>
      </w:r>
      <w:r w:rsidR="00D205F7">
        <w:rPr>
          <w:rFonts w:ascii="Times New Roman" w:hAnsi="Times New Roman" w:cs="Times New Roman"/>
          <w:sz w:val="28"/>
          <w:szCs w:val="28"/>
        </w:rPr>
        <w:t>рации и проникновения корней</w:t>
      </w:r>
      <w:r w:rsidRPr="00D96711">
        <w:rPr>
          <w:rFonts w:ascii="Times New Roman" w:hAnsi="Times New Roman" w:cs="Times New Roman"/>
          <w:sz w:val="28"/>
          <w:szCs w:val="28"/>
        </w:rPr>
        <w:t>. Отрицательное воздействие солей натрия и хлора сказывается на растениях на сам</w:t>
      </w:r>
      <w:r w:rsidR="00D205F7">
        <w:rPr>
          <w:rFonts w:ascii="Times New Roman" w:hAnsi="Times New Roman" w:cs="Times New Roman"/>
          <w:sz w:val="28"/>
          <w:szCs w:val="28"/>
        </w:rPr>
        <w:t>ых ранних этапах развития</w:t>
      </w:r>
      <w:r w:rsidRPr="00D96711">
        <w:rPr>
          <w:rFonts w:ascii="Times New Roman" w:hAnsi="Times New Roman" w:cs="Times New Roman"/>
          <w:sz w:val="28"/>
          <w:szCs w:val="28"/>
        </w:rPr>
        <w:t>, в период набухания и прорастания семя</w:t>
      </w:r>
      <w:r w:rsidR="00D205F7">
        <w:rPr>
          <w:rFonts w:ascii="Times New Roman" w:hAnsi="Times New Roman" w:cs="Times New Roman"/>
          <w:sz w:val="28"/>
          <w:szCs w:val="28"/>
        </w:rPr>
        <w:t>н</w:t>
      </w:r>
      <w:r w:rsidRPr="00D96711">
        <w:rPr>
          <w:rFonts w:ascii="Times New Roman" w:hAnsi="Times New Roman" w:cs="Times New Roman"/>
          <w:sz w:val="28"/>
          <w:szCs w:val="28"/>
        </w:rPr>
        <w:t>. В течение всего периода прорастания повышается осмотический потенциал клетки, снижается скорость поглощения воды и интенсивность набухания семян, и как следствие – их прорастание. Высокое содержание натрия и хлора в почве задерживает появление всходов растений, растягивает период от начала появления до полных всходов, тормозит ростовые процессы. В большей степени чувствительны к засолению корни, чем наземные органы растений. Неравномерность роста и развития, резкое нарушение общего метаболизма у растений на почвах с избыточным содержанием этих элементов приводит к снижению урожайности сельскохозяйственных культур, или</w:t>
      </w:r>
      <w:r w:rsidR="00D205F7">
        <w:rPr>
          <w:rFonts w:ascii="Times New Roman" w:hAnsi="Times New Roman" w:cs="Times New Roman"/>
          <w:sz w:val="28"/>
          <w:szCs w:val="28"/>
        </w:rPr>
        <w:t xml:space="preserve"> к полной гибели растений</w:t>
      </w:r>
      <w:r w:rsidRPr="00D96711">
        <w:rPr>
          <w:rFonts w:ascii="Times New Roman" w:hAnsi="Times New Roman" w:cs="Times New Roman"/>
          <w:sz w:val="28"/>
          <w:szCs w:val="28"/>
        </w:rPr>
        <w:t>. В условиях хлоридного засоления снижаются темпы развития растения в первой половине вегетации, и ускоряются – во второй.</w:t>
      </w:r>
    </w:p>
    <w:p w14:paraId="08F189B9" w14:textId="35A71E17" w:rsidR="00D96711" w:rsidRDefault="00D96711" w:rsidP="00D96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11">
        <w:rPr>
          <w:rFonts w:ascii="Times New Roman" w:hAnsi="Times New Roman" w:cs="Times New Roman"/>
          <w:sz w:val="28"/>
          <w:szCs w:val="28"/>
        </w:rPr>
        <w:t>Но в то же время х</w:t>
      </w:r>
      <w:r w:rsidR="006D590C" w:rsidRPr="00D96711">
        <w:rPr>
          <w:rFonts w:ascii="Times New Roman" w:hAnsi="Times New Roman" w:cs="Times New Roman"/>
          <w:sz w:val="28"/>
          <w:szCs w:val="28"/>
        </w:rPr>
        <w:t xml:space="preserve">лор является важным биогенным элементом. В малых дозах хлор способствует росту и развитию растений, участвует в энергетическом обмене у растений, активируя окислительное </w:t>
      </w:r>
      <w:proofErr w:type="spellStart"/>
      <w:r w:rsidR="006D590C" w:rsidRPr="00D96711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="006D590C" w:rsidRPr="00D96711">
        <w:rPr>
          <w:rFonts w:ascii="Times New Roman" w:hAnsi="Times New Roman" w:cs="Times New Roman"/>
          <w:sz w:val="28"/>
          <w:szCs w:val="28"/>
        </w:rPr>
        <w:t>. Он необходим для образования кислорода в процессе фотосинтеза и стимулирует вспомогательные процессы фотосинтеза, прежде всего те из них, которые связаны с аккумулированием энергии. Хлор положительно влияет на поглощение корнями кислорода, соединений калия, кальция, магния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5F7">
        <w:rPr>
          <w:rFonts w:ascii="Times New Roman" w:hAnsi="Times New Roman" w:cs="Times New Roman"/>
          <w:sz w:val="28"/>
          <w:szCs w:val="28"/>
        </w:rPr>
        <w:t>[4]</w:t>
      </w:r>
    </w:p>
    <w:p w14:paraId="4D0C69C5" w14:textId="2A1AD5A0" w:rsidR="00D96711" w:rsidRPr="00D96711" w:rsidRDefault="00D96711" w:rsidP="00D96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04">
        <w:rPr>
          <w:rFonts w:ascii="Times New Roman" w:hAnsi="Times New Roman" w:cs="Times New Roman"/>
          <w:sz w:val="28"/>
          <w:szCs w:val="28"/>
        </w:rPr>
        <w:t>Концентрация хлоридов в водоемах источниках водоснабжения допускается до 350 мг/л. В реках северной части России хлоридов обычно немного, не более 10 мг/л, в южных районах эта величина повышается до десятков и сотен мг/л. Много хлоридов попадает в водоемы со сбросами хозяйственно бытовых и промышленных сточных вод.</w:t>
      </w:r>
      <w:r w:rsidR="004C2046">
        <w:rPr>
          <w:rFonts w:ascii="Times New Roman" w:hAnsi="Times New Roman" w:cs="Times New Roman"/>
          <w:sz w:val="28"/>
          <w:szCs w:val="28"/>
        </w:rPr>
        <w:t>[5]</w:t>
      </w:r>
    </w:p>
    <w:p w14:paraId="3D74B97C" w14:textId="77777777" w:rsidR="00820ABD" w:rsidRDefault="00820ABD" w:rsidP="00D967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A3201" w14:textId="77777777" w:rsidR="00706942" w:rsidRDefault="00706942" w:rsidP="00D967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B4E30" w14:textId="77777777" w:rsidR="00706942" w:rsidRDefault="00706942" w:rsidP="00D967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BBE71" w14:textId="7DDA0268" w:rsidR="00D96711" w:rsidRPr="00D32DBE" w:rsidRDefault="00D96711" w:rsidP="00D967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BE">
        <w:rPr>
          <w:rFonts w:ascii="Times New Roman" w:hAnsi="Times New Roman" w:cs="Times New Roman"/>
          <w:b/>
          <w:sz w:val="28"/>
          <w:szCs w:val="28"/>
        </w:rPr>
        <w:lastRenderedPageBreak/>
        <w:t>Тяжелые металлы</w:t>
      </w:r>
    </w:p>
    <w:p w14:paraId="29C365D0" w14:textId="431D2B09" w:rsidR="00D96711" w:rsidRPr="00D96711" w:rsidRDefault="00D96711" w:rsidP="00D967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711">
        <w:rPr>
          <w:rFonts w:ascii="Times New Roman" w:hAnsi="Times New Roman" w:cs="Times New Roman"/>
          <w:sz w:val="28"/>
          <w:szCs w:val="28"/>
        </w:rPr>
        <w:t>Важное место при исследовании влияния тяжелых металлов на растения занимает изучение процессов их поглощения и передвижения. Растения способны поглощать из окружающей среды в больших или меньших количествах практически все химические элементы. Однако с позиции минерального питания тяжелые металлы можно разделить на две группы: 1) необходимые в незначительных концентрациях для метаболизма растений (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>), которые становятся токсичными, если их содержание превышает определенный уровень; 2) металлы, не участвующие в метаболизме растений (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), которые токсичны даже в очень низких концентрациях. Несмотря на существенную изменчивость различных растений к накоплению ТМ,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биоаккумуляция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 элементов имеет определенную тенденцию, позволяющую упорядочить их в несколько групп: 1)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 –элементы интенсивного поглощения; 2)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 – средней степени поглощения; 3)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 – слабого поглощения 4)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71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D96711">
        <w:rPr>
          <w:rFonts w:ascii="Times New Roman" w:hAnsi="Times New Roman" w:cs="Times New Roman"/>
          <w:sz w:val="28"/>
          <w:szCs w:val="28"/>
        </w:rPr>
        <w:t xml:space="preserve"> – элементы, труднодоступные растениям. Чаще всего тяжелые металлы поступают в растения через корни. Другой путь поступления тяжелых металлов в растения – некорневое поглощение из воздушных потоков. Оно имеет место при значительном выпадении металлов из атмосферы на листовой аппарат, чаще всего вблизи промышленных 8 предприятий. Поступление элементов в растения через листья происходит, главным образом, путем не метаболического</w:t>
      </w:r>
      <w:r w:rsidR="002C18E1">
        <w:rPr>
          <w:rFonts w:ascii="Times New Roman" w:hAnsi="Times New Roman" w:cs="Times New Roman"/>
          <w:sz w:val="28"/>
          <w:szCs w:val="28"/>
        </w:rPr>
        <w:t xml:space="preserve"> проникновения через кутикулу</w:t>
      </w:r>
      <w:r w:rsidRPr="00D96711">
        <w:rPr>
          <w:rFonts w:ascii="Times New Roman" w:hAnsi="Times New Roman" w:cs="Times New Roman"/>
          <w:sz w:val="28"/>
          <w:szCs w:val="28"/>
        </w:rPr>
        <w:t>. Тяжелые металлы, поглощенные листьями, могут переноситься в другие органы и ткани и включаться в обмен веществ. Не представляют опасности для человека металлы, осаждающиеся с пылевыми выбросами на листьях и стеблях, если перед употреблением в пищу расте</w:t>
      </w:r>
      <w:r w:rsidR="002C18E1">
        <w:rPr>
          <w:rFonts w:ascii="Times New Roman" w:hAnsi="Times New Roman" w:cs="Times New Roman"/>
          <w:sz w:val="28"/>
          <w:szCs w:val="28"/>
        </w:rPr>
        <w:t>ния тщательно промываются</w:t>
      </w:r>
      <w:r w:rsidRPr="00D96711">
        <w:rPr>
          <w:rFonts w:ascii="Times New Roman" w:hAnsi="Times New Roman" w:cs="Times New Roman"/>
          <w:sz w:val="28"/>
          <w:szCs w:val="28"/>
        </w:rPr>
        <w:t>. Однако животные, поедающие такую растительность, могут получить большое количество тяжелых металлов. По мере роста растений элементы перераспределяются по их органам. При этом для меди и цинка устанавливается следующая закономерность в их содержании: корни&gt; зерно&gt; солома.</w:t>
      </w:r>
      <w:r w:rsidR="004C2046">
        <w:rPr>
          <w:rFonts w:ascii="Times New Roman" w:hAnsi="Times New Roman" w:cs="Times New Roman"/>
          <w:sz w:val="28"/>
          <w:szCs w:val="28"/>
        </w:rPr>
        <w:t>[6]</w:t>
      </w:r>
    </w:p>
    <w:p w14:paraId="56AC72DA" w14:textId="72CADD0C" w:rsidR="00D32DBE" w:rsidRPr="00D32DBE" w:rsidRDefault="00D32DBE" w:rsidP="00D32D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BE"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 w:rsidRPr="00D32DBE">
        <w:rPr>
          <w:rFonts w:ascii="Times New Roman" w:hAnsi="Times New Roman" w:cs="Times New Roman"/>
          <w:sz w:val="28"/>
          <w:szCs w:val="28"/>
        </w:rPr>
        <w:t xml:space="preserve">– необходимый микроэлемент, играющий ключевую роль в процессах метаболизма, роста и пролиферации клеток. Вместе с тем, избыточное содержание железа сопряжено с цитотоксическими эффектами, которые обусловлены способностью железа, как металла с переменной валентностью, запускать цепные </w:t>
      </w:r>
      <w:proofErr w:type="spellStart"/>
      <w:r w:rsidRPr="00D32DBE">
        <w:rPr>
          <w:rFonts w:ascii="Times New Roman" w:hAnsi="Times New Roman" w:cs="Times New Roman"/>
          <w:sz w:val="28"/>
          <w:szCs w:val="28"/>
        </w:rPr>
        <w:t>свободнорадикальные</w:t>
      </w:r>
      <w:proofErr w:type="spellEnd"/>
      <w:r w:rsidRPr="00D32DBE">
        <w:rPr>
          <w:rFonts w:ascii="Times New Roman" w:hAnsi="Times New Roman" w:cs="Times New Roman"/>
          <w:sz w:val="28"/>
          <w:szCs w:val="28"/>
        </w:rPr>
        <w:t xml:space="preserve"> реакции, приводящие к перекисному окислению липидов (ПОЛ) биологических мембран, токсическому повреждению белков и нуклеиновых кислот. Таким образом, как дефицит, так и перегрузка железом имеют катастрофические последствия для организма, поэтому содержание данного микроэлемента жестко регулируется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7AD8">
        <w:rPr>
          <w:rFonts w:ascii="Times New Roman" w:hAnsi="Times New Roman" w:cs="Times New Roman"/>
          <w:sz w:val="28"/>
          <w:szCs w:val="28"/>
        </w:rPr>
        <w:t>[8]</w:t>
      </w:r>
    </w:p>
    <w:p w14:paraId="6B36EDE2" w14:textId="309EC9B2" w:rsidR="008E67C2" w:rsidRDefault="00980313" w:rsidP="00D96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7C2">
        <w:rPr>
          <w:rFonts w:ascii="Times New Roman" w:hAnsi="Times New Roman" w:cs="Times New Roman"/>
          <w:b/>
          <w:sz w:val="28"/>
          <w:szCs w:val="28"/>
        </w:rPr>
        <w:t>Свинец</w:t>
      </w:r>
      <w:r w:rsidR="00497537">
        <w:rPr>
          <w:rFonts w:ascii="Times New Roman" w:hAnsi="Times New Roman" w:cs="Times New Roman"/>
          <w:sz w:val="28"/>
          <w:szCs w:val="28"/>
        </w:rPr>
        <w:t xml:space="preserve"> </w:t>
      </w:r>
      <w:r w:rsidRPr="008E67C2">
        <w:rPr>
          <w:rFonts w:ascii="Times New Roman" w:hAnsi="Times New Roman" w:cs="Times New Roman"/>
          <w:sz w:val="28"/>
          <w:szCs w:val="28"/>
        </w:rPr>
        <w:t xml:space="preserve">– тяжелый металл, обладающий токсическими свойствами. Свинец и его соединения широко применяются в повседневной жизни </w:t>
      </w:r>
      <w:r w:rsidRPr="008E67C2">
        <w:rPr>
          <w:rFonts w:ascii="Times New Roman" w:hAnsi="Times New Roman" w:cs="Times New Roman"/>
          <w:sz w:val="28"/>
          <w:szCs w:val="28"/>
        </w:rPr>
        <w:lastRenderedPageBreak/>
        <w:t>человека, отравления соединениями свинца могут наблюдаться как на производстве, так и в быту. Бытовые источники поступления свинца в организм – повышенное содержание свинца в воздухе в обветшалых зданиях старых построек, в которых применялись краски на основе свинца, загрязненные свинцом вода и другие питьевые жидкости (свинец может поступать из свинцовых припоев водопровода и металлической посуды), использование керамики с высоким содержанием свинца, пары этилированного бензина в атмосфере. Поступивший в желудочно-кишечный тракт свинец всасывается плохо (зависит от растворимости соединения), но вдыхаемый свинец поглощается почти полностью. Абсорбция свинца усиливается при дефиците в рационе кальция, фосфора, железа. В крови основная часть свинца находится в эритроцитах и лишь около 5% - в плазме, в виде комплексов с фосфатами, белками и органическими кислотами. </w:t>
      </w:r>
    </w:p>
    <w:p w14:paraId="2C2E613B" w14:textId="6069DD5E" w:rsidR="00B4628B" w:rsidRDefault="008E67C2" w:rsidP="00D96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7C2">
        <w:rPr>
          <w:rFonts w:ascii="Times New Roman" w:hAnsi="Times New Roman" w:cs="Times New Roman"/>
          <w:sz w:val="28"/>
          <w:szCs w:val="28"/>
        </w:rPr>
        <w:t xml:space="preserve">Выведение свинца осуществляется, в основном, почками, при превышении определенного уровня поступления, он начинает накапливаться в организме с образованием стойких депо, главным образом, в костной ткани. Повышенный уровень экспозиции к свинцу приводит к увеличению риска гипертонии, ускоряет прогрессирование хронических болезней почек. Одним из характерных симптомов хронической свинцовой интоксикации является анемия. Наибольшую опасность неблагоприятные экологические условия представляют для детей в период активного роста, который характеризуется высоким уровнем абсорбции элементов (3-12 лет). Отмечены задержка пубертата и неврологические изменения у детей с субклиническим уровнем отравления свинцом. Острые отравления свинцом, которые в настоящее время очень редки, могут проявляться изменениями со стороны различных систем и органов, включая патологию системы эритроцитов, развитие полиневритов, свинцовой энцефалопатии, </w:t>
      </w:r>
      <w:proofErr w:type="spellStart"/>
      <w:r w:rsidRPr="008E67C2">
        <w:rPr>
          <w:rFonts w:ascii="Times New Roman" w:hAnsi="Times New Roman" w:cs="Times New Roman"/>
          <w:sz w:val="28"/>
          <w:szCs w:val="28"/>
        </w:rPr>
        <w:t>диспептических</w:t>
      </w:r>
      <w:proofErr w:type="spellEnd"/>
      <w:r w:rsidRPr="008E67C2">
        <w:rPr>
          <w:rFonts w:ascii="Times New Roman" w:hAnsi="Times New Roman" w:cs="Times New Roman"/>
          <w:sz w:val="28"/>
          <w:szCs w:val="28"/>
        </w:rPr>
        <w:t xml:space="preserve"> расстройств, свинцовой колики. Лучшим индикатором свинцового отравления является исследование содержания свинца в цельной крови, применяют также исследование мочи. Волосы в качестве материала для исследования чаще используют при обследовании детей, проживающих в экологически неблагоприятных условиях.</w:t>
      </w:r>
      <w:r w:rsidR="00707AD8">
        <w:rPr>
          <w:rFonts w:ascii="Times New Roman" w:hAnsi="Times New Roman" w:cs="Times New Roman"/>
          <w:sz w:val="28"/>
          <w:szCs w:val="28"/>
        </w:rPr>
        <w:t>[6]</w:t>
      </w:r>
    </w:p>
    <w:p w14:paraId="4DCDA6EA" w14:textId="71EB2768" w:rsidR="00D96711" w:rsidRPr="0068259D" w:rsidRDefault="00D96711" w:rsidP="0019330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7ACE">
        <w:rPr>
          <w:rFonts w:ascii="Times New Roman" w:hAnsi="Times New Roman" w:cs="Times New Roman"/>
          <w:sz w:val="28"/>
          <w:szCs w:val="28"/>
        </w:rPr>
        <w:t>ПДК свинца согласно нормам СанПиН в питьевой воде и водоемах составляет 0,03 мг/л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7AD8">
        <w:rPr>
          <w:rFonts w:ascii="Times New Roman" w:hAnsi="Times New Roman" w:cs="Times New Roman"/>
          <w:sz w:val="28"/>
          <w:szCs w:val="28"/>
        </w:rPr>
        <w:t>[5]</w:t>
      </w:r>
    </w:p>
    <w:p w14:paraId="6CBD4629" w14:textId="473D13AC" w:rsidR="00D96711" w:rsidRPr="003769E1" w:rsidRDefault="00D96711" w:rsidP="00D967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A78">
        <w:rPr>
          <w:rFonts w:ascii="Times New Roman" w:hAnsi="Times New Roman" w:cs="Times New Roman"/>
          <w:color w:val="1A1A1A"/>
          <w:sz w:val="28"/>
          <w:szCs w:val="28"/>
        </w:rPr>
        <w:t xml:space="preserve">Присутствие свинца значительно снижает активность довольно большого числа ферментов, задействованных в фундаментальных обменных процессах: фотосинтезе, гликолизе, </w:t>
      </w:r>
      <w:proofErr w:type="spellStart"/>
      <w:r w:rsidRPr="00611A78">
        <w:rPr>
          <w:rFonts w:ascii="Times New Roman" w:hAnsi="Times New Roman" w:cs="Times New Roman"/>
          <w:color w:val="1A1A1A"/>
          <w:sz w:val="28"/>
          <w:szCs w:val="28"/>
        </w:rPr>
        <w:t>фосфорилировании</w:t>
      </w:r>
      <w:proofErr w:type="spellEnd"/>
      <w:r w:rsidRPr="00611A78">
        <w:rPr>
          <w:rFonts w:ascii="Times New Roman" w:hAnsi="Times New Roman" w:cs="Times New Roman"/>
          <w:color w:val="1A1A1A"/>
          <w:sz w:val="28"/>
          <w:szCs w:val="28"/>
        </w:rPr>
        <w:t xml:space="preserve"> и др. В данном случае отрицательный эффект свинца на активность ферментов во многом связан с взаимодействием ионов металла с SH-группами белков, в результате чего белки инактивируются. Также свинец способен связываться непосредственно с ДНК, препятствуя таким образом ее нормальной работе.</w:t>
      </w:r>
    </w:p>
    <w:p w14:paraId="51A07966" w14:textId="77777777" w:rsidR="00D96711" w:rsidRDefault="00D96711" w:rsidP="00D967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7F855C3" w14:textId="77777777" w:rsidR="00D96711" w:rsidRDefault="00D96711" w:rsidP="00D967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59E2F79" w14:textId="77777777" w:rsidR="00D96711" w:rsidRDefault="00D96711" w:rsidP="00D967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A8F834E" w14:textId="3B1834D7" w:rsidR="00D96711" w:rsidRPr="00505C28" w:rsidRDefault="00D96711" w:rsidP="00D967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CEBAB0" wp14:editId="4F09A4D4">
            <wp:simplePos x="0" y="0"/>
            <wp:positionH relativeFrom="column">
              <wp:posOffset>21590</wp:posOffset>
            </wp:positionH>
            <wp:positionV relativeFrom="paragraph">
              <wp:posOffset>475615</wp:posOffset>
            </wp:positionV>
            <wp:extent cx="5880100" cy="5327650"/>
            <wp:effectExtent l="0" t="0" r="6350" b="6350"/>
            <wp:wrapTight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30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Схема 1</w:t>
      </w:r>
      <w:r w:rsidRPr="00505C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Последствия повышенной концентрации свинца в тканях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растений </w:t>
      </w:r>
    </w:p>
    <w:p w14:paraId="41374C2A" w14:textId="45B0135A" w:rsidR="003B340C" w:rsidRPr="003570B2" w:rsidRDefault="003570B2" w:rsidP="003570B2">
      <w:pPr>
        <w:shd w:val="clear" w:color="auto" w:fill="FFFFFF"/>
        <w:spacing w:before="75" w:after="15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570B2">
        <w:rPr>
          <w:rFonts w:ascii="Times New Roman" w:hAnsi="Times New Roman" w:cs="Times New Roman"/>
          <w:color w:val="1A1A1A"/>
          <w:sz w:val="28"/>
          <w:szCs w:val="28"/>
        </w:rPr>
        <w:t xml:space="preserve">Сульфаты. </w:t>
      </w:r>
      <w:r w:rsidR="003B340C" w:rsidRPr="003570B2">
        <w:rPr>
          <w:rFonts w:ascii="Times New Roman" w:hAnsi="Times New Roman" w:cs="Times New Roman"/>
          <w:color w:val="1A1A1A"/>
          <w:sz w:val="28"/>
          <w:szCs w:val="28"/>
        </w:rPr>
        <w:t>Одними из довольно распространенных элементов в воде являются сульфаты. Сульфаты не токсичны для человека, но превышение их содержания ухудшает органолептические свойства воды (появляется солоноватый привкус) и оказывает физиологическое воздействие на организм. Эти вещества обладают слабительным эффектом, что приводит к расстройству желудочно-кишечного тракта. Именно поэтому предельно допустимая концентрация сульфатов строго регламентируется санитарными нормами – в России не более 500 мг/дм3.</w:t>
      </w:r>
    </w:p>
    <w:p w14:paraId="5BA687BE" w14:textId="77777777" w:rsidR="009D59E6" w:rsidRPr="009D59E6" w:rsidRDefault="009D59E6" w:rsidP="009D5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Влияние сульфатов заключается в таких вероятных эффектах:</w:t>
      </w:r>
    </w:p>
    <w:p w14:paraId="1EB26FEC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раздражающее воздействие воды на желудочно-кишечный тракт, провоцирующее дискомфорт, болевые ощущения в кишечнике и желудке;</w:t>
      </w:r>
    </w:p>
    <w:p w14:paraId="3E7C79CA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расстройства пищеварения;</w:t>
      </w:r>
    </w:p>
    <w:p w14:paraId="4859180B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раздражение, покраснение, отёчность слизистых оболочек ротовой и носовой полости, глаз;</w:t>
      </w:r>
    </w:p>
    <w:p w14:paraId="1CFC39C9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lastRenderedPageBreak/>
        <w:t>аллергические реакции при контактах с водой – зуд, краснота, высыпания на коже;</w:t>
      </w:r>
    </w:p>
    <w:p w14:paraId="13419B0E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сухость кожных покровов, волос;</w:t>
      </w:r>
    </w:p>
    <w:p w14:paraId="56E6230E" w14:textId="77777777" w:rsidR="009D59E6" w:rsidRPr="009D59E6" w:rsidRDefault="009D59E6" w:rsidP="009D59E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нарушения усвоения пищи и, как следствие, некоторых полезных веществ, содержащихся в продуктах питания.</w:t>
      </w:r>
    </w:p>
    <w:p w14:paraId="55DBA80D" w14:textId="77777777" w:rsidR="009D59E6" w:rsidRPr="009D59E6" w:rsidRDefault="009D59E6" w:rsidP="009D5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Сульфаты кальция – причина некарбонатной жёсткости воды. Эти растворённые соли не удаляются после кипячения или отстаивания, но формируют плотный налёт накипи, который, во-первых, сужает просветы труб водопроводных систем и сетей теплоснабжения, во-вторых, снижает производительность котлов, обогревательного оборудования.</w:t>
      </w:r>
    </w:p>
    <w:p w14:paraId="66CADE00" w14:textId="77777777" w:rsidR="009D59E6" w:rsidRPr="009D59E6" w:rsidRDefault="009D59E6" w:rsidP="009D5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Учитывая все возможные проблемы, можно сделать вывод, что удаление сульфатов из воды обязательно, если их содержание превышает установленные нормы.</w:t>
      </w:r>
    </w:p>
    <w:p w14:paraId="1DDF5B7C" w14:textId="5FD2DF41" w:rsidR="00053CB6" w:rsidRPr="009D59E6" w:rsidRDefault="009D59E6" w:rsidP="009D59E6">
      <w:pPr>
        <w:spacing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ПДК сульфатов в воде водоемов хозяйственно-питьевого назначения составляет 500 мг/л.</w:t>
      </w:r>
      <w:r w:rsidR="00707AD8">
        <w:rPr>
          <w:rFonts w:ascii="Times New Roman" w:hAnsi="Times New Roman" w:cs="Times New Roman"/>
          <w:color w:val="1A1A1A"/>
          <w:sz w:val="28"/>
          <w:szCs w:val="28"/>
        </w:rPr>
        <w:t>[9]</w:t>
      </w:r>
    </w:p>
    <w:p w14:paraId="6EEED0BB" w14:textId="37B4A300" w:rsidR="00C32A18" w:rsidRDefault="00E46806" w:rsidP="00E468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06">
        <w:rPr>
          <w:rFonts w:ascii="Times New Roman" w:hAnsi="Times New Roman" w:cs="Times New Roman"/>
          <w:b/>
          <w:sz w:val="28"/>
          <w:szCs w:val="28"/>
        </w:rPr>
        <w:t>Медь</w:t>
      </w:r>
    </w:p>
    <w:p w14:paraId="27DDF8B7" w14:textId="32E7C5E3" w:rsidR="00E46806" w:rsidRPr="00E46806" w:rsidRDefault="00E46806" w:rsidP="00E468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46806">
        <w:rPr>
          <w:rFonts w:ascii="Times New Roman" w:hAnsi="Times New Roman" w:cs="Times New Roman"/>
          <w:color w:val="1A1A1A"/>
          <w:sz w:val="28"/>
          <w:szCs w:val="28"/>
        </w:rPr>
        <w:t>Для большинства высших растений граница толерантности к ионам меди в растворе составляет 10–6 моль/л. При действии избытка меди снижается уровень биосинтеза хлорофилла, изменяется белковый состав хлоропластов, ингибируется транспорт электронов по фотосинтетической цепи.</w:t>
      </w:r>
    </w:p>
    <w:p w14:paraId="2C0A5F83" w14:textId="592F9295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Медь стимулирует выработку гормонов гипофиза, тем самым нормализируя работу эндокринной системы </w:t>
      </w:r>
      <w:r w:rsidR="00CB2018">
        <w:rPr>
          <w:rFonts w:eastAsiaTheme="minorHAnsi"/>
          <w:color w:val="1A1A1A"/>
          <w:sz w:val="28"/>
          <w:szCs w:val="28"/>
          <w:lang w:eastAsia="en-US"/>
        </w:rPr>
        <w:t xml:space="preserve">животного </w:t>
      </w:r>
      <w:r w:rsidRPr="00E46806">
        <w:rPr>
          <w:rFonts w:eastAsiaTheme="minorHAnsi"/>
          <w:color w:val="1A1A1A"/>
          <w:sz w:val="28"/>
          <w:szCs w:val="28"/>
          <w:lang w:eastAsia="en-US"/>
        </w:rPr>
        <w:t>организма.</w:t>
      </w:r>
    </w:p>
    <w:p w14:paraId="63710AC8" w14:textId="5F6DC6A5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Медь входит в большинство окислительных ферментов, усиливающих энергию дыхания, влияющих на белковый и углеводный обмен. Так же медь</w:t>
      </w:r>
      <w:r w:rsidR="000A2EA5">
        <w:rPr>
          <w:rFonts w:eastAsiaTheme="minorHAnsi"/>
          <w:color w:val="1A1A1A"/>
          <w:sz w:val="28"/>
          <w:szCs w:val="28"/>
          <w:lang w:eastAsia="en-US"/>
        </w:rPr>
        <w:t xml:space="preserve"> -</w:t>
      </w:r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 это неотъемлемая часть ферментов управляющих процессами окисления и выработки таких белков как коллаген, который является основой соединительных тканей в организме: сухожилий, хрящей, дермы и эластин, который наряду с коллагеном образует объемную сеть волокон, придающих прочность соединительной ткани. Из эластина также строятся волокна соединительных тканей, образующих внутренний слой (каркас) сосудов. Поэтому медьсодержащие препараты часто используют при лечении переломов и разрывов связок.</w:t>
      </w:r>
    </w:p>
    <w:p w14:paraId="543C0F74" w14:textId="238953F6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Воздействуя вместе с аскорбиновой кислотой медь мешает проникновению в организм микробов. Во время инфекционных заболеваний, а также при особых формах цирроза печени наблюдается резкое увеличение медьсодержащих соединений в сыворотке крови.</w:t>
      </w:r>
    </w:p>
    <w:p w14:paraId="2ADA11A1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Избыток меди в организме, как правило, возникает </w:t>
      </w:r>
      <w:proofErr w:type="gramStart"/>
      <w:r w:rsidRPr="00E46806">
        <w:rPr>
          <w:rFonts w:eastAsiaTheme="minorHAnsi"/>
          <w:color w:val="1A1A1A"/>
          <w:sz w:val="28"/>
          <w:szCs w:val="28"/>
          <w:lang w:eastAsia="en-US"/>
        </w:rPr>
        <w:t>у людей</w:t>
      </w:r>
      <w:proofErr w:type="gramEnd"/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 работающих на вредных производствах. Например, во время шлифовки медного изделия в воздух рабочей зоны в виде пыли попадают частицы меди и её оксида. Концентрация их может достигать от 0,3 до 15 </w:t>
      </w:r>
      <w:proofErr w:type="gramStart"/>
      <w:r w:rsidRPr="00E46806">
        <w:rPr>
          <w:rFonts w:eastAsiaTheme="minorHAnsi"/>
          <w:color w:val="1A1A1A"/>
          <w:sz w:val="28"/>
          <w:szCs w:val="28"/>
          <w:lang w:eastAsia="en-US"/>
        </w:rPr>
        <w:t>мг./</w:t>
      </w:r>
      <w:proofErr w:type="gramEnd"/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м3. Примерно через час вдыхания такого воздуха рабочим начнет ощущаться сладковатый привкус во рту, затем возникнет кашель, а если не предпринять никаких действий и </w:t>
      </w:r>
      <w:r w:rsidRPr="00E46806">
        <w:rPr>
          <w:rFonts w:eastAsiaTheme="minorHAnsi"/>
          <w:color w:val="1A1A1A"/>
          <w:sz w:val="28"/>
          <w:szCs w:val="28"/>
          <w:lang w:eastAsia="en-US"/>
        </w:rPr>
        <w:lastRenderedPageBreak/>
        <w:t>продолжить работу, то спустя ещё несколько часов появятся такие симптомы как тошнота, головная боль, повышенная температура.</w:t>
      </w:r>
    </w:p>
    <w:p w14:paraId="0AE3180C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Интоксикация медью также может наступить при длительном проживании в экологически неблагоприятных районах, неправильном использовании лекарственных препаратов, чрезмерном употреблении в пищу некоторых продуктов.</w:t>
      </w:r>
    </w:p>
    <w:p w14:paraId="451E2D92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Медь в продуктах питания может присутствовать как в естественных концентрациях, так и копиться искусственно. Например, рыба может жить в водоемах, загрязненных медью от сбросов сточных вод с превышением ПДК по меди. Оттуда же может пить скот. В конечном счете рыба, мясо и субпродукты попадут на стол к человеку, но качество их будет низким, а количество меди будет зашкаливать.</w:t>
      </w:r>
    </w:p>
    <w:p w14:paraId="31C71022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Каковы последствия интоксикации медью?</w:t>
      </w:r>
    </w:p>
    <w:p w14:paraId="3CC2B6E0" w14:textId="2391EB55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iCs/>
          <w:color w:val="1A1A1A"/>
          <w:sz w:val="28"/>
          <w:szCs w:val="28"/>
          <w:lang w:eastAsia="en-US"/>
        </w:rPr>
        <w:t>Угнетение нервной системы</w:t>
      </w:r>
    </w:p>
    <w:p w14:paraId="2AA44C20" w14:textId="77777777" w:rsidR="00EC2965" w:rsidRPr="00E46806" w:rsidRDefault="00E46806" w:rsidP="00EC2965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В высоких концентрациях медь оказывает крайне н</w:t>
      </w:r>
      <w:r w:rsidR="00EC2965">
        <w:rPr>
          <w:rFonts w:eastAsiaTheme="minorHAnsi"/>
          <w:color w:val="1A1A1A"/>
          <w:sz w:val="28"/>
          <w:szCs w:val="28"/>
          <w:lang w:eastAsia="en-US"/>
        </w:rPr>
        <w:t>егативное влияние на работу ЦНС</w:t>
      </w:r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 вплоть до развития болезни Альцгеймера.</w:t>
      </w:r>
      <w:r w:rsidR="00EC2965">
        <w:rPr>
          <w:rFonts w:eastAsiaTheme="minorHAnsi"/>
          <w:color w:val="1A1A1A"/>
          <w:sz w:val="28"/>
          <w:szCs w:val="28"/>
          <w:lang w:eastAsia="en-US"/>
        </w:rPr>
        <w:t xml:space="preserve"> </w:t>
      </w:r>
      <w:r w:rsidR="00EC2965" w:rsidRPr="00E46806">
        <w:rPr>
          <w:rFonts w:eastAsiaTheme="minorHAnsi"/>
          <w:color w:val="1A1A1A"/>
          <w:sz w:val="28"/>
          <w:szCs w:val="28"/>
          <w:lang w:eastAsia="en-US"/>
        </w:rPr>
        <w:t>После продолжительных исследований организма человека ученые сделали вывод, что медь оказывает влияние не только на физиологическое, но и на психологическое состояние человека. У людей склонных к агрессии в волосах содержится гораздо больше этого металла, чем у спокойных, сдержанных.</w:t>
      </w:r>
    </w:p>
    <w:p w14:paraId="2023BCDC" w14:textId="4565C883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proofErr w:type="spellStart"/>
      <w:r>
        <w:rPr>
          <w:rFonts w:eastAsiaTheme="minorHAnsi"/>
          <w:iCs/>
          <w:color w:val="1A1A1A"/>
          <w:sz w:val="28"/>
          <w:szCs w:val="28"/>
          <w:lang w:eastAsia="en-US"/>
        </w:rPr>
        <w:t>Инактивация</w:t>
      </w:r>
      <w:proofErr w:type="spellEnd"/>
      <w:r>
        <w:rPr>
          <w:rFonts w:eastAsiaTheme="minorHAnsi"/>
          <w:iCs/>
          <w:color w:val="1A1A1A"/>
          <w:sz w:val="28"/>
          <w:szCs w:val="28"/>
          <w:lang w:eastAsia="en-US"/>
        </w:rPr>
        <w:t xml:space="preserve"> ферментов</w:t>
      </w:r>
    </w:p>
    <w:p w14:paraId="1610FFF1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При избытке меди в организме происходит снижение активности образования, либо полная </w:t>
      </w:r>
      <w:proofErr w:type="spellStart"/>
      <w:r w:rsidRPr="00E46806">
        <w:rPr>
          <w:rFonts w:eastAsiaTheme="minorHAnsi"/>
          <w:color w:val="1A1A1A"/>
          <w:sz w:val="28"/>
          <w:szCs w:val="28"/>
          <w:lang w:eastAsia="en-US"/>
        </w:rPr>
        <w:t>инактивация</w:t>
      </w:r>
      <w:proofErr w:type="spellEnd"/>
      <w:r w:rsidRPr="00E46806">
        <w:rPr>
          <w:rFonts w:eastAsiaTheme="minorHAnsi"/>
          <w:color w:val="1A1A1A"/>
          <w:sz w:val="28"/>
          <w:szCs w:val="28"/>
          <w:lang w:eastAsia="en-US"/>
        </w:rPr>
        <w:t xml:space="preserve"> некоторых ферментов.</w:t>
      </w:r>
    </w:p>
    <w:p w14:paraId="253786FC" w14:textId="18BB72EB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>
        <w:rPr>
          <w:rFonts w:eastAsiaTheme="minorHAnsi"/>
          <w:iCs/>
          <w:color w:val="1A1A1A"/>
          <w:sz w:val="28"/>
          <w:szCs w:val="28"/>
          <w:lang w:eastAsia="en-US"/>
        </w:rPr>
        <w:t>Угнетение дыхания</w:t>
      </w:r>
    </w:p>
    <w:p w14:paraId="5E42417E" w14:textId="77777777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Замедляется поступление кислорода в клетки крови, появляется головная боль, затрудняется дыхание, учащается сердцебиение, возникает тревожность. Возможно развитие диареи, тошноты, болей в животе и сильного увеличения печени.</w:t>
      </w:r>
    </w:p>
    <w:p w14:paraId="2ED777B6" w14:textId="4CBFB5FC" w:rsidR="00E46806" w:rsidRPr="00E46806" w:rsidRDefault="00E46806" w:rsidP="00E46806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1A1A1A"/>
          <w:sz w:val="28"/>
          <w:szCs w:val="28"/>
          <w:lang w:eastAsia="en-US"/>
        </w:rPr>
      </w:pPr>
      <w:r w:rsidRPr="00E46806">
        <w:rPr>
          <w:rFonts w:eastAsiaTheme="minorHAnsi"/>
          <w:color w:val="1A1A1A"/>
          <w:sz w:val="28"/>
          <w:szCs w:val="28"/>
          <w:lang w:eastAsia="en-US"/>
        </w:rPr>
        <w:t>При хроническом отравлении медью может возникать такой парадокс - избыточные ионы меди начнут откладываться в различных тканях (почки; радужные оболочки глаз; печень) оказывая на них токсичное воздействие, хотя в нормальной цепи процесса обмена веществ организма возникает дефицит этого микроэлемента.</w:t>
      </w:r>
      <w:r w:rsidR="00993E2B">
        <w:rPr>
          <w:rFonts w:eastAsiaTheme="minorHAnsi"/>
          <w:color w:val="1A1A1A"/>
          <w:sz w:val="28"/>
          <w:szCs w:val="28"/>
          <w:lang w:eastAsia="en-US"/>
        </w:rPr>
        <w:t>[10]</w:t>
      </w:r>
    </w:p>
    <w:p w14:paraId="009F70F5" w14:textId="77777777" w:rsidR="00E46806" w:rsidRPr="00E46806" w:rsidRDefault="00E46806" w:rsidP="00C32A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145E9" w14:textId="77777777" w:rsidR="00E46806" w:rsidRPr="003769E1" w:rsidRDefault="00E46806" w:rsidP="00C32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E19CE" w14:textId="13AA864D" w:rsidR="00065250" w:rsidRDefault="00065250" w:rsidP="000652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EFE43" w14:textId="69B7124D" w:rsidR="000A2EA5" w:rsidRDefault="000A2EA5" w:rsidP="000652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461108" w14:textId="77777777" w:rsidR="000A2EA5" w:rsidRDefault="000A2EA5" w:rsidP="000652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96D29" w14:textId="77777777" w:rsidR="00D96711" w:rsidRDefault="00D96711" w:rsidP="008A75D3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352B04" w14:textId="77777777" w:rsidR="00D96711" w:rsidRDefault="00D96711" w:rsidP="008A75D3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6CB0CE" w14:textId="6BEA610D" w:rsidR="001E5B76" w:rsidRPr="00226E0E" w:rsidRDefault="00ED572F" w:rsidP="008A75D3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6E0E">
        <w:rPr>
          <w:rFonts w:ascii="Times New Roman" w:hAnsi="Times New Roman"/>
          <w:b/>
          <w:sz w:val="28"/>
          <w:szCs w:val="28"/>
        </w:rPr>
        <w:lastRenderedPageBreak/>
        <w:t>Глава 2</w:t>
      </w:r>
      <w:r w:rsidR="00065250" w:rsidRPr="00226E0E">
        <w:rPr>
          <w:rFonts w:ascii="Times New Roman" w:hAnsi="Times New Roman"/>
          <w:b/>
          <w:sz w:val="28"/>
          <w:szCs w:val="28"/>
        </w:rPr>
        <w:t xml:space="preserve">. </w:t>
      </w:r>
      <w:r w:rsidRPr="00226E0E">
        <w:rPr>
          <w:rFonts w:ascii="Times New Roman" w:hAnsi="Times New Roman"/>
          <w:b/>
          <w:sz w:val="28"/>
          <w:szCs w:val="28"/>
        </w:rPr>
        <w:t xml:space="preserve"> Практическая часть</w:t>
      </w:r>
    </w:p>
    <w:p w14:paraId="7632D366" w14:textId="15A09C33" w:rsidR="00613AAA" w:rsidRPr="00226E0E" w:rsidRDefault="00820ABD" w:rsidP="0019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613AAA" w:rsidRPr="00226E0E">
        <w:rPr>
          <w:rFonts w:ascii="Times New Roman" w:hAnsi="Times New Roman"/>
          <w:b/>
          <w:sz w:val="28"/>
          <w:szCs w:val="28"/>
        </w:rPr>
        <w:t xml:space="preserve"> </w:t>
      </w:r>
      <w:r w:rsidR="00613AAA" w:rsidRPr="00226E0E">
        <w:rPr>
          <w:rFonts w:ascii="Times New Roman" w:hAnsi="Times New Roman" w:cs="Times New Roman"/>
          <w:b/>
          <w:sz w:val="28"/>
          <w:szCs w:val="28"/>
        </w:rPr>
        <w:t>Описание района исследования</w:t>
      </w:r>
    </w:p>
    <w:p w14:paraId="14E4D7AC" w14:textId="77777777" w:rsidR="003518ED" w:rsidRDefault="003518ED" w:rsidP="00193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E1">
        <w:rPr>
          <w:rFonts w:ascii="Times New Roman" w:hAnsi="Times New Roman" w:cs="Times New Roman"/>
          <w:sz w:val="28"/>
          <w:szCs w:val="28"/>
        </w:rPr>
        <w:t xml:space="preserve">Город Благовещенск является административным центром Амурской области. Город расположен на берегу реки Амур, в месте, где в него впадает река </w:t>
      </w:r>
      <w:proofErr w:type="spellStart"/>
      <w:r w:rsidRPr="003769E1">
        <w:rPr>
          <w:rFonts w:ascii="Times New Roman" w:hAnsi="Times New Roman" w:cs="Times New Roman"/>
          <w:sz w:val="28"/>
          <w:szCs w:val="28"/>
        </w:rPr>
        <w:t>Зея</w:t>
      </w:r>
      <w:proofErr w:type="spellEnd"/>
      <w:r w:rsidRPr="003769E1">
        <w:rPr>
          <w:rFonts w:ascii="Times New Roman" w:hAnsi="Times New Roman" w:cs="Times New Roman"/>
          <w:sz w:val="28"/>
          <w:szCs w:val="28"/>
        </w:rPr>
        <w:t xml:space="preserve">, на юго-западной части </w:t>
      </w:r>
      <w:proofErr w:type="spellStart"/>
      <w:r w:rsidRPr="003769E1">
        <w:rPr>
          <w:rFonts w:ascii="Times New Roman" w:hAnsi="Times New Roman" w:cs="Times New Roman"/>
          <w:sz w:val="28"/>
          <w:szCs w:val="28"/>
        </w:rPr>
        <w:t>Зейско-Бурейской</w:t>
      </w:r>
      <w:proofErr w:type="spellEnd"/>
      <w:r w:rsidRPr="003769E1">
        <w:rPr>
          <w:rFonts w:ascii="Times New Roman" w:hAnsi="Times New Roman" w:cs="Times New Roman"/>
          <w:sz w:val="28"/>
          <w:szCs w:val="28"/>
        </w:rPr>
        <w:t xml:space="preserve"> равнины. По Амуру проходит граница с Китаем. Благовещенск – крупный речной порт, автомобильный и железнодорожный узел. Рельеф в пределах городского округа ровный. Климат резко-континентальный, с элементами муссонного. Перепады температуры в течение года до 40</w:t>
      </w:r>
      <w:r w:rsidRPr="003769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769E1">
        <w:rPr>
          <w:rFonts w:ascii="Times New Roman" w:hAnsi="Times New Roman" w:cs="Times New Roman"/>
          <w:sz w:val="28"/>
          <w:szCs w:val="28"/>
        </w:rPr>
        <w:t>С, за сутки – до 20</w:t>
      </w:r>
      <w:r w:rsidRPr="003769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769E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8371E" w14:textId="4314ED6A" w:rsidR="003518ED" w:rsidRPr="003769E1" w:rsidRDefault="003518ED" w:rsidP="003518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>Лето дождливое и жаркое, зима – сухая и холодная. Среднегодовая температура чуть выше +1</w:t>
      </w:r>
      <w:r w:rsidRPr="003769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769E1">
        <w:rPr>
          <w:rFonts w:ascii="Times New Roman" w:hAnsi="Times New Roman" w:cs="Times New Roman"/>
          <w:sz w:val="28"/>
          <w:szCs w:val="28"/>
        </w:rPr>
        <w:t>С. Преобладает северный и северо-</w:t>
      </w:r>
      <w:r>
        <w:rPr>
          <w:rFonts w:ascii="Times New Roman" w:hAnsi="Times New Roman" w:cs="Times New Roman"/>
          <w:sz w:val="28"/>
          <w:szCs w:val="28"/>
        </w:rPr>
        <w:t xml:space="preserve">западный перенос воздушных масс, в розе ветров преобладает северо-западное, южное и западное направление ветра. </w:t>
      </w:r>
      <w:r w:rsidRPr="003769E1">
        <w:rPr>
          <w:rFonts w:ascii="Times New Roman" w:hAnsi="Times New Roman" w:cs="Times New Roman"/>
          <w:sz w:val="28"/>
          <w:szCs w:val="28"/>
        </w:rPr>
        <w:t xml:space="preserve"> Население составляет около 226 тыс. чел. Наблюдается отток населения. Экологическая обстановка в городе нарушается из-за работ предприятий тяжелой промышленности: «Амурский металлист» (оборудование для шахт), Судостроительный завод, завод стройматериалов, асфальтовый завод, спичечная фабрика, а также Благовещенская ТЭЦ. Кроме того увеличивается количество автотранспорта на дорогах города.</w:t>
      </w:r>
    </w:p>
    <w:p w14:paraId="3A57681E" w14:textId="77777777" w:rsidR="003518ED" w:rsidRPr="003769E1" w:rsidRDefault="003518ED" w:rsidP="003518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E1">
        <w:rPr>
          <w:rFonts w:ascii="Times New Roman" w:hAnsi="Times New Roman" w:cs="Times New Roman"/>
          <w:sz w:val="28"/>
          <w:szCs w:val="28"/>
        </w:rPr>
        <w:t xml:space="preserve">  В городе, при производстве различных ремонтных и строительных работ, идет активная вырубка зеленых насаждений. При этом растительный покров города практически не восстанавливается.</w:t>
      </w:r>
    </w:p>
    <w:p w14:paraId="5CFC306F" w14:textId="6FC228F3" w:rsidR="00065250" w:rsidRPr="003518ED" w:rsidRDefault="00613AAA" w:rsidP="00EC2965">
      <w:pPr>
        <w:spacing w:before="12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>2.2</w:t>
      </w:r>
      <w:r w:rsidR="00820ABD">
        <w:rPr>
          <w:rFonts w:ascii="Times New Roman" w:hAnsi="Times New Roman"/>
          <w:b/>
          <w:sz w:val="28"/>
          <w:szCs w:val="28"/>
        </w:rPr>
        <w:t xml:space="preserve"> </w:t>
      </w:r>
      <w:r w:rsidR="00065250" w:rsidRPr="003518ED">
        <w:rPr>
          <w:rFonts w:ascii="Times New Roman" w:hAnsi="Times New Roman"/>
          <w:b/>
          <w:sz w:val="28"/>
          <w:szCs w:val="28"/>
        </w:rPr>
        <w:t>Отбор образцов</w:t>
      </w:r>
    </w:p>
    <w:p w14:paraId="64B7040C" w14:textId="6734CDA5" w:rsidR="00613AAA" w:rsidRPr="003518ED" w:rsidRDefault="00820ABD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</w:t>
      </w:r>
      <w:r w:rsidR="00613AAA" w:rsidRPr="003518ED">
        <w:rPr>
          <w:rFonts w:ascii="Times New Roman" w:hAnsi="Times New Roman"/>
          <w:b/>
          <w:sz w:val="28"/>
          <w:szCs w:val="28"/>
        </w:rPr>
        <w:t xml:space="preserve"> Объекты отбора снега</w:t>
      </w:r>
    </w:p>
    <w:p w14:paraId="30332C7A" w14:textId="4530303A" w:rsidR="00417601" w:rsidRPr="003518ED" w:rsidRDefault="00E82ABA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Для отбора снега мы выбрали 6</w:t>
      </w:r>
      <w:r w:rsidR="00417601" w:rsidRPr="003518ED">
        <w:rPr>
          <w:rFonts w:ascii="Times New Roman" w:hAnsi="Times New Roman"/>
          <w:sz w:val="28"/>
          <w:szCs w:val="28"/>
        </w:rPr>
        <w:t xml:space="preserve"> объектов</w:t>
      </w:r>
      <w:r w:rsidRPr="003518ED">
        <w:rPr>
          <w:rFonts w:ascii="Times New Roman" w:hAnsi="Times New Roman"/>
          <w:sz w:val="28"/>
          <w:szCs w:val="28"/>
        </w:rPr>
        <w:t>, дистиллированную и талую водопроводную воду:</w:t>
      </w:r>
    </w:p>
    <w:p w14:paraId="074BC5C1" w14:textId="0FEAF7E7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Проба №1: </w:t>
      </w:r>
      <w:r w:rsidR="00E82ABA" w:rsidRPr="003518ED">
        <w:rPr>
          <w:rFonts w:ascii="Times New Roman" w:hAnsi="Times New Roman"/>
          <w:sz w:val="28"/>
          <w:szCs w:val="28"/>
        </w:rPr>
        <w:t>дистиллированная вода</w:t>
      </w:r>
      <w:r w:rsidRPr="003518ED">
        <w:rPr>
          <w:rFonts w:ascii="Times New Roman" w:hAnsi="Times New Roman"/>
          <w:sz w:val="28"/>
          <w:szCs w:val="28"/>
        </w:rPr>
        <w:t xml:space="preserve"> </w:t>
      </w:r>
    </w:p>
    <w:p w14:paraId="00EE21D5" w14:textId="1C622081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Проба №2: </w:t>
      </w:r>
      <w:r w:rsidR="00E82ABA" w:rsidRPr="003518ED">
        <w:rPr>
          <w:rFonts w:ascii="Times New Roman" w:hAnsi="Times New Roman"/>
          <w:sz w:val="28"/>
          <w:szCs w:val="28"/>
        </w:rPr>
        <w:t xml:space="preserve">снег </w:t>
      </w:r>
      <w:proofErr w:type="spellStart"/>
      <w:r w:rsidR="00E82ABA" w:rsidRPr="003518ED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="00E82ABA" w:rsidRPr="003518ED">
        <w:rPr>
          <w:rFonts w:ascii="Times New Roman" w:hAnsi="Times New Roman"/>
          <w:sz w:val="28"/>
          <w:szCs w:val="28"/>
        </w:rPr>
        <w:t xml:space="preserve"> </w:t>
      </w:r>
      <w:r w:rsidRPr="003518ED">
        <w:rPr>
          <w:rFonts w:ascii="Times New Roman" w:hAnsi="Times New Roman"/>
          <w:sz w:val="28"/>
          <w:szCs w:val="28"/>
        </w:rPr>
        <w:t>МАОУ «Школа №28 города Благовещенска»</w:t>
      </w:r>
    </w:p>
    <w:p w14:paraId="4A949C01" w14:textId="3CF9241B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Проба №3: </w:t>
      </w:r>
      <w:r w:rsidR="00E82ABA" w:rsidRPr="003518ED">
        <w:rPr>
          <w:rFonts w:ascii="Times New Roman" w:hAnsi="Times New Roman"/>
          <w:sz w:val="28"/>
          <w:szCs w:val="28"/>
        </w:rPr>
        <w:t xml:space="preserve">снег обочины </w:t>
      </w:r>
      <w:proofErr w:type="spellStart"/>
      <w:r w:rsidR="00E82ABA" w:rsidRPr="003518ED">
        <w:rPr>
          <w:rFonts w:ascii="Times New Roman" w:hAnsi="Times New Roman"/>
          <w:sz w:val="28"/>
          <w:szCs w:val="28"/>
        </w:rPr>
        <w:t>Игнатьевского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шоссе </w:t>
      </w:r>
    </w:p>
    <w:p w14:paraId="4231B1F9" w14:textId="58FFCF33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Проба №4:</w:t>
      </w:r>
      <w:r w:rsidR="00E82ABA" w:rsidRPr="003518ED">
        <w:rPr>
          <w:rFonts w:ascii="Times New Roman" w:hAnsi="Times New Roman"/>
          <w:sz w:val="28"/>
          <w:szCs w:val="28"/>
        </w:rPr>
        <w:t xml:space="preserve"> снег частного сектора</w:t>
      </w:r>
      <w:r w:rsidRPr="003518E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518ED">
        <w:rPr>
          <w:rFonts w:ascii="Times New Roman" w:hAnsi="Times New Roman"/>
          <w:sz w:val="28"/>
          <w:szCs w:val="28"/>
        </w:rPr>
        <w:t>Верхнебелое</w:t>
      </w:r>
      <w:proofErr w:type="spellEnd"/>
    </w:p>
    <w:p w14:paraId="07857A12" w14:textId="69000A36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Проба №5: </w:t>
      </w:r>
      <w:r w:rsidR="00E82ABA" w:rsidRPr="003518ED">
        <w:rPr>
          <w:rFonts w:ascii="Times New Roman" w:hAnsi="Times New Roman"/>
          <w:sz w:val="28"/>
          <w:szCs w:val="28"/>
        </w:rPr>
        <w:t xml:space="preserve">снег частного сектора </w:t>
      </w:r>
      <w:r w:rsidRPr="003518ED">
        <w:rPr>
          <w:rFonts w:ascii="Times New Roman" w:hAnsi="Times New Roman"/>
          <w:sz w:val="28"/>
          <w:szCs w:val="28"/>
        </w:rPr>
        <w:t>с. Чигири</w:t>
      </w:r>
    </w:p>
    <w:p w14:paraId="12B81A7E" w14:textId="6FE8E36E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Проба №6: </w:t>
      </w:r>
      <w:r w:rsidR="00E82ABA" w:rsidRPr="003518ED">
        <w:rPr>
          <w:rFonts w:ascii="Times New Roman" w:hAnsi="Times New Roman"/>
          <w:sz w:val="28"/>
          <w:szCs w:val="28"/>
        </w:rPr>
        <w:t xml:space="preserve">снег около территории </w:t>
      </w:r>
      <w:r w:rsidRPr="003518ED">
        <w:rPr>
          <w:rFonts w:ascii="Times New Roman" w:hAnsi="Times New Roman"/>
          <w:sz w:val="28"/>
          <w:szCs w:val="28"/>
        </w:rPr>
        <w:t>ТЭЦ</w:t>
      </w:r>
    </w:p>
    <w:p w14:paraId="63D77E12" w14:textId="7E41F0DF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Проба №7:</w:t>
      </w:r>
      <w:r w:rsidR="00E82ABA" w:rsidRPr="003518ED">
        <w:rPr>
          <w:rFonts w:ascii="Times New Roman" w:hAnsi="Times New Roman"/>
          <w:sz w:val="28"/>
          <w:szCs w:val="28"/>
        </w:rPr>
        <w:t xml:space="preserve"> снег с</w:t>
      </w:r>
      <w:r w:rsidRPr="003518ED">
        <w:rPr>
          <w:rFonts w:ascii="Times New Roman" w:hAnsi="Times New Roman"/>
          <w:sz w:val="28"/>
          <w:szCs w:val="28"/>
        </w:rPr>
        <w:t xml:space="preserve"> подоконник</w:t>
      </w:r>
      <w:r w:rsidR="00E82ABA" w:rsidRPr="003518ED">
        <w:rPr>
          <w:rFonts w:ascii="Times New Roman" w:hAnsi="Times New Roman"/>
          <w:sz w:val="28"/>
          <w:szCs w:val="28"/>
        </w:rPr>
        <w:t>а третьего этажа</w:t>
      </w:r>
      <w:r w:rsidRPr="003518ED">
        <w:rPr>
          <w:rFonts w:ascii="Times New Roman" w:hAnsi="Times New Roman"/>
          <w:sz w:val="28"/>
          <w:szCs w:val="28"/>
        </w:rPr>
        <w:t xml:space="preserve"> </w:t>
      </w:r>
      <w:r w:rsidR="00E82ABA" w:rsidRPr="003518ED">
        <w:rPr>
          <w:rFonts w:ascii="Times New Roman" w:hAnsi="Times New Roman"/>
          <w:sz w:val="28"/>
          <w:szCs w:val="28"/>
        </w:rPr>
        <w:t xml:space="preserve">дома по </w:t>
      </w:r>
      <w:proofErr w:type="spellStart"/>
      <w:r w:rsidR="00E82ABA" w:rsidRPr="003518ED">
        <w:rPr>
          <w:rFonts w:ascii="Times New Roman" w:hAnsi="Times New Roman"/>
          <w:sz w:val="28"/>
          <w:szCs w:val="28"/>
        </w:rPr>
        <w:t>Игнатьевскому</w:t>
      </w:r>
      <w:proofErr w:type="spellEnd"/>
      <w:r w:rsidR="00E82ABA" w:rsidRPr="003518ED">
        <w:rPr>
          <w:rFonts w:ascii="Times New Roman" w:hAnsi="Times New Roman"/>
          <w:sz w:val="28"/>
          <w:szCs w:val="28"/>
        </w:rPr>
        <w:t xml:space="preserve"> шоссе</w:t>
      </w:r>
    </w:p>
    <w:p w14:paraId="36B2B761" w14:textId="2A8C107C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Проба №8 талая фильтрованная вода частного водопровода</w:t>
      </w:r>
    </w:p>
    <w:p w14:paraId="3493A180" w14:textId="179DC837" w:rsidR="00417601" w:rsidRPr="003518ED" w:rsidRDefault="00417601" w:rsidP="00EC2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.Отбор проводился в период с10 января по 18 февраля  2025 г.</w:t>
      </w:r>
    </w:p>
    <w:p w14:paraId="1C096866" w14:textId="7C192E7B" w:rsidR="00417601" w:rsidRPr="003518ED" w:rsidRDefault="00613AAA" w:rsidP="00613AAA">
      <w:pPr>
        <w:autoSpaceDE w:val="0"/>
        <w:spacing w:before="12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2.2.2 </w:t>
      </w:r>
      <w:r w:rsidR="000A44D6" w:rsidRPr="003518ED">
        <w:rPr>
          <w:rFonts w:ascii="Times New Roman" w:hAnsi="Times New Roman"/>
          <w:b/>
          <w:sz w:val="28"/>
          <w:szCs w:val="28"/>
        </w:rPr>
        <w:t>Методика отбора проб снега</w:t>
      </w:r>
    </w:p>
    <w:p w14:paraId="2D453462" w14:textId="18A6D4C9" w:rsidR="00417601" w:rsidRPr="003518ED" w:rsidRDefault="00417601" w:rsidP="00EC2965">
      <w:pPr>
        <w:pStyle w:val="a3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1.</w:t>
      </w:r>
      <w:r w:rsidR="00E82ABA" w:rsidRPr="003518ED">
        <w:rPr>
          <w:rFonts w:ascii="Times New Roman" w:hAnsi="Times New Roman"/>
          <w:sz w:val="28"/>
          <w:szCs w:val="28"/>
        </w:rPr>
        <w:t xml:space="preserve"> </w:t>
      </w:r>
      <w:r w:rsidRPr="003518ED">
        <w:rPr>
          <w:rFonts w:ascii="Times New Roman" w:hAnsi="Times New Roman"/>
          <w:sz w:val="28"/>
          <w:szCs w:val="28"/>
        </w:rPr>
        <w:t xml:space="preserve">Выбирается площадка </w:t>
      </w:r>
      <w:r w:rsidR="00E82ABA" w:rsidRPr="003518ED">
        <w:rPr>
          <w:rFonts w:ascii="Times New Roman" w:hAnsi="Times New Roman"/>
          <w:sz w:val="28"/>
          <w:szCs w:val="28"/>
        </w:rPr>
        <w:t>-</w:t>
      </w:r>
      <w:r w:rsidRPr="003518ED">
        <w:rPr>
          <w:rFonts w:ascii="Times New Roman" w:hAnsi="Times New Roman"/>
          <w:sz w:val="28"/>
          <w:szCs w:val="28"/>
        </w:rPr>
        <w:t xml:space="preserve"> треугольник со сторонами не менее 10 м (10-30 м).</w:t>
      </w:r>
    </w:p>
    <w:p w14:paraId="52F768CB" w14:textId="73E0135D" w:rsidR="00417601" w:rsidRPr="003518ED" w:rsidRDefault="00E82ABA" w:rsidP="00EC2965">
      <w:pPr>
        <w:pStyle w:val="a3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2. В вершинах </w:t>
      </w:r>
      <w:r w:rsidR="00417601" w:rsidRPr="003518ED">
        <w:rPr>
          <w:rFonts w:ascii="Times New Roman" w:hAnsi="Times New Roman"/>
          <w:sz w:val="28"/>
          <w:szCs w:val="28"/>
        </w:rPr>
        <w:t>треугольника размечаются квадраты со сторонами 1</w:t>
      </w:r>
      <w:r w:rsidRPr="003518ED">
        <w:rPr>
          <w:rFonts w:ascii="Times New Roman" w:hAnsi="Times New Roman"/>
          <w:sz w:val="28"/>
          <w:szCs w:val="28"/>
        </w:rPr>
        <w:t xml:space="preserve"> </w:t>
      </w:r>
      <w:r w:rsidR="00417601" w:rsidRPr="003518ED">
        <w:rPr>
          <w:rFonts w:ascii="Times New Roman" w:hAnsi="Times New Roman"/>
          <w:sz w:val="28"/>
          <w:szCs w:val="28"/>
        </w:rPr>
        <w:t xml:space="preserve">м </w:t>
      </w:r>
    </w:p>
    <w:p w14:paraId="787C21BD" w14:textId="7F572D48" w:rsidR="00417601" w:rsidRPr="003518ED" w:rsidRDefault="00417601" w:rsidP="00EC2965">
      <w:pPr>
        <w:pStyle w:val="a3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3.</w:t>
      </w:r>
      <w:r w:rsidR="00E82ABA" w:rsidRPr="003518ED">
        <w:rPr>
          <w:rFonts w:ascii="Times New Roman" w:hAnsi="Times New Roman"/>
          <w:sz w:val="28"/>
          <w:szCs w:val="28"/>
        </w:rPr>
        <w:t xml:space="preserve"> </w:t>
      </w:r>
      <w:r w:rsidRPr="003518ED">
        <w:rPr>
          <w:rFonts w:ascii="Times New Roman" w:hAnsi="Times New Roman"/>
          <w:sz w:val="28"/>
          <w:szCs w:val="28"/>
        </w:rPr>
        <w:t xml:space="preserve">Снег собирается методом "конверта" в этих квадратах, т.е. пробы берут по углам    квадрата (4 шт.) и в центре квадрата. Всего отбирают 5 проб с каждого квадрата, которые объединяют и используют для одного </w:t>
      </w:r>
      <w:r w:rsidRPr="003518ED">
        <w:rPr>
          <w:rFonts w:ascii="Times New Roman" w:hAnsi="Times New Roman"/>
          <w:sz w:val="28"/>
          <w:szCs w:val="28"/>
        </w:rPr>
        <w:lastRenderedPageBreak/>
        <w:t>определения. Три квадрата в вершинах треугольника дают 15 проб, по 5 для каждого измерения.</w:t>
      </w:r>
    </w:p>
    <w:p w14:paraId="790A0366" w14:textId="77777777" w:rsidR="00E82ABA" w:rsidRPr="003518ED" w:rsidRDefault="00417601" w:rsidP="00EC2965">
      <w:pPr>
        <w:pStyle w:val="a3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4.</w:t>
      </w:r>
      <w:r w:rsidR="00E82ABA" w:rsidRPr="003518ED">
        <w:rPr>
          <w:rFonts w:ascii="Times New Roman" w:hAnsi="Times New Roman"/>
          <w:sz w:val="28"/>
          <w:szCs w:val="28"/>
        </w:rPr>
        <w:t xml:space="preserve"> </w:t>
      </w:r>
      <w:r w:rsidRPr="003518ED">
        <w:rPr>
          <w:rFonts w:ascii="Times New Roman" w:hAnsi="Times New Roman"/>
          <w:sz w:val="28"/>
          <w:szCs w:val="28"/>
        </w:rPr>
        <w:t>Снег берется почти на всю глубину залегания. Это делается для того, чтобы суммировать все загрязнения, накопившиеся за сезон в снегу. Снег отбирается либо цили</w:t>
      </w:r>
      <w:r w:rsidR="00E82ABA" w:rsidRPr="003518ED">
        <w:rPr>
          <w:rFonts w:ascii="Times New Roman" w:hAnsi="Times New Roman"/>
          <w:sz w:val="28"/>
          <w:szCs w:val="28"/>
        </w:rPr>
        <w:t>ндром, либо лопатой или совком.</w:t>
      </w:r>
    </w:p>
    <w:p w14:paraId="08714503" w14:textId="4143C4F2" w:rsidR="00B076D7" w:rsidRPr="003518ED" w:rsidRDefault="00820ABD" w:rsidP="00EC2965">
      <w:pPr>
        <w:pStyle w:val="a3"/>
        <w:autoSpaceDE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E82ABA" w:rsidRPr="003518ED">
        <w:rPr>
          <w:rFonts w:ascii="Times New Roman" w:hAnsi="Times New Roman"/>
          <w:sz w:val="28"/>
          <w:szCs w:val="28"/>
        </w:rPr>
        <w:t xml:space="preserve"> </w:t>
      </w:r>
      <w:r w:rsidR="00417601" w:rsidRPr="003518ED">
        <w:rPr>
          <w:rFonts w:ascii="Times New Roman" w:hAnsi="Times New Roman"/>
          <w:b/>
          <w:sz w:val="28"/>
          <w:szCs w:val="28"/>
        </w:rPr>
        <w:t>Проведение органо</w:t>
      </w:r>
      <w:r w:rsidR="00B076D7" w:rsidRPr="003518ED">
        <w:rPr>
          <w:rFonts w:ascii="Times New Roman" w:hAnsi="Times New Roman"/>
          <w:b/>
          <w:sz w:val="28"/>
          <w:szCs w:val="28"/>
        </w:rPr>
        <w:t>лептического анализа талой воды</w:t>
      </w:r>
    </w:p>
    <w:p w14:paraId="64A2A623" w14:textId="12107075" w:rsidR="00417601" w:rsidRPr="003518ED" w:rsidRDefault="00613AAA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2.3.1 </w:t>
      </w:r>
      <w:r w:rsidR="00417601" w:rsidRPr="003518ED">
        <w:rPr>
          <w:rFonts w:ascii="Times New Roman" w:hAnsi="Times New Roman"/>
          <w:b/>
          <w:sz w:val="28"/>
          <w:szCs w:val="28"/>
        </w:rPr>
        <w:t>Опре</w:t>
      </w:r>
      <w:r w:rsidR="00B076D7" w:rsidRPr="003518ED">
        <w:rPr>
          <w:rFonts w:ascii="Times New Roman" w:hAnsi="Times New Roman"/>
          <w:b/>
          <w:sz w:val="28"/>
          <w:szCs w:val="28"/>
        </w:rPr>
        <w:t>деление прозрачности талой воды</w:t>
      </w:r>
    </w:p>
    <w:p w14:paraId="3334A770" w14:textId="76669E47" w:rsidR="00B076D7" w:rsidRPr="003518ED" w:rsidRDefault="00417601" w:rsidP="000808C2">
      <w:pPr>
        <w:pStyle w:val="a9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3518ED">
        <w:rPr>
          <w:sz w:val="28"/>
          <w:szCs w:val="28"/>
        </w:rPr>
        <w:t xml:space="preserve">Для определения </w:t>
      </w:r>
      <w:r w:rsidRPr="003518ED">
        <w:rPr>
          <w:bCs/>
          <w:sz w:val="28"/>
          <w:szCs w:val="28"/>
        </w:rPr>
        <w:t>прозрачности</w:t>
      </w:r>
      <w:r w:rsidRPr="003518ED">
        <w:rPr>
          <w:sz w:val="28"/>
          <w:szCs w:val="28"/>
        </w:rPr>
        <w:t xml:space="preserve"> проб талой воды в стеклянный цилиндр диаметром 3</w:t>
      </w:r>
      <w:r w:rsidR="00613AAA" w:rsidRPr="003518ED">
        <w:rPr>
          <w:sz w:val="28"/>
          <w:szCs w:val="28"/>
        </w:rPr>
        <w:t xml:space="preserve"> </w:t>
      </w:r>
      <w:r w:rsidRPr="003518ED">
        <w:rPr>
          <w:sz w:val="28"/>
          <w:szCs w:val="28"/>
        </w:rPr>
        <w:t>см и высотой 30</w:t>
      </w:r>
      <w:r w:rsidR="00613AAA" w:rsidRPr="003518ED">
        <w:rPr>
          <w:sz w:val="28"/>
          <w:szCs w:val="28"/>
        </w:rPr>
        <w:t xml:space="preserve"> </w:t>
      </w:r>
      <w:r w:rsidRPr="003518ED">
        <w:rPr>
          <w:sz w:val="28"/>
          <w:szCs w:val="28"/>
        </w:rPr>
        <w:t>см наливается определенное количество воды, через которую просматривается шрифт (печатный текст). Далее сравниваем каждую пробу с контрольным образцом – дистиллированной водой. Вода может быть прозрачной, слабо мутной, сильно мутной. Перед замером воду необходимо взболтать. Прозрачность зависит от количества взвешенных частиц органического и неорганического происхождения и определяется высотой столба воды в цилиндре, сквозь к</w:t>
      </w:r>
      <w:r w:rsidR="00B076D7" w:rsidRPr="003518ED">
        <w:rPr>
          <w:sz w:val="28"/>
          <w:szCs w:val="28"/>
        </w:rPr>
        <w:t>оторый начинают читаться буквы.</w:t>
      </w:r>
    </w:p>
    <w:p w14:paraId="694B3C10" w14:textId="2905E273" w:rsidR="00417601" w:rsidRPr="003518ED" w:rsidRDefault="00613AAA" w:rsidP="000808C2">
      <w:pPr>
        <w:pStyle w:val="a9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3518ED">
        <w:rPr>
          <w:b/>
          <w:sz w:val="28"/>
          <w:szCs w:val="28"/>
        </w:rPr>
        <w:t xml:space="preserve">2.3.2 </w:t>
      </w:r>
      <w:r w:rsidR="00417601" w:rsidRPr="003518ED">
        <w:rPr>
          <w:b/>
          <w:sz w:val="28"/>
          <w:szCs w:val="28"/>
        </w:rPr>
        <w:t>Определение интенсивности и характера запаха талой воды:</w:t>
      </w:r>
    </w:p>
    <w:p w14:paraId="064C2FB2" w14:textId="3E5BECAA" w:rsidR="00417601" w:rsidRPr="003518ED" w:rsidRDefault="00417601" w:rsidP="000808C2">
      <w:pPr>
        <w:pStyle w:val="a9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3518ED">
        <w:rPr>
          <w:sz w:val="28"/>
          <w:szCs w:val="28"/>
        </w:rPr>
        <w:t xml:space="preserve"> Для определения </w:t>
      </w:r>
      <w:r w:rsidRPr="003518ED">
        <w:rPr>
          <w:bCs/>
          <w:sz w:val="28"/>
          <w:szCs w:val="28"/>
        </w:rPr>
        <w:t>запаха</w:t>
      </w:r>
      <w:r w:rsidRPr="003518ED">
        <w:rPr>
          <w:sz w:val="28"/>
          <w:szCs w:val="28"/>
        </w:rPr>
        <w:t xml:space="preserve"> в чистую широкогорлую колбу объемом 100 мл наливают исследуемую воду на 2</w:t>
      </w:r>
      <w:r w:rsidR="00E82ABA" w:rsidRPr="003518ED">
        <w:rPr>
          <w:sz w:val="28"/>
          <w:szCs w:val="28"/>
        </w:rPr>
        <w:t>/3 объема, прикрывают стеклом</w:t>
      </w:r>
      <w:r w:rsidRPr="003518ED">
        <w:rPr>
          <w:sz w:val="28"/>
          <w:szCs w:val="28"/>
        </w:rPr>
        <w:t xml:space="preserve">, осторожно взбалтывают. Затем, </w:t>
      </w:r>
      <w:r w:rsidR="00E82ABA" w:rsidRPr="003518ED">
        <w:rPr>
          <w:sz w:val="28"/>
          <w:szCs w:val="28"/>
        </w:rPr>
        <w:t>убрав с колбы стекло</w:t>
      </w:r>
      <w:r w:rsidRPr="003518ED">
        <w:rPr>
          <w:sz w:val="28"/>
          <w:szCs w:val="28"/>
        </w:rPr>
        <w:t>, определяют запах воды. Интенсивность запаха воды (при 20°С не должна превышать двух баллов) определяем по пятибалльной системе</w:t>
      </w:r>
      <w:r w:rsidR="00E82ABA" w:rsidRPr="003518ED">
        <w:rPr>
          <w:sz w:val="28"/>
          <w:szCs w:val="28"/>
        </w:rPr>
        <w:t>.</w:t>
      </w:r>
      <w:r w:rsidRPr="003518ED">
        <w:rPr>
          <w:sz w:val="28"/>
          <w:szCs w:val="28"/>
        </w:rPr>
        <w:t xml:space="preserve"> </w:t>
      </w:r>
    </w:p>
    <w:p w14:paraId="1309F368" w14:textId="5A1FDFA1" w:rsidR="00417601" w:rsidRPr="003518ED" w:rsidRDefault="00613AAA" w:rsidP="000808C2">
      <w:pPr>
        <w:pStyle w:val="a9"/>
        <w:spacing w:before="12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3518ED">
        <w:rPr>
          <w:b/>
          <w:sz w:val="28"/>
          <w:szCs w:val="28"/>
        </w:rPr>
        <w:t xml:space="preserve">2.3.3 </w:t>
      </w:r>
      <w:r w:rsidR="00417601" w:rsidRPr="003518ED">
        <w:rPr>
          <w:b/>
          <w:sz w:val="28"/>
          <w:szCs w:val="28"/>
        </w:rPr>
        <w:t>Оценка цветности талой воды</w:t>
      </w:r>
    </w:p>
    <w:p w14:paraId="0D8B870D" w14:textId="029D8D9B" w:rsidR="000A2EA5" w:rsidRDefault="00417601" w:rsidP="00EC296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Качественную оценку цветности воды можно провести путем сравнения ее с дистиллированной водой, на фоне листа белой бумаги сравнить наблюдаемый цвет (бесцветная, светло-бурая, желтоватая, серая, мутная и т. д.</w:t>
      </w:r>
      <w:r w:rsidR="00B076D7" w:rsidRPr="003518ED">
        <w:rPr>
          <w:rFonts w:ascii="Times New Roman" w:hAnsi="Times New Roman"/>
          <w:sz w:val="28"/>
          <w:szCs w:val="28"/>
        </w:rPr>
        <w:t>)</w:t>
      </w:r>
    </w:p>
    <w:p w14:paraId="64F7189B" w14:textId="10C70004" w:rsidR="00417601" w:rsidRPr="003518ED" w:rsidRDefault="008A75D3" w:rsidP="00EC29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>2.4.</w:t>
      </w:r>
      <w:r w:rsidR="00993E2B">
        <w:rPr>
          <w:rFonts w:ascii="Times New Roman" w:hAnsi="Times New Roman"/>
          <w:b/>
          <w:sz w:val="28"/>
          <w:szCs w:val="28"/>
        </w:rPr>
        <w:t xml:space="preserve"> </w:t>
      </w:r>
      <w:r w:rsidR="00417601" w:rsidRPr="003518ED">
        <w:rPr>
          <w:rFonts w:ascii="Times New Roman" w:hAnsi="Times New Roman"/>
          <w:b/>
          <w:sz w:val="28"/>
          <w:szCs w:val="28"/>
        </w:rPr>
        <w:t>Проведение химического анализа талой воды</w:t>
      </w:r>
    </w:p>
    <w:p w14:paraId="70B9931D" w14:textId="65A686F5" w:rsidR="00417601" w:rsidRPr="003518ED" w:rsidRDefault="00613AAA" w:rsidP="000808C2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2.4.1 </w:t>
      </w:r>
      <w:r w:rsidR="00B076D7" w:rsidRPr="003518ED">
        <w:rPr>
          <w:rFonts w:ascii="Times New Roman" w:hAnsi="Times New Roman"/>
          <w:b/>
          <w:sz w:val="28"/>
          <w:szCs w:val="28"/>
        </w:rPr>
        <w:t>Определение кислотности</w:t>
      </w:r>
    </w:p>
    <w:p w14:paraId="106FAF4F" w14:textId="77777777" w:rsidR="00B076D7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Для определения реакции водной среды талого снега необходим универсальный индикатор, полоску которого необходимо смочить в пробе и сравнить цвет со шкалой </w:t>
      </w:r>
      <w:proofErr w:type="spellStart"/>
      <w:r w:rsidRPr="003518ED">
        <w:rPr>
          <w:rFonts w:ascii="Times New Roman" w:hAnsi="Times New Roman"/>
          <w:sz w:val="28"/>
          <w:szCs w:val="28"/>
        </w:rPr>
        <w:t>pH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. Снег может иметь как кислую, так и щелочную реакцию, в зависимости от преобладания тех или иных загрязняющих веществ. Если в снег попадают основания различных кислот, он приобретает кислотную реакцию. Присутствие соединений металлов, ароматических углеводородов </w:t>
      </w:r>
      <w:proofErr w:type="spellStart"/>
      <w:r w:rsidRPr="003518ED">
        <w:rPr>
          <w:rFonts w:ascii="Times New Roman" w:hAnsi="Times New Roman"/>
          <w:sz w:val="28"/>
          <w:szCs w:val="28"/>
        </w:rPr>
        <w:t>защелачивает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снег.</w:t>
      </w:r>
    </w:p>
    <w:p w14:paraId="0099509E" w14:textId="77777777" w:rsidR="00993E2B" w:rsidRDefault="00993E2B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AB39F4" w14:textId="77777777" w:rsidR="00993E2B" w:rsidRDefault="00993E2B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F05CF4" w14:textId="77777777" w:rsidR="00193309" w:rsidRDefault="00193309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3A9859" w14:textId="77777777" w:rsidR="00193309" w:rsidRDefault="00193309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CF1D0D" w14:textId="3CD61D9B" w:rsidR="00417601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lastRenderedPageBreak/>
        <w:t>О</w:t>
      </w:r>
      <w:r w:rsidR="00B076D7" w:rsidRPr="003518ED">
        <w:rPr>
          <w:rFonts w:ascii="Times New Roman" w:hAnsi="Times New Roman"/>
          <w:b/>
          <w:sz w:val="28"/>
          <w:szCs w:val="28"/>
        </w:rPr>
        <w:t>бнаружение органических веществ</w:t>
      </w:r>
    </w:p>
    <w:p w14:paraId="5ABE65B7" w14:textId="77777777" w:rsidR="00B076D7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В одну пробирку наливают 5 мл дистиллированной воды, в другую – исследуемую воду. В каждую пробирку прибавляют по капле 5% перманганата калия КМnО</w:t>
      </w:r>
      <w:r w:rsidRPr="003518ED">
        <w:rPr>
          <w:rFonts w:ascii="Times New Roman" w:hAnsi="Times New Roman"/>
          <w:sz w:val="28"/>
          <w:szCs w:val="28"/>
          <w:vertAlign w:val="subscript"/>
        </w:rPr>
        <w:t>4</w:t>
      </w:r>
      <w:r w:rsidRPr="003518ED">
        <w:rPr>
          <w:rFonts w:ascii="Times New Roman" w:hAnsi="Times New Roman"/>
          <w:sz w:val="28"/>
          <w:szCs w:val="28"/>
        </w:rPr>
        <w:t>. В пробирке с дистиллированной водой окраска сохранится. Исчезновение окраски в исследуемой воде указывает на присутствие в ней органических веществ (иногда неорг</w:t>
      </w:r>
      <w:r w:rsidR="00B076D7" w:rsidRPr="003518ED">
        <w:rPr>
          <w:rFonts w:ascii="Times New Roman" w:hAnsi="Times New Roman"/>
          <w:sz w:val="28"/>
          <w:szCs w:val="28"/>
        </w:rPr>
        <w:t>анических восстановителей).</w:t>
      </w:r>
    </w:p>
    <w:p w14:paraId="5DDD7482" w14:textId="2A385DC0" w:rsidR="00417601" w:rsidRPr="003518ED" w:rsidRDefault="00613AAA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2.4.2 </w:t>
      </w:r>
      <w:r w:rsidR="00417601" w:rsidRPr="003518ED">
        <w:rPr>
          <w:rFonts w:ascii="Times New Roman" w:hAnsi="Times New Roman"/>
          <w:b/>
          <w:sz w:val="28"/>
          <w:szCs w:val="28"/>
        </w:rPr>
        <w:t>Определение ионов железа Fe</w:t>
      </w:r>
      <w:r w:rsidR="00417601" w:rsidRPr="003518ED">
        <w:rPr>
          <w:rFonts w:ascii="Times New Roman" w:hAnsi="Times New Roman"/>
          <w:b/>
          <w:sz w:val="28"/>
          <w:szCs w:val="28"/>
          <w:vertAlign w:val="superscript"/>
        </w:rPr>
        <w:t>3+</w:t>
      </w:r>
    </w:p>
    <w:p w14:paraId="13CB886E" w14:textId="5AB26C94" w:rsidR="00417601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К 10 мл исследуемого талого снега прибавляют 1-2 капли соляной кислоты </w:t>
      </w:r>
      <w:proofErr w:type="spellStart"/>
      <w:r w:rsidRPr="003518ED">
        <w:rPr>
          <w:rFonts w:ascii="Times New Roman" w:hAnsi="Times New Roman"/>
          <w:sz w:val="28"/>
          <w:szCs w:val="28"/>
        </w:rPr>
        <w:t>HCl</w:t>
      </w:r>
      <w:proofErr w:type="spellEnd"/>
      <w:r w:rsidRPr="003518ED">
        <w:rPr>
          <w:rFonts w:ascii="Times New Roman" w:hAnsi="Times New Roman"/>
          <w:sz w:val="28"/>
          <w:szCs w:val="28"/>
        </w:rPr>
        <w:t>, несколько капель пероксида водорода и 0,2 мл (4 капли) 50%-</w:t>
      </w:r>
      <w:proofErr w:type="spellStart"/>
      <w:r w:rsidRPr="003518ED">
        <w:rPr>
          <w:rFonts w:ascii="Times New Roman" w:hAnsi="Times New Roman"/>
          <w:sz w:val="28"/>
          <w:szCs w:val="28"/>
        </w:rPr>
        <w:t>го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 w:rsidRPr="003518ED">
        <w:rPr>
          <w:rFonts w:ascii="Times New Roman" w:hAnsi="Times New Roman"/>
          <w:sz w:val="28"/>
          <w:szCs w:val="28"/>
        </w:rPr>
        <w:t>тиоцианата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калия KC</w:t>
      </w:r>
      <w:r w:rsidRPr="003518ED">
        <w:rPr>
          <w:rFonts w:ascii="Times New Roman" w:hAnsi="Times New Roman"/>
          <w:sz w:val="28"/>
          <w:szCs w:val="28"/>
          <w:lang w:val="en-US"/>
        </w:rPr>
        <w:t>N</w:t>
      </w:r>
      <w:r w:rsidRPr="003518ED">
        <w:rPr>
          <w:rFonts w:ascii="Times New Roman" w:hAnsi="Times New Roman"/>
          <w:sz w:val="28"/>
          <w:szCs w:val="28"/>
        </w:rPr>
        <w:t>S. Перемешивают и наблюдают за развитием окраски. Примерное содержание железа находят по таблице. Метод чувствителен, можно определить до 0,02 мг/л. Качественная реакция протекает по ионному уравнению: Fe</w:t>
      </w:r>
      <w:r w:rsidRPr="003518ED">
        <w:rPr>
          <w:rFonts w:ascii="Times New Roman" w:hAnsi="Times New Roman"/>
          <w:sz w:val="28"/>
          <w:szCs w:val="28"/>
          <w:vertAlign w:val="superscript"/>
        </w:rPr>
        <w:t>3+</w:t>
      </w:r>
      <w:r w:rsidRPr="003518ED">
        <w:rPr>
          <w:rFonts w:ascii="Times New Roman" w:hAnsi="Times New Roman"/>
          <w:sz w:val="28"/>
          <w:szCs w:val="28"/>
        </w:rPr>
        <w:t xml:space="preserve"> + 3C</w:t>
      </w:r>
      <w:r w:rsidRPr="003518ED">
        <w:rPr>
          <w:rFonts w:ascii="Times New Roman" w:hAnsi="Times New Roman"/>
          <w:sz w:val="28"/>
          <w:szCs w:val="28"/>
          <w:lang w:val="en-US"/>
        </w:rPr>
        <w:t>N</w:t>
      </w:r>
      <w:r w:rsidRPr="003518ED">
        <w:rPr>
          <w:rFonts w:ascii="Times New Roman" w:hAnsi="Times New Roman"/>
          <w:sz w:val="28"/>
          <w:szCs w:val="28"/>
        </w:rPr>
        <w:t>S</w:t>
      </w:r>
      <w:r w:rsidRPr="003518ED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3518ED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518ED">
        <w:rPr>
          <w:rFonts w:ascii="Times New Roman" w:hAnsi="Times New Roman"/>
          <w:sz w:val="28"/>
          <w:szCs w:val="28"/>
        </w:rPr>
        <w:t>Fe</w:t>
      </w:r>
      <w:proofErr w:type="spellEnd"/>
      <w:r w:rsidRPr="003518ED">
        <w:rPr>
          <w:rFonts w:ascii="Times New Roman" w:hAnsi="Times New Roman"/>
          <w:sz w:val="28"/>
          <w:szCs w:val="28"/>
        </w:rPr>
        <w:t>(C</w:t>
      </w:r>
      <w:r w:rsidRPr="003518ED">
        <w:rPr>
          <w:rFonts w:ascii="Times New Roman" w:hAnsi="Times New Roman"/>
          <w:sz w:val="28"/>
          <w:szCs w:val="28"/>
          <w:lang w:val="en-US"/>
        </w:rPr>
        <w:t>N</w:t>
      </w:r>
      <w:r w:rsidRPr="003518ED">
        <w:rPr>
          <w:rFonts w:ascii="Times New Roman" w:hAnsi="Times New Roman"/>
          <w:sz w:val="28"/>
          <w:szCs w:val="28"/>
        </w:rPr>
        <w:t>S)</w:t>
      </w:r>
    </w:p>
    <w:p w14:paraId="4EDB04D4" w14:textId="649F5623" w:rsidR="00C74CC0" w:rsidRPr="003518ED" w:rsidRDefault="00C74CC0" w:rsidP="00C74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 1 </w:t>
      </w:r>
      <w:r w:rsidRPr="00351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Приближенное определение ионов Fe</w:t>
      </w:r>
      <w:r w:rsidRPr="003518E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3+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9"/>
        <w:gridCol w:w="3569"/>
      </w:tblGrid>
      <w:tr w:rsidR="00C74CC0" w:rsidRPr="00226E0E" w14:paraId="48F93980" w14:textId="77777777" w:rsidTr="00215BB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51CAC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Окрашивание, видимое при рассмотрении пробирки сверху вниз на белом фоне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9BC4A" w14:textId="7273B8A2" w:rsidR="00C74CC0" w:rsidRPr="00505C28" w:rsidRDefault="00C74CC0" w:rsidP="00C74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Примерное содержание ионов железа Fe</w:t>
            </w:r>
            <w:r w:rsidRPr="00226E0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3+</w:t>
            </w:r>
            <w:r w:rsidR="00505C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мг/л</w:t>
            </w:r>
          </w:p>
        </w:tc>
      </w:tr>
      <w:tr w:rsidR="00C74CC0" w:rsidRPr="00226E0E" w14:paraId="57AE6B88" w14:textId="77777777" w:rsidTr="00215BB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FBC71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</w:p>
          <w:p w14:paraId="088D05D5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Едва заметное желтовато-розовое</w:t>
            </w:r>
          </w:p>
          <w:p w14:paraId="25257A7F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Слабое желтовато-розовое</w:t>
            </w:r>
          </w:p>
          <w:p w14:paraId="29D923DE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Желтовато-розовое</w:t>
            </w:r>
          </w:p>
          <w:p w14:paraId="0A41CB4D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Желтовато-красное</w:t>
            </w:r>
          </w:p>
          <w:p w14:paraId="1920FFAC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Ярко-красное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33E4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 05</w:t>
            </w:r>
          </w:p>
          <w:p w14:paraId="09BC7378" w14:textId="66DA861F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 05</w:t>
            </w:r>
            <w:r w:rsidR="00505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 1</w:t>
            </w:r>
          </w:p>
          <w:p w14:paraId="1DA67A91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 1 до 0, 5</w:t>
            </w:r>
          </w:p>
          <w:p w14:paraId="16B8DA74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 5 до 1, 0</w:t>
            </w:r>
          </w:p>
          <w:p w14:paraId="4CA15C72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 0 до 2, 5</w:t>
            </w:r>
          </w:p>
          <w:p w14:paraId="6564661E" w14:textId="77777777" w:rsidR="00C74CC0" w:rsidRPr="00226E0E" w:rsidRDefault="00C74CC0" w:rsidP="0021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2, 5</w:t>
            </w:r>
          </w:p>
        </w:tc>
      </w:tr>
    </w:tbl>
    <w:p w14:paraId="1009F3D0" w14:textId="35CCDB13" w:rsidR="00417601" w:rsidRPr="003518ED" w:rsidRDefault="00613AAA" w:rsidP="000808C2">
      <w:pPr>
        <w:pStyle w:val="a9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3518ED">
        <w:rPr>
          <w:b/>
          <w:sz w:val="28"/>
          <w:szCs w:val="28"/>
        </w:rPr>
        <w:t xml:space="preserve">2.4.3 </w:t>
      </w:r>
      <w:r w:rsidR="00417601" w:rsidRPr="003518ED">
        <w:rPr>
          <w:b/>
          <w:sz w:val="28"/>
          <w:szCs w:val="28"/>
        </w:rPr>
        <w:t>Определение ионов свинца Pb</w:t>
      </w:r>
      <w:r w:rsidR="00417601" w:rsidRPr="003518ED">
        <w:rPr>
          <w:b/>
          <w:sz w:val="28"/>
          <w:szCs w:val="28"/>
          <w:vertAlign w:val="superscript"/>
        </w:rPr>
        <w:t>2+</w:t>
      </w:r>
      <w:r w:rsidR="00417601" w:rsidRPr="003518ED">
        <w:rPr>
          <w:b/>
          <w:sz w:val="28"/>
          <w:szCs w:val="28"/>
        </w:rPr>
        <w:t xml:space="preserve"> (качественное)</w:t>
      </w:r>
    </w:p>
    <w:p w14:paraId="68DB1A80" w14:textId="702E1F6B" w:rsidR="00417601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Иодид калия (KI) дает в растворе с ионами свинца характерный осадок йодида свинца PbI</w:t>
      </w:r>
      <w:r w:rsidRPr="003518ED">
        <w:rPr>
          <w:rFonts w:ascii="Times New Roman" w:hAnsi="Times New Roman"/>
          <w:sz w:val="28"/>
          <w:szCs w:val="28"/>
          <w:vertAlign w:val="subscript"/>
        </w:rPr>
        <w:t>2</w:t>
      </w:r>
      <w:r w:rsidRPr="003518ED">
        <w:rPr>
          <w:rFonts w:ascii="Times New Roman" w:hAnsi="Times New Roman"/>
          <w:sz w:val="28"/>
          <w:szCs w:val="28"/>
        </w:rPr>
        <w:t>.К 5 мл испытуемого раствора прибавить немного KI, после чего, добавив уксусной кислоты CH</w:t>
      </w:r>
      <w:r w:rsidRPr="003518ED">
        <w:rPr>
          <w:rFonts w:ascii="Times New Roman" w:hAnsi="Times New Roman"/>
          <w:sz w:val="28"/>
          <w:szCs w:val="28"/>
          <w:vertAlign w:val="subscript"/>
        </w:rPr>
        <w:t>3</w:t>
      </w:r>
      <w:r w:rsidRPr="003518ED">
        <w:rPr>
          <w:rFonts w:ascii="Times New Roman" w:hAnsi="Times New Roman"/>
          <w:sz w:val="28"/>
          <w:szCs w:val="28"/>
        </w:rPr>
        <w:t>COOH, нагреть содержимое пробирки до полного растворения первоначально выпавшего характерного желтого осадка PbI</w:t>
      </w:r>
      <w:r w:rsidRPr="003518ED">
        <w:rPr>
          <w:rFonts w:ascii="Times New Roman" w:hAnsi="Times New Roman"/>
          <w:sz w:val="28"/>
          <w:szCs w:val="28"/>
          <w:vertAlign w:val="subscript"/>
        </w:rPr>
        <w:t>2</w:t>
      </w:r>
      <w:r w:rsidRPr="003518ED">
        <w:rPr>
          <w:rFonts w:ascii="Times New Roman" w:hAnsi="Times New Roman"/>
          <w:sz w:val="28"/>
          <w:szCs w:val="28"/>
        </w:rPr>
        <w:t>. Охладить полученный раствор под краном, при этом PbI</w:t>
      </w:r>
      <w:r w:rsidRPr="003518ED">
        <w:rPr>
          <w:rFonts w:ascii="Times New Roman" w:hAnsi="Times New Roman"/>
          <w:sz w:val="28"/>
          <w:szCs w:val="28"/>
          <w:vertAlign w:val="subscript"/>
        </w:rPr>
        <w:t>2</w:t>
      </w:r>
      <w:r w:rsidRPr="003518ED">
        <w:rPr>
          <w:rFonts w:ascii="Times New Roman" w:hAnsi="Times New Roman"/>
          <w:sz w:val="28"/>
          <w:szCs w:val="28"/>
        </w:rPr>
        <w:t xml:space="preserve"> выпадет снова, но уже в виде красивых золотистых кристаллов: Pb</w:t>
      </w:r>
      <w:r w:rsidRPr="003518ED">
        <w:rPr>
          <w:rFonts w:ascii="Times New Roman" w:hAnsi="Times New Roman"/>
          <w:sz w:val="28"/>
          <w:szCs w:val="28"/>
          <w:vertAlign w:val="superscript"/>
        </w:rPr>
        <w:t xml:space="preserve">2 +  </w:t>
      </w:r>
      <w:r w:rsidRPr="003518ED">
        <w:rPr>
          <w:rFonts w:ascii="Times New Roman" w:hAnsi="Times New Roman"/>
          <w:sz w:val="28"/>
          <w:szCs w:val="28"/>
        </w:rPr>
        <w:t>+ 2I</w:t>
      </w:r>
      <w:r w:rsidRPr="003518ED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3518ED">
        <w:rPr>
          <w:rFonts w:ascii="Times New Roman" w:hAnsi="Times New Roman"/>
          <w:sz w:val="28"/>
          <w:szCs w:val="28"/>
        </w:rPr>
        <w:t>= PbI</w:t>
      </w:r>
      <w:r w:rsidRPr="003518E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518ED">
        <w:rPr>
          <w:rFonts w:ascii="Times New Roman" w:hAnsi="Times New Roman"/>
          <w:sz w:val="28"/>
          <w:szCs w:val="28"/>
        </w:rPr>
        <w:t>↓</w:t>
      </w:r>
    </w:p>
    <w:p w14:paraId="17DD554A" w14:textId="46C250CA" w:rsidR="00C74CC0" w:rsidRPr="003518ED" w:rsidRDefault="00C74CC0" w:rsidP="00C74CC0">
      <w:pPr>
        <w:pStyle w:val="Default"/>
        <w:spacing w:line="360" w:lineRule="auto"/>
        <w:ind w:firstLine="709"/>
        <w:rPr>
          <w:sz w:val="28"/>
          <w:szCs w:val="28"/>
        </w:rPr>
      </w:pPr>
      <w:r w:rsidRPr="003518ED">
        <w:rPr>
          <w:sz w:val="28"/>
          <w:szCs w:val="28"/>
        </w:rPr>
        <w:t>Таблица  2 Содержание ионов свинца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63"/>
        <w:gridCol w:w="3981"/>
      </w:tblGrid>
      <w:tr w:rsidR="00C74CC0" w:rsidRPr="00226E0E" w14:paraId="68BD7615" w14:textId="77777777" w:rsidTr="00215BB2">
        <w:trPr>
          <w:trHeight w:val="532"/>
        </w:trPr>
        <w:tc>
          <w:tcPr>
            <w:tcW w:w="5495" w:type="dxa"/>
          </w:tcPr>
          <w:p w14:paraId="211DBD32" w14:textId="77777777" w:rsidR="00C74CC0" w:rsidRPr="00226E0E" w:rsidRDefault="00C74CC0" w:rsidP="00215BB2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Характеристика осадка</w:t>
            </w:r>
          </w:p>
        </w:tc>
        <w:tc>
          <w:tcPr>
            <w:tcW w:w="4075" w:type="dxa"/>
            <w:vAlign w:val="center"/>
          </w:tcPr>
          <w:p w14:paraId="0CEFDB51" w14:textId="77777777" w:rsidR="00C74CC0" w:rsidRPr="00226E0E" w:rsidRDefault="00C74CC0" w:rsidP="00215BB2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Содержание ионов свинца в мг/л</w:t>
            </w:r>
          </w:p>
        </w:tc>
      </w:tr>
      <w:tr w:rsidR="00C74CC0" w:rsidRPr="00226E0E" w14:paraId="73455CE8" w14:textId="77777777" w:rsidTr="00215BB2">
        <w:tc>
          <w:tcPr>
            <w:tcW w:w="5495" w:type="dxa"/>
          </w:tcPr>
          <w:p w14:paraId="476804A8" w14:textId="77777777" w:rsidR="00C74CC0" w:rsidRPr="00226E0E" w:rsidRDefault="00C74CC0" w:rsidP="00215BB2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Опалесценция</w:t>
            </w:r>
          </w:p>
        </w:tc>
        <w:tc>
          <w:tcPr>
            <w:tcW w:w="4075" w:type="dxa"/>
          </w:tcPr>
          <w:p w14:paraId="7C8772A0" w14:textId="77777777" w:rsidR="00C74CC0" w:rsidRPr="00226E0E" w:rsidRDefault="00C74CC0" w:rsidP="00215BB2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0,1 мг/л</w:t>
            </w:r>
          </w:p>
        </w:tc>
      </w:tr>
      <w:tr w:rsidR="00C74CC0" w:rsidRPr="00226E0E" w14:paraId="27A5AD0A" w14:textId="77777777" w:rsidTr="00215BB2">
        <w:tc>
          <w:tcPr>
            <w:tcW w:w="5495" w:type="dxa"/>
          </w:tcPr>
          <w:p w14:paraId="470A28FE" w14:textId="77777777" w:rsidR="00C74CC0" w:rsidRPr="00226E0E" w:rsidRDefault="00C74CC0" w:rsidP="00215BB2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Помутнение</w:t>
            </w:r>
          </w:p>
        </w:tc>
        <w:tc>
          <w:tcPr>
            <w:tcW w:w="4075" w:type="dxa"/>
          </w:tcPr>
          <w:p w14:paraId="6BD363B9" w14:textId="77777777" w:rsidR="00C74CC0" w:rsidRPr="00226E0E" w:rsidRDefault="00C74CC0" w:rsidP="00215BB2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20 мг/л</w:t>
            </w:r>
          </w:p>
        </w:tc>
      </w:tr>
      <w:tr w:rsidR="00C74CC0" w:rsidRPr="00226E0E" w14:paraId="28E9704F" w14:textId="77777777" w:rsidTr="00215BB2">
        <w:tc>
          <w:tcPr>
            <w:tcW w:w="5495" w:type="dxa"/>
          </w:tcPr>
          <w:p w14:paraId="19EC23CA" w14:textId="77777777" w:rsidR="00C74CC0" w:rsidRPr="00226E0E" w:rsidRDefault="00C74CC0" w:rsidP="00215BB2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Желтый осадок</w:t>
            </w:r>
          </w:p>
        </w:tc>
        <w:tc>
          <w:tcPr>
            <w:tcW w:w="4075" w:type="dxa"/>
          </w:tcPr>
          <w:p w14:paraId="1325B6FB" w14:textId="77777777" w:rsidR="00C74CC0" w:rsidRPr="00226E0E" w:rsidRDefault="00C74CC0" w:rsidP="00215BB2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100 мг/л</w:t>
            </w:r>
          </w:p>
        </w:tc>
      </w:tr>
    </w:tbl>
    <w:p w14:paraId="38948A39" w14:textId="213B836D" w:rsidR="00417601" w:rsidRPr="003518ED" w:rsidRDefault="00613AAA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2.4.4 </w:t>
      </w:r>
      <w:r w:rsidR="00417601" w:rsidRPr="003518ED">
        <w:rPr>
          <w:rFonts w:ascii="Times New Roman" w:hAnsi="Times New Roman"/>
          <w:b/>
          <w:sz w:val="28"/>
          <w:szCs w:val="28"/>
        </w:rPr>
        <w:t>Определение ионов меди Cu</w:t>
      </w:r>
      <w:r w:rsidR="00417601" w:rsidRPr="003518ED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="00F77D8E" w:rsidRPr="003518ED">
        <w:rPr>
          <w:rFonts w:ascii="Times New Roman" w:hAnsi="Times New Roman"/>
          <w:b/>
          <w:sz w:val="28"/>
          <w:szCs w:val="28"/>
        </w:rPr>
        <w:t xml:space="preserve"> (качественное)</w:t>
      </w:r>
    </w:p>
    <w:p w14:paraId="19A0C78B" w14:textId="77777777" w:rsidR="00F77D8E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В фарфоровую чашку поместить 3-5 мл исследуемого талой воды, выпарить досуха, затем прибавить 1 каплю концентрированного раствора аммиака NH</w:t>
      </w:r>
      <w:r w:rsidRPr="003518ED">
        <w:rPr>
          <w:rFonts w:ascii="Times New Roman" w:hAnsi="Times New Roman"/>
          <w:sz w:val="28"/>
          <w:szCs w:val="28"/>
          <w:vertAlign w:val="subscript"/>
        </w:rPr>
        <w:t>3</w:t>
      </w:r>
      <w:r w:rsidRPr="003518ED">
        <w:rPr>
          <w:rFonts w:ascii="Times New Roman" w:hAnsi="Times New Roman"/>
          <w:sz w:val="28"/>
          <w:szCs w:val="28"/>
        </w:rPr>
        <w:t>. Появление интенсивно синего цвета свидетельствует о появлении меди: 2Cu</w:t>
      </w:r>
      <w:r w:rsidRPr="003518ED">
        <w:rPr>
          <w:rFonts w:ascii="Times New Roman" w:hAnsi="Times New Roman"/>
          <w:sz w:val="28"/>
          <w:szCs w:val="28"/>
          <w:vertAlign w:val="superscript"/>
        </w:rPr>
        <w:t>2+</w:t>
      </w:r>
      <w:r w:rsidRPr="003518ED">
        <w:rPr>
          <w:rFonts w:ascii="Times New Roman" w:hAnsi="Times New Roman"/>
          <w:sz w:val="28"/>
          <w:szCs w:val="28"/>
        </w:rPr>
        <w:t xml:space="preserve"> + 4NH</w:t>
      </w:r>
      <w:r w:rsidRPr="003518ED">
        <w:rPr>
          <w:rFonts w:ascii="Times New Roman" w:hAnsi="Times New Roman"/>
          <w:sz w:val="28"/>
          <w:szCs w:val="28"/>
          <w:vertAlign w:val="subscript"/>
        </w:rPr>
        <w:t>4</w:t>
      </w:r>
      <w:r w:rsidRPr="003518ED">
        <w:rPr>
          <w:rFonts w:ascii="Times New Roman" w:hAnsi="Times New Roman"/>
          <w:sz w:val="28"/>
          <w:szCs w:val="28"/>
        </w:rPr>
        <w:t>ОН = 2 [</w:t>
      </w:r>
      <w:proofErr w:type="spellStart"/>
      <w:r w:rsidRPr="003518ED">
        <w:rPr>
          <w:rFonts w:ascii="Times New Roman" w:hAnsi="Times New Roman"/>
          <w:sz w:val="28"/>
          <w:szCs w:val="28"/>
        </w:rPr>
        <w:t>Cu</w:t>
      </w:r>
      <w:proofErr w:type="spellEnd"/>
      <w:r w:rsidRPr="003518ED">
        <w:rPr>
          <w:rFonts w:ascii="Times New Roman" w:hAnsi="Times New Roman"/>
          <w:sz w:val="28"/>
          <w:szCs w:val="28"/>
        </w:rPr>
        <w:t>(NH</w:t>
      </w:r>
      <w:r w:rsidRPr="003518ED">
        <w:rPr>
          <w:rFonts w:ascii="Times New Roman" w:hAnsi="Times New Roman"/>
          <w:sz w:val="28"/>
          <w:szCs w:val="28"/>
          <w:vertAlign w:val="subscript"/>
        </w:rPr>
        <w:t>3</w:t>
      </w:r>
      <w:r w:rsidRPr="003518ED">
        <w:rPr>
          <w:rFonts w:ascii="Times New Roman" w:hAnsi="Times New Roman"/>
          <w:sz w:val="28"/>
          <w:szCs w:val="28"/>
        </w:rPr>
        <w:t>)</w:t>
      </w:r>
      <w:r w:rsidRPr="003518ED">
        <w:rPr>
          <w:rFonts w:ascii="Times New Roman" w:hAnsi="Times New Roman"/>
          <w:sz w:val="28"/>
          <w:szCs w:val="28"/>
          <w:vertAlign w:val="subscript"/>
        </w:rPr>
        <w:t>4</w:t>
      </w:r>
      <w:r w:rsidRPr="003518ED">
        <w:rPr>
          <w:rFonts w:ascii="Times New Roman" w:hAnsi="Times New Roman"/>
          <w:sz w:val="28"/>
          <w:szCs w:val="28"/>
        </w:rPr>
        <w:t>]</w:t>
      </w:r>
      <w:r w:rsidRPr="003518ED">
        <w:rPr>
          <w:rFonts w:ascii="Times New Roman" w:hAnsi="Times New Roman"/>
          <w:sz w:val="28"/>
          <w:szCs w:val="28"/>
          <w:vertAlign w:val="superscript"/>
        </w:rPr>
        <w:t>2+</w:t>
      </w:r>
      <w:r w:rsidRPr="003518ED">
        <w:rPr>
          <w:rFonts w:ascii="Times New Roman" w:hAnsi="Times New Roman"/>
          <w:sz w:val="28"/>
          <w:szCs w:val="28"/>
        </w:rPr>
        <w:t xml:space="preserve"> +4H</w:t>
      </w:r>
      <w:r w:rsidRPr="003518ED">
        <w:rPr>
          <w:rFonts w:ascii="Times New Roman" w:hAnsi="Times New Roman"/>
          <w:sz w:val="28"/>
          <w:szCs w:val="28"/>
          <w:vertAlign w:val="subscript"/>
        </w:rPr>
        <w:t>2</w:t>
      </w:r>
      <w:r w:rsidRPr="003518ED">
        <w:rPr>
          <w:rFonts w:ascii="Times New Roman" w:hAnsi="Times New Roman"/>
          <w:sz w:val="28"/>
          <w:szCs w:val="28"/>
        </w:rPr>
        <w:t>O</w:t>
      </w:r>
    </w:p>
    <w:p w14:paraId="2CF38701" w14:textId="20CD213A" w:rsidR="00417601" w:rsidRPr="003518ED" w:rsidRDefault="00613AAA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2.4.5 </w:t>
      </w:r>
      <w:r w:rsidR="00417601" w:rsidRPr="003518ED">
        <w:rPr>
          <w:rFonts w:ascii="Times New Roman" w:hAnsi="Times New Roman"/>
          <w:b/>
          <w:sz w:val="28"/>
          <w:szCs w:val="28"/>
        </w:rPr>
        <w:t xml:space="preserve">Определение ионов хлора </w:t>
      </w:r>
      <w:proofErr w:type="spellStart"/>
      <w:r w:rsidR="00417601" w:rsidRPr="003518ED">
        <w:rPr>
          <w:rFonts w:ascii="Times New Roman" w:hAnsi="Times New Roman"/>
          <w:b/>
          <w:sz w:val="28"/>
          <w:szCs w:val="28"/>
        </w:rPr>
        <w:t>Cl</w:t>
      </w:r>
      <w:proofErr w:type="spellEnd"/>
      <w:r w:rsidR="00417601" w:rsidRPr="003518ED">
        <w:rPr>
          <w:rFonts w:ascii="Times New Roman" w:hAnsi="Times New Roman"/>
          <w:b/>
          <w:sz w:val="28"/>
          <w:szCs w:val="28"/>
          <w:vertAlign w:val="superscript"/>
        </w:rPr>
        <w:t>-</w:t>
      </w:r>
      <w:r w:rsidR="00F77D8E" w:rsidRPr="003518ED">
        <w:rPr>
          <w:rFonts w:ascii="Times New Roman" w:hAnsi="Times New Roman"/>
          <w:b/>
          <w:sz w:val="28"/>
          <w:szCs w:val="28"/>
        </w:rPr>
        <w:t xml:space="preserve"> (качественное)</w:t>
      </w:r>
    </w:p>
    <w:p w14:paraId="158F024A" w14:textId="0E375C09" w:rsidR="00417601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lastRenderedPageBreak/>
        <w:t>К 5 мл талого снега добавить 3 капли 10% раствора нитрата серебра AgNO</w:t>
      </w:r>
      <w:r w:rsidRPr="003518ED">
        <w:rPr>
          <w:rFonts w:ascii="Times New Roman" w:hAnsi="Times New Roman"/>
          <w:sz w:val="28"/>
          <w:szCs w:val="28"/>
          <w:vertAlign w:val="subscript"/>
        </w:rPr>
        <w:t>3</w:t>
      </w:r>
      <w:r w:rsidRPr="003518ED">
        <w:rPr>
          <w:rFonts w:ascii="Times New Roman" w:hAnsi="Times New Roman"/>
          <w:sz w:val="28"/>
          <w:szCs w:val="28"/>
        </w:rPr>
        <w:t>, подкисленного азотной кислотой HNO</w:t>
      </w:r>
      <w:r w:rsidRPr="003518ED">
        <w:rPr>
          <w:rFonts w:ascii="Times New Roman" w:hAnsi="Times New Roman"/>
          <w:sz w:val="28"/>
          <w:szCs w:val="28"/>
          <w:vertAlign w:val="subscript"/>
        </w:rPr>
        <w:t>3</w:t>
      </w:r>
      <w:r w:rsidRPr="003518ED">
        <w:rPr>
          <w:rFonts w:ascii="Times New Roman" w:hAnsi="Times New Roman"/>
          <w:sz w:val="28"/>
          <w:szCs w:val="28"/>
        </w:rPr>
        <w:t>.</w:t>
      </w:r>
      <w:r w:rsidR="00226E0E" w:rsidRPr="003518ED">
        <w:rPr>
          <w:rFonts w:ascii="Times New Roman" w:hAnsi="Times New Roman"/>
          <w:sz w:val="28"/>
          <w:szCs w:val="28"/>
        </w:rPr>
        <w:t xml:space="preserve"> </w:t>
      </w:r>
      <w:r w:rsidRPr="003518ED">
        <w:rPr>
          <w:rFonts w:ascii="Times New Roman" w:hAnsi="Times New Roman"/>
          <w:sz w:val="28"/>
          <w:szCs w:val="28"/>
        </w:rPr>
        <w:t xml:space="preserve">Образуется осадок или муть: </w:t>
      </w:r>
      <w:proofErr w:type="spellStart"/>
      <w:r w:rsidRPr="003518ED">
        <w:rPr>
          <w:rFonts w:ascii="Times New Roman" w:hAnsi="Times New Roman"/>
          <w:sz w:val="28"/>
          <w:szCs w:val="28"/>
        </w:rPr>
        <w:t>Ag</w:t>
      </w:r>
      <w:proofErr w:type="spellEnd"/>
      <w:r w:rsidRPr="003518ED">
        <w:rPr>
          <w:rFonts w:ascii="Times New Roman" w:hAnsi="Times New Roman"/>
          <w:sz w:val="28"/>
          <w:szCs w:val="28"/>
          <w:vertAlign w:val="superscript"/>
        </w:rPr>
        <w:t>+</w:t>
      </w:r>
      <w:r w:rsidRPr="003518E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518ED">
        <w:rPr>
          <w:rFonts w:ascii="Times New Roman" w:hAnsi="Times New Roman"/>
          <w:sz w:val="28"/>
          <w:szCs w:val="28"/>
        </w:rPr>
        <w:t>Cl</w:t>
      </w:r>
      <w:proofErr w:type="spellEnd"/>
      <w:r w:rsidRPr="003518ED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3518ED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518ED">
        <w:rPr>
          <w:rFonts w:ascii="Times New Roman" w:hAnsi="Times New Roman"/>
          <w:sz w:val="28"/>
          <w:szCs w:val="28"/>
        </w:rPr>
        <w:t>AgCl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↓ </w:t>
      </w:r>
    </w:p>
    <w:p w14:paraId="5896A004" w14:textId="50637D83" w:rsidR="00C74CC0" w:rsidRPr="003518ED" w:rsidRDefault="00C74CC0" w:rsidP="00C74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ED">
        <w:rPr>
          <w:rFonts w:ascii="Times New Roman" w:eastAsia="Times New Roman" w:hAnsi="Times New Roman" w:cs="Times New Roman"/>
          <w:sz w:val="28"/>
          <w:szCs w:val="28"/>
        </w:rPr>
        <w:t>Таблица 3  Определение количества хлоридов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0"/>
        <w:gridCol w:w="3646"/>
      </w:tblGrid>
      <w:tr w:rsidR="00C74CC0" w:rsidRPr="00226E0E" w14:paraId="05C279C0" w14:textId="77777777" w:rsidTr="009D59E6">
        <w:trPr>
          <w:trHeight w:val="90"/>
        </w:trPr>
        <w:tc>
          <w:tcPr>
            <w:tcW w:w="5670" w:type="dxa"/>
            <w:shd w:val="clear" w:color="auto" w:fill="auto"/>
            <w:vAlign w:val="center"/>
          </w:tcPr>
          <w:p w14:paraId="258598FE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Осадок или помутнение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4B0318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Концентрация хлоридов, мг/л</w:t>
            </w:r>
          </w:p>
        </w:tc>
      </w:tr>
      <w:tr w:rsidR="00C74CC0" w:rsidRPr="00226E0E" w14:paraId="4B68889C" w14:textId="77777777" w:rsidTr="00215BB2">
        <w:tc>
          <w:tcPr>
            <w:tcW w:w="5670" w:type="dxa"/>
            <w:vAlign w:val="center"/>
          </w:tcPr>
          <w:p w14:paraId="10C57FE9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Слабая муть</w:t>
            </w:r>
          </w:p>
        </w:tc>
        <w:tc>
          <w:tcPr>
            <w:tcW w:w="3686" w:type="dxa"/>
            <w:vAlign w:val="center"/>
          </w:tcPr>
          <w:p w14:paraId="03C8DA3A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</w:tr>
      <w:tr w:rsidR="00C74CC0" w:rsidRPr="00226E0E" w14:paraId="44C7469F" w14:textId="77777777" w:rsidTr="00215BB2">
        <w:tc>
          <w:tcPr>
            <w:tcW w:w="5670" w:type="dxa"/>
            <w:vAlign w:val="center"/>
          </w:tcPr>
          <w:p w14:paraId="044DA297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Сильная муть</w:t>
            </w:r>
          </w:p>
        </w:tc>
        <w:tc>
          <w:tcPr>
            <w:tcW w:w="3686" w:type="dxa"/>
            <w:vAlign w:val="center"/>
          </w:tcPr>
          <w:p w14:paraId="31632D22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10-50</w:t>
            </w:r>
          </w:p>
        </w:tc>
      </w:tr>
      <w:tr w:rsidR="00C74CC0" w:rsidRPr="00226E0E" w14:paraId="5D03DF30" w14:textId="77777777" w:rsidTr="00215BB2">
        <w:tc>
          <w:tcPr>
            <w:tcW w:w="5670" w:type="dxa"/>
            <w:vAlign w:val="center"/>
          </w:tcPr>
          <w:p w14:paraId="2BED105D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Образуются хлопья, но осаждаются не сразу</w:t>
            </w:r>
          </w:p>
        </w:tc>
        <w:tc>
          <w:tcPr>
            <w:tcW w:w="3686" w:type="dxa"/>
            <w:vAlign w:val="center"/>
          </w:tcPr>
          <w:p w14:paraId="40998804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50-100</w:t>
            </w:r>
          </w:p>
        </w:tc>
      </w:tr>
      <w:tr w:rsidR="00C74CC0" w:rsidRPr="00226E0E" w14:paraId="18E466B0" w14:textId="77777777" w:rsidTr="00215BB2">
        <w:tc>
          <w:tcPr>
            <w:tcW w:w="5670" w:type="dxa"/>
            <w:vAlign w:val="center"/>
          </w:tcPr>
          <w:p w14:paraId="78961731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Белый объемистый осадок</w:t>
            </w:r>
          </w:p>
        </w:tc>
        <w:tc>
          <w:tcPr>
            <w:tcW w:w="3686" w:type="dxa"/>
            <w:vAlign w:val="center"/>
          </w:tcPr>
          <w:p w14:paraId="31049C14" w14:textId="77777777" w:rsidR="00C74CC0" w:rsidRPr="00226E0E" w:rsidRDefault="00C74CC0" w:rsidP="00215BB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eastAsia="Calibri" w:hAnsi="Times New Roman" w:cs="Times New Roman"/>
                <w:sz w:val="20"/>
                <w:szCs w:val="20"/>
              </w:rPr>
              <w:t>Более 100</w:t>
            </w:r>
          </w:p>
        </w:tc>
      </w:tr>
    </w:tbl>
    <w:p w14:paraId="261BCB7D" w14:textId="1385A582" w:rsidR="00417601" w:rsidRPr="003518ED" w:rsidRDefault="00613AAA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2.4.6 </w:t>
      </w:r>
      <w:r w:rsidR="00417601" w:rsidRPr="003518ED">
        <w:rPr>
          <w:rFonts w:ascii="Times New Roman" w:hAnsi="Times New Roman"/>
          <w:b/>
          <w:sz w:val="28"/>
          <w:szCs w:val="28"/>
        </w:rPr>
        <w:t>Определение сульфат ионов SO4</w:t>
      </w:r>
      <w:r w:rsidR="00417601" w:rsidRPr="003518ED">
        <w:rPr>
          <w:rFonts w:ascii="Times New Roman" w:hAnsi="Times New Roman"/>
          <w:b/>
          <w:sz w:val="28"/>
          <w:szCs w:val="28"/>
          <w:vertAlign w:val="superscript"/>
        </w:rPr>
        <w:t>2-</w:t>
      </w:r>
      <w:r w:rsidR="00417601" w:rsidRPr="003518ED">
        <w:rPr>
          <w:rFonts w:ascii="Times New Roman" w:hAnsi="Times New Roman"/>
          <w:b/>
          <w:sz w:val="28"/>
          <w:szCs w:val="28"/>
        </w:rPr>
        <w:t xml:space="preserve"> (качественное)</w:t>
      </w:r>
    </w:p>
    <w:p w14:paraId="135A4352" w14:textId="77777777" w:rsidR="00417601" w:rsidRPr="003518ED" w:rsidRDefault="00417601" w:rsidP="000808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 xml:space="preserve">К 5 мл талой воды добавить 4 капли 10% раствора соляной кислоты </w:t>
      </w:r>
      <w:proofErr w:type="spellStart"/>
      <w:r w:rsidRPr="003518ED">
        <w:rPr>
          <w:rFonts w:ascii="Times New Roman" w:hAnsi="Times New Roman"/>
          <w:sz w:val="28"/>
          <w:szCs w:val="28"/>
        </w:rPr>
        <w:t>HCl</w:t>
      </w:r>
      <w:proofErr w:type="spellEnd"/>
      <w:r w:rsidRPr="003518ED">
        <w:rPr>
          <w:rFonts w:ascii="Times New Roman" w:hAnsi="Times New Roman"/>
          <w:sz w:val="28"/>
          <w:szCs w:val="28"/>
        </w:rPr>
        <w:t xml:space="preserve"> и 4 капли 5% раствора хлорида бария BaCl</w:t>
      </w:r>
      <w:r w:rsidRPr="003518ED">
        <w:rPr>
          <w:rFonts w:ascii="Times New Roman" w:hAnsi="Times New Roman"/>
          <w:sz w:val="28"/>
          <w:szCs w:val="28"/>
          <w:vertAlign w:val="subscript"/>
        </w:rPr>
        <w:t>2</w:t>
      </w:r>
      <w:r w:rsidRPr="003518ED">
        <w:rPr>
          <w:rFonts w:ascii="Times New Roman" w:hAnsi="Times New Roman"/>
          <w:sz w:val="28"/>
          <w:szCs w:val="28"/>
        </w:rPr>
        <w:t>. Образуется осадок или муть: Ba</w:t>
      </w:r>
      <w:r w:rsidRPr="003518ED">
        <w:rPr>
          <w:rFonts w:ascii="Times New Roman" w:hAnsi="Times New Roman"/>
          <w:sz w:val="28"/>
          <w:szCs w:val="28"/>
          <w:vertAlign w:val="superscript"/>
        </w:rPr>
        <w:t>2+</w:t>
      </w:r>
      <w:r w:rsidRPr="003518ED">
        <w:rPr>
          <w:rFonts w:ascii="Times New Roman" w:hAnsi="Times New Roman"/>
          <w:sz w:val="28"/>
          <w:szCs w:val="28"/>
        </w:rPr>
        <w:t xml:space="preserve"> + SO</w:t>
      </w:r>
      <w:r w:rsidRPr="003518ED">
        <w:rPr>
          <w:rFonts w:ascii="Times New Roman" w:hAnsi="Times New Roman"/>
          <w:sz w:val="28"/>
          <w:szCs w:val="28"/>
          <w:vertAlign w:val="subscript"/>
        </w:rPr>
        <w:t>4</w:t>
      </w:r>
      <w:r w:rsidRPr="003518ED">
        <w:rPr>
          <w:rFonts w:ascii="Times New Roman" w:hAnsi="Times New Roman"/>
          <w:sz w:val="28"/>
          <w:szCs w:val="28"/>
          <w:vertAlign w:val="superscript"/>
        </w:rPr>
        <w:t>2-</w:t>
      </w:r>
      <w:r w:rsidRPr="003518ED">
        <w:rPr>
          <w:rFonts w:ascii="Times New Roman" w:hAnsi="Times New Roman"/>
          <w:sz w:val="28"/>
          <w:szCs w:val="28"/>
        </w:rPr>
        <w:t xml:space="preserve"> = BaSO</w:t>
      </w:r>
      <w:r w:rsidRPr="003518ED">
        <w:rPr>
          <w:rFonts w:ascii="Times New Roman" w:hAnsi="Times New Roman"/>
          <w:sz w:val="28"/>
          <w:szCs w:val="28"/>
          <w:vertAlign w:val="subscript"/>
        </w:rPr>
        <w:t>4</w:t>
      </w:r>
      <w:r w:rsidRPr="003518ED">
        <w:rPr>
          <w:rFonts w:ascii="Times New Roman" w:hAnsi="Times New Roman"/>
          <w:sz w:val="28"/>
          <w:szCs w:val="28"/>
        </w:rPr>
        <w:t xml:space="preserve"> ↓</w:t>
      </w:r>
    </w:p>
    <w:p w14:paraId="3878FE7D" w14:textId="29780BA2" w:rsidR="00C74CC0" w:rsidRPr="003518ED" w:rsidRDefault="00C74CC0" w:rsidP="00C74CC0">
      <w:pPr>
        <w:widowControl w:val="0"/>
        <w:shd w:val="clear" w:color="auto" w:fill="FFFFFF"/>
        <w:tabs>
          <w:tab w:val="left" w:pos="9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18ED">
        <w:rPr>
          <w:rFonts w:ascii="Times New Roman" w:hAnsi="Times New Roman" w:cs="Times New Roman"/>
          <w:sz w:val="28"/>
          <w:szCs w:val="28"/>
        </w:rPr>
        <w:t>Таблица 4 Содержание сульфатов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73"/>
        <w:gridCol w:w="2971"/>
      </w:tblGrid>
      <w:tr w:rsidR="00C74CC0" w:rsidRPr="00226E0E" w14:paraId="6C865629" w14:textId="77777777" w:rsidTr="00C74CC0">
        <w:trPr>
          <w:trHeight w:val="532"/>
        </w:trPr>
        <w:tc>
          <w:tcPr>
            <w:tcW w:w="6374" w:type="dxa"/>
          </w:tcPr>
          <w:p w14:paraId="14C7E631" w14:textId="77777777" w:rsidR="00C74CC0" w:rsidRPr="00226E0E" w:rsidRDefault="00C74CC0" w:rsidP="00226E0E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Характеристика осадка</w:t>
            </w:r>
          </w:p>
        </w:tc>
        <w:tc>
          <w:tcPr>
            <w:tcW w:w="2971" w:type="dxa"/>
          </w:tcPr>
          <w:p w14:paraId="53D6A50A" w14:textId="4A53072A" w:rsidR="00C74CC0" w:rsidRPr="00226E0E" w:rsidRDefault="00C74CC0" w:rsidP="00226E0E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226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2-</m:t>
                  </m:r>
                </m:sup>
              </m:sSubSup>
            </m:oMath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 в мг/л</w:t>
            </w:r>
          </w:p>
        </w:tc>
      </w:tr>
      <w:tr w:rsidR="00C74CC0" w:rsidRPr="00226E0E" w14:paraId="0C20BBB4" w14:textId="77777777" w:rsidTr="00C74CC0">
        <w:tc>
          <w:tcPr>
            <w:tcW w:w="6374" w:type="dxa"/>
          </w:tcPr>
          <w:p w14:paraId="78A44173" w14:textId="77777777" w:rsidR="00C74CC0" w:rsidRPr="00226E0E" w:rsidRDefault="00C74CC0" w:rsidP="00226E0E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Слабая муть, появляющаяся через несколько минут</w:t>
            </w:r>
          </w:p>
        </w:tc>
        <w:tc>
          <w:tcPr>
            <w:tcW w:w="2971" w:type="dxa"/>
          </w:tcPr>
          <w:p w14:paraId="6F3CD769" w14:textId="31832237" w:rsidR="00C74CC0" w:rsidRPr="00226E0E" w:rsidRDefault="00226E0E" w:rsidP="00226E0E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1-10 </w:t>
            </w:r>
          </w:p>
        </w:tc>
      </w:tr>
      <w:tr w:rsidR="00C74CC0" w:rsidRPr="00226E0E" w14:paraId="00F7314E" w14:textId="77777777" w:rsidTr="00C74CC0">
        <w:tc>
          <w:tcPr>
            <w:tcW w:w="6374" w:type="dxa"/>
          </w:tcPr>
          <w:p w14:paraId="5ECD92E0" w14:textId="77777777" w:rsidR="00C74CC0" w:rsidRPr="00226E0E" w:rsidRDefault="00C74CC0" w:rsidP="00226E0E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Слабая муть, появляющаяся сразу</w:t>
            </w:r>
          </w:p>
        </w:tc>
        <w:tc>
          <w:tcPr>
            <w:tcW w:w="2971" w:type="dxa"/>
          </w:tcPr>
          <w:p w14:paraId="0F8874D8" w14:textId="77777777" w:rsidR="00C74CC0" w:rsidRPr="00226E0E" w:rsidRDefault="00C74CC0" w:rsidP="00226E0E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10-100 </w:t>
            </w:r>
          </w:p>
        </w:tc>
      </w:tr>
      <w:tr w:rsidR="00C74CC0" w:rsidRPr="00226E0E" w14:paraId="7F20F841" w14:textId="77777777" w:rsidTr="00C74CC0">
        <w:tc>
          <w:tcPr>
            <w:tcW w:w="6374" w:type="dxa"/>
          </w:tcPr>
          <w:p w14:paraId="262B1E9B" w14:textId="77777777" w:rsidR="00C74CC0" w:rsidRPr="00226E0E" w:rsidRDefault="00C74CC0" w:rsidP="00226E0E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Сильная муть</w:t>
            </w:r>
          </w:p>
        </w:tc>
        <w:tc>
          <w:tcPr>
            <w:tcW w:w="2971" w:type="dxa"/>
          </w:tcPr>
          <w:p w14:paraId="5F41ECA9" w14:textId="77777777" w:rsidR="00C74CC0" w:rsidRPr="00226E0E" w:rsidRDefault="00C74CC0" w:rsidP="00226E0E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100-500 </w:t>
            </w:r>
          </w:p>
        </w:tc>
      </w:tr>
      <w:tr w:rsidR="00C74CC0" w:rsidRPr="00226E0E" w14:paraId="7CDC6210" w14:textId="77777777" w:rsidTr="00C74CC0">
        <w:tc>
          <w:tcPr>
            <w:tcW w:w="6374" w:type="dxa"/>
          </w:tcPr>
          <w:p w14:paraId="2EE0CA81" w14:textId="77777777" w:rsidR="00C74CC0" w:rsidRPr="00226E0E" w:rsidRDefault="00C74CC0" w:rsidP="00226E0E">
            <w:pPr>
              <w:widowControl w:val="0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Осадок, быстро оседающий на дно пробирки</w:t>
            </w:r>
          </w:p>
        </w:tc>
        <w:tc>
          <w:tcPr>
            <w:tcW w:w="2971" w:type="dxa"/>
          </w:tcPr>
          <w:p w14:paraId="329E457C" w14:textId="5DD3C7D7" w:rsidR="00C74CC0" w:rsidRPr="00226E0E" w:rsidRDefault="00226E0E" w:rsidP="00226E0E">
            <w:pPr>
              <w:widowControl w:val="0"/>
              <w:shd w:val="clear" w:color="auto" w:fill="FFFFFF"/>
              <w:tabs>
                <w:tab w:val="left" w:pos="953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500</w:t>
            </w:r>
          </w:p>
        </w:tc>
      </w:tr>
    </w:tbl>
    <w:p w14:paraId="50241306" w14:textId="335ABEE7" w:rsidR="00417601" w:rsidRPr="003518ED" w:rsidRDefault="00613AAA" w:rsidP="003518ED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2.4.7 </w:t>
      </w:r>
      <w:r w:rsidR="00417601" w:rsidRPr="003518ED">
        <w:rPr>
          <w:rFonts w:ascii="Times New Roman" w:hAnsi="Times New Roman"/>
          <w:b/>
          <w:sz w:val="28"/>
          <w:szCs w:val="28"/>
        </w:rPr>
        <w:t>Наличие нефтепродуктов</w:t>
      </w:r>
    </w:p>
    <w:p w14:paraId="3B39BD80" w14:textId="77777777" w:rsidR="00F77D8E" w:rsidRPr="003518ED" w:rsidRDefault="00417601" w:rsidP="003518E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sz w:val="28"/>
          <w:szCs w:val="28"/>
        </w:rPr>
        <w:t>Талую воду налить в  химические стаканчики и оставить на сутки, затем  наблюдать на поверхности наличие или отсутствие плёнки.</w:t>
      </w:r>
    </w:p>
    <w:p w14:paraId="3719A324" w14:textId="46AE5C81" w:rsidR="00417601" w:rsidRPr="003518ED" w:rsidRDefault="00820ABD" w:rsidP="000A2EA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8A75D3" w:rsidRPr="003518ED">
        <w:rPr>
          <w:rFonts w:ascii="Times New Roman" w:hAnsi="Times New Roman"/>
          <w:sz w:val="28"/>
          <w:szCs w:val="28"/>
        </w:rPr>
        <w:t xml:space="preserve"> </w:t>
      </w:r>
      <w:r w:rsidR="00417601" w:rsidRPr="003518ED">
        <w:rPr>
          <w:rFonts w:ascii="Times New Roman" w:hAnsi="Times New Roman"/>
          <w:b/>
          <w:sz w:val="28"/>
          <w:szCs w:val="28"/>
        </w:rPr>
        <w:t>Анализ результатов исследования талой воды</w:t>
      </w:r>
    </w:p>
    <w:p w14:paraId="2A77A92A" w14:textId="1120005F" w:rsidR="00613AAA" w:rsidRPr="003518ED" w:rsidRDefault="00613AAA" w:rsidP="000A2EA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2.5.1 </w:t>
      </w:r>
      <w:r w:rsidRPr="003518ED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3518ED">
        <w:rPr>
          <w:rFonts w:ascii="Times New Roman" w:hAnsi="Times New Roman"/>
          <w:b/>
          <w:sz w:val="28"/>
          <w:szCs w:val="28"/>
        </w:rPr>
        <w:t xml:space="preserve"> определения органолептических показателей талой воды</w:t>
      </w:r>
    </w:p>
    <w:p w14:paraId="6D94735E" w14:textId="163696DB" w:rsidR="00417601" w:rsidRPr="003518ED" w:rsidRDefault="008A75D3" w:rsidP="000808C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93309">
        <w:rPr>
          <w:rFonts w:ascii="Times New Roman" w:hAnsi="Times New Roman"/>
          <w:bCs/>
          <w:sz w:val="28"/>
          <w:szCs w:val="28"/>
        </w:rPr>
        <w:t>Таб</w:t>
      </w:r>
      <w:r w:rsidR="00C74CC0" w:rsidRPr="00193309">
        <w:rPr>
          <w:rFonts w:ascii="Times New Roman" w:hAnsi="Times New Roman"/>
          <w:bCs/>
          <w:sz w:val="28"/>
          <w:szCs w:val="28"/>
        </w:rPr>
        <w:t>лица 5</w:t>
      </w:r>
      <w:r w:rsidRPr="003518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7601" w:rsidRPr="003518ED">
        <w:rPr>
          <w:rFonts w:ascii="Times New Roman" w:hAnsi="Times New Roman"/>
          <w:bCs/>
          <w:sz w:val="28"/>
          <w:szCs w:val="28"/>
        </w:rPr>
        <w:t>Результаты</w:t>
      </w:r>
      <w:r w:rsidR="00417601" w:rsidRPr="003518ED">
        <w:rPr>
          <w:rFonts w:ascii="Times New Roman" w:hAnsi="Times New Roman"/>
          <w:sz w:val="28"/>
          <w:szCs w:val="28"/>
        </w:rPr>
        <w:t xml:space="preserve"> определения органолеп</w:t>
      </w:r>
      <w:r w:rsidR="000808C2" w:rsidRPr="003518ED">
        <w:rPr>
          <w:rFonts w:ascii="Times New Roman" w:hAnsi="Times New Roman"/>
          <w:sz w:val="28"/>
          <w:szCs w:val="28"/>
        </w:rPr>
        <w:t>тических показателей талой воды</w:t>
      </w:r>
      <w:r w:rsidR="00417601" w:rsidRPr="003518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63"/>
        <w:gridCol w:w="2819"/>
        <w:gridCol w:w="2268"/>
      </w:tblGrid>
      <w:tr w:rsidR="00613AAA" w:rsidRPr="00FD0E0A" w14:paraId="44A50A41" w14:textId="77777777" w:rsidTr="00E22AFA">
        <w:trPr>
          <w:trHeight w:val="226"/>
        </w:trPr>
        <w:tc>
          <w:tcPr>
            <w:tcW w:w="2431" w:type="dxa"/>
            <w:vMerge w:val="restart"/>
            <w:shd w:val="clear" w:color="auto" w:fill="auto"/>
            <w:hideMark/>
          </w:tcPr>
          <w:p w14:paraId="45C0D36A" w14:textId="77777777" w:rsidR="00613AAA" w:rsidRPr="005D564D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64D">
              <w:rPr>
                <w:rFonts w:ascii="Times New Roman" w:hAnsi="Times New Roman"/>
                <w:b/>
                <w:sz w:val="24"/>
                <w:szCs w:val="24"/>
              </w:rPr>
              <w:t>Номер площадки</w:t>
            </w:r>
          </w:p>
        </w:tc>
        <w:tc>
          <w:tcPr>
            <w:tcW w:w="7350" w:type="dxa"/>
            <w:gridSpan w:val="3"/>
            <w:shd w:val="clear" w:color="auto" w:fill="auto"/>
            <w:hideMark/>
          </w:tcPr>
          <w:p w14:paraId="117B5CD5" w14:textId="77777777" w:rsidR="00613AAA" w:rsidRPr="005D564D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64D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</w:tc>
      </w:tr>
      <w:tr w:rsidR="00613AAA" w:rsidRPr="00FD0E0A" w14:paraId="56C7D580" w14:textId="77777777" w:rsidTr="00E22AFA">
        <w:trPr>
          <w:trHeight w:val="120"/>
        </w:trPr>
        <w:tc>
          <w:tcPr>
            <w:tcW w:w="2431" w:type="dxa"/>
            <w:vMerge/>
            <w:shd w:val="clear" w:color="auto" w:fill="auto"/>
            <w:hideMark/>
          </w:tcPr>
          <w:p w14:paraId="0A874645" w14:textId="77777777" w:rsidR="00613AAA" w:rsidRPr="005D564D" w:rsidRDefault="00613AAA" w:rsidP="0061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hideMark/>
          </w:tcPr>
          <w:p w14:paraId="029F72B4" w14:textId="77777777" w:rsidR="00613AAA" w:rsidRPr="005D564D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64D">
              <w:rPr>
                <w:rFonts w:ascii="Times New Roman" w:hAnsi="Times New Roman"/>
                <w:b/>
                <w:sz w:val="24"/>
                <w:szCs w:val="24"/>
              </w:rPr>
              <w:t>Прозрачность</w:t>
            </w:r>
          </w:p>
        </w:tc>
        <w:tc>
          <w:tcPr>
            <w:tcW w:w="2819" w:type="dxa"/>
            <w:shd w:val="clear" w:color="auto" w:fill="auto"/>
            <w:hideMark/>
          </w:tcPr>
          <w:p w14:paraId="3A000842" w14:textId="77777777" w:rsidR="00613AAA" w:rsidRPr="005D564D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64D">
              <w:rPr>
                <w:rFonts w:ascii="Times New Roman" w:hAnsi="Times New Roman"/>
                <w:b/>
                <w:sz w:val="24"/>
                <w:szCs w:val="24"/>
              </w:rPr>
              <w:t>Запах при 20°С</w:t>
            </w:r>
          </w:p>
        </w:tc>
        <w:tc>
          <w:tcPr>
            <w:tcW w:w="2268" w:type="dxa"/>
            <w:shd w:val="clear" w:color="auto" w:fill="auto"/>
            <w:hideMark/>
          </w:tcPr>
          <w:p w14:paraId="2E498D8B" w14:textId="77777777" w:rsidR="00613AAA" w:rsidRPr="005D564D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64D">
              <w:rPr>
                <w:rFonts w:ascii="Times New Roman" w:hAnsi="Times New Roman"/>
                <w:b/>
                <w:sz w:val="24"/>
                <w:szCs w:val="24"/>
              </w:rPr>
              <w:t>Цветность</w:t>
            </w:r>
          </w:p>
        </w:tc>
      </w:tr>
      <w:tr w:rsidR="00613AAA" w:rsidRPr="00FD0E0A" w14:paraId="45B213E4" w14:textId="77777777" w:rsidTr="00E22AFA">
        <w:trPr>
          <w:trHeight w:val="451"/>
        </w:trPr>
        <w:tc>
          <w:tcPr>
            <w:tcW w:w="2431" w:type="dxa"/>
            <w:shd w:val="clear" w:color="auto" w:fill="auto"/>
            <w:hideMark/>
          </w:tcPr>
          <w:p w14:paraId="4B567EB1" w14:textId="77777777" w:rsidR="00613AAA" w:rsidRPr="001F5572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 w:rsidRPr="001F5572">
              <w:t>№ 1  Дистиллированная вода</w:t>
            </w:r>
          </w:p>
        </w:tc>
        <w:tc>
          <w:tcPr>
            <w:tcW w:w="2263" w:type="dxa"/>
            <w:shd w:val="clear" w:color="auto" w:fill="auto"/>
            <w:hideMark/>
          </w:tcPr>
          <w:p w14:paraId="50473B6B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</w:p>
        </w:tc>
        <w:tc>
          <w:tcPr>
            <w:tcW w:w="2819" w:type="dxa"/>
            <w:shd w:val="clear" w:color="auto" w:fill="auto"/>
            <w:hideMark/>
          </w:tcPr>
          <w:p w14:paraId="57BF6005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E0A">
              <w:rPr>
                <w:rFonts w:ascii="Times New Roman" w:hAnsi="Times New Roman"/>
                <w:sz w:val="24"/>
                <w:szCs w:val="24"/>
              </w:rPr>
              <w:t>запах не ощущается</w:t>
            </w:r>
          </w:p>
        </w:tc>
        <w:tc>
          <w:tcPr>
            <w:tcW w:w="2268" w:type="dxa"/>
            <w:shd w:val="clear" w:color="auto" w:fill="auto"/>
            <w:hideMark/>
          </w:tcPr>
          <w:p w14:paraId="63D38C16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есцветный</w:t>
            </w:r>
          </w:p>
        </w:tc>
      </w:tr>
      <w:tr w:rsidR="00613AAA" w:rsidRPr="00FD0E0A" w14:paraId="29E42B59" w14:textId="77777777" w:rsidTr="00E22AFA">
        <w:trPr>
          <w:trHeight w:val="451"/>
        </w:trPr>
        <w:tc>
          <w:tcPr>
            <w:tcW w:w="2431" w:type="dxa"/>
            <w:shd w:val="clear" w:color="auto" w:fill="auto"/>
          </w:tcPr>
          <w:p w14:paraId="5BB1DAE2" w14:textId="77777777" w:rsidR="00613AAA" w:rsidRPr="001F5572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>№2 Школа №28 (</w:t>
            </w:r>
            <w:proofErr w:type="spellStart"/>
            <w:r>
              <w:t>автогородок</w:t>
            </w:r>
            <w:proofErr w:type="spellEnd"/>
            <w:r>
              <w:t>)</w:t>
            </w:r>
          </w:p>
        </w:tc>
        <w:tc>
          <w:tcPr>
            <w:tcW w:w="2263" w:type="dxa"/>
            <w:shd w:val="clear" w:color="auto" w:fill="auto"/>
          </w:tcPr>
          <w:p w14:paraId="5126EDC3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</w:p>
        </w:tc>
        <w:tc>
          <w:tcPr>
            <w:tcW w:w="2819" w:type="dxa"/>
            <w:shd w:val="clear" w:color="auto" w:fill="auto"/>
          </w:tcPr>
          <w:p w14:paraId="5D7C2DA0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запах пластика и грунта</w:t>
            </w:r>
          </w:p>
        </w:tc>
        <w:tc>
          <w:tcPr>
            <w:tcW w:w="2268" w:type="dxa"/>
            <w:shd w:val="clear" w:color="auto" w:fill="auto"/>
          </w:tcPr>
          <w:p w14:paraId="7FEF4084" w14:textId="77777777" w:rsidR="00613AA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мутно-серый,</w:t>
            </w:r>
          </w:p>
          <w:p w14:paraId="188B0FA7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видны частицы твердых веществ, есть взвешенные частицы</w:t>
            </w:r>
          </w:p>
        </w:tc>
      </w:tr>
      <w:tr w:rsidR="00613AAA" w:rsidRPr="00FD0E0A" w14:paraId="0E107D28" w14:textId="77777777" w:rsidTr="00E22AFA">
        <w:trPr>
          <w:trHeight w:val="451"/>
        </w:trPr>
        <w:tc>
          <w:tcPr>
            <w:tcW w:w="2431" w:type="dxa"/>
            <w:shd w:val="clear" w:color="auto" w:fill="auto"/>
            <w:hideMark/>
          </w:tcPr>
          <w:p w14:paraId="315FB938" w14:textId="77777777" w:rsidR="00613AAA" w:rsidRPr="001F5572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 xml:space="preserve">№3 </w:t>
            </w:r>
            <w:r w:rsidRPr="001F5572">
              <w:t xml:space="preserve">  </w:t>
            </w:r>
            <w:proofErr w:type="spellStart"/>
            <w:r>
              <w:t>Игнатьевское</w:t>
            </w:r>
            <w:proofErr w:type="spellEnd"/>
            <w:r>
              <w:t xml:space="preserve"> шоссе (дорога)</w:t>
            </w:r>
          </w:p>
        </w:tc>
        <w:tc>
          <w:tcPr>
            <w:tcW w:w="2263" w:type="dxa"/>
            <w:shd w:val="clear" w:color="auto" w:fill="auto"/>
            <w:hideMark/>
          </w:tcPr>
          <w:p w14:paraId="4051628D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легка мутная</w:t>
            </w:r>
          </w:p>
          <w:p w14:paraId="0D3E8076" w14:textId="77777777" w:rsidR="00613AAA" w:rsidRPr="00FD0E0A" w:rsidRDefault="00613AAA" w:rsidP="00613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E0A">
              <w:rPr>
                <w:rFonts w:ascii="Times New Roman" w:hAnsi="Times New Roman"/>
                <w:sz w:val="24"/>
                <w:szCs w:val="24"/>
              </w:rPr>
              <w:t>(27 см)</w:t>
            </w:r>
          </w:p>
        </w:tc>
        <w:tc>
          <w:tcPr>
            <w:tcW w:w="2819" w:type="dxa"/>
            <w:shd w:val="clear" w:color="auto" w:fill="auto"/>
          </w:tcPr>
          <w:p w14:paraId="31D2DC0D" w14:textId="77777777" w:rsidR="00613AAA" w:rsidRPr="00FD0E0A" w:rsidRDefault="00613AAA" w:rsidP="00613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арактер запаха бензиновый и нефтепродуктов</w:t>
            </w:r>
          </w:p>
        </w:tc>
        <w:tc>
          <w:tcPr>
            <w:tcW w:w="2268" w:type="dxa"/>
            <w:shd w:val="clear" w:color="auto" w:fill="auto"/>
            <w:hideMark/>
          </w:tcPr>
          <w:p w14:paraId="0150A682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ероватый оттенок</w:t>
            </w:r>
            <w:r>
              <w:rPr>
                <w:rFonts w:ascii="Times New Roman" w:hAnsi="Times New Roman"/>
                <w:sz w:val="24"/>
                <w:szCs w:val="24"/>
              </w:rPr>
              <w:t>, осадок коричневый</w:t>
            </w:r>
          </w:p>
        </w:tc>
      </w:tr>
      <w:tr w:rsidR="00613AAA" w:rsidRPr="00FD0E0A" w14:paraId="76F9D439" w14:textId="77777777" w:rsidTr="00E22AFA">
        <w:trPr>
          <w:trHeight w:val="689"/>
        </w:trPr>
        <w:tc>
          <w:tcPr>
            <w:tcW w:w="2431" w:type="dxa"/>
            <w:shd w:val="clear" w:color="auto" w:fill="auto"/>
            <w:hideMark/>
          </w:tcPr>
          <w:p w14:paraId="299E164A" w14:textId="77777777" w:rsidR="00613AAA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>№4</w:t>
            </w:r>
          </w:p>
          <w:p w14:paraId="30C9E10C" w14:textId="77777777" w:rsidR="00613AAA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 xml:space="preserve">с. </w:t>
            </w:r>
            <w:proofErr w:type="spellStart"/>
            <w:r>
              <w:t>Среднебелое</w:t>
            </w:r>
            <w:proofErr w:type="spellEnd"/>
          </w:p>
          <w:p w14:paraId="4BCB687B" w14:textId="77777777" w:rsidR="00613AAA" w:rsidRPr="001F5572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>(жилой массив)</w:t>
            </w:r>
          </w:p>
        </w:tc>
        <w:tc>
          <w:tcPr>
            <w:tcW w:w="2263" w:type="dxa"/>
            <w:shd w:val="clear" w:color="auto" w:fill="auto"/>
            <w:hideMark/>
          </w:tcPr>
          <w:p w14:paraId="55741415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</w:p>
          <w:p w14:paraId="6133403F" w14:textId="77777777" w:rsidR="00613AAA" w:rsidRPr="00FD0E0A" w:rsidRDefault="00613AAA" w:rsidP="00613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063489D5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выраженного постороннего запаха</w:t>
            </w:r>
          </w:p>
        </w:tc>
        <w:tc>
          <w:tcPr>
            <w:tcW w:w="2268" w:type="dxa"/>
            <w:shd w:val="clear" w:color="auto" w:fill="auto"/>
            <w:hideMark/>
          </w:tcPr>
          <w:p w14:paraId="289854CC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</w:t>
            </w:r>
          </w:p>
        </w:tc>
      </w:tr>
      <w:tr w:rsidR="00613AAA" w:rsidRPr="00FD0E0A" w14:paraId="46722DD4" w14:textId="77777777" w:rsidTr="00E22AFA">
        <w:trPr>
          <w:trHeight w:val="265"/>
        </w:trPr>
        <w:tc>
          <w:tcPr>
            <w:tcW w:w="2431" w:type="dxa"/>
            <w:shd w:val="clear" w:color="auto" w:fill="auto"/>
            <w:hideMark/>
          </w:tcPr>
          <w:p w14:paraId="694F7ECC" w14:textId="77777777" w:rsidR="00613AAA" w:rsidRPr="005D564D" w:rsidRDefault="00613AAA" w:rsidP="00613AAA">
            <w:pPr>
              <w:pStyle w:val="a9"/>
              <w:snapToGrid w:val="0"/>
              <w:spacing w:before="0" w:beforeAutospacing="0" w:after="0" w:afterAutospacing="0"/>
              <w:jc w:val="center"/>
            </w:pPr>
            <w:r>
              <w:t>№5</w:t>
            </w:r>
            <w:r w:rsidRPr="001F5572">
              <w:t xml:space="preserve"> </w:t>
            </w:r>
            <w:r>
              <w:t>с. Чигири (жилой массив)</w:t>
            </w:r>
          </w:p>
        </w:tc>
        <w:tc>
          <w:tcPr>
            <w:tcW w:w="2263" w:type="dxa"/>
            <w:shd w:val="clear" w:color="auto" w:fill="auto"/>
            <w:hideMark/>
          </w:tcPr>
          <w:p w14:paraId="29C04E20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легка мутная</w:t>
            </w:r>
          </w:p>
          <w:p w14:paraId="5181D852" w14:textId="77777777" w:rsidR="00613AAA" w:rsidRPr="00FD0E0A" w:rsidRDefault="00613AAA" w:rsidP="00613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14:paraId="7D54B28D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апах замечается, если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атить на 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внимание, х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арактер запаха землистый.</w:t>
            </w:r>
          </w:p>
        </w:tc>
        <w:tc>
          <w:tcPr>
            <w:tcW w:w="2268" w:type="dxa"/>
            <w:shd w:val="clear" w:color="auto" w:fill="auto"/>
            <w:hideMark/>
          </w:tcPr>
          <w:p w14:paraId="3552D996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E0A">
              <w:rPr>
                <w:rFonts w:ascii="Times New Roman" w:hAnsi="Times New Roman"/>
                <w:sz w:val="24"/>
                <w:szCs w:val="24"/>
              </w:rPr>
              <w:lastRenderedPageBreak/>
              <w:t>сероватый оттенок</w:t>
            </w:r>
          </w:p>
        </w:tc>
      </w:tr>
      <w:tr w:rsidR="00613AAA" w:rsidRPr="00FD0E0A" w14:paraId="10245316" w14:textId="77777777" w:rsidTr="00E22AFA">
        <w:trPr>
          <w:trHeight w:val="257"/>
        </w:trPr>
        <w:tc>
          <w:tcPr>
            <w:tcW w:w="2431" w:type="dxa"/>
            <w:shd w:val="clear" w:color="auto" w:fill="auto"/>
            <w:hideMark/>
          </w:tcPr>
          <w:p w14:paraId="2554EBCB" w14:textId="77777777" w:rsidR="00613AAA" w:rsidRPr="001F5572" w:rsidRDefault="00613AAA" w:rsidP="00613AAA">
            <w:pPr>
              <w:pStyle w:val="a9"/>
              <w:tabs>
                <w:tab w:val="center" w:pos="1086"/>
              </w:tabs>
              <w:snapToGrid w:val="0"/>
              <w:spacing w:before="0" w:beforeAutospacing="0" w:after="0" w:afterAutospacing="0"/>
              <w:jc w:val="center"/>
            </w:pPr>
            <w:r>
              <w:t>№6 ТЭЦ</w:t>
            </w:r>
          </w:p>
        </w:tc>
        <w:tc>
          <w:tcPr>
            <w:tcW w:w="2263" w:type="dxa"/>
            <w:shd w:val="clear" w:color="auto" w:fill="auto"/>
            <w:hideMark/>
          </w:tcPr>
          <w:p w14:paraId="45E6930D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ильно мутная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(2см)</w:t>
            </w:r>
          </w:p>
        </w:tc>
        <w:tc>
          <w:tcPr>
            <w:tcW w:w="2819" w:type="dxa"/>
            <w:shd w:val="clear" w:color="auto" w:fill="auto"/>
            <w:hideMark/>
          </w:tcPr>
          <w:p w14:paraId="39A43E6D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 xml:space="preserve">апах обращает на себя внимание, </w:t>
            </w:r>
            <w:r>
              <w:rPr>
                <w:rFonts w:ascii="Times New Roman" w:hAnsi="Times New Roman"/>
                <w:sz w:val="24"/>
                <w:szCs w:val="24"/>
              </w:rPr>
              <w:t>пахнет угольной пылью</w:t>
            </w:r>
          </w:p>
        </w:tc>
        <w:tc>
          <w:tcPr>
            <w:tcW w:w="2268" w:type="dxa"/>
            <w:shd w:val="clear" w:color="auto" w:fill="auto"/>
            <w:hideMark/>
          </w:tcPr>
          <w:p w14:paraId="6CFBBA3B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 xml:space="preserve"> бурая</w:t>
            </w:r>
            <w:r>
              <w:rPr>
                <w:rFonts w:ascii="Times New Roman" w:hAnsi="Times New Roman"/>
                <w:sz w:val="24"/>
                <w:szCs w:val="24"/>
              </w:rPr>
              <w:t>, разные размеры  частиц сажи (визуально определимые)</w:t>
            </w:r>
          </w:p>
        </w:tc>
      </w:tr>
      <w:tr w:rsidR="00613AAA" w:rsidRPr="00FD0E0A" w14:paraId="297478CF" w14:textId="77777777" w:rsidTr="00E22AFA">
        <w:trPr>
          <w:trHeight w:val="257"/>
        </w:trPr>
        <w:tc>
          <w:tcPr>
            <w:tcW w:w="2431" w:type="dxa"/>
            <w:shd w:val="clear" w:color="auto" w:fill="auto"/>
          </w:tcPr>
          <w:p w14:paraId="5C942AF6" w14:textId="77777777" w:rsidR="00613AAA" w:rsidRPr="001F5572" w:rsidRDefault="00613AAA" w:rsidP="00613AAA">
            <w:pPr>
              <w:pStyle w:val="a9"/>
              <w:tabs>
                <w:tab w:val="center" w:pos="1086"/>
              </w:tabs>
              <w:snapToGrid w:val="0"/>
              <w:spacing w:before="0" w:beforeAutospacing="0" w:after="0" w:afterAutospacing="0"/>
              <w:jc w:val="center"/>
            </w:pPr>
            <w:r>
              <w:t xml:space="preserve">№7 </w:t>
            </w:r>
            <w:proofErr w:type="spellStart"/>
            <w:r>
              <w:t>Игнатьевское</w:t>
            </w:r>
            <w:proofErr w:type="spellEnd"/>
            <w:r>
              <w:t xml:space="preserve"> шоссе подоконник третьего этажа</w:t>
            </w:r>
          </w:p>
        </w:tc>
        <w:tc>
          <w:tcPr>
            <w:tcW w:w="2263" w:type="dxa"/>
            <w:shd w:val="clear" w:color="auto" w:fill="auto"/>
          </w:tcPr>
          <w:p w14:paraId="3B411382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мутная</w:t>
            </w:r>
          </w:p>
        </w:tc>
        <w:tc>
          <w:tcPr>
            <w:tcW w:w="2819" w:type="dxa"/>
            <w:shd w:val="clear" w:color="auto" w:fill="auto"/>
          </w:tcPr>
          <w:p w14:paraId="4A962A88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запах выхлопных газов</w:t>
            </w:r>
          </w:p>
        </w:tc>
        <w:tc>
          <w:tcPr>
            <w:tcW w:w="2268" w:type="dxa"/>
            <w:shd w:val="clear" w:color="auto" w:fill="auto"/>
          </w:tcPr>
          <w:p w14:paraId="7DEA881B" w14:textId="77777777" w:rsidR="00613AA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серый оттенок</w:t>
            </w:r>
          </w:p>
        </w:tc>
      </w:tr>
      <w:tr w:rsidR="00613AAA" w:rsidRPr="00FD0E0A" w14:paraId="5D25F4F1" w14:textId="77777777" w:rsidTr="00E22AFA">
        <w:trPr>
          <w:trHeight w:val="257"/>
        </w:trPr>
        <w:tc>
          <w:tcPr>
            <w:tcW w:w="2431" w:type="dxa"/>
            <w:shd w:val="clear" w:color="auto" w:fill="auto"/>
          </w:tcPr>
          <w:p w14:paraId="744B608F" w14:textId="77777777" w:rsidR="00613AAA" w:rsidRPr="001F5572" w:rsidRDefault="00613AAA" w:rsidP="00613AAA">
            <w:pPr>
              <w:pStyle w:val="a9"/>
              <w:tabs>
                <w:tab w:val="center" w:pos="1086"/>
              </w:tabs>
              <w:snapToGrid w:val="0"/>
              <w:spacing w:before="0" w:beforeAutospacing="0" w:after="0" w:afterAutospacing="0"/>
              <w:jc w:val="center"/>
            </w:pPr>
            <w:r>
              <w:t>№8 талая водопроводная вода</w:t>
            </w:r>
          </w:p>
        </w:tc>
        <w:tc>
          <w:tcPr>
            <w:tcW w:w="2263" w:type="dxa"/>
            <w:shd w:val="clear" w:color="auto" w:fill="auto"/>
          </w:tcPr>
          <w:p w14:paraId="0AC4331B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</w:p>
        </w:tc>
        <w:tc>
          <w:tcPr>
            <w:tcW w:w="2819" w:type="dxa"/>
            <w:shd w:val="clear" w:color="auto" w:fill="auto"/>
          </w:tcPr>
          <w:p w14:paraId="23E94EAE" w14:textId="77777777" w:rsidR="00613AAA" w:rsidRPr="00FD0E0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E0A">
              <w:rPr>
                <w:rFonts w:ascii="Times New Roman" w:hAnsi="Times New Roman"/>
                <w:sz w:val="24"/>
                <w:szCs w:val="24"/>
              </w:rPr>
              <w:t>запах не ощущается</w:t>
            </w:r>
          </w:p>
        </w:tc>
        <w:tc>
          <w:tcPr>
            <w:tcW w:w="2268" w:type="dxa"/>
            <w:shd w:val="clear" w:color="auto" w:fill="auto"/>
          </w:tcPr>
          <w:p w14:paraId="487C21B5" w14:textId="77777777" w:rsidR="00613AAA" w:rsidRDefault="00613AAA" w:rsidP="00613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>есцветный</w:t>
            </w:r>
          </w:p>
        </w:tc>
      </w:tr>
    </w:tbl>
    <w:p w14:paraId="2FA2BF90" w14:textId="2AD8BFC3" w:rsidR="00417601" w:rsidRPr="003518ED" w:rsidRDefault="00613AAA" w:rsidP="00417601">
      <w:pPr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18ED">
        <w:rPr>
          <w:rFonts w:ascii="Times New Roman" w:hAnsi="Times New Roman"/>
          <w:b/>
          <w:sz w:val="28"/>
          <w:szCs w:val="28"/>
        </w:rPr>
        <w:t xml:space="preserve">2.5.2 </w:t>
      </w:r>
      <w:r w:rsidR="00417601" w:rsidRPr="003518ED">
        <w:rPr>
          <w:rFonts w:ascii="Times New Roman" w:hAnsi="Times New Roman"/>
          <w:b/>
          <w:sz w:val="28"/>
          <w:szCs w:val="28"/>
        </w:rPr>
        <w:t>Результаты хими</w:t>
      </w:r>
      <w:r w:rsidRPr="003518ED">
        <w:rPr>
          <w:rFonts w:ascii="Times New Roman" w:hAnsi="Times New Roman"/>
          <w:b/>
          <w:sz w:val="28"/>
          <w:szCs w:val="28"/>
        </w:rPr>
        <w:t>ческого анализа проб талой воды</w:t>
      </w:r>
    </w:p>
    <w:p w14:paraId="23EBC16B" w14:textId="4E96DAC2" w:rsidR="00613AAA" w:rsidRPr="00193309" w:rsidRDefault="00C74CC0" w:rsidP="00417601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3309">
        <w:rPr>
          <w:rFonts w:ascii="Times New Roman" w:hAnsi="Times New Roman"/>
          <w:sz w:val="28"/>
          <w:szCs w:val="28"/>
        </w:rPr>
        <w:t>Таблица 6</w:t>
      </w:r>
      <w:r w:rsidR="00613AAA" w:rsidRPr="00193309">
        <w:rPr>
          <w:rFonts w:ascii="Times New Roman" w:hAnsi="Times New Roman"/>
          <w:sz w:val="28"/>
          <w:szCs w:val="28"/>
        </w:rPr>
        <w:t xml:space="preserve"> Результаты химического анализа проб талой воды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417"/>
        <w:gridCol w:w="851"/>
        <w:gridCol w:w="992"/>
        <w:gridCol w:w="709"/>
        <w:gridCol w:w="850"/>
        <w:gridCol w:w="709"/>
        <w:gridCol w:w="1701"/>
      </w:tblGrid>
      <w:tr w:rsidR="00E22AFA" w:rsidRPr="00226E0E" w14:paraId="38B0E601" w14:textId="77777777" w:rsidTr="008E7368">
        <w:trPr>
          <w:trHeight w:val="88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BC65D" w14:textId="32177CA7" w:rsidR="00E22AFA" w:rsidRPr="00226E0E" w:rsidRDefault="00E22AFA" w:rsidP="00E22AF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Номер и месторасположение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15A977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12FF3C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Органические вещества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276D" w14:textId="2A393622" w:rsidR="00E22AFA" w:rsidRPr="00226E0E" w:rsidRDefault="00E22AFA" w:rsidP="00E22AF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Ионы</w:t>
            </w:r>
            <w:r w:rsidR="00226E0E">
              <w:rPr>
                <w:rFonts w:ascii="Times New Roman" w:hAnsi="Times New Roman"/>
                <w:sz w:val="20"/>
                <w:szCs w:val="20"/>
              </w:rPr>
              <w:t>, мг/л</w:t>
            </w:r>
          </w:p>
          <w:p w14:paraId="112356C4" w14:textId="368E519C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C45F11" w14:textId="75EDA2BB" w:rsidR="00E22AFA" w:rsidRPr="00226E0E" w:rsidRDefault="00E22AF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680" w14:textId="77763B47" w:rsidR="00E22AFA" w:rsidRPr="00226E0E" w:rsidRDefault="00E22AFA" w:rsidP="00E22AF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</w:tr>
      <w:tr w:rsidR="00E22AFA" w:rsidRPr="00226E0E" w14:paraId="527F480C" w14:textId="77777777" w:rsidTr="008E7368"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DED6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6DC3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D09E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2420" w14:textId="314058FA" w:rsidR="00E22AF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226E0E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BA96" w14:textId="216F2A06" w:rsidR="00E22AF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  <w:lang w:val="en-US"/>
              </w:rPr>
              <w:t>Pb</w:t>
            </w:r>
            <w:r w:rsidRPr="00226E0E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F9F7" w14:textId="66F6EC62" w:rsidR="00E22AF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  <w:lang w:val="en-US"/>
              </w:rPr>
              <w:t>Cu</w:t>
            </w:r>
            <w:r w:rsidRPr="00226E0E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3ABE" w14:textId="01DD5912" w:rsidR="00E22AF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r w:rsidRPr="00226E0E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65D5" w14:textId="3888DB6B" w:rsidR="00E22AF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226E0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226E0E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A247" w14:textId="77777777" w:rsidR="00E22AF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AFA" w:rsidRPr="00226E0E" w14:paraId="7E519CCE" w14:textId="77777777" w:rsidTr="008E7368">
        <w:trPr>
          <w:trHeight w:val="7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578" w14:textId="240D61B0" w:rsidR="00613AAA" w:rsidRPr="00226E0E" w:rsidRDefault="00E22AF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№ 1  </w:t>
            </w:r>
            <w:proofErr w:type="spellStart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Дистиллиров</w:t>
            </w:r>
            <w:proofErr w:type="spellEnd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3AAA"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 вода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0605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B72D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55E628" w14:textId="77777777" w:rsidR="00613AAA" w:rsidRPr="00226E0E" w:rsidRDefault="00613AA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57D7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1580C7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DD3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F12A56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0A78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886A4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34BE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CE3DE8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9C1CC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CAB1E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68FB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F118D0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2AFA" w:rsidRPr="00226E0E" w14:paraId="1D9DAA1E" w14:textId="77777777" w:rsidTr="008E7368">
        <w:trPr>
          <w:trHeight w:val="7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259" w14:textId="1FC919A5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№2 Школа №28 (</w:t>
            </w:r>
            <w:proofErr w:type="spellStart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5F61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FE47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2351A" w14:textId="77777777" w:rsidR="008E7368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7F2C7" w14:textId="201D5C7F" w:rsidR="00E22AF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0.1-0.5</w:t>
            </w:r>
          </w:p>
          <w:p w14:paraId="579CD52A" w14:textId="1ECCB830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3E7A" w14:textId="77777777" w:rsidR="008E7368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FCB1B0" w14:textId="77896EE5" w:rsidR="00E22AF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14:paraId="36AA9156" w14:textId="48B4382D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6B5B" w14:textId="77F61B3C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571A" w14:textId="2AB967BD" w:rsidR="00613AAA" w:rsidRPr="00226E0E" w:rsidRDefault="00E22AF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26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6E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6081" w14:textId="55CFD7D3" w:rsidR="00613AAA" w:rsidRPr="00226E0E" w:rsidRDefault="00226E0E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0975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AFA" w:rsidRPr="00226E0E" w14:paraId="0C6BB83D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07DB" w14:textId="535891A2" w:rsidR="00613AAA" w:rsidRPr="00226E0E" w:rsidRDefault="00613AAA" w:rsidP="00613AAA">
            <w:pPr>
              <w:pStyle w:val="a9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226E0E">
              <w:rPr>
                <w:sz w:val="20"/>
                <w:szCs w:val="20"/>
              </w:rPr>
              <w:t xml:space="preserve">№3   </w:t>
            </w:r>
            <w:proofErr w:type="spellStart"/>
            <w:r w:rsidRPr="00226E0E">
              <w:rPr>
                <w:sz w:val="20"/>
                <w:szCs w:val="20"/>
              </w:rPr>
              <w:t>Игнатьевское</w:t>
            </w:r>
            <w:proofErr w:type="spellEnd"/>
            <w:r w:rsidRPr="00226E0E">
              <w:rPr>
                <w:sz w:val="20"/>
                <w:szCs w:val="20"/>
              </w:rPr>
              <w:t xml:space="preserve"> шоссе</w:t>
            </w:r>
            <w:r w:rsidR="002B5B0A" w:rsidRPr="00226E0E">
              <w:rPr>
                <w:sz w:val="20"/>
                <w:szCs w:val="20"/>
              </w:rPr>
              <w:t>/ул. Студенческая</w:t>
            </w:r>
            <w:r w:rsidRPr="00226E0E">
              <w:rPr>
                <w:sz w:val="20"/>
                <w:szCs w:val="20"/>
              </w:rPr>
              <w:t xml:space="preserve"> (дорога)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36EB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D7D3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9D7646" w14:textId="77777777" w:rsidR="00613AAA" w:rsidRPr="00226E0E" w:rsidRDefault="00613AA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CF0CE3" w14:textId="77777777" w:rsidR="00613AAA" w:rsidRPr="00226E0E" w:rsidRDefault="00613AA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E0F71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35DFC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0950CE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DAE3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72E73E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1E18E1" w14:textId="34309678" w:rsidR="00613AAA" w:rsidRPr="00226E0E" w:rsidRDefault="00505C28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4F93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D27A17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2AD55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5394" w14:textId="77777777" w:rsidR="008E7368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14F15" w14:textId="77777777" w:rsidR="008E7368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05BCB" w14:textId="41DA984B" w:rsidR="00613AAA" w:rsidRPr="00226E0E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19EB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A5156D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33EB42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3C10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6DF9AC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0FF660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2AFA" w:rsidRPr="00226E0E" w14:paraId="59FED442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5976" w14:textId="77777777" w:rsidR="00613AAA" w:rsidRPr="00226E0E" w:rsidRDefault="00613AAA" w:rsidP="008E7368">
            <w:pPr>
              <w:pStyle w:val="a9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26E0E">
              <w:rPr>
                <w:sz w:val="20"/>
                <w:szCs w:val="20"/>
              </w:rPr>
              <w:t>№4</w:t>
            </w:r>
          </w:p>
          <w:p w14:paraId="5D8ECDA2" w14:textId="77777777" w:rsidR="00613AAA" w:rsidRPr="00226E0E" w:rsidRDefault="00613AAA" w:rsidP="008E7368">
            <w:pPr>
              <w:pStyle w:val="a9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26E0E">
              <w:rPr>
                <w:sz w:val="20"/>
                <w:szCs w:val="20"/>
              </w:rPr>
              <w:t xml:space="preserve">с. </w:t>
            </w:r>
            <w:proofErr w:type="spellStart"/>
            <w:r w:rsidRPr="00226E0E">
              <w:rPr>
                <w:sz w:val="20"/>
                <w:szCs w:val="20"/>
              </w:rPr>
              <w:t>Среднебелое</w:t>
            </w:r>
            <w:proofErr w:type="spellEnd"/>
          </w:p>
          <w:p w14:paraId="1B87BD47" w14:textId="4A73A634" w:rsidR="00613AAA" w:rsidRPr="00226E0E" w:rsidRDefault="00613AAA" w:rsidP="008E7368">
            <w:pPr>
              <w:pStyle w:val="a9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226E0E">
              <w:rPr>
                <w:sz w:val="20"/>
                <w:szCs w:val="20"/>
              </w:rPr>
              <w:t>(жилой массив)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FA5A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12F5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06B1" w14:textId="71BF805B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0.1-0.5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64ED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72D3E1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3B46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E9D2C8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2124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3DCA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4B54D0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6EA7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2AFA" w:rsidRPr="00226E0E" w14:paraId="7F712B9D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CEC8" w14:textId="330DF997" w:rsidR="00613AAA" w:rsidRPr="00226E0E" w:rsidRDefault="00613AAA" w:rsidP="00613AAA">
            <w:pPr>
              <w:pStyle w:val="a9"/>
              <w:snapToGrid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226E0E">
              <w:rPr>
                <w:sz w:val="20"/>
                <w:szCs w:val="20"/>
              </w:rPr>
              <w:t>№5 с. Чигири (жилой массив)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8A39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14:paraId="31F1960F" w14:textId="77777777" w:rsidR="00613AAA" w:rsidRPr="00226E0E" w:rsidRDefault="00613AA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7FC3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302C2A" w14:textId="77777777" w:rsidR="00613AAA" w:rsidRPr="00226E0E" w:rsidRDefault="00613AAA" w:rsidP="00613A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A061" w14:textId="6E317384" w:rsidR="00613AAA" w:rsidRPr="00226E0E" w:rsidRDefault="00505C28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0.1-0.5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6E40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3E4BE4" w14:textId="45C776AF" w:rsidR="00613AAA" w:rsidRPr="00226E0E" w:rsidRDefault="00505C28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3DF9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4069A1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52F8" w14:textId="6A17B043" w:rsidR="00613AAA" w:rsidRPr="00226E0E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9882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1697B5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C48E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F7890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2AFA" w:rsidRPr="00226E0E" w14:paraId="79795373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1741" w14:textId="65177DD2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№6 ТЭЦ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DDC6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C181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1FE7" w14:textId="0D98296B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0.1-0.5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7837" w14:textId="12838D42" w:rsidR="00613AAA" w:rsidRPr="00226E0E" w:rsidRDefault="00505C28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4CB18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A02DE4" w14:textId="77777777" w:rsidR="00613AAA" w:rsidRPr="00226E0E" w:rsidRDefault="00613AAA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32F6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479CF5" w14:textId="6B3772AF" w:rsidR="00613AAA" w:rsidRPr="00226E0E" w:rsidRDefault="008E7368" w:rsidP="008E736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D508D" w14:textId="5FB83710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1-</w:t>
            </w:r>
            <w:r w:rsidR="008E73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FA47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Слабая пленка</w:t>
            </w:r>
          </w:p>
        </w:tc>
      </w:tr>
      <w:tr w:rsidR="00E22AFA" w:rsidRPr="00226E0E" w14:paraId="53C35B64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64EE" w14:textId="0D7B3454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№7 </w:t>
            </w:r>
            <w:proofErr w:type="spellStart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Игнатьевское</w:t>
            </w:r>
            <w:proofErr w:type="spellEnd"/>
            <w:r w:rsidRPr="00226E0E">
              <w:rPr>
                <w:rFonts w:ascii="Times New Roman" w:hAnsi="Times New Roman" w:cs="Times New Roman"/>
                <w:sz w:val="20"/>
                <w:szCs w:val="20"/>
              </w:rPr>
              <w:t xml:space="preserve"> шоссе подоконник третьего этажа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C591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33F9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D1AA" w14:textId="498DB3B4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0.1-0.5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4A6A" w14:textId="1E3595F0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8E51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69AE" w14:textId="6D3A2167" w:rsidR="00613AAA" w:rsidRPr="00226E0E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1126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CFF3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AFA" w:rsidRPr="00226E0E" w14:paraId="656B9EEC" w14:textId="77777777" w:rsidTr="008E736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22A2" w14:textId="4A933615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№8 талая водопроводная вода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8914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9125" w14:textId="77777777" w:rsidR="00613AAA" w:rsidRPr="00226E0E" w:rsidRDefault="00613AAA" w:rsidP="00613AAA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F9DB" w14:textId="1A00A4ED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0FFE" w14:textId="4ED1B71C" w:rsidR="00613AAA" w:rsidRPr="00226E0E" w:rsidRDefault="00505C2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370D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B4E8" w14:textId="411C688B" w:rsidR="00613AAA" w:rsidRPr="00226E0E" w:rsidRDefault="008E7368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F12F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8E29" w14:textId="77777777" w:rsidR="00613AAA" w:rsidRPr="00226E0E" w:rsidRDefault="00613AAA" w:rsidP="008E736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D7D6FB" w14:textId="1626A1F0" w:rsidR="00C74CC0" w:rsidRPr="00CC6EBD" w:rsidRDefault="00C74CC0" w:rsidP="002C1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Метод биоиндикации</w:t>
      </w:r>
    </w:p>
    <w:p w14:paraId="2C5F1AB9" w14:textId="2E62D6CA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Мы  провели  исследование проб снега  с   использованием метода  биотестирования, т.е. определения качества окружающей среды с помощью живых организмов. В качестве организма-индикатора мы выбрали кресс-</w:t>
      </w:r>
      <w:r w:rsidRPr="00CC6EBD">
        <w:rPr>
          <w:rFonts w:ascii="Times New Roman" w:hAnsi="Times New Roman" w:cs="Times New Roman"/>
          <w:sz w:val="28"/>
          <w:szCs w:val="28"/>
        </w:rPr>
        <w:lastRenderedPageBreak/>
        <w:t xml:space="preserve">салат,  т.к.  семена  этих растений быстро прорастают. В качестве показателей учитывали всхожесть семян и скорость роста </w:t>
      </w:r>
      <w:r>
        <w:rPr>
          <w:rFonts w:ascii="Times New Roman" w:hAnsi="Times New Roman" w:cs="Times New Roman"/>
          <w:sz w:val="28"/>
          <w:szCs w:val="28"/>
        </w:rPr>
        <w:t>побегов</w:t>
      </w:r>
      <w:r w:rsidRPr="00CC6EBD">
        <w:rPr>
          <w:rFonts w:ascii="Times New Roman" w:hAnsi="Times New Roman" w:cs="Times New Roman"/>
          <w:sz w:val="28"/>
          <w:szCs w:val="28"/>
        </w:rPr>
        <w:t xml:space="preserve"> проростков.  Сравнительная оценка показателей их роста и развития позволяет оценивать степень воздействия токсичности снега.</w:t>
      </w:r>
    </w:p>
    <w:p w14:paraId="5791063E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Использованная методика: </w:t>
      </w:r>
    </w:p>
    <w:p w14:paraId="71A96CF6" w14:textId="30B0E3FD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Мы использовали методику, составленную  на основе научной работы «Исследование снега методом биотестирования» (Мансурова С.Е., </w:t>
      </w:r>
      <w:proofErr w:type="spellStart"/>
      <w:r w:rsidRPr="00CC6EBD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CC6EBD">
        <w:rPr>
          <w:rFonts w:ascii="Times New Roman" w:hAnsi="Times New Roman" w:cs="Times New Roman"/>
          <w:sz w:val="28"/>
          <w:szCs w:val="28"/>
        </w:rPr>
        <w:t xml:space="preserve"> Г.Н.  Следим за окружающей средой нашего города: 9-11 </w:t>
      </w:r>
      <w:proofErr w:type="spellStart"/>
      <w:r w:rsidRPr="00CC6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6EBD">
        <w:rPr>
          <w:rFonts w:ascii="Times New Roman" w:hAnsi="Times New Roman" w:cs="Times New Roman"/>
          <w:sz w:val="28"/>
          <w:szCs w:val="28"/>
        </w:rPr>
        <w:t xml:space="preserve">.: Школьный практикум.- М.: </w:t>
      </w:r>
      <w:proofErr w:type="spellStart"/>
      <w:r w:rsidRPr="00CC6EB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C6EBD">
        <w:rPr>
          <w:rFonts w:ascii="Times New Roman" w:hAnsi="Times New Roman" w:cs="Times New Roman"/>
          <w:sz w:val="28"/>
          <w:szCs w:val="28"/>
        </w:rPr>
        <w:t>. изд.</w:t>
      </w:r>
      <w:r w:rsidR="003518ED">
        <w:rPr>
          <w:rFonts w:ascii="Times New Roman" w:hAnsi="Times New Roman" w:cs="Times New Roman"/>
          <w:sz w:val="28"/>
          <w:szCs w:val="28"/>
        </w:rPr>
        <w:t xml:space="preserve"> центр ВЛАДОС, 2001. – 112с.</w:t>
      </w:r>
      <w:r w:rsidRPr="00CC6EBD">
        <w:rPr>
          <w:rFonts w:ascii="Times New Roman" w:hAnsi="Times New Roman" w:cs="Times New Roman"/>
          <w:sz w:val="28"/>
          <w:szCs w:val="28"/>
        </w:rPr>
        <w:t>).</w:t>
      </w:r>
    </w:p>
    <w:p w14:paraId="0BC5FD8D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Оборудование и реактивы:</w:t>
      </w:r>
    </w:p>
    <w:p w14:paraId="459CB827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-</w:t>
      </w:r>
      <w:r w:rsidRPr="00CC6EBD">
        <w:rPr>
          <w:rFonts w:ascii="Times New Roman" w:hAnsi="Times New Roman" w:cs="Times New Roman"/>
          <w:sz w:val="28"/>
          <w:szCs w:val="28"/>
        </w:rPr>
        <w:tab/>
        <w:t>семена кресс-салата (одинаковые по размеру, одного урожая)</w:t>
      </w:r>
    </w:p>
    <w:p w14:paraId="28519745" w14:textId="1BA1D929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-</w:t>
      </w:r>
      <w:r w:rsidRPr="00CC6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пробирки с ватным субстратом</w:t>
      </w:r>
    </w:p>
    <w:p w14:paraId="5D250982" w14:textId="1BA7B54C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пробы </w:t>
      </w:r>
      <w:r w:rsidR="00FF526B">
        <w:rPr>
          <w:rFonts w:ascii="Times New Roman" w:hAnsi="Times New Roman" w:cs="Times New Roman"/>
          <w:sz w:val="28"/>
          <w:szCs w:val="28"/>
        </w:rPr>
        <w:t>талой воды, дистиллированная вода</w:t>
      </w:r>
    </w:p>
    <w:p w14:paraId="72FFF187" w14:textId="3116A6EB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-</w:t>
      </w:r>
      <w:r w:rsidRPr="00CC6EBD">
        <w:rPr>
          <w:rFonts w:ascii="Times New Roman" w:hAnsi="Times New Roman" w:cs="Times New Roman"/>
          <w:sz w:val="28"/>
          <w:szCs w:val="28"/>
        </w:rPr>
        <w:tab/>
        <w:t>линейка</w:t>
      </w:r>
    </w:p>
    <w:p w14:paraId="5FE1B0B7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  Для исследования использовали растаявший снег и в качестве контрольных образцов использовали дистиллированную воду, не содержащую токсические вещества.</w:t>
      </w:r>
    </w:p>
    <w:p w14:paraId="7045533D" w14:textId="71723E94" w:rsidR="00C74CC0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  П</w:t>
      </w:r>
      <w:r w:rsidR="003B151C">
        <w:rPr>
          <w:rFonts w:ascii="Times New Roman" w:hAnsi="Times New Roman" w:cs="Times New Roman"/>
          <w:sz w:val="28"/>
          <w:szCs w:val="28"/>
        </w:rPr>
        <w:t>одготовили пробирки с ватой. Налили в каждую пробирку по 1,5 мл талой воды</w:t>
      </w:r>
      <w:r w:rsidRPr="00CC6EBD">
        <w:rPr>
          <w:rFonts w:ascii="Times New Roman" w:hAnsi="Times New Roman" w:cs="Times New Roman"/>
          <w:sz w:val="28"/>
          <w:szCs w:val="28"/>
        </w:rPr>
        <w:t xml:space="preserve">. </w:t>
      </w:r>
      <w:r w:rsidR="003B151C">
        <w:rPr>
          <w:rFonts w:ascii="Times New Roman" w:hAnsi="Times New Roman" w:cs="Times New Roman"/>
          <w:sz w:val="28"/>
          <w:szCs w:val="28"/>
        </w:rPr>
        <w:t>Д</w:t>
      </w:r>
      <w:r w:rsidRPr="00CC6EBD">
        <w:rPr>
          <w:rFonts w:ascii="Times New Roman" w:hAnsi="Times New Roman" w:cs="Times New Roman"/>
          <w:sz w:val="28"/>
          <w:szCs w:val="28"/>
        </w:rPr>
        <w:t xml:space="preserve">ля проращивания семян  кресс-салата </w:t>
      </w:r>
      <w:r w:rsidR="003B151C">
        <w:rPr>
          <w:rFonts w:ascii="Times New Roman" w:hAnsi="Times New Roman" w:cs="Times New Roman"/>
          <w:sz w:val="28"/>
          <w:szCs w:val="28"/>
        </w:rPr>
        <w:t>поместили в каждую пробирку по 2</w:t>
      </w:r>
      <w:r w:rsidRPr="00CC6EBD">
        <w:rPr>
          <w:rFonts w:ascii="Times New Roman" w:hAnsi="Times New Roman" w:cs="Times New Roman"/>
          <w:sz w:val="28"/>
          <w:szCs w:val="28"/>
        </w:rPr>
        <w:t xml:space="preserve"> </w:t>
      </w:r>
      <w:r w:rsidR="003B151C">
        <w:rPr>
          <w:rFonts w:ascii="Times New Roman" w:hAnsi="Times New Roman" w:cs="Times New Roman"/>
          <w:sz w:val="28"/>
          <w:szCs w:val="28"/>
        </w:rPr>
        <w:t>семечка, пробирки пронумеровали</w:t>
      </w:r>
      <w:r w:rsidRPr="00CC6EBD">
        <w:rPr>
          <w:rFonts w:ascii="Times New Roman" w:hAnsi="Times New Roman" w:cs="Times New Roman"/>
          <w:sz w:val="28"/>
          <w:szCs w:val="28"/>
        </w:rPr>
        <w:t xml:space="preserve">. </w:t>
      </w:r>
      <w:r w:rsidR="003B151C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3518ED">
        <w:rPr>
          <w:rFonts w:ascii="Times New Roman" w:hAnsi="Times New Roman" w:cs="Times New Roman"/>
          <w:sz w:val="28"/>
          <w:szCs w:val="28"/>
        </w:rPr>
        <w:t>всего 18</w:t>
      </w:r>
      <w:r w:rsidR="00FF526B">
        <w:rPr>
          <w:rFonts w:ascii="Times New Roman" w:hAnsi="Times New Roman" w:cs="Times New Roman"/>
          <w:sz w:val="28"/>
          <w:szCs w:val="28"/>
        </w:rPr>
        <w:t xml:space="preserve"> проб на каждый объект</w:t>
      </w:r>
      <w:r w:rsidR="003B151C">
        <w:rPr>
          <w:rFonts w:ascii="Times New Roman" w:hAnsi="Times New Roman" w:cs="Times New Roman"/>
          <w:sz w:val="28"/>
          <w:szCs w:val="28"/>
        </w:rPr>
        <w:t xml:space="preserve">. </w:t>
      </w:r>
      <w:r w:rsidRPr="00CC6EBD">
        <w:rPr>
          <w:rFonts w:ascii="Times New Roman" w:hAnsi="Times New Roman" w:cs="Times New Roman"/>
          <w:sz w:val="28"/>
          <w:szCs w:val="28"/>
        </w:rPr>
        <w:t>Наблюдали прорастание семян  и рос</w:t>
      </w:r>
      <w:r w:rsidR="003B151C">
        <w:rPr>
          <w:rFonts w:ascii="Times New Roman" w:hAnsi="Times New Roman" w:cs="Times New Roman"/>
          <w:sz w:val="28"/>
          <w:szCs w:val="28"/>
        </w:rPr>
        <w:t xml:space="preserve">т </w:t>
      </w:r>
      <w:r w:rsidR="003518ED">
        <w:rPr>
          <w:rFonts w:ascii="Times New Roman" w:hAnsi="Times New Roman" w:cs="Times New Roman"/>
          <w:sz w:val="28"/>
          <w:szCs w:val="28"/>
        </w:rPr>
        <w:t xml:space="preserve">побегов </w:t>
      </w:r>
      <w:r w:rsidR="003B151C">
        <w:rPr>
          <w:rFonts w:ascii="Times New Roman" w:hAnsi="Times New Roman" w:cs="Times New Roman"/>
          <w:sz w:val="28"/>
          <w:szCs w:val="28"/>
        </w:rPr>
        <w:t>растений в течение 7</w:t>
      </w:r>
      <w:r w:rsidRPr="00CC6EBD">
        <w:rPr>
          <w:rFonts w:ascii="Times New Roman" w:hAnsi="Times New Roman" w:cs="Times New Roman"/>
          <w:sz w:val="28"/>
          <w:szCs w:val="28"/>
        </w:rPr>
        <w:t xml:space="preserve"> дней, добавляя, по мере высыхания, талую воду, полученную из снега с тех же участков (в одинаковых объемах). </w:t>
      </w:r>
    </w:p>
    <w:p w14:paraId="2E97478B" w14:textId="77777777" w:rsidR="00C74CC0" w:rsidRPr="001C75DE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5DE">
        <w:rPr>
          <w:rFonts w:ascii="Times New Roman" w:eastAsia="Times New Roman" w:hAnsi="Times New Roman" w:cs="Times New Roman"/>
          <w:sz w:val="28"/>
          <w:szCs w:val="24"/>
        </w:rPr>
        <w:t>Признаки, по которым было произведено биотестирование воды:</w:t>
      </w:r>
    </w:p>
    <w:p w14:paraId="7CA0670D" w14:textId="77777777" w:rsidR="00C74CC0" w:rsidRPr="001C75DE" w:rsidRDefault="00C74CC0" w:rsidP="003518ED">
      <w:pPr>
        <w:pStyle w:val="a3"/>
        <w:numPr>
          <w:ilvl w:val="0"/>
          <w:numId w:val="35"/>
        </w:numPr>
        <w:tabs>
          <w:tab w:val="left" w:pos="540"/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75DE">
        <w:rPr>
          <w:rFonts w:ascii="Times New Roman" w:eastAsia="Times New Roman" w:hAnsi="Times New Roman" w:cs="Times New Roman"/>
          <w:sz w:val="28"/>
          <w:szCs w:val="24"/>
        </w:rPr>
        <w:t>число проросших семя</w:t>
      </w:r>
    </w:p>
    <w:p w14:paraId="309E4979" w14:textId="27F23C22" w:rsidR="00C74CC0" w:rsidRPr="001C75DE" w:rsidRDefault="00FF526B" w:rsidP="003518ED">
      <w:pPr>
        <w:pStyle w:val="a3"/>
        <w:numPr>
          <w:ilvl w:val="0"/>
          <w:numId w:val="35"/>
        </w:numPr>
        <w:tabs>
          <w:tab w:val="left" w:pos="540"/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средняя длина</w:t>
      </w:r>
      <w:r w:rsidR="00C74CC0" w:rsidRPr="001C75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B151C">
        <w:rPr>
          <w:rFonts w:ascii="Times New Roman" w:eastAsia="Times New Roman" w:hAnsi="Times New Roman" w:cs="Times New Roman"/>
          <w:sz w:val="28"/>
          <w:szCs w:val="24"/>
        </w:rPr>
        <w:t>побегов</w:t>
      </w:r>
    </w:p>
    <w:p w14:paraId="4375623A" w14:textId="11258158" w:rsidR="00C74CC0" w:rsidRPr="00CC6EBD" w:rsidRDefault="00BE658D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исследовали всхожесть</w:t>
      </w:r>
      <w:r w:rsidR="00C74CC0" w:rsidRPr="00CC6EBD">
        <w:rPr>
          <w:rFonts w:ascii="Times New Roman" w:hAnsi="Times New Roman" w:cs="Times New Roman"/>
          <w:sz w:val="28"/>
          <w:szCs w:val="28"/>
        </w:rPr>
        <w:t xml:space="preserve"> семян в данных образцах воды.  В зависимости от результатов опыта субстратам присваивают один из четырех уровней загрязнения (</w:t>
      </w:r>
      <w:proofErr w:type="spellStart"/>
      <w:r w:rsidR="00C74CC0" w:rsidRPr="00CC6EBD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C74CC0" w:rsidRPr="00CC6EBD">
        <w:rPr>
          <w:rFonts w:ascii="Times New Roman" w:hAnsi="Times New Roman" w:cs="Times New Roman"/>
          <w:sz w:val="28"/>
          <w:szCs w:val="28"/>
        </w:rPr>
        <w:t xml:space="preserve"> Т.Я., 2000 г.).</w:t>
      </w:r>
    </w:p>
    <w:p w14:paraId="0946188D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1. Загрязнение отсутствует</w:t>
      </w:r>
    </w:p>
    <w:p w14:paraId="612885A7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Всхожесть семян достигает 90-100%, всходы дружные, проростки крепкие, ровные. Эти признаки характерны для контроля, с которым следует  сравнивать опытные образцы.</w:t>
      </w:r>
    </w:p>
    <w:p w14:paraId="6A9C4CDB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2. Слабое загрязнение</w:t>
      </w:r>
    </w:p>
    <w:p w14:paraId="093D4AB3" w14:textId="2E2CF86D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Всхожесть   60-90%. Проростки </w:t>
      </w:r>
      <w:r w:rsidR="00FF526B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CC6EBD">
        <w:rPr>
          <w:rFonts w:ascii="Times New Roman" w:hAnsi="Times New Roman" w:cs="Times New Roman"/>
          <w:sz w:val="28"/>
          <w:szCs w:val="28"/>
        </w:rPr>
        <w:t>нормальной длины, крепкие, ровные.</w:t>
      </w:r>
    </w:p>
    <w:p w14:paraId="0F67600A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3. Среднее загрязнение</w:t>
      </w:r>
    </w:p>
    <w:p w14:paraId="0BDC1D27" w14:textId="4058C448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Всхожесть 20-60%. Проро</w:t>
      </w:r>
      <w:r w:rsidR="00FF526B">
        <w:rPr>
          <w:rFonts w:ascii="Times New Roman" w:hAnsi="Times New Roman" w:cs="Times New Roman"/>
          <w:sz w:val="28"/>
          <w:szCs w:val="28"/>
        </w:rPr>
        <w:t xml:space="preserve">стки по сравнению с контролем </w:t>
      </w:r>
      <w:r w:rsidRPr="00CC6EBD">
        <w:rPr>
          <w:rFonts w:ascii="Times New Roman" w:hAnsi="Times New Roman" w:cs="Times New Roman"/>
          <w:sz w:val="28"/>
          <w:szCs w:val="28"/>
        </w:rPr>
        <w:t>короче тоньше. Некоторые проростки имеют уродства,</w:t>
      </w:r>
    </w:p>
    <w:p w14:paraId="16571984" w14:textId="77777777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4. Сильное загрязнение</w:t>
      </w:r>
    </w:p>
    <w:p w14:paraId="267AA735" w14:textId="0CCAFE46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>Всхожесть</w:t>
      </w:r>
      <w:r w:rsidR="00FF526B">
        <w:rPr>
          <w:rFonts w:ascii="Times New Roman" w:hAnsi="Times New Roman" w:cs="Times New Roman"/>
          <w:sz w:val="28"/>
          <w:szCs w:val="28"/>
        </w:rPr>
        <w:t xml:space="preserve"> семян очень слабая (менее 20%).</w:t>
      </w:r>
      <w:r w:rsidRPr="00CC6EBD">
        <w:rPr>
          <w:rFonts w:ascii="Times New Roman" w:hAnsi="Times New Roman" w:cs="Times New Roman"/>
          <w:sz w:val="28"/>
          <w:szCs w:val="28"/>
        </w:rPr>
        <w:t xml:space="preserve"> Проростки мелкие и уродливые.</w:t>
      </w:r>
      <w:r w:rsidR="00993E2B">
        <w:rPr>
          <w:rFonts w:ascii="Times New Roman" w:hAnsi="Times New Roman" w:cs="Times New Roman"/>
          <w:sz w:val="28"/>
          <w:szCs w:val="28"/>
        </w:rPr>
        <w:t>[11]</w:t>
      </w:r>
    </w:p>
    <w:p w14:paraId="4A6D7651" w14:textId="77066AC8" w:rsidR="00C74CC0" w:rsidRPr="00CC6EBD" w:rsidRDefault="00C74CC0" w:rsidP="0035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BD">
        <w:rPr>
          <w:rFonts w:ascii="Times New Roman" w:hAnsi="Times New Roman" w:cs="Times New Roman"/>
          <w:sz w:val="28"/>
          <w:szCs w:val="28"/>
        </w:rPr>
        <w:t xml:space="preserve">Результаты наблюдений </w:t>
      </w:r>
      <w:r w:rsidR="008C2AFE">
        <w:rPr>
          <w:rFonts w:ascii="Times New Roman" w:hAnsi="Times New Roman" w:cs="Times New Roman"/>
          <w:sz w:val="28"/>
          <w:szCs w:val="28"/>
        </w:rPr>
        <w:t>заносили в таблицу. (Приложение</w:t>
      </w:r>
      <w:r w:rsidR="00820ABD">
        <w:rPr>
          <w:rFonts w:ascii="Times New Roman" w:hAnsi="Times New Roman" w:cs="Times New Roman"/>
          <w:sz w:val="28"/>
          <w:szCs w:val="28"/>
        </w:rPr>
        <w:t xml:space="preserve"> 1,2</w:t>
      </w:r>
      <w:r w:rsidR="002420DC">
        <w:rPr>
          <w:rFonts w:ascii="Times New Roman" w:hAnsi="Times New Roman" w:cs="Times New Roman"/>
          <w:sz w:val="28"/>
          <w:szCs w:val="28"/>
        </w:rPr>
        <w:t>)</w:t>
      </w:r>
      <w:r w:rsidRPr="00CC6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66F0B" w14:textId="77777777" w:rsidR="003B151C" w:rsidRDefault="003B151C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A5AECE" w14:textId="7C5A43BC" w:rsidR="001E5B76" w:rsidRDefault="001E5B76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58320" w14:textId="2EC75C72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2551C" w14:textId="6FF2FA6E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E397B" w14:textId="15CDCF1F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F9F5F" w14:textId="74035834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BB9F4" w14:textId="7A16A99F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62183" w14:textId="23BBA87F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BE0E8" w14:textId="65615AE0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822D5" w14:textId="58DCD7D4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0B98E" w14:textId="252B4DAE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FD7F8" w14:textId="5D195802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235B8" w14:textId="2FC79B3B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AF8B5" w14:textId="4FDE7FE1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CB2DB" w14:textId="7A6448FF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51588B" w14:textId="0B9EDC7F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DB0E7" w14:textId="35A5461E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FABEA" w14:textId="749FAB2C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A4C1" w14:textId="309EF26D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71A7C" w14:textId="0AD10FC5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6A288" w14:textId="159E16FB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45D0B" w14:textId="6C9DBC4E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DF019" w14:textId="2CF4CA39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EB949" w14:textId="1EACF2F3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10EDE" w14:textId="1A9CC7C1" w:rsidR="00706942" w:rsidRDefault="00706942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7F6E1" w14:textId="70F633C1" w:rsidR="00706942" w:rsidRDefault="00706942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C5D70" w14:textId="77777777" w:rsidR="00706942" w:rsidRDefault="00706942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2E3B3" w14:textId="030FB611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8600D" w14:textId="77777777" w:rsidR="008C2AFE" w:rsidRDefault="008C2AFE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7610B" w14:textId="77777777" w:rsidR="001E5B76" w:rsidRDefault="001E5B76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076C8" w14:textId="77777777" w:rsidR="001E5B76" w:rsidRDefault="001E5B76" w:rsidP="0003310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E87F9" w14:textId="17B4685F" w:rsidR="001E5B76" w:rsidRDefault="00DC3086" w:rsidP="0070694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B29C860" w14:textId="4C02EBFD" w:rsidR="009D59E6" w:rsidRPr="00AD01F5" w:rsidRDefault="009D59E6" w:rsidP="0070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F5">
        <w:rPr>
          <w:rFonts w:ascii="Times New Roman" w:hAnsi="Times New Roman" w:cs="Times New Roman"/>
          <w:sz w:val="28"/>
          <w:szCs w:val="28"/>
        </w:rPr>
        <w:t>Анализируя данные таблиц, мы сделали вывод о наибольшей токсичности снега вдоль автодороги  и у</w:t>
      </w:r>
      <w:r>
        <w:rPr>
          <w:rFonts w:ascii="Times New Roman" w:hAnsi="Times New Roman" w:cs="Times New Roman"/>
          <w:sz w:val="28"/>
          <w:szCs w:val="28"/>
        </w:rPr>
        <w:t xml:space="preserve"> ТЭЦ.</w:t>
      </w:r>
      <w:r w:rsidRPr="00AD01F5">
        <w:rPr>
          <w:rFonts w:ascii="Times New Roman" w:hAnsi="Times New Roman" w:cs="Times New Roman"/>
          <w:sz w:val="28"/>
          <w:szCs w:val="28"/>
        </w:rPr>
        <w:t xml:space="preserve"> Меньшей степенью химической токсичности отличаются пробы снега </w:t>
      </w:r>
      <w:r>
        <w:rPr>
          <w:rFonts w:ascii="Times New Roman" w:hAnsi="Times New Roman" w:cs="Times New Roman"/>
          <w:sz w:val="28"/>
          <w:szCs w:val="28"/>
        </w:rPr>
        <w:t xml:space="preserve">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526B">
        <w:rPr>
          <w:rFonts w:ascii="Times New Roman" w:hAnsi="Times New Roman" w:cs="Times New Roman"/>
          <w:sz w:val="28"/>
          <w:szCs w:val="28"/>
        </w:rPr>
        <w:t xml:space="preserve">талой водопроводной воды, </w:t>
      </w:r>
      <w:r>
        <w:rPr>
          <w:rFonts w:ascii="Times New Roman" w:hAnsi="Times New Roman" w:cs="Times New Roman"/>
          <w:sz w:val="28"/>
          <w:szCs w:val="28"/>
        </w:rPr>
        <w:t xml:space="preserve">п. Чигири, школьного двора. </w:t>
      </w:r>
      <w:r w:rsidRPr="00AD01F5">
        <w:rPr>
          <w:rFonts w:ascii="Times New Roman" w:hAnsi="Times New Roman" w:cs="Times New Roman"/>
          <w:sz w:val="28"/>
          <w:szCs w:val="28"/>
        </w:rPr>
        <w:t>Таким образом,  мы попытались проследить влияние общей токсичности снега, вызванной присутствием загрязнителей на рост и развитие проростков кресс-салата.</w:t>
      </w:r>
    </w:p>
    <w:p w14:paraId="2CF8BBCE" w14:textId="1B3899E4" w:rsidR="009D59E6" w:rsidRPr="00AD01F5" w:rsidRDefault="009D59E6" w:rsidP="0070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F5">
        <w:rPr>
          <w:rFonts w:ascii="Times New Roman" w:hAnsi="Times New Roman" w:cs="Times New Roman"/>
          <w:sz w:val="28"/>
          <w:szCs w:val="28"/>
        </w:rPr>
        <w:t xml:space="preserve">Полученные результаты доказывают, что снег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D01F5">
        <w:rPr>
          <w:rFonts w:ascii="Times New Roman" w:hAnsi="Times New Roman" w:cs="Times New Roman"/>
          <w:sz w:val="28"/>
          <w:szCs w:val="28"/>
        </w:rPr>
        <w:t>загрязняется вредными веществами, выбрасываемыми автотранспортом, но степень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варьирует по районам города</w:t>
      </w:r>
      <w:r w:rsidRPr="00AD01F5">
        <w:rPr>
          <w:rFonts w:ascii="Times New Roman" w:hAnsi="Times New Roman" w:cs="Times New Roman"/>
          <w:sz w:val="28"/>
          <w:szCs w:val="28"/>
        </w:rPr>
        <w:t>, так как  всхожесть семян крес</w:t>
      </w:r>
      <w:r>
        <w:rPr>
          <w:rFonts w:ascii="Times New Roman" w:hAnsi="Times New Roman" w:cs="Times New Roman"/>
          <w:sz w:val="28"/>
          <w:szCs w:val="28"/>
        </w:rPr>
        <w:t>с-салата в среднем составила  от 44 до 73</w:t>
      </w:r>
      <w:r w:rsidRPr="00AD01F5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Что показывает слабый и средний уровень загрязнения воздуха. </w:t>
      </w:r>
      <w:r w:rsidRPr="00AD01F5">
        <w:rPr>
          <w:rFonts w:ascii="Times New Roman" w:hAnsi="Times New Roman" w:cs="Times New Roman"/>
          <w:sz w:val="28"/>
          <w:szCs w:val="28"/>
        </w:rPr>
        <w:t xml:space="preserve">Используя метод биотестирования (испытания действия вещества или комплекса веществ на живые организмы), </w:t>
      </w:r>
      <w:proofErr w:type="gramStart"/>
      <w:r w:rsidRPr="00AD01F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убедились</w:t>
      </w:r>
      <w:proofErr w:type="gramEnd"/>
      <w:r w:rsidRPr="00AD01F5">
        <w:rPr>
          <w:rFonts w:ascii="Times New Roman" w:hAnsi="Times New Roman" w:cs="Times New Roman"/>
          <w:sz w:val="28"/>
          <w:szCs w:val="28"/>
        </w:rPr>
        <w:t>, что снег является индикатором чистоты.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B5">
        <w:rPr>
          <w:rFonts w:ascii="Times New Roman" w:hAnsi="Times New Roman" w:cs="Times New Roman"/>
          <w:sz w:val="28"/>
          <w:szCs w:val="28"/>
        </w:rPr>
        <w:t>Действительно  талая вода природного снега является «мертвой», как утверждали наши предки, обладает свойствами ухудшающими всхожесть и развитие семян из-за присутствия в ней загрязняющих веществ.</w:t>
      </w:r>
    </w:p>
    <w:p w14:paraId="6B766341" w14:textId="5136FE52" w:rsidR="009D59E6" w:rsidRDefault="009D59E6" w:rsidP="0070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F5">
        <w:rPr>
          <w:rFonts w:ascii="Times New Roman" w:hAnsi="Times New Roman" w:cs="Times New Roman"/>
          <w:sz w:val="28"/>
          <w:szCs w:val="28"/>
        </w:rPr>
        <w:t>Мы исследовали общую химическую токсичность различных проб снега и выяснили, что снег действительно  является индикатором  чистоты воздуха.</w:t>
      </w:r>
    </w:p>
    <w:p w14:paraId="176F196A" w14:textId="622EA6D3" w:rsidR="008C2AFE" w:rsidRPr="009D59E6" w:rsidRDefault="008C2AFE" w:rsidP="00706942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ACE">
        <w:rPr>
          <w:rFonts w:ascii="Times New Roman" w:hAnsi="Times New Roman" w:cs="Times New Roman"/>
          <w:sz w:val="28"/>
          <w:szCs w:val="28"/>
        </w:rPr>
        <w:t>ПДК свинца согласно нормам СанПиН в питьевой воде и водоемах составляет 0,03 мг/л</w:t>
      </w:r>
      <w:r>
        <w:rPr>
          <w:rFonts w:ascii="Times New Roman" w:hAnsi="Times New Roman" w:cs="Times New Roman"/>
          <w:sz w:val="28"/>
          <w:szCs w:val="28"/>
        </w:rPr>
        <w:t xml:space="preserve">. В наших пробах наблюдается не значительное превышение нормы в некоторых образцах: </w:t>
      </w:r>
      <w:r w:rsidRPr="009D59E6">
        <w:rPr>
          <w:rFonts w:ascii="Times New Roman" w:hAnsi="Times New Roman" w:cs="Times New Roman"/>
          <w:sz w:val="28"/>
          <w:szCs w:val="28"/>
        </w:rPr>
        <w:t>№2 Школа №28 (</w:t>
      </w:r>
      <w:r w:rsidR="00BE658D" w:rsidRPr="009D59E6">
        <w:rPr>
          <w:rFonts w:ascii="Times New Roman" w:hAnsi="Times New Roman" w:cs="Times New Roman"/>
          <w:sz w:val="28"/>
          <w:szCs w:val="28"/>
        </w:rPr>
        <w:t>авто городок</w:t>
      </w:r>
      <w:r w:rsidRPr="009D59E6">
        <w:rPr>
          <w:rFonts w:ascii="Times New Roman" w:hAnsi="Times New Roman" w:cs="Times New Roman"/>
          <w:sz w:val="28"/>
          <w:szCs w:val="28"/>
        </w:rPr>
        <w:t xml:space="preserve">), №7 </w:t>
      </w:r>
      <w:proofErr w:type="spellStart"/>
      <w:r w:rsidRPr="009D59E6">
        <w:rPr>
          <w:rFonts w:ascii="Times New Roman" w:hAnsi="Times New Roman" w:cs="Times New Roman"/>
          <w:sz w:val="28"/>
          <w:szCs w:val="28"/>
        </w:rPr>
        <w:t>Игнатьевское</w:t>
      </w:r>
      <w:proofErr w:type="spellEnd"/>
      <w:r w:rsidRPr="009D59E6">
        <w:rPr>
          <w:rFonts w:ascii="Times New Roman" w:hAnsi="Times New Roman" w:cs="Times New Roman"/>
          <w:sz w:val="28"/>
          <w:szCs w:val="28"/>
        </w:rPr>
        <w:t xml:space="preserve"> шоссе подоконник третьего этажа № 6 ТЭЦ на 0,07 </w:t>
      </w:r>
      <w:r w:rsidRPr="002C7ACE">
        <w:rPr>
          <w:rFonts w:ascii="Times New Roman" w:hAnsi="Times New Roman" w:cs="Times New Roman"/>
          <w:sz w:val="28"/>
          <w:szCs w:val="28"/>
        </w:rPr>
        <w:t>мг/л</w:t>
      </w:r>
      <w:r>
        <w:rPr>
          <w:rFonts w:ascii="Times New Roman" w:hAnsi="Times New Roman" w:cs="Times New Roman"/>
          <w:sz w:val="28"/>
          <w:szCs w:val="28"/>
        </w:rPr>
        <w:t xml:space="preserve">. Значительное превышение ПДК в образце </w:t>
      </w:r>
      <w:r w:rsidRPr="009D59E6">
        <w:rPr>
          <w:rFonts w:ascii="Times New Roman" w:hAnsi="Times New Roman" w:cs="Times New Roman"/>
          <w:sz w:val="28"/>
          <w:szCs w:val="28"/>
        </w:rPr>
        <w:t>№3   Игнатьевское шоссе/ул. Студенческая (дорога) в 200 раз.</w:t>
      </w:r>
    </w:p>
    <w:p w14:paraId="451D5A53" w14:textId="77777777" w:rsidR="008C2AFE" w:rsidRPr="00D96004" w:rsidRDefault="008C2AFE" w:rsidP="007069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04">
        <w:rPr>
          <w:rFonts w:ascii="Times New Roman" w:hAnsi="Times New Roman" w:cs="Times New Roman"/>
          <w:sz w:val="28"/>
          <w:szCs w:val="28"/>
        </w:rPr>
        <w:t xml:space="preserve">Концентрация хлоридов в водоемах источниках водоснабжения допускается до 350 мг/л. </w:t>
      </w:r>
      <w:r>
        <w:rPr>
          <w:rFonts w:ascii="Times New Roman" w:hAnsi="Times New Roman" w:cs="Times New Roman"/>
          <w:sz w:val="28"/>
          <w:szCs w:val="28"/>
        </w:rPr>
        <w:t>В наших пробах количество хлоридов не превышает ПДК.</w:t>
      </w:r>
    </w:p>
    <w:p w14:paraId="121EEB5C" w14:textId="5BE08E17" w:rsidR="008C2AFE" w:rsidRPr="002C7ACE" w:rsidRDefault="008C2AFE" w:rsidP="007069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ACE">
        <w:rPr>
          <w:rFonts w:ascii="Times New Roman" w:hAnsi="Times New Roman" w:cs="Times New Roman"/>
          <w:sz w:val="28"/>
          <w:szCs w:val="28"/>
        </w:rPr>
        <w:t>Предельно допустимая концентрация общего железа в воде водоемов и питьевой воде 0,3 мг/л.  В наших пробах количество ионов железа варьирует от нормы до небольшого превышения (до 0,2 мг/л)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7EDA8" w14:textId="760638C7" w:rsidR="008C2AFE" w:rsidRPr="009D59E6" w:rsidRDefault="008C2AFE" w:rsidP="00706942">
      <w:pPr>
        <w:spacing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D59E6">
        <w:rPr>
          <w:rFonts w:ascii="Times New Roman" w:hAnsi="Times New Roman" w:cs="Times New Roman"/>
          <w:color w:val="1A1A1A"/>
          <w:sz w:val="28"/>
          <w:szCs w:val="28"/>
        </w:rPr>
        <w:t>ПДК сульфатов в воде водоемов хозяйственно-питьевого назначения составляет 500 мг/л.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В наших пробах ПДК </w:t>
      </w:r>
      <w:r w:rsidR="00BE658D">
        <w:rPr>
          <w:rFonts w:ascii="Times New Roman" w:hAnsi="Times New Roman" w:cs="Times New Roman"/>
          <w:color w:val="1A1A1A"/>
          <w:sz w:val="28"/>
          <w:szCs w:val="28"/>
        </w:rPr>
        <w:t>сульфатов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не превышено.</w:t>
      </w:r>
    </w:p>
    <w:p w14:paraId="20356679" w14:textId="67BD227A" w:rsidR="00BE658D" w:rsidRPr="00AD01F5" w:rsidRDefault="009D59E6" w:rsidP="0070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F5">
        <w:rPr>
          <w:rFonts w:ascii="Times New Roman" w:hAnsi="Times New Roman" w:cs="Times New Roman"/>
          <w:sz w:val="28"/>
          <w:szCs w:val="28"/>
        </w:rPr>
        <w:t xml:space="preserve">Основываясь на результатах химического анализа и биотестирования, можно утверждать, что в целом атмосфера в </w:t>
      </w:r>
      <w:r>
        <w:rPr>
          <w:rFonts w:ascii="Times New Roman" w:hAnsi="Times New Roman" w:cs="Times New Roman"/>
          <w:sz w:val="28"/>
          <w:szCs w:val="28"/>
        </w:rPr>
        <w:t xml:space="preserve">городе  не </w:t>
      </w:r>
      <w:r w:rsidRPr="00AD01F5">
        <w:rPr>
          <w:rFonts w:ascii="Times New Roman" w:hAnsi="Times New Roman" w:cs="Times New Roman"/>
          <w:sz w:val="28"/>
          <w:szCs w:val="28"/>
        </w:rPr>
        <w:t>благоприятная,  достаточно чистый  воздух в</w:t>
      </w:r>
      <w:r>
        <w:rPr>
          <w:rFonts w:ascii="Times New Roman" w:hAnsi="Times New Roman" w:cs="Times New Roman"/>
          <w:sz w:val="28"/>
          <w:szCs w:val="28"/>
        </w:rPr>
        <w:t>дали от оживлённых транспортных магистралей и промышленных объектов</w:t>
      </w:r>
      <w:r w:rsidRPr="00AD01F5">
        <w:rPr>
          <w:rFonts w:ascii="Times New Roman" w:hAnsi="Times New Roman" w:cs="Times New Roman"/>
          <w:sz w:val="28"/>
          <w:szCs w:val="28"/>
        </w:rPr>
        <w:t>, в школьном дворе.  Загрязнения наблюдаются возле   автодороги</w:t>
      </w:r>
      <w:r>
        <w:rPr>
          <w:rFonts w:ascii="Times New Roman" w:hAnsi="Times New Roman" w:cs="Times New Roman"/>
          <w:sz w:val="28"/>
          <w:szCs w:val="28"/>
        </w:rPr>
        <w:t xml:space="preserve">  по ул. Игнатьевское  шоссе</w:t>
      </w:r>
      <w:r w:rsidRPr="00AD01F5">
        <w:rPr>
          <w:rFonts w:ascii="Times New Roman" w:hAnsi="Times New Roman" w:cs="Times New Roman"/>
          <w:sz w:val="28"/>
          <w:szCs w:val="28"/>
        </w:rPr>
        <w:t>.  Э</w:t>
      </w:r>
      <w:r>
        <w:rPr>
          <w:rFonts w:ascii="Times New Roman" w:hAnsi="Times New Roman" w:cs="Times New Roman"/>
          <w:sz w:val="28"/>
          <w:szCs w:val="28"/>
        </w:rPr>
        <w:t>то связано с большой транспортной нагрузкой</w:t>
      </w:r>
      <w:r w:rsidRPr="00AD0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олю загрязнений в п. Чигири можно объяснить тем, что он </w:t>
      </w:r>
      <w:r w:rsidR="008C2AFE">
        <w:rPr>
          <w:rFonts w:ascii="Times New Roman" w:hAnsi="Times New Roman" w:cs="Times New Roman"/>
          <w:sz w:val="28"/>
          <w:szCs w:val="28"/>
        </w:rPr>
        <w:t>расположен к северо-</w:t>
      </w:r>
      <w:r>
        <w:rPr>
          <w:rFonts w:ascii="Times New Roman" w:hAnsi="Times New Roman" w:cs="Times New Roman"/>
          <w:sz w:val="28"/>
          <w:szCs w:val="28"/>
        </w:rPr>
        <w:t>западу от города. А обильный снег выпал в результате прихода циклона с востока, т.е. весь городской смог мог таким образом попасть в посёлок.</w:t>
      </w:r>
    </w:p>
    <w:p w14:paraId="0A69E2FB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 xml:space="preserve">  Известный исследователь атмосферы Луис Дж. Баттан закончил свою книгу «Загрязненное небо» словами: «Одно из двух: или люди сделают так, </w:t>
      </w:r>
      <w:r w:rsidRPr="006C0CAC">
        <w:rPr>
          <w:rFonts w:ascii="Times New Roman" w:hAnsi="Times New Roman" w:cs="Times New Roman"/>
          <w:sz w:val="28"/>
          <w:szCs w:val="28"/>
        </w:rPr>
        <w:lastRenderedPageBreak/>
        <w:t>что воздух станет менее загрязненным, или его загрязнение сделает так, что на Земле станет меньше людей».</w:t>
      </w:r>
    </w:p>
    <w:p w14:paraId="1B356AF6" w14:textId="238E05D2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работой мы хотели</w:t>
      </w:r>
      <w:r w:rsidRPr="006C0CAC">
        <w:rPr>
          <w:rFonts w:ascii="Times New Roman" w:hAnsi="Times New Roman" w:cs="Times New Roman"/>
          <w:sz w:val="28"/>
          <w:szCs w:val="28"/>
        </w:rPr>
        <w:t xml:space="preserve"> обратить внимание на существующую проблему</w:t>
      </w:r>
      <w:r>
        <w:rPr>
          <w:rFonts w:ascii="Times New Roman" w:hAnsi="Times New Roman" w:cs="Times New Roman"/>
          <w:sz w:val="28"/>
          <w:szCs w:val="28"/>
        </w:rPr>
        <w:t xml:space="preserve"> загрязнения воздуха и предлагаем</w:t>
      </w:r>
      <w:r w:rsidRPr="006C0CAC">
        <w:rPr>
          <w:rFonts w:ascii="Times New Roman" w:hAnsi="Times New Roman" w:cs="Times New Roman"/>
          <w:sz w:val="28"/>
          <w:szCs w:val="28"/>
        </w:rPr>
        <w:t xml:space="preserve"> следующие рекомендации:</w:t>
      </w:r>
    </w:p>
    <w:p w14:paraId="6B55268C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ужесточить прохождение техосмотров автотранспорта, переходить на гибридные автомобили, электродвигатели;</w:t>
      </w:r>
    </w:p>
    <w:p w14:paraId="3CB4B821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установка высокоэффективных фильтров на ТЭЦ, золоуловителей;</w:t>
      </w:r>
    </w:p>
    <w:p w14:paraId="7C0899C9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вовремя ликвидировать золоотвалы;</w:t>
      </w:r>
    </w:p>
    <w:p w14:paraId="71009F04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бороться с лесными пожарами;</w:t>
      </w:r>
    </w:p>
    <w:p w14:paraId="3FE144FA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решать проблему с мусорными свалками, ликвидировать возгорания на них;</w:t>
      </w:r>
    </w:p>
    <w:p w14:paraId="402013A5" w14:textId="77777777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размещение промышленных объектов необходимо согласовать с учетом розы ветров;</w:t>
      </w:r>
    </w:p>
    <w:p w14:paraId="299E7F34" w14:textId="59F7F99D" w:rsidR="00BE658D" w:rsidRPr="006C0CAC" w:rsidRDefault="00BE658D" w:rsidP="007069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переводить котельные на более экологически чистые источники энергии (например, природный газ, низко сернистый уголь)</w:t>
      </w:r>
    </w:p>
    <w:p w14:paraId="4082B4B3" w14:textId="77777777" w:rsidR="00BE658D" w:rsidRDefault="00BE658D" w:rsidP="0070694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0CAC">
        <w:rPr>
          <w:rFonts w:ascii="Times New Roman" w:hAnsi="Times New Roman" w:cs="Times New Roman"/>
          <w:sz w:val="28"/>
          <w:szCs w:val="28"/>
        </w:rPr>
        <w:t>- увеличить в городе и вокруг количество зеленых насаждений</w:t>
      </w:r>
    </w:p>
    <w:p w14:paraId="03D6483C" w14:textId="7E6A8F3E" w:rsidR="008C2AFE" w:rsidRPr="00BE658D" w:rsidRDefault="00BE658D" w:rsidP="00706942">
      <w:pPr>
        <w:spacing w:line="240" w:lineRule="auto"/>
        <w:ind w:firstLine="567"/>
        <w:rPr>
          <w:rFonts w:ascii="Times New Roman" w:eastAsia="SimSu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проверять водопроводную воду в лабораториях Роспотребнадзора на наличие вредных примесей.</w:t>
      </w:r>
    </w:p>
    <w:p w14:paraId="711EC056" w14:textId="630F7F07" w:rsidR="008C2AFE" w:rsidRPr="00706942" w:rsidRDefault="00706942" w:rsidP="007069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42">
        <w:rPr>
          <w:rFonts w:ascii="Times New Roman" w:hAnsi="Times New Roman" w:cs="Times New Roman"/>
          <w:sz w:val="28"/>
          <w:szCs w:val="28"/>
        </w:rPr>
        <w:t>Поставленная цель достигнута, задачи решены.</w:t>
      </w:r>
    </w:p>
    <w:p w14:paraId="6B8D8779" w14:textId="77777777" w:rsidR="008C2AFE" w:rsidRDefault="008C2AFE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250A5" w14:textId="405A54A9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EBE1F" w14:textId="797B0D75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031AD" w14:textId="07D8B01C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8C5EA" w14:textId="26A5ECDD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8F69" w14:textId="21BFD7B6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3339D" w14:textId="49BAF355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5E1FE" w14:textId="79B88904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D68C6" w14:textId="4846BE51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0C54" w14:textId="782C2A8F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9B938" w14:textId="21561A2D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6F86D" w14:textId="77777777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49BC8CA" w14:textId="77777777" w:rsidR="00706942" w:rsidRDefault="00706942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58012" w14:textId="4F3B64ED" w:rsidR="00A80A5C" w:rsidRDefault="0053010C" w:rsidP="0054548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25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</w:t>
      </w:r>
    </w:p>
    <w:p w14:paraId="7F168579" w14:textId="77777777" w:rsidR="00836CD6" w:rsidRDefault="006D7656" w:rsidP="00836CD6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Афанасьев А. Н. Живая вода и вещее слово / Сост., вступит, ст., </w:t>
      </w:r>
      <w:proofErr w:type="spellStart"/>
      <w:r w:rsidRPr="006D7656">
        <w:rPr>
          <w:rFonts w:ascii="Times New Roman" w:hAnsi="Times New Roman" w:cs="Times New Roman"/>
          <w:color w:val="1A1A1A"/>
          <w:sz w:val="28"/>
          <w:szCs w:val="28"/>
        </w:rPr>
        <w:t>коммент</w:t>
      </w:r>
      <w:proofErr w:type="spellEnd"/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. А. И. </w:t>
      </w:r>
      <w:proofErr w:type="spellStart"/>
      <w:r w:rsidRPr="006D7656">
        <w:rPr>
          <w:rFonts w:ascii="Times New Roman" w:hAnsi="Times New Roman" w:cs="Times New Roman"/>
          <w:color w:val="1A1A1A"/>
          <w:sz w:val="28"/>
          <w:szCs w:val="28"/>
        </w:rPr>
        <w:t>Баланди</w:t>
      </w:r>
      <w:r w:rsidRPr="006D7656">
        <w:rPr>
          <w:rFonts w:ascii="Times New Roman" w:hAnsi="Times New Roman" w:cs="Times New Roman"/>
          <w:color w:val="1A1A1A"/>
          <w:sz w:val="28"/>
          <w:szCs w:val="28"/>
        </w:rPr>
        <w:softHyphen/>
        <w:t>на</w:t>
      </w:r>
      <w:proofErr w:type="spellEnd"/>
      <w:r w:rsidRPr="006D7656">
        <w:rPr>
          <w:rFonts w:ascii="Times New Roman" w:hAnsi="Times New Roman" w:cs="Times New Roman"/>
          <w:color w:val="1A1A1A"/>
          <w:sz w:val="28"/>
          <w:szCs w:val="28"/>
        </w:rPr>
        <w:t>.— М.: Сов. Россия</w:t>
      </w:r>
      <w:r w:rsidR="00836CD6">
        <w:rPr>
          <w:rFonts w:ascii="Times New Roman" w:hAnsi="Times New Roman" w:cs="Times New Roman"/>
          <w:color w:val="1A1A1A"/>
          <w:sz w:val="28"/>
          <w:szCs w:val="28"/>
        </w:rPr>
        <w:t xml:space="preserve">, 1988. — 512 с. </w:t>
      </w:r>
    </w:p>
    <w:p w14:paraId="1559B00A" w14:textId="0B0EA1DD" w:rsidR="00836CD6" w:rsidRDefault="00836CD6" w:rsidP="004C2046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proofErr w:type="spellStart"/>
      <w:r w:rsidRPr="00836CD6">
        <w:rPr>
          <w:rFonts w:ascii="Times New Roman" w:hAnsi="Times New Roman" w:cs="Times New Roman"/>
          <w:color w:val="1A1A1A"/>
          <w:sz w:val="28"/>
          <w:szCs w:val="28"/>
        </w:rPr>
        <w:t>Экосфера</w:t>
      </w:r>
      <w:proofErr w:type="spellEnd"/>
      <w:r w:rsidRPr="00836CD6">
        <w:rPr>
          <w:rFonts w:ascii="Times New Roman" w:hAnsi="Times New Roman" w:cs="Times New Roman"/>
          <w:color w:val="1A1A1A"/>
          <w:sz w:val="28"/>
          <w:szCs w:val="28"/>
        </w:rPr>
        <w:t>. Статья «</w:t>
      </w:r>
      <w:r w:rsidRPr="00836CD6">
        <w:rPr>
          <w:rFonts w:ascii="Times New Roman" w:hAnsi="Times New Roman"/>
          <w:color w:val="1A1A1A"/>
          <w:sz w:val="28"/>
          <w:szCs w:val="28"/>
        </w:rPr>
        <w:t>В России зарегистрированы случаи превышения концентрации загрязняющих веществ в 10 раз»</w:t>
      </w:r>
      <w:r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// [Электронный ресурс]. </w:t>
      </w:r>
      <w:r w:rsidRPr="00836CD6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URL: </w:t>
      </w:r>
      <w:hyperlink r:id="rId9" w:history="1">
        <w:r w:rsidRPr="00836CD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https://ecosphere.press/2024/07/15/rosgidromet-v-rossii-zaregistrirovany-sluchai-prevysheniya-konczentraczii-zagryaznyayushhih-veshhestv-v-desyat-i-bolee-raz/</w:t>
        </w:r>
      </w:hyperlink>
      <w:r w:rsidRPr="00836CD6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14:paraId="3CE6CAA3" w14:textId="13F10C66" w:rsidR="00D205F7" w:rsidRPr="00D205F7" w:rsidRDefault="00D205F7" w:rsidP="00D205F7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Pr="00D205F7">
        <w:rPr>
          <w:rFonts w:ascii="Times New Roman" w:hAnsi="Times New Roman" w:cs="Times New Roman"/>
          <w:color w:val="1A1A1A"/>
          <w:sz w:val="28"/>
          <w:szCs w:val="28"/>
        </w:rPr>
        <w:t>Виды загрязнения атмосферы: классификация и основные источники вредных факторов</w:t>
      </w:r>
      <w:r w:rsidRPr="00836CD6">
        <w:rPr>
          <w:rFonts w:ascii="Times New Roman" w:hAnsi="Times New Roman"/>
          <w:color w:val="1A1A1A"/>
          <w:sz w:val="28"/>
          <w:szCs w:val="28"/>
        </w:rPr>
        <w:t>»</w:t>
      </w:r>
      <w:r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// [Электронный ресурс]. </w:t>
      </w:r>
      <w:r w:rsidRPr="00836CD6">
        <w:rPr>
          <w:rFonts w:ascii="Times New Roman" w:hAnsi="Times New Roman" w:cs="Times New Roman"/>
          <w:color w:val="1A1A1A"/>
          <w:sz w:val="28"/>
          <w:szCs w:val="28"/>
          <w:lang w:val="en-US"/>
        </w:rPr>
        <w:t>URL</w:t>
      </w:r>
      <w:r w:rsidRPr="00D205F7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: </w:t>
      </w:r>
      <w:hyperlink r:id="rId10" w:history="1">
        <w:r w:rsidRPr="003B0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https://rcycle.net/ekologiya/atmosfera/vidy-zagryazneniya-klassifikatsiya-i-osnovnye-istochniki-vrednyh-faktorov</w:t>
        </w:r>
      </w:hyperlink>
      <w:r w:rsidRPr="00D205F7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14:paraId="69253DBC" w14:textId="77777777" w:rsidR="00D205F7" w:rsidRDefault="009D2771" w:rsidP="00D205F7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6CD6">
        <w:rPr>
          <w:rFonts w:ascii="Times New Roman" w:hAnsi="Times New Roman" w:cs="Times New Roman"/>
          <w:color w:val="1A1A1A"/>
          <w:sz w:val="28"/>
          <w:szCs w:val="28"/>
        </w:rPr>
        <w:t>Федеральное бюджетное учреждение здравоохранения</w:t>
      </w:r>
      <w:r w:rsidR="006A2053"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 «Ц</w:t>
      </w:r>
      <w:r w:rsidRPr="00836CD6">
        <w:rPr>
          <w:rFonts w:ascii="Times New Roman" w:hAnsi="Times New Roman" w:cs="Times New Roman"/>
          <w:color w:val="1A1A1A"/>
          <w:sz w:val="28"/>
          <w:szCs w:val="28"/>
        </w:rPr>
        <w:t>ентр гигиены и эпидемиологии</w:t>
      </w:r>
      <w:r w:rsidR="006A2053"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 в Чувашской республике</w:t>
      </w:r>
      <w:r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»// [Электронный ресурс]. URL: </w:t>
      </w:r>
      <w:hyperlink r:id="rId11" w:history="1">
        <w:r w:rsidRPr="00836CD6">
          <w:rPr>
            <w:rFonts w:ascii="Times New Roman" w:hAnsi="Times New Roman" w:cs="Times New Roman"/>
            <w:color w:val="1A1A1A"/>
            <w:sz w:val="28"/>
            <w:szCs w:val="28"/>
          </w:rPr>
          <w:t>https://www.cge21.ru/news/6227</w:t>
        </w:r>
      </w:hyperlink>
      <w:r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 (Дата обращения: 23.02.2025)</w:t>
      </w:r>
    </w:p>
    <w:p w14:paraId="5FA2657A" w14:textId="1D1ED7C8" w:rsidR="00D205F7" w:rsidRPr="00D205F7" w:rsidRDefault="00D205F7" w:rsidP="00D205F7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D205F7">
        <w:rPr>
          <w:rFonts w:ascii="Times New Roman" w:hAnsi="Times New Roman" w:cs="Times New Roman"/>
          <w:color w:val="1A1A1A"/>
          <w:sz w:val="28"/>
          <w:szCs w:val="28"/>
        </w:rPr>
        <w:t>«Химические свойства воды»</w:t>
      </w:r>
      <w:r w:rsidRPr="00836CD6">
        <w:rPr>
          <w:rFonts w:ascii="Times New Roman" w:hAnsi="Times New Roman" w:cs="Times New Roman"/>
          <w:color w:val="1A1A1A"/>
          <w:sz w:val="28"/>
          <w:szCs w:val="28"/>
        </w:rPr>
        <w:t xml:space="preserve">// [Электронный ресурс]. </w:t>
      </w:r>
      <w:r w:rsidRPr="00D205F7">
        <w:rPr>
          <w:rFonts w:ascii="Times New Roman" w:hAnsi="Times New Roman" w:cs="Times New Roman"/>
          <w:color w:val="1A1A1A"/>
          <w:sz w:val="28"/>
          <w:szCs w:val="28"/>
          <w:lang w:val="en-US"/>
        </w:rPr>
        <w:t>URL:</w:t>
      </w:r>
      <w:r w:rsidRPr="00D205F7">
        <w:rPr>
          <w:lang w:val="en-US"/>
        </w:rPr>
        <w:t xml:space="preserve"> </w:t>
      </w:r>
      <w:hyperlink r:id="rId12" w:history="1">
        <w:r w:rsidRPr="003B0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https://www.vo-da.ru/articles/sostav-vody/himicheskie-svoystva</w:t>
        </w:r>
      </w:hyperlink>
      <w:r w:rsidRPr="00D205F7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14:paraId="4B5847CB" w14:textId="0CF875B8" w:rsidR="006A2053" w:rsidRPr="006D7656" w:rsidRDefault="006A2053" w:rsidP="006D7656">
      <w:pPr>
        <w:pStyle w:val="a3"/>
        <w:numPr>
          <w:ilvl w:val="0"/>
          <w:numId w:val="4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6D7656">
        <w:rPr>
          <w:rFonts w:ascii="Times New Roman" w:hAnsi="Times New Roman" w:cs="Times New Roman"/>
          <w:color w:val="1A1A1A"/>
          <w:sz w:val="28"/>
          <w:szCs w:val="28"/>
        </w:rPr>
        <w:t>Шестова</w:t>
      </w:r>
      <w:proofErr w:type="spellEnd"/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 Г.В., Ливанов Г.А., Остапенко Ю.Н., Иванова Т.М., </w:t>
      </w:r>
      <w:proofErr w:type="spellStart"/>
      <w:r w:rsidRPr="006D7656">
        <w:rPr>
          <w:rFonts w:ascii="Times New Roman" w:hAnsi="Times New Roman" w:cs="Times New Roman"/>
          <w:color w:val="1A1A1A"/>
          <w:sz w:val="28"/>
          <w:szCs w:val="28"/>
        </w:rPr>
        <w:t>Сизова</w:t>
      </w:r>
      <w:proofErr w:type="spellEnd"/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 К.В. Опасность хронических отравлений свинцом для здоровья населения // Медицина экстремальных ситуаций. – 2012.</w:t>
      </w:r>
    </w:p>
    <w:p w14:paraId="085E769A" w14:textId="10A9508D" w:rsidR="006D7656" w:rsidRDefault="001938B6" w:rsidP="006D7656">
      <w:pPr>
        <w:pStyle w:val="a3"/>
        <w:numPr>
          <w:ilvl w:val="0"/>
          <w:numId w:val="4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Ксения Перфильева </w:t>
      </w:r>
      <w:r w:rsidR="006D7656"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Влияние свинца на живые организмы»// [Электронный ресурс]. URL: </w:t>
      </w:r>
      <w:hyperlink r:id="rId13" w:history="1">
        <w:r w:rsidRPr="006D7656">
          <w:rPr>
            <w:rFonts w:ascii="Times New Roman" w:hAnsi="Times New Roman" w:cs="Times New Roman"/>
            <w:color w:val="1A1A1A"/>
            <w:sz w:val="28"/>
            <w:szCs w:val="28"/>
          </w:rPr>
          <w:t>https://elementy.ru/genbio/synopsis/626/Vliyanie_svintsa_na_zhivye_organizmy</w:t>
        </w:r>
      </w:hyperlink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 (Дата обращения: 23.02.2025)</w:t>
      </w:r>
    </w:p>
    <w:p w14:paraId="4A83E05A" w14:textId="1A2BB6A8" w:rsidR="00707AD8" w:rsidRPr="00707AD8" w:rsidRDefault="00707AD8" w:rsidP="00221A90">
      <w:pPr>
        <w:pStyle w:val="a3"/>
        <w:numPr>
          <w:ilvl w:val="0"/>
          <w:numId w:val="4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707AD8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Национальное гематологическое общество. Статья «Перегрузка железом: диагностика и лечение»</w:t>
      </w:r>
      <w:r w:rsidRPr="00707AD8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// </w:t>
      </w:r>
      <w:r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[Электронный ресурс]. </w:t>
      </w:r>
      <w:r w:rsidRPr="00707AD8">
        <w:rPr>
          <w:rFonts w:ascii="Times New Roman" w:hAnsi="Times New Roman" w:cs="Times New Roman"/>
          <w:color w:val="1A1A1A"/>
          <w:sz w:val="28"/>
          <w:szCs w:val="28"/>
          <w:lang w:val="en-US"/>
        </w:rPr>
        <w:t>URL:</w:t>
      </w:r>
      <w:r w:rsidRPr="00707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4" w:history="1">
        <w:r w:rsidRPr="00707AD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https://diseases.medelement.com/disease/%D0%BF%D0%B5%D1%80%D0%B5%D0%B3%D1%80%D1%83%D0%B7%D0%BA%D0%B0-%D0%B6%D0%B5%D0%BB%D0%B5%D0%B7%D0%BE%D0%BC-%D0%BA%D1%80-%D1%80%D1%84-2018/16768</w:t>
        </w:r>
      </w:hyperlink>
    </w:p>
    <w:p w14:paraId="17006F95" w14:textId="132F611D" w:rsidR="006D7656" w:rsidRDefault="006D7656" w:rsidP="006D7656">
      <w:pPr>
        <w:pStyle w:val="a3"/>
        <w:numPr>
          <w:ilvl w:val="0"/>
          <w:numId w:val="4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6D7656">
        <w:rPr>
          <w:rFonts w:ascii="Times New Roman" w:hAnsi="Times New Roman" w:cs="Times New Roman"/>
          <w:color w:val="1A1A1A"/>
          <w:sz w:val="28"/>
          <w:szCs w:val="28"/>
        </w:rPr>
        <w:t xml:space="preserve">«Сульфаты в питьевой воде»// [Электронный ресурс]. </w:t>
      </w:r>
      <w:r w:rsidRPr="006D7656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URL: </w:t>
      </w:r>
      <w:hyperlink r:id="rId15" w:history="1">
        <w:r w:rsidRPr="006D7656">
          <w:rPr>
            <w:rFonts w:ascii="Times New Roman" w:hAnsi="Times New Roman" w:cs="Times New Roman"/>
            <w:color w:val="1A1A1A"/>
            <w:sz w:val="28"/>
            <w:szCs w:val="28"/>
            <w:lang w:val="en-US"/>
          </w:rPr>
          <w:t>https://12sanepid.ru/press/publications/4138.html</w:t>
        </w:r>
      </w:hyperlink>
      <w:r w:rsidR="00707AD8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14:paraId="25A54E3B" w14:textId="77777777" w:rsidR="00707AD8" w:rsidRDefault="00707AD8" w:rsidP="00707AD8">
      <w:pPr>
        <w:pStyle w:val="a3"/>
        <w:numPr>
          <w:ilvl w:val="0"/>
          <w:numId w:val="4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93309">
        <w:rPr>
          <w:lang w:val="en-US"/>
        </w:rPr>
        <w:t xml:space="preserve"> </w:t>
      </w:r>
      <w:r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А.А. </w:t>
      </w:r>
      <w:proofErr w:type="spellStart"/>
      <w:r w:rsidRPr="00707AD8">
        <w:rPr>
          <w:rFonts w:ascii="Times New Roman" w:hAnsi="Times New Roman" w:cs="Times New Roman"/>
          <w:color w:val="1A1A1A"/>
          <w:sz w:val="28"/>
          <w:szCs w:val="28"/>
        </w:rPr>
        <w:t>Ермошин</w:t>
      </w:r>
      <w:proofErr w:type="spellEnd"/>
      <w:r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, М.Н. </w:t>
      </w:r>
      <w:proofErr w:type="spellStart"/>
      <w:r w:rsidRPr="00707AD8">
        <w:rPr>
          <w:rFonts w:ascii="Times New Roman" w:hAnsi="Times New Roman" w:cs="Times New Roman"/>
          <w:color w:val="1A1A1A"/>
          <w:sz w:val="28"/>
          <w:szCs w:val="28"/>
        </w:rPr>
        <w:t>Цибизова</w:t>
      </w:r>
      <w:proofErr w:type="spellEnd"/>
      <w:r w:rsidRPr="00707AD8">
        <w:rPr>
          <w:rFonts w:ascii="Times New Roman" w:hAnsi="Times New Roman" w:cs="Times New Roman"/>
          <w:color w:val="1A1A1A"/>
          <w:sz w:val="28"/>
          <w:szCs w:val="28"/>
        </w:rPr>
        <w:t>, И.С. Киселёва Вестник Томского государственного университета. Биология. 2013. № 3 (23). С. 120–126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11F6A243" w14:textId="464C1A8C" w:rsidR="00D96004" w:rsidRPr="00707AD8" w:rsidRDefault="00707AD8" w:rsidP="00707AD8">
      <w:pPr>
        <w:pStyle w:val="a3"/>
        <w:numPr>
          <w:ilvl w:val="0"/>
          <w:numId w:val="4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96004"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Школьный экологический мониторинг. Учебно-методическое пособие/Под ред. Т. Я. </w:t>
      </w:r>
      <w:proofErr w:type="spellStart"/>
      <w:proofErr w:type="gramStart"/>
      <w:r w:rsidR="00D96004" w:rsidRPr="00707AD8">
        <w:rPr>
          <w:rFonts w:ascii="Times New Roman" w:hAnsi="Times New Roman" w:cs="Times New Roman"/>
          <w:color w:val="1A1A1A"/>
          <w:sz w:val="28"/>
          <w:szCs w:val="28"/>
        </w:rPr>
        <w:t>Ашихминой</w:t>
      </w:r>
      <w:proofErr w:type="spellEnd"/>
      <w:r w:rsidR="00D96004" w:rsidRPr="00707AD8">
        <w:rPr>
          <w:rFonts w:ascii="Times New Roman" w:hAnsi="Times New Roman" w:cs="Times New Roman"/>
          <w:color w:val="1A1A1A"/>
          <w:sz w:val="28"/>
          <w:szCs w:val="28"/>
        </w:rPr>
        <w:t>.-</w:t>
      </w:r>
      <w:proofErr w:type="gramEnd"/>
      <w:r w:rsidR="00D96004" w:rsidRPr="00707AD8">
        <w:rPr>
          <w:rFonts w:ascii="Times New Roman" w:hAnsi="Times New Roman" w:cs="Times New Roman"/>
          <w:color w:val="1A1A1A"/>
          <w:sz w:val="28"/>
          <w:szCs w:val="28"/>
        </w:rPr>
        <w:t>М.: АГАР,</w:t>
      </w:r>
      <w:r w:rsidR="006D7656"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 2000</w:t>
      </w:r>
      <w:r w:rsidR="00D96004" w:rsidRPr="00707AD8">
        <w:rPr>
          <w:rFonts w:ascii="Times New Roman" w:hAnsi="Times New Roman" w:cs="Times New Roman"/>
          <w:color w:val="1A1A1A"/>
          <w:sz w:val="28"/>
          <w:szCs w:val="28"/>
        </w:rPr>
        <w:t xml:space="preserve">-385 c. 4. </w:t>
      </w:r>
    </w:p>
    <w:p w14:paraId="36611FC1" w14:textId="32E75351" w:rsidR="0053010C" w:rsidRPr="00BA31F0" w:rsidRDefault="0053010C" w:rsidP="006D7656">
      <w:pPr>
        <w:pStyle w:val="a3"/>
        <w:spacing w:before="120"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F7407B7" w14:textId="57670CC8" w:rsidR="0053010C" w:rsidRDefault="0053010C" w:rsidP="001A4D76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CFCB39F" w14:textId="6282D2B1" w:rsidR="00F9669F" w:rsidRDefault="00F9669F" w:rsidP="004C2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971D489" w14:textId="77777777" w:rsidR="007F6352" w:rsidRDefault="007F6352" w:rsidP="00F9669F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7F6352" w:rsidSect="008C2AFE">
          <w:footerReference w:type="default" r:id="rId16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74EBEBDC" w14:textId="41584A09" w:rsidR="00F9669F" w:rsidRPr="00F9669F" w:rsidRDefault="00F9669F" w:rsidP="00F9669F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6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933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90D51C2" w14:textId="1B07995B" w:rsidR="00F9669F" w:rsidRPr="00193309" w:rsidRDefault="00F9669F" w:rsidP="00F9669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309">
        <w:rPr>
          <w:rFonts w:ascii="Times New Roman" w:hAnsi="Times New Roman" w:cs="Times New Roman"/>
          <w:sz w:val="28"/>
          <w:szCs w:val="28"/>
        </w:rPr>
        <w:t>Таблица 7</w:t>
      </w:r>
      <w:r w:rsidR="004E5118" w:rsidRPr="00193309">
        <w:rPr>
          <w:rFonts w:ascii="Times New Roman" w:hAnsi="Times New Roman" w:cs="Times New Roman"/>
          <w:sz w:val="28"/>
          <w:szCs w:val="28"/>
        </w:rPr>
        <w:t xml:space="preserve"> Результаты всхожести и развития</w:t>
      </w:r>
      <w:r w:rsidRPr="00193309">
        <w:rPr>
          <w:rFonts w:ascii="Times New Roman" w:hAnsi="Times New Roman" w:cs="Times New Roman"/>
          <w:sz w:val="28"/>
          <w:szCs w:val="28"/>
        </w:rPr>
        <w:t xml:space="preserve"> семян кресс-салата</w:t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856"/>
      </w:tblGrid>
      <w:tr w:rsidR="00F9669F" w:rsidRPr="00F9669F" w14:paraId="3EA5FEAD" w14:textId="77777777" w:rsidTr="004C2046">
        <w:trPr>
          <w:trHeight w:val="93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63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пробы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AB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побега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0A802" w14:textId="77777777" w:rsidR="00F9669F" w:rsidRPr="002420DC" w:rsidRDefault="00F9669F" w:rsidP="004C2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длина побега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A2C8B" w14:textId="77777777" w:rsidR="00F9669F" w:rsidRPr="002420DC" w:rsidRDefault="00F9669F" w:rsidP="004C2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проросших семян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BA5D7" w14:textId="77777777" w:rsidR="00F9669F" w:rsidRPr="002420DC" w:rsidRDefault="00F9669F" w:rsidP="004C2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погибших всходов</w:t>
            </w:r>
          </w:p>
        </w:tc>
      </w:tr>
      <w:tr w:rsidR="00F9669F" w:rsidRPr="00F9669F" w14:paraId="454716CE" w14:textId="77777777" w:rsidTr="004C2046">
        <w:trPr>
          <w:trHeight w:val="5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F6F6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31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7EC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BD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D5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62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81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A5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03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CB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E5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D7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95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10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4A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4A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81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20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47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C60E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B060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70993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69F" w:rsidRPr="00F9669F" w14:paraId="66E276B8" w14:textId="77777777" w:rsidTr="004C2046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4D6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  </w:t>
            </w:r>
            <w:proofErr w:type="spellStart"/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Дистиллиров</w:t>
            </w:r>
            <w:proofErr w:type="spellEnd"/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241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E10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2B4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0DA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847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4C5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373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06C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08C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C55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390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B7C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655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0FE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D5F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F03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7FF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CDD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D05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61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9C7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669F" w:rsidRPr="00F9669F" w14:paraId="668910F9" w14:textId="77777777" w:rsidTr="004C2046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039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№2 Школа №28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0C7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9E8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5E9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37F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B24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F29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452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CEE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471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E29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9F8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E97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4C6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1BA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A2A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2FE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343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219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5DE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C0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A1BF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9669F" w:rsidRPr="00F9669F" w14:paraId="059C5C7C" w14:textId="77777777" w:rsidTr="004C2046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293" w14:textId="00B44349" w:rsidR="00F9669F" w:rsidRPr="002420DC" w:rsidRDefault="00993E2B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№3 </w:t>
            </w:r>
            <w:proofErr w:type="spellStart"/>
            <w:r w:rsidR="00F9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Игнатьевское</w:t>
            </w:r>
            <w:proofErr w:type="spellEnd"/>
            <w:r w:rsidR="00F9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шоссе/ул. Студенческая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5D6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332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00C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CE4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2B0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6BD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C47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F88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163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6CB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54F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89E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23F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611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D5B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16E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E5E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5D8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EDF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CF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8BE4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669F" w:rsidRPr="00F9669F" w14:paraId="556A0A97" w14:textId="77777777" w:rsidTr="004C2046">
        <w:trPr>
          <w:trHeight w:val="312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C6E" w14:textId="77777777" w:rsidR="00F9669F" w:rsidRPr="00F9669F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 с. Средне</w:t>
            </w:r>
          </w:p>
          <w:p w14:paraId="14A7E3D2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9A1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9E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117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31E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75E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436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FB5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294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CDA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79E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23E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641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17F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9B0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20C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45D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10E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AEC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9F73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797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7458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20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  <w:tr w:rsidR="00F9669F" w:rsidRPr="00F9669F" w14:paraId="1C56F593" w14:textId="77777777" w:rsidTr="004C2046">
        <w:trPr>
          <w:trHeight w:val="45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2CA7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ECB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9957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9643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B9E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E8DE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5687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56A0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3350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28DA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1427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0EA8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1DA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448C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C39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E269F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7947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578A0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1782E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C3F53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618FC" w14:textId="77777777" w:rsidR="00F9669F" w:rsidRPr="002420DC" w:rsidRDefault="00F9669F" w:rsidP="004C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607A" w14:textId="77777777" w:rsidR="00F9669F" w:rsidRPr="002420DC" w:rsidRDefault="00F9669F" w:rsidP="004C2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669F" w:rsidRPr="00F9669F" w14:paraId="340EC972" w14:textId="77777777" w:rsidTr="004C2046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64B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 с. Чигири (жилой массив)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066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AC5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3B2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28A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744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86A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EA2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8AD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AF9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410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64E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530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30B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D72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40D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6695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140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A14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06FF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39E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4C74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20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  <w:tr w:rsidR="00F9669F" w:rsidRPr="00F9669F" w14:paraId="2F3D41BC" w14:textId="77777777" w:rsidTr="004C2046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2F2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 ТЭЦ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312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C42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6A0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888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71C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4EE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3C8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DE0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C59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546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BFE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5F9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6AC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929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E47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0D0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C6E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463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6B9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83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E306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20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</w:tr>
      <w:tr w:rsidR="00F9669F" w:rsidRPr="00F9669F" w14:paraId="2B9568A2" w14:textId="77777777" w:rsidTr="004C2046">
        <w:trPr>
          <w:trHeight w:val="8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9FE" w14:textId="7664A60A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№7 </w:t>
            </w:r>
            <w:proofErr w:type="spellStart"/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Игнатьевское</w:t>
            </w:r>
            <w:proofErr w:type="spellEnd"/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9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972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03B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8A8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F042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E4D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4C1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F01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905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990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3EB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FF46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DF9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A8C8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BCF9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7EC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E4A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483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522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474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57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73192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20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</w:tr>
      <w:tr w:rsidR="00F9669F" w:rsidRPr="00F9669F" w14:paraId="00C3FD8C" w14:textId="77777777" w:rsidTr="004C2046">
        <w:trPr>
          <w:trHeight w:val="5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A57" w14:textId="77777777" w:rsidR="00F9669F" w:rsidRPr="002420DC" w:rsidRDefault="00F9669F" w:rsidP="00F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 талая водопроводная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DD2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067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F385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0053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1CC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14EE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BF3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334B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D8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649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04EA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509C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5514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A30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175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34C0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77AD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FE17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94D1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54F" w14:textId="77777777" w:rsidR="00F9669F" w:rsidRPr="002420DC" w:rsidRDefault="00F9669F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BA62" w14:textId="77777777" w:rsidR="00F9669F" w:rsidRPr="002420DC" w:rsidRDefault="00F9669F" w:rsidP="004C2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420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</w:tr>
    </w:tbl>
    <w:p w14:paraId="050A1DC6" w14:textId="77777777" w:rsidR="00993E2B" w:rsidRDefault="00993E2B" w:rsidP="00F9669F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93E2B" w:rsidSect="00993E2B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2A796DAC" w14:textId="379FB5B1" w:rsidR="00F9669F" w:rsidRDefault="00F9669F" w:rsidP="00F9669F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FFCF03" w14:textId="22CACC53" w:rsidR="00F9669F" w:rsidRDefault="00F9669F" w:rsidP="00F9669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F9669F" w:rsidSect="008C2AFE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6A2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83442C" w14:textId="77777777" w:rsidR="00F9669F" w:rsidRDefault="00F9669F" w:rsidP="001A4D76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F9669F" w:rsidSect="008C2AFE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791E46F5" w14:textId="43CEF469" w:rsidR="00F9669F" w:rsidRPr="00F25198" w:rsidRDefault="00F9669F" w:rsidP="001A4D76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F9669F" w:rsidRPr="00F25198" w:rsidSect="008C2AF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9732" w14:textId="77777777" w:rsidR="00C93267" w:rsidRDefault="00C93267" w:rsidP="00D84B25">
      <w:pPr>
        <w:spacing w:after="0" w:line="240" w:lineRule="auto"/>
      </w:pPr>
      <w:r>
        <w:separator/>
      </w:r>
    </w:p>
  </w:endnote>
  <w:endnote w:type="continuationSeparator" w:id="0">
    <w:p w14:paraId="382CD1EB" w14:textId="77777777" w:rsidR="00C93267" w:rsidRDefault="00C93267" w:rsidP="00D8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8657"/>
      <w:docPartObj>
        <w:docPartGallery w:val="Page Numbers (Bottom of Page)"/>
        <w:docPartUnique/>
      </w:docPartObj>
    </w:sdtPr>
    <w:sdtEndPr/>
    <w:sdtContent>
      <w:p w14:paraId="07C5AB1B" w14:textId="3151AC4D" w:rsidR="004C2046" w:rsidRDefault="004C204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42">
          <w:rPr>
            <w:noProof/>
          </w:rPr>
          <w:t>23</w:t>
        </w:r>
        <w:r>
          <w:fldChar w:fldCharType="end"/>
        </w:r>
      </w:p>
    </w:sdtContent>
  </w:sdt>
  <w:p w14:paraId="3EE6AF32" w14:textId="77777777" w:rsidR="004C2046" w:rsidRDefault="004C20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CFFE" w14:textId="77777777" w:rsidR="00C93267" w:rsidRDefault="00C93267" w:rsidP="00D84B25">
      <w:pPr>
        <w:spacing w:after="0" w:line="240" w:lineRule="auto"/>
      </w:pPr>
      <w:r>
        <w:separator/>
      </w:r>
    </w:p>
  </w:footnote>
  <w:footnote w:type="continuationSeparator" w:id="0">
    <w:p w14:paraId="082671EB" w14:textId="77777777" w:rsidR="00C93267" w:rsidRDefault="00C93267" w:rsidP="00D8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1744"/>
    <w:multiLevelType w:val="multilevel"/>
    <w:tmpl w:val="8C5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27916"/>
    <w:multiLevelType w:val="hybridMultilevel"/>
    <w:tmpl w:val="0650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2B25"/>
    <w:multiLevelType w:val="hybridMultilevel"/>
    <w:tmpl w:val="A9385C26"/>
    <w:lvl w:ilvl="0" w:tplc="8BC0D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F7396"/>
    <w:multiLevelType w:val="multilevel"/>
    <w:tmpl w:val="3120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D6E34"/>
    <w:multiLevelType w:val="multilevel"/>
    <w:tmpl w:val="45BEFD5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2212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659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6856" w:hanging="21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CC5239B"/>
    <w:multiLevelType w:val="hybridMultilevel"/>
    <w:tmpl w:val="F0FC8114"/>
    <w:lvl w:ilvl="0" w:tplc="3926D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17340"/>
    <w:multiLevelType w:val="multilevel"/>
    <w:tmpl w:val="3F46D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92D0B"/>
    <w:multiLevelType w:val="multilevel"/>
    <w:tmpl w:val="6C72B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B2DCD"/>
    <w:multiLevelType w:val="multilevel"/>
    <w:tmpl w:val="5C46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2" w:hanging="2160"/>
      </w:pPr>
      <w:rPr>
        <w:rFonts w:hint="default"/>
      </w:rPr>
    </w:lvl>
  </w:abstractNum>
  <w:abstractNum w:abstractNumId="10" w15:restartNumberingAfterBreak="0">
    <w:nsid w:val="16185B49"/>
    <w:multiLevelType w:val="multilevel"/>
    <w:tmpl w:val="F1307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752525B"/>
    <w:multiLevelType w:val="multilevel"/>
    <w:tmpl w:val="8A267F0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79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eastAsia="Times New Roman" w:hint="default"/>
      </w:rPr>
    </w:lvl>
  </w:abstractNum>
  <w:abstractNum w:abstractNumId="12" w15:restartNumberingAfterBreak="0">
    <w:nsid w:val="17A82BF0"/>
    <w:multiLevelType w:val="hybridMultilevel"/>
    <w:tmpl w:val="9006D648"/>
    <w:lvl w:ilvl="0" w:tplc="EA8CA1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512B7"/>
    <w:multiLevelType w:val="hybridMultilevel"/>
    <w:tmpl w:val="624A0B7A"/>
    <w:lvl w:ilvl="0" w:tplc="8BC0D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0B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9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C5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0A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40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2A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0B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6F1377"/>
    <w:multiLevelType w:val="hybridMultilevel"/>
    <w:tmpl w:val="D7EADB8C"/>
    <w:lvl w:ilvl="0" w:tplc="24AC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A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6F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0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C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E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CC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A3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7E0857"/>
    <w:multiLevelType w:val="multilevel"/>
    <w:tmpl w:val="372C0AD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43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eastAsia="Times New Roman" w:hint="default"/>
      </w:rPr>
    </w:lvl>
  </w:abstractNum>
  <w:abstractNum w:abstractNumId="16" w15:restartNumberingAfterBreak="0">
    <w:nsid w:val="1F356168"/>
    <w:multiLevelType w:val="hybridMultilevel"/>
    <w:tmpl w:val="2BB64566"/>
    <w:lvl w:ilvl="0" w:tplc="67C8D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B4C8A"/>
    <w:multiLevelType w:val="hybridMultilevel"/>
    <w:tmpl w:val="1B0034C8"/>
    <w:lvl w:ilvl="0" w:tplc="59267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8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A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6A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E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3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0E39EA"/>
    <w:multiLevelType w:val="multilevel"/>
    <w:tmpl w:val="F500B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1D5421"/>
    <w:multiLevelType w:val="hybridMultilevel"/>
    <w:tmpl w:val="66A06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80FCD"/>
    <w:multiLevelType w:val="hybridMultilevel"/>
    <w:tmpl w:val="1F4E4928"/>
    <w:lvl w:ilvl="0" w:tplc="0FF8208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02530"/>
    <w:multiLevelType w:val="multilevel"/>
    <w:tmpl w:val="AE1AC8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86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eastAsia="Times New Roman" w:hint="default"/>
      </w:rPr>
    </w:lvl>
  </w:abstractNum>
  <w:abstractNum w:abstractNumId="22" w15:restartNumberingAfterBreak="0">
    <w:nsid w:val="33952BD1"/>
    <w:multiLevelType w:val="multilevel"/>
    <w:tmpl w:val="97204E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83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43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5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02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5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61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096" w:hanging="21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384A2A87"/>
    <w:multiLevelType w:val="multilevel"/>
    <w:tmpl w:val="7F542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07139B"/>
    <w:multiLevelType w:val="multilevel"/>
    <w:tmpl w:val="8B2486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83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43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5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02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5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61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096" w:hanging="2160"/>
      </w:pPr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3C567598"/>
    <w:multiLevelType w:val="hybridMultilevel"/>
    <w:tmpl w:val="D9E24F5E"/>
    <w:lvl w:ilvl="0" w:tplc="B1A0E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D91F30"/>
    <w:multiLevelType w:val="multilevel"/>
    <w:tmpl w:val="7BE22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0345260"/>
    <w:multiLevelType w:val="hybridMultilevel"/>
    <w:tmpl w:val="F0FC8114"/>
    <w:lvl w:ilvl="0" w:tplc="3926D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010E4D"/>
    <w:multiLevelType w:val="multilevel"/>
    <w:tmpl w:val="B0E6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EE7688"/>
    <w:multiLevelType w:val="multilevel"/>
    <w:tmpl w:val="13A2822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92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41C7DCF"/>
    <w:multiLevelType w:val="hybridMultilevel"/>
    <w:tmpl w:val="7202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7B44"/>
    <w:multiLevelType w:val="hybridMultilevel"/>
    <w:tmpl w:val="615ED906"/>
    <w:lvl w:ilvl="0" w:tplc="6D0CC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505E8F"/>
    <w:multiLevelType w:val="hybridMultilevel"/>
    <w:tmpl w:val="E110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2561B"/>
    <w:multiLevelType w:val="hybridMultilevel"/>
    <w:tmpl w:val="85C8EDEA"/>
    <w:lvl w:ilvl="0" w:tplc="E52C7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973FF3"/>
    <w:multiLevelType w:val="hybridMultilevel"/>
    <w:tmpl w:val="F0FC8114"/>
    <w:lvl w:ilvl="0" w:tplc="3926D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1A4AA5"/>
    <w:multiLevelType w:val="multilevel"/>
    <w:tmpl w:val="A20C4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96" w:hanging="2160"/>
      </w:pPr>
      <w:rPr>
        <w:rFonts w:hint="default"/>
      </w:rPr>
    </w:lvl>
  </w:abstractNum>
  <w:abstractNum w:abstractNumId="36" w15:restartNumberingAfterBreak="0">
    <w:nsid w:val="62615D45"/>
    <w:multiLevelType w:val="multilevel"/>
    <w:tmpl w:val="F32E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40706"/>
    <w:multiLevelType w:val="hybridMultilevel"/>
    <w:tmpl w:val="383836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C222FB"/>
    <w:multiLevelType w:val="multilevel"/>
    <w:tmpl w:val="5C46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2" w:hanging="2160"/>
      </w:pPr>
      <w:rPr>
        <w:rFonts w:hint="default"/>
      </w:rPr>
    </w:lvl>
  </w:abstractNum>
  <w:abstractNum w:abstractNumId="39" w15:restartNumberingAfterBreak="0">
    <w:nsid w:val="7A1C479F"/>
    <w:multiLevelType w:val="multilevel"/>
    <w:tmpl w:val="7BE22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3D3851"/>
    <w:multiLevelType w:val="multilevel"/>
    <w:tmpl w:val="7F542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2D20D8"/>
    <w:multiLevelType w:val="multilevel"/>
    <w:tmpl w:val="1E7AB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4"/>
  </w:num>
  <w:num w:numId="5">
    <w:abstractNumId w:val="31"/>
  </w:num>
  <w:num w:numId="6">
    <w:abstractNumId w:val="28"/>
  </w:num>
  <w:num w:numId="7">
    <w:abstractNumId w:val="32"/>
  </w:num>
  <w:num w:numId="8">
    <w:abstractNumId w:val="35"/>
  </w:num>
  <w:num w:numId="9">
    <w:abstractNumId w:val="22"/>
  </w:num>
  <w:num w:numId="10">
    <w:abstractNumId w:val="19"/>
  </w:num>
  <w:num w:numId="11">
    <w:abstractNumId w:val="16"/>
  </w:num>
  <w:num w:numId="12">
    <w:abstractNumId w:val="4"/>
  </w:num>
  <w:num w:numId="13">
    <w:abstractNumId w:val="34"/>
  </w:num>
  <w:num w:numId="14">
    <w:abstractNumId w:val="24"/>
  </w:num>
  <w:num w:numId="15">
    <w:abstractNumId w:val="5"/>
  </w:num>
  <w:num w:numId="16">
    <w:abstractNumId w:val="25"/>
  </w:num>
  <w:num w:numId="17">
    <w:abstractNumId w:val="0"/>
  </w:num>
  <w:num w:numId="18">
    <w:abstractNumId w:val="12"/>
  </w:num>
  <w:num w:numId="19">
    <w:abstractNumId w:val="29"/>
  </w:num>
  <w:num w:numId="20">
    <w:abstractNumId w:val="27"/>
  </w:num>
  <w:num w:numId="21">
    <w:abstractNumId w:val="10"/>
  </w:num>
  <w:num w:numId="22">
    <w:abstractNumId w:val="23"/>
  </w:num>
  <w:num w:numId="23">
    <w:abstractNumId w:val="20"/>
  </w:num>
  <w:num w:numId="24">
    <w:abstractNumId w:val="15"/>
  </w:num>
  <w:num w:numId="25">
    <w:abstractNumId w:val="11"/>
  </w:num>
  <w:num w:numId="26">
    <w:abstractNumId w:val="21"/>
  </w:num>
  <w:num w:numId="27">
    <w:abstractNumId w:val="38"/>
  </w:num>
  <w:num w:numId="28">
    <w:abstractNumId w:val="40"/>
  </w:num>
  <w:num w:numId="29">
    <w:abstractNumId w:val="37"/>
  </w:num>
  <w:num w:numId="30">
    <w:abstractNumId w:val="6"/>
  </w:num>
  <w:num w:numId="31">
    <w:abstractNumId w:val="9"/>
  </w:num>
  <w:num w:numId="32">
    <w:abstractNumId w:val="18"/>
  </w:num>
  <w:num w:numId="33">
    <w:abstractNumId w:val="7"/>
  </w:num>
  <w:num w:numId="34">
    <w:abstractNumId w:val="8"/>
  </w:num>
  <w:num w:numId="35">
    <w:abstractNumId w:val="2"/>
  </w:num>
  <w:num w:numId="36">
    <w:abstractNumId w:val="36"/>
  </w:num>
  <w:num w:numId="37">
    <w:abstractNumId w:val="30"/>
  </w:num>
  <w:num w:numId="38">
    <w:abstractNumId w:val="1"/>
  </w:num>
  <w:num w:numId="39">
    <w:abstractNumId w:val="41"/>
  </w:num>
  <w:num w:numId="40">
    <w:abstractNumId w:val="26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51"/>
    <w:rsid w:val="00001008"/>
    <w:rsid w:val="00011E1A"/>
    <w:rsid w:val="0003310B"/>
    <w:rsid w:val="0003672C"/>
    <w:rsid w:val="00040076"/>
    <w:rsid w:val="00051154"/>
    <w:rsid w:val="00053CB6"/>
    <w:rsid w:val="00065250"/>
    <w:rsid w:val="000808C2"/>
    <w:rsid w:val="0008216B"/>
    <w:rsid w:val="000A2EA5"/>
    <w:rsid w:val="000A36FF"/>
    <w:rsid w:val="000A44D6"/>
    <w:rsid w:val="000A63FE"/>
    <w:rsid w:val="000B1B62"/>
    <w:rsid w:val="000C4798"/>
    <w:rsid w:val="000D2228"/>
    <w:rsid w:val="000D2F0C"/>
    <w:rsid w:val="000D5E0E"/>
    <w:rsid w:val="000D62F4"/>
    <w:rsid w:val="000F2DFB"/>
    <w:rsid w:val="000F2FB8"/>
    <w:rsid w:val="000F46DB"/>
    <w:rsid w:val="0011063B"/>
    <w:rsid w:val="00116088"/>
    <w:rsid w:val="00123BFA"/>
    <w:rsid w:val="00125290"/>
    <w:rsid w:val="00137013"/>
    <w:rsid w:val="0016086A"/>
    <w:rsid w:val="00172BE5"/>
    <w:rsid w:val="00193309"/>
    <w:rsid w:val="001938B6"/>
    <w:rsid w:val="00197DE3"/>
    <w:rsid w:val="001A4D76"/>
    <w:rsid w:val="001B0141"/>
    <w:rsid w:val="001B0F84"/>
    <w:rsid w:val="001C0EFF"/>
    <w:rsid w:val="001C1AF1"/>
    <w:rsid w:val="001C6F2B"/>
    <w:rsid w:val="001E2C5B"/>
    <w:rsid w:val="001E5B76"/>
    <w:rsid w:val="001F0D93"/>
    <w:rsid w:val="001F2857"/>
    <w:rsid w:val="001F2870"/>
    <w:rsid w:val="002071B8"/>
    <w:rsid w:val="00207E7E"/>
    <w:rsid w:val="00211DF4"/>
    <w:rsid w:val="00215BB2"/>
    <w:rsid w:val="00226E0E"/>
    <w:rsid w:val="00237549"/>
    <w:rsid w:val="002420DC"/>
    <w:rsid w:val="0024557D"/>
    <w:rsid w:val="0027191D"/>
    <w:rsid w:val="002826E2"/>
    <w:rsid w:val="0029058A"/>
    <w:rsid w:val="002A2A33"/>
    <w:rsid w:val="002A3E85"/>
    <w:rsid w:val="002A7123"/>
    <w:rsid w:val="002B5B0A"/>
    <w:rsid w:val="002B5FFC"/>
    <w:rsid w:val="002C18E1"/>
    <w:rsid w:val="002C1A2E"/>
    <w:rsid w:val="002C5EE3"/>
    <w:rsid w:val="002C7ACE"/>
    <w:rsid w:val="002D322F"/>
    <w:rsid w:val="002D7D78"/>
    <w:rsid w:val="002E77AE"/>
    <w:rsid w:val="00316329"/>
    <w:rsid w:val="003334BD"/>
    <w:rsid w:val="00342674"/>
    <w:rsid w:val="00345280"/>
    <w:rsid w:val="00346B73"/>
    <w:rsid w:val="003518ED"/>
    <w:rsid w:val="003570B2"/>
    <w:rsid w:val="00360FD2"/>
    <w:rsid w:val="00364E0D"/>
    <w:rsid w:val="00374D44"/>
    <w:rsid w:val="00380E0C"/>
    <w:rsid w:val="003A32D7"/>
    <w:rsid w:val="003A5880"/>
    <w:rsid w:val="003A6086"/>
    <w:rsid w:val="003B151C"/>
    <w:rsid w:val="003B340C"/>
    <w:rsid w:val="003C6E79"/>
    <w:rsid w:val="003E0381"/>
    <w:rsid w:val="003E2E3E"/>
    <w:rsid w:val="003F3986"/>
    <w:rsid w:val="003F5ADF"/>
    <w:rsid w:val="00416A04"/>
    <w:rsid w:val="00416FCB"/>
    <w:rsid w:val="00417601"/>
    <w:rsid w:val="0044028C"/>
    <w:rsid w:val="0044434A"/>
    <w:rsid w:val="00451F78"/>
    <w:rsid w:val="004535BC"/>
    <w:rsid w:val="004634FF"/>
    <w:rsid w:val="004812F6"/>
    <w:rsid w:val="00485D53"/>
    <w:rsid w:val="00497537"/>
    <w:rsid w:val="00497894"/>
    <w:rsid w:val="004A2D41"/>
    <w:rsid w:val="004A5F07"/>
    <w:rsid w:val="004C2046"/>
    <w:rsid w:val="004C7C4D"/>
    <w:rsid w:val="004D5E47"/>
    <w:rsid w:val="004E1B80"/>
    <w:rsid w:val="004E1F4D"/>
    <w:rsid w:val="004E33A5"/>
    <w:rsid w:val="004E5118"/>
    <w:rsid w:val="004E5EDC"/>
    <w:rsid w:val="004E7184"/>
    <w:rsid w:val="004F0DFF"/>
    <w:rsid w:val="004F7216"/>
    <w:rsid w:val="00501A2A"/>
    <w:rsid w:val="00505C28"/>
    <w:rsid w:val="00510D95"/>
    <w:rsid w:val="00523335"/>
    <w:rsid w:val="0053010C"/>
    <w:rsid w:val="00545486"/>
    <w:rsid w:val="00550201"/>
    <w:rsid w:val="00555E6D"/>
    <w:rsid w:val="005600E9"/>
    <w:rsid w:val="00566690"/>
    <w:rsid w:val="005668FA"/>
    <w:rsid w:val="00577758"/>
    <w:rsid w:val="005804BA"/>
    <w:rsid w:val="00592CC3"/>
    <w:rsid w:val="005B44FB"/>
    <w:rsid w:val="005C2978"/>
    <w:rsid w:val="005C53DE"/>
    <w:rsid w:val="005D564D"/>
    <w:rsid w:val="005E0725"/>
    <w:rsid w:val="005E5191"/>
    <w:rsid w:val="005E5590"/>
    <w:rsid w:val="005F1DEC"/>
    <w:rsid w:val="005F47E6"/>
    <w:rsid w:val="005F5D38"/>
    <w:rsid w:val="00600BBC"/>
    <w:rsid w:val="00606759"/>
    <w:rsid w:val="00611A78"/>
    <w:rsid w:val="00613AAA"/>
    <w:rsid w:val="0063762C"/>
    <w:rsid w:val="00647075"/>
    <w:rsid w:val="0065002F"/>
    <w:rsid w:val="00657153"/>
    <w:rsid w:val="00661D80"/>
    <w:rsid w:val="00663A35"/>
    <w:rsid w:val="00676710"/>
    <w:rsid w:val="0068259D"/>
    <w:rsid w:val="00683ECB"/>
    <w:rsid w:val="006978EB"/>
    <w:rsid w:val="006A2053"/>
    <w:rsid w:val="006B57B6"/>
    <w:rsid w:val="006B71F5"/>
    <w:rsid w:val="006C3338"/>
    <w:rsid w:val="006C70BC"/>
    <w:rsid w:val="006D590C"/>
    <w:rsid w:val="006D7656"/>
    <w:rsid w:val="006F3B39"/>
    <w:rsid w:val="006F79CC"/>
    <w:rsid w:val="0070464C"/>
    <w:rsid w:val="00704BBC"/>
    <w:rsid w:val="00706942"/>
    <w:rsid w:val="00707AD8"/>
    <w:rsid w:val="00713598"/>
    <w:rsid w:val="00713DDC"/>
    <w:rsid w:val="00720862"/>
    <w:rsid w:val="00744E76"/>
    <w:rsid w:val="00751952"/>
    <w:rsid w:val="00752231"/>
    <w:rsid w:val="00753165"/>
    <w:rsid w:val="007542D3"/>
    <w:rsid w:val="0076520C"/>
    <w:rsid w:val="00767F1D"/>
    <w:rsid w:val="00790B16"/>
    <w:rsid w:val="007A4178"/>
    <w:rsid w:val="007B0756"/>
    <w:rsid w:val="007B5D44"/>
    <w:rsid w:val="007D2B92"/>
    <w:rsid w:val="007E1E56"/>
    <w:rsid w:val="007F045C"/>
    <w:rsid w:val="007F6352"/>
    <w:rsid w:val="00801ADC"/>
    <w:rsid w:val="00820ABD"/>
    <w:rsid w:val="00822B13"/>
    <w:rsid w:val="00826169"/>
    <w:rsid w:val="00836CD6"/>
    <w:rsid w:val="0085688A"/>
    <w:rsid w:val="0085799F"/>
    <w:rsid w:val="008675CD"/>
    <w:rsid w:val="008714A6"/>
    <w:rsid w:val="00874079"/>
    <w:rsid w:val="00877027"/>
    <w:rsid w:val="0088769D"/>
    <w:rsid w:val="00892BEB"/>
    <w:rsid w:val="00897D13"/>
    <w:rsid w:val="008A67AA"/>
    <w:rsid w:val="008A75D3"/>
    <w:rsid w:val="008B3DED"/>
    <w:rsid w:val="008C28F4"/>
    <w:rsid w:val="008C2AFE"/>
    <w:rsid w:val="008D0147"/>
    <w:rsid w:val="008D20EC"/>
    <w:rsid w:val="008D6289"/>
    <w:rsid w:val="008D6694"/>
    <w:rsid w:val="008E2E72"/>
    <w:rsid w:val="008E67C2"/>
    <w:rsid w:val="008E7368"/>
    <w:rsid w:val="009079CF"/>
    <w:rsid w:val="00936AF8"/>
    <w:rsid w:val="00941C40"/>
    <w:rsid w:val="00953EB9"/>
    <w:rsid w:val="009641E9"/>
    <w:rsid w:val="00980313"/>
    <w:rsid w:val="00981CA8"/>
    <w:rsid w:val="00993E2B"/>
    <w:rsid w:val="00995120"/>
    <w:rsid w:val="009A5A49"/>
    <w:rsid w:val="009A79E6"/>
    <w:rsid w:val="009B36C4"/>
    <w:rsid w:val="009B5EA3"/>
    <w:rsid w:val="009C57E9"/>
    <w:rsid w:val="009D2771"/>
    <w:rsid w:val="009D59E6"/>
    <w:rsid w:val="00A14741"/>
    <w:rsid w:val="00A27D9D"/>
    <w:rsid w:val="00A3260A"/>
    <w:rsid w:val="00A37341"/>
    <w:rsid w:val="00A666C3"/>
    <w:rsid w:val="00A7201B"/>
    <w:rsid w:val="00A80A5C"/>
    <w:rsid w:val="00A81328"/>
    <w:rsid w:val="00AA0EA1"/>
    <w:rsid w:val="00AD6C81"/>
    <w:rsid w:val="00AE3E64"/>
    <w:rsid w:val="00B002DC"/>
    <w:rsid w:val="00B073D5"/>
    <w:rsid w:val="00B076D7"/>
    <w:rsid w:val="00B219B3"/>
    <w:rsid w:val="00B25DBE"/>
    <w:rsid w:val="00B375F4"/>
    <w:rsid w:val="00B4628B"/>
    <w:rsid w:val="00B4643B"/>
    <w:rsid w:val="00B50B3A"/>
    <w:rsid w:val="00B57143"/>
    <w:rsid w:val="00B60536"/>
    <w:rsid w:val="00B71885"/>
    <w:rsid w:val="00B72892"/>
    <w:rsid w:val="00BA31F0"/>
    <w:rsid w:val="00BB7DF0"/>
    <w:rsid w:val="00BE160B"/>
    <w:rsid w:val="00BE658D"/>
    <w:rsid w:val="00BE7157"/>
    <w:rsid w:val="00C07544"/>
    <w:rsid w:val="00C17AAC"/>
    <w:rsid w:val="00C249D0"/>
    <w:rsid w:val="00C26624"/>
    <w:rsid w:val="00C30011"/>
    <w:rsid w:val="00C32A18"/>
    <w:rsid w:val="00C610AF"/>
    <w:rsid w:val="00C703BE"/>
    <w:rsid w:val="00C74CC0"/>
    <w:rsid w:val="00C752B3"/>
    <w:rsid w:val="00C75F92"/>
    <w:rsid w:val="00C814D5"/>
    <w:rsid w:val="00C82D73"/>
    <w:rsid w:val="00C82FE7"/>
    <w:rsid w:val="00C93267"/>
    <w:rsid w:val="00C9723B"/>
    <w:rsid w:val="00CA0E09"/>
    <w:rsid w:val="00CA75B0"/>
    <w:rsid w:val="00CB2018"/>
    <w:rsid w:val="00CC548B"/>
    <w:rsid w:val="00CD2451"/>
    <w:rsid w:val="00D06691"/>
    <w:rsid w:val="00D17A43"/>
    <w:rsid w:val="00D205F7"/>
    <w:rsid w:val="00D31F06"/>
    <w:rsid w:val="00D32DBE"/>
    <w:rsid w:val="00D75862"/>
    <w:rsid w:val="00D77CE1"/>
    <w:rsid w:val="00D84556"/>
    <w:rsid w:val="00D84B25"/>
    <w:rsid w:val="00D91D13"/>
    <w:rsid w:val="00D94C5F"/>
    <w:rsid w:val="00D96004"/>
    <w:rsid w:val="00D96711"/>
    <w:rsid w:val="00DA746B"/>
    <w:rsid w:val="00DC00D3"/>
    <w:rsid w:val="00DC3086"/>
    <w:rsid w:val="00DD2CE2"/>
    <w:rsid w:val="00DF42AC"/>
    <w:rsid w:val="00E15887"/>
    <w:rsid w:val="00E2020D"/>
    <w:rsid w:val="00E20E3E"/>
    <w:rsid w:val="00E22AFA"/>
    <w:rsid w:val="00E46806"/>
    <w:rsid w:val="00E616F5"/>
    <w:rsid w:val="00E62892"/>
    <w:rsid w:val="00E70248"/>
    <w:rsid w:val="00E741ED"/>
    <w:rsid w:val="00E82ABA"/>
    <w:rsid w:val="00EB7864"/>
    <w:rsid w:val="00EC2965"/>
    <w:rsid w:val="00ED094F"/>
    <w:rsid w:val="00ED15A8"/>
    <w:rsid w:val="00ED4041"/>
    <w:rsid w:val="00ED572F"/>
    <w:rsid w:val="00F01951"/>
    <w:rsid w:val="00F11CA8"/>
    <w:rsid w:val="00F25198"/>
    <w:rsid w:val="00F366E6"/>
    <w:rsid w:val="00F43282"/>
    <w:rsid w:val="00F47275"/>
    <w:rsid w:val="00F537CD"/>
    <w:rsid w:val="00F673D4"/>
    <w:rsid w:val="00F76A78"/>
    <w:rsid w:val="00F77D8E"/>
    <w:rsid w:val="00F84F88"/>
    <w:rsid w:val="00F949F3"/>
    <w:rsid w:val="00F9669F"/>
    <w:rsid w:val="00FB20BF"/>
    <w:rsid w:val="00FB2488"/>
    <w:rsid w:val="00FE16D4"/>
    <w:rsid w:val="00FE62A3"/>
    <w:rsid w:val="00FF412B"/>
    <w:rsid w:val="00FF4807"/>
    <w:rsid w:val="00FF526B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F1DB3"/>
  <w15:docId w15:val="{BA2035E6-45CB-47CD-9E46-A9209EF6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57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5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5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04"/>
    <w:pPr>
      <w:ind w:left="720"/>
      <w:contextualSpacing/>
    </w:pPr>
  </w:style>
  <w:style w:type="character" w:styleId="a4">
    <w:name w:val="Strong"/>
    <w:basedOn w:val="a0"/>
    <w:uiPriority w:val="22"/>
    <w:qFormat/>
    <w:rsid w:val="007A41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9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92CC3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0D2228"/>
    <w:rPr>
      <w:i/>
      <w:iCs/>
    </w:rPr>
  </w:style>
  <w:style w:type="paragraph" w:styleId="a9">
    <w:name w:val="Normal (Web)"/>
    <w:basedOn w:val="a"/>
    <w:uiPriority w:val="99"/>
    <w:unhideWhenUsed/>
    <w:rsid w:val="004E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71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6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5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559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-logo-name">
    <w:name w:val="b-logo-name"/>
    <w:basedOn w:val="a0"/>
    <w:rsid w:val="006C70BC"/>
  </w:style>
  <w:style w:type="character" w:customStyle="1" w:styleId="b-logo-subname">
    <w:name w:val="b-logo-subname"/>
    <w:basedOn w:val="a0"/>
    <w:rsid w:val="006C70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70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70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">
    <w:name w:val="red"/>
    <w:basedOn w:val="a0"/>
    <w:rsid w:val="00211DF4"/>
  </w:style>
  <w:style w:type="paragraph" w:styleId="ab">
    <w:name w:val="header"/>
    <w:basedOn w:val="a"/>
    <w:link w:val="ac"/>
    <w:uiPriority w:val="99"/>
    <w:unhideWhenUsed/>
    <w:rsid w:val="00D8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B25"/>
  </w:style>
  <w:style w:type="paragraph" w:styleId="ad">
    <w:name w:val="footer"/>
    <w:basedOn w:val="a"/>
    <w:link w:val="ae"/>
    <w:uiPriority w:val="99"/>
    <w:unhideWhenUsed/>
    <w:rsid w:val="00D8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B25"/>
  </w:style>
  <w:style w:type="paragraph" w:customStyle="1" w:styleId="c2">
    <w:name w:val="c2"/>
    <w:basedOn w:val="a"/>
    <w:rsid w:val="0053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010C"/>
  </w:style>
  <w:style w:type="table" w:styleId="af">
    <w:name w:val="Table Grid"/>
    <w:basedOn w:val="a1"/>
    <w:rsid w:val="00FB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a"/>
    <w:rsid w:val="0041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079CF"/>
  </w:style>
  <w:style w:type="character" w:customStyle="1" w:styleId="author">
    <w:name w:val="author"/>
    <w:basedOn w:val="a0"/>
    <w:rsid w:val="009079CF"/>
  </w:style>
  <w:style w:type="paragraph" w:customStyle="1" w:styleId="content--common-blockblock-3u">
    <w:name w:val="content--common-block__block-3u"/>
    <w:basedOn w:val="a"/>
    <w:rsid w:val="0085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6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758">
          <w:marLeft w:val="-10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64585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15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662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32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6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153243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6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397413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18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628">
              <w:marLeft w:val="0"/>
              <w:marRight w:val="30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62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370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6972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2892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13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75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93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3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842">
          <w:marLeft w:val="5526"/>
          <w:marRight w:val="5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7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8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5410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5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53401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70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902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39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962">
          <w:marLeft w:val="0"/>
          <w:marRight w:val="0"/>
          <w:marTop w:val="0"/>
          <w:marBottom w:val="0"/>
          <w:divBdr>
            <w:top w:val="single" w:sz="2" w:space="12" w:color="9C373A"/>
            <w:left w:val="single" w:sz="12" w:space="31" w:color="9C373A"/>
            <w:bottom w:val="single" w:sz="2" w:space="12" w:color="9C373A"/>
            <w:right w:val="single" w:sz="2" w:space="20" w:color="9C373A"/>
          </w:divBdr>
        </w:div>
      </w:divsChild>
    </w:div>
    <w:div w:id="1858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menty.ru/genbio/synopsis/626/Vliyanie_svintsa_na_zhivye_organizm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-da.ru/articles/sostav-vody/himicheskie-svoystv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ge21.ru/news/6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2sanepid.ru/press/publications/4138.html" TargetMode="External"/><Relationship Id="rId10" Type="http://schemas.openxmlformats.org/officeDocument/2006/relationships/hyperlink" Target="https://rcycle.net/ekologiya/atmosfera/vidy-zagryazneniya-klassifikatsiya-i-osnovnye-istochniki-vrednyh-faktor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sphere.press/2024/07/15/rosgidromet-v-rossii-zaregistrirovany-sluchai-prevysheniya-konczentraczii-zagryaznyayushhih-veshhestv-v-desyat-i-bolee-raz/" TargetMode="External"/><Relationship Id="rId14" Type="http://schemas.openxmlformats.org/officeDocument/2006/relationships/hyperlink" Target="https://diseases.medelement.com/disease/%D0%BF%D0%B5%D1%80%D0%B5%D0%B3%D1%80%D1%83%D0%B7%D0%BA%D0%B0-%D0%B6%D0%B5%D0%BB%D0%B5%D0%B7%D0%BE%D0%BC-%D0%BA%D1%80-%D1%80%D1%84-2018/16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0565-E3A0-42EE-9659-2EEA5CA7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ГОАУ АО "Амурский кадетский корпус"</Company>
  <LinksUpToDate>false</LinksUpToDate>
  <CharactersWithSpaces>45056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Ивасенко</dc:creator>
  <cp:lastModifiedBy>FoxLover</cp:lastModifiedBy>
  <cp:revision>5</cp:revision>
  <cp:lastPrinted>2021-02-16T23:29:00Z</cp:lastPrinted>
  <dcterms:created xsi:type="dcterms:W3CDTF">2025-03-07T02:02:00Z</dcterms:created>
  <dcterms:modified xsi:type="dcterms:W3CDTF">2025-03-07T02:08:00Z</dcterms:modified>
</cp:coreProperties>
</file>