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003CB" w14:textId="77777777" w:rsidR="00194DE5" w:rsidRDefault="00194DE5" w:rsidP="00194D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4DE5">
        <w:rPr>
          <w:rFonts w:ascii="Times New Roman" w:hAnsi="Times New Roman" w:cs="Times New Roman"/>
          <w:b/>
        </w:rPr>
        <w:t xml:space="preserve">Министерство образования Московской области Государственное бюджетное профессиональное образовательное учреждение Московской области </w:t>
      </w:r>
    </w:p>
    <w:p w14:paraId="35243B41" w14:textId="42EAC979" w:rsidR="00194DE5" w:rsidRPr="00194DE5" w:rsidRDefault="00194DE5" w:rsidP="00194D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4DE5">
        <w:rPr>
          <w:rFonts w:ascii="Times New Roman" w:hAnsi="Times New Roman" w:cs="Times New Roman"/>
          <w:b/>
        </w:rPr>
        <w:t>«Волоколамский аграрный техникум «</w:t>
      </w:r>
      <w:proofErr w:type="spellStart"/>
      <w:r w:rsidRPr="00194DE5">
        <w:rPr>
          <w:rFonts w:ascii="Times New Roman" w:hAnsi="Times New Roman" w:cs="Times New Roman"/>
          <w:b/>
        </w:rPr>
        <w:t>Холмогорка</w:t>
      </w:r>
      <w:proofErr w:type="spellEnd"/>
      <w:r w:rsidRPr="00194DE5">
        <w:rPr>
          <w:rFonts w:ascii="Times New Roman" w:hAnsi="Times New Roman" w:cs="Times New Roman"/>
          <w:b/>
        </w:rPr>
        <w:t xml:space="preserve">» </w:t>
      </w:r>
    </w:p>
    <w:p w14:paraId="4A01FF42" w14:textId="77777777" w:rsidR="00194DE5" w:rsidRPr="00194DE5" w:rsidRDefault="00194DE5" w:rsidP="00194D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4DE5">
        <w:rPr>
          <w:rFonts w:ascii="Times New Roman" w:hAnsi="Times New Roman" w:cs="Times New Roman"/>
          <w:b/>
        </w:rPr>
        <w:t>(ГБПОУ МО «ВАТ «</w:t>
      </w:r>
      <w:proofErr w:type="spellStart"/>
      <w:r w:rsidRPr="00194DE5">
        <w:rPr>
          <w:rFonts w:ascii="Times New Roman" w:hAnsi="Times New Roman" w:cs="Times New Roman"/>
          <w:b/>
        </w:rPr>
        <w:t>Холмогорка</w:t>
      </w:r>
      <w:proofErr w:type="spellEnd"/>
      <w:r w:rsidRPr="00194DE5">
        <w:rPr>
          <w:rFonts w:ascii="Times New Roman" w:hAnsi="Times New Roman" w:cs="Times New Roman"/>
          <w:b/>
        </w:rPr>
        <w:t>»)</w:t>
      </w:r>
    </w:p>
    <w:p w14:paraId="718ADD8C" w14:textId="77777777" w:rsidR="00194DE5" w:rsidRDefault="00194DE5" w:rsidP="00E924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DF6EE4" w14:textId="77777777" w:rsidR="00194DE5" w:rsidRDefault="00194DE5" w:rsidP="00E924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D080C0" w14:textId="77777777" w:rsidR="00194DE5" w:rsidRDefault="00194DE5" w:rsidP="00E924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8823A9" w14:textId="77777777" w:rsidR="00194DE5" w:rsidRDefault="00194DE5" w:rsidP="00E924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A295C9" w14:textId="58252EFA" w:rsidR="00FA03E8" w:rsidRPr="00E924BC" w:rsidRDefault="00FA03E8" w:rsidP="00E92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4BC">
        <w:rPr>
          <w:rFonts w:ascii="Times New Roman" w:hAnsi="Times New Roman" w:cs="Times New Roman"/>
          <w:b/>
          <w:sz w:val="28"/>
          <w:szCs w:val="28"/>
        </w:rPr>
        <w:t>Международный конкурс проектов школьников</w:t>
      </w:r>
    </w:p>
    <w:p w14:paraId="2D44D51C" w14:textId="512251A2" w:rsidR="00113D02" w:rsidRPr="00E924BC" w:rsidRDefault="00FA03E8" w:rsidP="00E92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4BC">
        <w:rPr>
          <w:rFonts w:ascii="Times New Roman" w:hAnsi="Times New Roman" w:cs="Times New Roman"/>
          <w:b/>
          <w:sz w:val="28"/>
          <w:szCs w:val="28"/>
        </w:rPr>
        <w:t>“NEW PROJECT” 2025/26</w:t>
      </w:r>
    </w:p>
    <w:p w14:paraId="337CECB0" w14:textId="77777777" w:rsidR="00EC09D3" w:rsidRPr="008754D2" w:rsidRDefault="00EC09D3" w:rsidP="00113D02">
      <w:pPr>
        <w:spacing w:after="28"/>
        <w:ind w:left="427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</w:p>
    <w:p w14:paraId="44B06C43" w14:textId="2F5AE382" w:rsidR="00113D02" w:rsidRPr="008754D2" w:rsidRDefault="00113D02" w:rsidP="00113D02">
      <w:pPr>
        <w:keepNext/>
        <w:keepLines/>
        <w:spacing w:after="5" w:line="271" w:lineRule="auto"/>
        <w:ind w:left="405" w:right="809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ru-RU"/>
          <w14:ligatures w14:val="standardContextual"/>
        </w:rPr>
      </w:pPr>
    </w:p>
    <w:p w14:paraId="1A523853" w14:textId="1C8B2AD8" w:rsidR="00113D02" w:rsidRPr="008754D2" w:rsidRDefault="00113D02" w:rsidP="00113D02">
      <w:pPr>
        <w:spacing w:after="0"/>
        <w:ind w:right="344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  <w:r w:rsidRPr="008754D2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ru-RU"/>
          <w14:ligatures w14:val="standardContextual"/>
        </w:rPr>
        <w:t xml:space="preserve"> </w:t>
      </w:r>
    </w:p>
    <w:p w14:paraId="5F4792A1" w14:textId="77777777" w:rsidR="00113D02" w:rsidRPr="008754D2" w:rsidRDefault="00113D02" w:rsidP="00113D02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  <w:r w:rsidRPr="008754D2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 xml:space="preserve"> </w:t>
      </w:r>
    </w:p>
    <w:p w14:paraId="715F9BFE" w14:textId="601471F5" w:rsidR="00113D02" w:rsidRPr="008754D2" w:rsidRDefault="00113D02" w:rsidP="00113D02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</w:p>
    <w:p w14:paraId="7BF04A6B" w14:textId="77777777" w:rsidR="00113D02" w:rsidRPr="008754D2" w:rsidRDefault="00113D02" w:rsidP="00113D02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  <w:r w:rsidRPr="008754D2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 xml:space="preserve"> </w:t>
      </w:r>
    </w:p>
    <w:p w14:paraId="4C63E17B" w14:textId="076C0883" w:rsidR="00113D02" w:rsidRPr="006E47E5" w:rsidRDefault="00194DE5" w:rsidP="00113D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Прикладной проект</w:t>
      </w:r>
    </w:p>
    <w:p w14:paraId="2ECE1A34" w14:textId="77777777" w:rsidR="00113D02" w:rsidRPr="008754D2" w:rsidRDefault="00113D02" w:rsidP="00113D02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  <w:r w:rsidRPr="008754D2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 xml:space="preserve"> </w:t>
      </w:r>
    </w:p>
    <w:p w14:paraId="4D660FF4" w14:textId="0BC8F954" w:rsidR="00113D02" w:rsidRPr="00113D02" w:rsidRDefault="00113D02" w:rsidP="00680F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54D2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 w:rsidR="00680F8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Проект </w:t>
      </w:r>
      <w:r w:rsidR="00194DE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бизнес-плана </w:t>
      </w:r>
      <w:r w:rsidR="00B1394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на открытие </w:t>
      </w:r>
      <w:bookmarkStart w:id="0" w:name="_GoBack"/>
      <w:bookmarkEnd w:id="0"/>
      <w:r w:rsidR="00680F85">
        <w:rPr>
          <w:rFonts w:ascii="Times New Roman" w:eastAsia="Times New Roman" w:hAnsi="Times New Roman" w:cs="Times New Roman"/>
          <w:sz w:val="28"/>
          <w:szCs w:val="28"/>
          <w:u w:val="single"/>
        </w:rPr>
        <w:t>предприятия сервиса»</w:t>
      </w:r>
    </w:p>
    <w:p w14:paraId="508EFAE8" w14:textId="61B73B2D" w:rsidR="00113D02" w:rsidRPr="008754D2" w:rsidRDefault="00113D02" w:rsidP="00113D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  <w:r w:rsidRPr="008754D2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 xml:space="preserve"> </w:t>
      </w:r>
    </w:p>
    <w:p w14:paraId="183C7F2F" w14:textId="77777777" w:rsidR="00113D02" w:rsidRPr="008754D2" w:rsidRDefault="00113D02" w:rsidP="00113D02">
      <w:pPr>
        <w:spacing w:after="0"/>
        <w:ind w:right="344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  <w:r w:rsidRPr="008754D2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 xml:space="preserve"> </w:t>
      </w:r>
    </w:p>
    <w:p w14:paraId="63E7ECF0" w14:textId="77777777" w:rsidR="00113D02" w:rsidRPr="008754D2" w:rsidRDefault="00113D02" w:rsidP="00113D02">
      <w:pPr>
        <w:spacing w:after="0"/>
        <w:ind w:right="344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  <w:r w:rsidRPr="008754D2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 xml:space="preserve"> </w:t>
      </w:r>
    </w:p>
    <w:p w14:paraId="53799C3C" w14:textId="77777777" w:rsidR="00113D02" w:rsidRDefault="00113D02" w:rsidP="00113D02">
      <w:pPr>
        <w:spacing w:after="0"/>
        <w:ind w:right="344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  <w:r w:rsidRPr="008754D2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 xml:space="preserve"> </w:t>
      </w:r>
    </w:p>
    <w:p w14:paraId="44397BEA" w14:textId="77777777" w:rsidR="006E47E5" w:rsidRPr="008754D2" w:rsidRDefault="006E47E5" w:rsidP="00113D02">
      <w:pPr>
        <w:spacing w:after="0"/>
        <w:ind w:right="344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</w:p>
    <w:p w14:paraId="1C030DE7" w14:textId="77777777" w:rsidR="00113D02" w:rsidRPr="008754D2" w:rsidRDefault="00113D02" w:rsidP="00113D02">
      <w:pPr>
        <w:spacing w:after="27"/>
        <w:ind w:right="344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  <w:r w:rsidRPr="008754D2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 xml:space="preserve"> </w:t>
      </w:r>
    </w:p>
    <w:p w14:paraId="3C390A52" w14:textId="77777777" w:rsidR="00113D02" w:rsidRPr="008754D2" w:rsidRDefault="00113D02" w:rsidP="00113D02">
      <w:pPr>
        <w:spacing w:after="27"/>
        <w:ind w:left="10" w:right="838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  <w:r w:rsidRPr="008754D2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ru-RU"/>
          <w14:ligatures w14:val="standardContextual"/>
        </w:rPr>
        <w:t>Выполнила</w:t>
      </w:r>
      <w:r w:rsidRPr="008754D2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 xml:space="preserve">:  </w:t>
      </w:r>
    </w:p>
    <w:p w14:paraId="734DB67D" w14:textId="234DEAFC" w:rsidR="00113D02" w:rsidRPr="008754D2" w:rsidRDefault="00113D02" w:rsidP="00113D02">
      <w:pPr>
        <w:spacing w:after="27"/>
        <w:ind w:left="10" w:right="838" w:hanging="10"/>
        <w:jc w:val="right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4"/>
          <w:lang w:eastAsia="ru-RU"/>
          <w14:ligatures w14:val="standardContextua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>Мелеш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 xml:space="preserve"> Александра Олеговна</w:t>
      </w:r>
      <w:r w:rsidRPr="008754D2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4"/>
          <w:lang w:eastAsia="ru-RU"/>
          <w14:ligatures w14:val="standardContextual"/>
        </w:rPr>
        <w:t xml:space="preserve">  </w:t>
      </w:r>
    </w:p>
    <w:p w14:paraId="075EDD4A" w14:textId="08CE401A" w:rsidR="00113D02" w:rsidRPr="008754D2" w:rsidRDefault="00113D02" w:rsidP="00113D02">
      <w:pPr>
        <w:spacing w:after="27"/>
        <w:ind w:left="10" w:right="838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  <w:r w:rsidRPr="008754D2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>с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>тудентка 3</w:t>
      </w:r>
      <w:r w:rsidRPr="008754D2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 xml:space="preserve"> курса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 xml:space="preserve">, </w:t>
      </w:r>
      <w:r w:rsidR="00194DE5" w:rsidRPr="00194DE5">
        <w:rPr>
          <w:rFonts w:ascii="Times New Roman" w:eastAsia="Calibri" w:hAnsi="Times New Roman" w:cs="Times New Roman"/>
          <w:sz w:val="28"/>
          <w:szCs w:val="28"/>
        </w:rPr>
        <w:t>43.02.17</w:t>
      </w:r>
      <w:r w:rsidR="00194DE5">
        <w:rPr>
          <w:rFonts w:ascii="Times New Roman" w:eastAsia="Calibri" w:hAnsi="Times New Roman" w:cs="Times New Roman"/>
          <w:sz w:val="28"/>
          <w:szCs w:val="28"/>
        </w:rPr>
        <w:t xml:space="preserve"> специальности</w:t>
      </w:r>
      <w:r w:rsidRPr="008754D2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 xml:space="preserve"> </w:t>
      </w:r>
    </w:p>
    <w:p w14:paraId="5D5C075E" w14:textId="2D560C1A" w:rsidR="00113D02" w:rsidRPr="008754D2" w:rsidRDefault="00194DE5" w:rsidP="00113D02">
      <w:pPr>
        <w:spacing w:after="27"/>
        <w:ind w:right="771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  <w:r w:rsidRPr="00194DE5">
        <w:rPr>
          <w:rFonts w:ascii="Times New Roman" w:eastAsia="Calibri" w:hAnsi="Times New Roman" w:cs="Times New Roman"/>
          <w:sz w:val="28"/>
          <w:szCs w:val="28"/>
        </w:rPr>
        <w:t>Технологии индустрии красоты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 xml:space="preserve"> </w:t>
      </w:r>
    </w:p>
    <w:p w14:paraId="2E9396CA" w14:textId="77777777" w:rsidR="00113D02" w:rsidRPr="008754D2" w:rsidRDefault="00113D02" w:rsidP="00113D02">
      <w:pPr>
        <w:spacing w:after="27"/>
        <w:ind w:right="771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</w:p>
    <w:p w14:paraId="6F0C7D99" w14:textId="77777777" w:rsidR="00113D02" w:rsidRPr="008754D2" w:rsidRDefault="00113D02" w:rsidP="00113D02">
      <w:pPr>
        <w:spacing w:after="28"/>
        <w:ind w:right="845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  <w:r w:rsidRPr="008754D2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ru-RU"/>
          <w14:ligatures w14:val="standardContextual"/>
        </w:rPr>
        <w:t>Руководитель</w:t>
      </w:r>
      <w:r w:rsidRPr="008754D2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 xml:space="preserve">: </w:t>
      </w:r>
    </w:p>
    <w:p w14:paraId="4D3B5BF4" w14:textId="77777777" w:rsidR="00113D02" w:rsidRPr="008754D2" w:rsidRDefault="00113D02" w:rsidP="00113D02">
      <w:pPr>
        <w:spacing w:after="27"/>
        <w:ind w:left="10" w:right="838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  <w:r w:rsidRPr="008754D2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 xml:space="preserve">преподаватель дисциплины </w:t>
      </w:r>
    </w:p>
    <w:p w14:paraId="794385C4" w14:textId="77777777" w:rsidR="00113D02" w:rsidRDefault="00113D02" w:rsidP="00113D02">
      <w:pPr>
        <w:spacing w:after="27"/>
        <w:ind w:left="10" w:right="838" w:hanging="10"/>
        <w:jc w:val="right"/>
        <w:rPr>
          <w:rFonts w:ascii="Times New Roman" w:hAnsi="Times New Roman" w:cs="Times New Roman"/>
          <w:sz w:val="28"/>
          <w:szCs w:val="28"/>
        </w:rPr>
      </w:pPr>
      <w:r w:rsidRPr="008754D2">
        <w:rPr>
          <w:rFonts w:ascii="Times New Roman" w:hAnsi="Times New Roman" w:cs="Times New Roman"/>
          <w:sz w:val="28"/>
          <w:szCs w:val="28"/>
        </w:rPr>
        <w:t xml:space="preserve">Организация и ведение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754D2">
        <w:rPr>
          <w:rFonts w:ascii="Times New Roman" w:hAnsi="Times New Roman" w:cs="Times New Roman"/>
          <w:sz w:val="28"/>
          <w:szCs w:val="28"/>
        </w:rPr>
        <w:t>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6FA026" w14:textId="77777777" w:rsidR="00113D02" w:rsidRDefault="00113D02" w:rsidP="00113D02">
      <w:pPr>
        <w:spacing w:after="27"/>
        <w:ind w:left="10" w:right="838" w:hanging="10"/>
        <w:jc w:val="right"/>
        <w:rPr>
          <w:rFonts w:ascii="Times New Roman" w:hAnsi="Times New Roman" w:cs="Times New Roman"/>
          <w:sz w:val="28"/>
          <w:szCs w:val="28"/>
        </w:rPr>
      </w:pPr>
      <w:r w:rsidRPr="008754D2">
        <w:rPr>
          <w:rFonts w:ascii="Times New Roman" w:hAnsi="Times New Roman" w:cs="Times New Roman"/>
          <w:sz w:val="28"/>
          <w:szCs w:val="28"/>
        </w:rPr>
        <w:t>деятельности индустрии красоты</w:t>
      </w:r>
    </w:p>
    <w:p w14:paraId="0B5F93AC" w14:textId="77777777" w:rsidR="00113D02" w:rsidRPr="008754D2" w:rsidRDefault="00113D02" w:rsidP="00113D02">
      <w:pPr>
        <w:spacing w:after="27"/>
        <w:ind w:left="10" w:right="838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  <w:proofErr w:type="spellStart"/>
      <w:r w:rsidRPr="008754D2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>Фотина</w:t>
      </w:r>
      <w:proofErr w:type="spellEnd"/>
      <w:r w:rsidRPr="008754D2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 xml:space="preserve"> Елена Витальевна</w:t>
      </w:r>
    </w:p>
    <w:p w14:paraId="6CB0D3FF" w14:textId="77777777" w:rsidR="00113D02" w:rsidRPr="008754D2" w:rsidRDefault="00113D02" w:rsidP="00113D02">
      <w:pPr>
        <w:spacing w:after="27"/>
        <w:ind w:left="10" w:right="838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</w:p>
    <w:p w14:paraId="56C1C569" w14:textId="77777777" w:rsidR="00113D02" w:rsidRPr="008754D2" w:rsidRDefault="00113D02" w:rsidP="00113D02">
      <w:pPr>
        <w:spacing w:after="0"/>
        <w:ind w:right="79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</w:p>
    <w:p w14:paraId="0AEB4445" w14:textId="769CCBED" w:rsidR="00113D02" w:rsidRPr="008754D2" w:rsidRDefault="00194DE5" w:rsidP="00194DE5">
      <w:pPr>
        <w:tabs>
          <w:tab w:val="center" w:pos="4424"/>
          <w:tab w:val="right" w:pos="8848"/>
        </w:tabs>
        <w:spacing w:after="0"/>
        <w:ind w:right="790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ru-RU"/>
          <w14:ligatures w14:val="standardContextual"/>
        </w:rPr>
        <w:tab/>
      </w:r>
      <w:r w:rsidR="00113D02" w:rsidRPr="008754D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202</w:t>
      </w:r>
      <w:r w:rsidR="00113D0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6</w:t>
      </w:r>
      <w:r w:rsidR="006E47E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г.</w:t>
      </w:r>
    </w:p>
    <w:sdt>
      <w:sdtPr>
        <w:rPr>
          <w:rFonts w:asciiTheme="minorHAnsi" w:eastAsiaTheme="minorHAnsi" w:hAnsiTheme="minorHAnsi" w:cs="Times New Roman"/>
          <w:b w:val="0"/>
          <w:sz w:val="28"/>
          <w:szCs w:val="28"/>
          <w:lang w:eastAsia="en-US"/>
        </w:rPr>
        <w:id w:val="-1288958450"/>
        <w:docPartObj>
          <w:docPartGallery w:val="Table of Contents"/>
          <w:docPartUnique/>
        </w:docPartObj>
      </w:sdtPr>
      <w:sdtEndPr>
        <w:rPr>
          <w:rFonts w:cstheme="minorBidi"/>
          <w:bCs/>
        </w:rPr>
      </w:sdtEndPr>
      <w:sdtContent>
        <w:p w14:paraId="2C6E3C58" w14:textId="59F1A865" w:rsidR="006E033E" w:rsidRDefault="006E033E">
          <w:pPr>
            <w:pStyle w:val="a3"/>
            <w:rPr>
              <w:rFonts w:cs="Times New Roman"/>
              <w:sz w:val="28"/>
              <w:szCs w:val="28"/>
            </w:rPr>
          </w:pPr>
          <w:r w:rsidRPr="00CC627D">
            <w:rPr>
              <w:rFonts w:cs="Times New Roman"/>
              <w:sz w:val="28"/>
              <w:szCs w:val="28"/>
            </w:rPr>
            <w:t>Оглавление</w:t>
          </w:r>
        </w:p>
        <w:p w14:paraId="26D61684" w14:textId="6BF40DCA" w:rsidR="00176FF6" w:rsidRDefault="00176FF6" w:rsidP="00176FF6">
          <w:pPr>
            <w:rPr>
              <w:lang w:eastAsia="ru-RU"/>
            </w:rPr>
          </w:pPr>
        </w:p>
        <w:p w14:paraId="0CC1F274" w14:textId="626EDE38" w:rsidR="00176FF6" w:rsidRPr="00176FF6" w:rsidRDefault="00176FF6" w:rsidP="00176FF6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176FF6">
            <w:rPr>
              <w:rFonts w:ascii="Times New Roman" w:hAnsi="Times New Roman" w:cs="Times New Roman"/>
              <w:sz w:val="28"/>
              <w:szCs w:val="28"/>
              <w:lang w:eastAsia="ru-RU"/>
            </w:rPr>
            <w:t>Введение</w:t>
          </w: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…………………………………………………………………………...3</w:t>
          </w:r>
        </w:p>
        <w:p w14:paraId="237E2ED6" w14:textId="15BAB396" w:rsidR="00176FF6" w:rsidRPr="00176FF6" w:rsidRDefault="006E033E" w:rsidP="00176FF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CC627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CC627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C627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99678470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Раздел 1. Резюме</w:t>
            </w:r>
          </w:hyperlink>
          <w:r w:rsidR="00176FF6">
            <w:rPr>
              <w:rFonts w:ascii="Times New Roman" w:hAnsi="Times New Roman" w:cs="Times New Roman"/>
              <w:noProof/>
              <w:sz w:val="28"/>
              <w:szCs w:val="28"/>
            </w:rPr>
            <w:t>…………………………………………………………………..5</w:t>
          </w:r>
        </w:p>
        <w:p w14:paraId="6681B8E1" w14:textId="2491C34E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71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Раздел 2. Бизнес-идея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76F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</w:hyperlink>
        </w:p>
        <w:p w14:paraId="199E8ED2" w14:textId="59B6EA5A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72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2.1 Бизнес-идея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76F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</w:hyperlink>
        </w:p>
        <w:p w14:paraId="72D9C429" w14:textId="66EFA40E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73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2.2 Концепция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072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</w:hyperlink>
        </w:p>
        <w:p w14:paraId="274749BD" w14:textId="79E76300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74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Раздел 3. Маркетинг бизнес-плана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072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</w:hyperlink>
        </w:p>
        <w:p w14:paraId="74E4A06A" w14:textId="2725B8C6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75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3.1 Виды товаров и услуг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072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</w:hyperlink>
        </w:p>
        <w:p w14:paraId="01EAEAAA" w14:textId="1F19A684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76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3.2 Рынок сбыта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072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</w:hyperlink>
        </w:p>
        <w:p w14:paraId="2C391B74" w14:textId="0BCE9DFE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77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3.3 Конкуренция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072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</w:hyperlink>
        </w:p>
        <w:p w14:paraId="25DF049D" w14:textId="68C2FF15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78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3.4 Прогноз продаж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072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</w:hyperlink>
        </w:p>
        <w:p w14:paraId="77C0D2D9" w14:textId="005B0E9F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79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3.5 План маркетинга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072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</w:hyperlink>
        </w:p>
        <w:p w14:paraId="3B65CA8A" w14:textId="45018395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80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Раздел 4. Требуемые ресурсы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072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</w:hyperlink>
        </w:p>
        <w:p w14:paraId="4B17E5C7" w14:textId="428419BC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81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4.1 Капитальные затраты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072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</w:hyperlink>
        </w:p>
        <w:p w14:paraId="6ED6CE5E" w14:textId="43B03F47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82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4.2 Затраты на материалы (оборудование, инструменты)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072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</w:hyperlink>
        </w:p>
        <w:p w14:paraId="41B7EC80" w14:textId="571F87FC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83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4.3 Текущие затраты (расходные материалы)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_Toc199678483 \h </w:instrTex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70CF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56072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F8CA2F" w14:textId="0E89DC43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84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4.4 Персонал и расход на оплату труда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_Toc199678484 \h </w:instrTex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70CF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9E1C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7833A7" w14:textId="2B01DA33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86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Раздел 5. Данные о юридических вопросах организации бизнеса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_Toc199678486 \h </w:instrTex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70CF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56072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62791F" w14:textId="7BE6B8D9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87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5.1 Выбор организационно-правовой формы предприятия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_Toc199678487 \h </w:instrTex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70CF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56072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CD3981" w14:textId="73876D88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88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5.2 Организационный этап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_Toc199678488 \h </w:instrTex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70CF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9E1C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240040" w14:textId="328C0970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89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Раздел 6. Финансовый бюджет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_Toc199678489 \h </w:instrTex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70CF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56072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2A7F2D" w14:textId="679A44EF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90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6.1 Определение источников финансирования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_Toc199678490 \h </w:instrTex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70CF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56072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841662" w14:textId="7F56737F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92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6.</w:t>
            </w:r>
            <w:r w:rsidR="0056072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 Расчет кредитов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_Toc199678492 \h </w:instrTex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70CF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56072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5B4F2B" w14:textId="7FD15E74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93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6.</w:t>
            </w:r>
            <w:r w:rsidR="0056072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 Выбор варианта налогообложения и расчет налогов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_Toc199678493 \h </w:instrTex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70CF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9E1C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F91858" w14:textId="7C32D425" w:rsidR="004954F6" w:rsidRPr="00CC627D" w:rsidRDefault="00972FC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9678494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6.</w:t>
            </w:r>
            <w:r w:rsidR="0056072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 Расчет показателей проекта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_Toc199678494 \h </w:instrTex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70CF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56072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27BBF7" w14:textId="67A9FE0A" w:rsidR="004954F6" w:rsidRDefault="00972FCD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9678495" w:history="1">
            <w:r w:rsidR="004954F6" w:rsidRPr="00CC627D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Раздел 7. Оценка риска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_Toc199678495 \h </w:instrTex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70CF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56072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4954F6" w:rsidRPr="00CC62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83B20D" w14:textId="721C550F" w:rsidR="0056072D" w:rsidRPr="0056072D" w:rsidRDefault="0056072D" w:rsidP="0056072D">
          <w:pPr>
            <w:rPr>
              <w:rFonts w:ascii="Times New Roman" w:hAnsi="Times New Roman" w:cs="Times New Roman"/>
              <w:sz w:val="28"/>
              <w:szCs w:val="28"/>
            </w:rPr>
          </w:pPr>
          <w:r w:rsidRPr="0056072D">
            <w:rPr>
              <w:rFonts w:ascii="Times New Roman" w:hAnsi="Times New Roman" w:cs="Times New Roman"/>
              <w:sz w:val="28"/>
              <w:szCs w:val="28"/>
            </w:rPr>
            <w:t>Заключение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…………………………………………………………………</w:t>
          </w:r>
          <w:r w:rsidR="00EC09D3">
            <w:rPr>
              <w:rFonts w:ascii="Times New Roman" w:hAnsi="Times New Roman" w:cs="Times New Roman"/>
              <w:sz w:val="28"/>
              <w:szCs w:val="28"/>
            </w:rPr>
            <w:t>.........</w:t>
          </w:r>
          <w:r>
            <w:rPr>
              <w:rFonts w:ascii="Times New Roman" w:hAnsi="Times New Roman" w:cs="Times New Roman"/>
              <w:sz w:val="28"/>
              <w:szCs w:val="28"/>
            </w:rPr>
            <w:t>18</w:t>
          </w:r>
        </w:p>
        <w:p w14:paraId="3D1E63CC" w14:textId="2462BDF6" w:rsidR="006E033E" w:rsidRPr="00CC627D" w:rsidRDefault="006E033E">
          <w:pPr>
            <w:rPr>
              <w:sz w:val="28"/>
              <w:szCs w:val="28"/>
            </w:rPr>
          </w:pPr>
          <w:r w:rsidRPr="00CC627D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1E74CD8" w14:textId="77777777" w:rsidR="00E77378" w:rsidRPr="00CC627D" w:rsidRDefault="00E77378" w:rsidP="00E7737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17BDC1A" w14:textId="77777777" w:rsidR="00E77378" w:rsidRDefault="00E77378" w:rsidP="00E7737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7B79EEB" w14:textId="77777777" w:rsidR="00E77378" w:rsidRDefault="00E77378" w:rsidP="00E7737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DC678BE" w14:textId="4C51114D" w:rsidR="00503C77" w:rsidRDefault="00503C77" w:rsidP="00004B79">
      <w:pPr>
        <w:pStyle w:val="1"/>
        <w:spacing w:before="0" w:line="360" w:lineRule="auto"/>
        <w:ind w:firstLine="709"/>
        <w:jc w:val="center"/>
        <w:rPr>
          <w:rFonts w:cs="Times New Roman"/>
          <w:sz w:val="28"/>
          <w:szCs w:val="28"/>
        </w:rPr>
      </w:pPr>
      <w:bookmarkStart w:id="1" w:name="_Toc199678470"/>
      <w:r>
        <w:rPr>
          <w:rFonts w:cs="Times New Roman"/>
          <w:sz w:val="28"/>
          <w:szCs w:val="28"/>
        </w:rPr>
        <w:lastRenderedPageBreak/>
        <w:t>Введение</w:t>
      </w:r>
    </w:p>
    <w:p w14:paraId="5D119588" w14:textId="77777777" w:rsidR="00C25B91" w:rsidRPr="00C25B91" w:rsidRDefault="00C25B91" w:rsidP="00C25B91"/>
    <w:p w14:paraId="5BCC1975" w14:textId="77777777" w:rsidR="009D733C" w:rsidRPr="00364345" w:rsidRDefault="00F35963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63">
        <w:rPr>
          <w:rFonts w:ascii="Times New Roman" w:hAnsi="Times New Roman" w:cs="Times New Roman"/>
          <w:b/>
          <w:bCs/>
          <w:sz w:val="28"/>
          <w:szCs w:val="28"/>
        </w:rPr>
        <w:t>Актуальность темы.</w:t>
      </w:r>
      <w:r w:rsidRPr="00F35963">
        <w:rPr>
          <w:rFonts w:ascii="Times New Roman" w:hAnsi="Times New Roman" w:cs="Times New Roman"/>
          <w:sz w:val="28"/>
          <w:szCs w:val="28"/>
        </w:rPr>
        <w:t xml:space="preserve"> </w:t>
      </w:r>
      <w:r w:rsidR="009D733C" w:rsidRPr="00364345">
        <w:rPr>
          <w:rFonts w:ascii="Times New Roman" w:hAnsi="Times New Roman" w:cs="Times New Roman"/>
          <w:sz w:val="28"/>
          <w:szCs w:val="28"/>
        </w:rPr>
        <w:t>Красота во все времена была одной из фундаментальных человеческих ценностей, которая неизменно требовала к себе внимания и тщательного ухода. Великий русский классик Антон Чехов утверждал, что "в человеке должно быть все прекрасно: и лицо, и одежда, и душа, и мысли". К этому высказыванию смело можно добавить: "...и руки". Более того, ещё один гений русской литературы, Александр Сергеевич Пушкин, был убеждён: "Быть можно дельным человеком и думать о красе ногтей", тем самым подчёркивая, что эстетика и практичность не являются взаимоисключающими понятиями.</w:t>
      </w:r>
    </w:p>
    <w:p w14:paraId="3FF9850E" w14:textId="77777777" w:rsidR="009D733C" w:rsidRPr="00364345" w:rsidRDefault="009D733C" w:rsidP="009D73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43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Бизнес-планирование - самостоятельный вид плановой деятельности, которая непосредственно связана с предпринимательством. Чтобы добиться успеха на рынке необходимо эффективное планирование бизнеса, а также постоянное владение информацией о собственном состоянии и перспективах, о состоянии целевых рынков, положении на них конкурентов и др.</w:t>
      </w:r>
    </w:p>
    <w:p w14:paraId="627244F9" w14:textId="77777777" w:rsidR="009D733C" w:rsidRPr="00364345" w:rsidRDefault="009D733C" w:rsidP="009D73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43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Необходимо точно представлять свои потребности на перспективу в материальных, трудовых, интеллектуальных, финансовых ресурсах, предусматривать источники их получения, уметь выявлять эффективность использования ресурсов в процессе работы предприятия. </w:t>
      </w:r>
    </w:p>
    <w:p w14:paraId="54CCEAF5" w14:textId="195A560A" w:rsidR="009D733C" w:rsidRPr="00364345" w:rsidRDefault="00F222E5" w:rsidP="009D73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Кабинет</w:t>
      </w:r>
      <w:r w:rsidR="009D733C" w:rsidRPr="003643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ногтевого сервиса — прекрасная альтернатива крупному салону красоты, которая с каждым днем становится более популярной в </w:t>
      </w:r>
      <w:proofErr w:type="spellStart"/>
      <w:r w:rsidR="009D733C" w:rsidRPr="003643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бьюти</w:t>
      </w:r>
      <w:proofErr w:type="spellEnd"/>
      <w:r w:rsidR="009D733C" w:rsidRPr="003643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-индустрии. </w:t>
      </w:r>
    </w:p>
    <w:p w14:paraId="4DFD1A11" w14:textId="72FAF916" w:rsidR="009D733C" w:rsidRDefault="009D733C" w:rsidP="009D73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3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Современный рынок индустрии красоты стремительно развивается. Одним из востребованных видов деятельности является предоставление услуг ногтевого сервиса. Сейчас не только женщины, а даже и </w:t>
      </w:r>
      <w:r w:rsidRPr="00364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мужчины уделяют внимание своей внешности, а также уходу за руками. </w:t>
      </w:r>
    </w:p>
    <w:p w14:paraId="1006D736" w14:textId="2C17A261" w:rsidR="00F222E5" w:rsidRDefault="00F222E5" w:rsidP="00F22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2E5">
        <w:rPr>
          <w:rFonts w:ascii="Times New Roman" w:hAnsi="Times New Roman" w:cs="Times New Roman"/>
          <w:b/>
          <w:sz w:val="28"/>
          <w:szCs w:val="28"/>
        </w:rPr>
        <w:t>Основная задача</w:t>
      </w:r>
      <w:r w:rsidRPr="00CC6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кабинет</w:t>
      </w:r>
      <w:r w:rsidR="00C25B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3643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ногтевого сервиса</w:t>
      </w:r>
      <w:r w:rsidRPr="00CC627D">
        <w:rPr>
          <w:rFonts w:ascii="Times New Roman" w:hAnsi="Times New Roman" w:cs="Times New Roman"/>
          <w:sz w:val="28"/>
          <w:szCs w:val="28"/>
        </w:rPr>
        <w:t xml:space="preserve"> «LUCKY_LUCKY»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C627D">
        <w:rPr>
          <w:rFonts w:ascii="Times New Roman" w:hAnsi="Times New Roman" w:cs="Times New Roman"/>
          <w:sz w:val="28"/>
          <w:szCs w:val="28"/>
        </w:rPr>
        <w:t>предоставлять качественные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27D">
        <w:rPr>
          <w:rFonts w:ascii="Times New Roman" w:hAnsi="Times New Roman" w:cs="Times New Roman"/>
          <w:sz w:val="28"/>
          <w:szCs w:val="28"/>
        </w:rPr>
        <w:t xml:space="preserve">клиентам. </w:t>
      </w:r>
    </w:p>
    <w:p w14:paraId="7061BD30" w14:textId="77777777" w:rsidR="000E68E6" w:rsidRDefault="000E68E6" w:rsidP="000E68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Практическая значимость:</w:t>
      </w:r>
      <w:r w:rsidRPr="009D733C">
        <w:rPr>
          <w:rFonts w:ascii="Times New Roman" w:hAnsi="Times New Roman" w:cs="Times New Roman"/>
          <w:sz w:val="28"/>
          <w:szCs w:val="28"/>
        </w:rPr>
        <w:t xml:space="preserve"> </w:t>
      </w:r>
      <w:r w:rsidRPr="000B7CBC">
        <w:rPr>
          <w:rFonts w:ascii="Times New Roman" w:hAnsi="Times New Roman" w:cs="Times New Roman"/>
          <w:sz w:val="28"/>
          <w:szCs w:val="28"/>
        </w:rPr>
        <w:t xml:space="preserve">разработка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0B7CBC">
        <w:rPr>
          <w:rFonts w:ascii="Times New Roman" w:hAnsi="Times New Roman" w:cs="Times New Roman"/>
          <w:sz w:val="28"/>
          <w:szCs w:val="28"/>
        </w:rPr>
        <w:t>бизнес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B7CBC">
        <w:rPr>
          <w:rFonts w:ascii="Times New Roman" w:hAnsi="Times New Roman" w:cs="Times New Roman"/>
          <w:sz w:val="28"/>
          <w:szCs w:val="28"/>
        </w:rPr>
        <w:t xml:space="preserve"> плана на примере </w:t>
      </w:r>
      <w:r>
        <w:rPr>
          <w:rFonts w:ascii="Times New Roman" w:hAnsi="Times New Roman" w:cs="Times New Roman"/>
          <w:sz w:val="28"/>
          <w:szCs w:val="28"/>
        </w:rPr>
        <w:t xml:space="preserve">кабинета </w:t>
      </w:r>
      <w:r w:rsidRPr="003643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ногтевого сервиса</w:t>
      </w:r>
      <w:r w:rsidRPr="00CC627D">
        <w:rPr>
          <w:rFonts w:ascii="Times New Roman" w:hAnsi="Times New Roman" w:cs="Times New Roman"/>
          <w:sz w:val="28"/>
          <w:szCs w:val="28"/>
        </w:rPr>
        <w:t xml:space="preserve"> «LUCKY_LUCKY»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DA485A" w14:textId="77777777" w:rsidR="00F222E5" w:rsidRDefault="00F35963" w:rsidP="00F22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Объектом исследования является </w:t>
      </w:r>
      <w:r w:rsidR="00F222E5" w:rsidRPr="000B7CBC">
        <w:rPr>
          <w:rFonts w:ascii="Times New Roman" w:hAnsi="Times New Roman" w:cs="Times New Roman"/>
          <w:sz w:val="28"/>
        </w:rPr>
        <w:t xml:space="preserve">являются востребованные услуги </w:t>
      </w:r>
      <w:r w:rsidR="00F222E5">
        <w:rPr>
          <w:rFonts w:ascii="Times New Roman" w:hAnsi="Times New Roman" w:cs="Times New Roman"/>
          <w:sz w:val="28"/>
        </w:rPr>
        <w:t>ногтевого сервиса</w:t>
      </w:r>
      <w:r w:rsidR="00F222E5" w:rsidRPr="000B7CBC">
        <w:rPr>
          <w:rFonts w:ascii="Times New Roman" w:hAnsi="Times New Roman" w:cs="Times New Roman"/>
          <w:sz w:val="28"/>
        </w:rPr>
        <w:t>.</w:t>
      </w:r>
      <w:r w:rsidR="00F222E5">
        <w:rPr>
          <w:rFonts w:ascii="Times New Roman" w:hAnsi="Times New Roman" w:cs="Times New Roman"/>
          <w:sz w:val="28"/>
        </w:rPr>
        <w:t xml:space="preserve"> </w:t>
      </w:r>
    </w:p>
    <w:p w14:paraId="01CB6B70" w14:textId="636BAD0A" w:rsidR="009D733C" w:rsidRDefault="00F35963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исследования- </w:t>
      </w:r>
      <w:r w:rsidRPr="002A605B">
        <w:rPr>
          <w:rFonts w:ascii="Times New Roman" w:hAnsi="Times New Roman" w:cs="Times New Roman"/>
          <w:sz w:val="28"/>
          <w:szCs w:val="28"/>
        </w:rPr>
        <w:t>разработка проекта биз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A605B">
        <w:rPr>
          <w:rFonts w:ascii="Times New Roman" w:hAnsi="Times New Roman" w:cs="Times New Roman"/>
          <w:sz w:val="28"/>
          <w:szCs w:val="28"/>
        </w:rPr>
        <w:t xml:space="preserve">ес-плана </w:t>
      </w:r>
      <w:r w:rsidRPr="002A605B">
        <w:rPr>
          <w:rFonts w:ascii="Times New Roman" w:hAnsi="Times New Roman" w:cs="Times New Roman"/>
          <w:bCs/>
          <w:sz w:val="28"/>
          <w:szCs w:val="28"/>
        </w:rPr>
        <w:t>кабинета маникюра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73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FE746C" w14:textId="77777777" w:rsidR="00F222E5" w:rsidRPr="000B7CBC" w:rsidRDefault="00F222E5" w:rsidP="00F222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7CBC">
        <w:rPr>
          <w:rFonts w:ascii="Times New Roman" w:hAnsi="Times New Roman" w:cs="Times New Roman"/>
          <w:b/>
          <w:bCs/>
          <w:sz w:val="28"/>
          <w:szCs w:val="28"/>
        </w:rPr>
        <w:t>Методы исследования:</w:t>
      </w:r>
      <w:r w:rsidRPr="000B7CBC">
        <w:rPr>
          <w:rFonts w:ascii="Times New Roman" w:hAnsi="Times New Roman" w:cs="Times New Roman"/>
          <w:sz w:val="28"/>
          <w:szCs w:val="28"/>
        </w:rPr>
        <w:t xml:space="preserve"> систематизация, логический, сравнений, экспертной оценки и экономического анализа.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2EACBA" w14:textId="77777777" w:rsidR="009D733C" w:rsidRDefault="009D733C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D4CE5" w14:textId="77777777" w:rsidR="009D733C" w:rsidRDefault="009D733C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F0157B" w14:textId="77777777" w:rsidR="009D733C" w:rsidRDefault="009D733C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D87E19" w14:textId="77777777" w:rsidR="009D733C" w:rsidRDefault="009D733C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4B3DC8" w14:textId="77777777" w:rsidR="009D733C" w:rsidRDefault="009D733C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63A30C" w14:textId="77777777" w:rsidR="009D733C" w:rsidRDefault="009D733C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E14A2" w14:textId="77777777" w:rsidR="009D733C" w:rsidRDefault="009D733C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DD111" w14:textId="77777777" w:rsidR="009D733C" w:rsidRDefault="009D733C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186BCF" w14:textId="77777777" w:rsidR="009D733C" w:rsidRDefault="009D733C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C6C713" w14:textId="51939666" w:rsidR="009D733C" w:rsidRDefault="009D733C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FDA47E" w14:textId="1DBB25E6" w:rsidR="000E68E6" w:rsidRDefault="000E68E6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A9A0D4" w14:textId="327A5679" w:rsidR="00176FF6" w:rsidRDefault="00176FF6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5435E7" w14:textId="7D7C1029" w:rsidR="00176FF6" w:rsidRDefault="00176FF6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84F493" w14:textId="4DBC8E9F" w:rsidR="008C4850" w:rsidRDefault="008C4850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852AA" w14:textId="3B0B0B1B" w:rsidR="008C4850" w:rsidRDefault="008C4850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5D0DE" w14:textId="33CE2F61" w:rsidR="008C4850" w:rsidRDefault="008C4850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FC5C4E" w14:textId="2FF1FD4C" w:rsidR="008C4850" w:rsidRDefault="008C4850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F22B4" w14:textId="3544BE03" w:rsidR="008C4850" w:rsidRDefault="008C4850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3A388E" w14:textId="7BD24D30" w:rsidR="008C4850" w:rsidRDefault="008C4850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E830EF" w14:textId="374486EA" w:rsidR="008C4850" w:rsidRDefault="008C4850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F8A309" w14:textId="628568FF" w:rsidR="008C4850" w:rsidRDefault="008C4850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19E5E4" w14:textId="77777777" w:rsidR="008C4850" w:rsidRDefault="008C4850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A064F8" w14:textId="71384CAF" w:rsidR="008E7E55" w:rsidRPr="009D733C" w:rsidRDefault="008E7E55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33C">
        <w:rPr>
          <w:rFonts w:ascii="Times New Roman" w:hAnsi="Times New Roman" w:cs="Times New Roman"/>
          <w:b/>
          <w:sz w:val="28"/>
          <w:szCs w:val="28"/>
        </w:rPr>
        <w:lastRenderedPageBreak/>
        <w:t>Раздел 1. Резюме</w:t>
      </w:r>
      <w:bookmarkEnd w:id="1"/>
    </w:p>
    <w:p w14:paraId="7034E5F5" w14:textId="77777777" w:rsidR="0069472E" w:rsidRPr="0069472E" w:rsidRDefault="0069472E" w:rsidP="009D733C">
      <w:pPr>
        <w:spacing w:after="0" w:line="360" w:lineRule="auto"/>
      </w:pPr>
    </w:p>
    <w:p w14:paraId="3CA2F6A4" w14:textId="273ED67E" w:rsidR="008E7E55" w:rsidRPr="00CC627D" w:rsidRDefault="00CC627D" w:rsidP="009D7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>Я планирую открыт</w:t>
      </w:r>
      <w:r w:rsidR="00680F85">
        <w:rPr>
          <w:rFonts w:ascii="Times New Roman" w:hAnsi="Times New Roman" w:cs="Times New Roman"/>
          <w:sz w:val="28"/>
          <w:szCs w:val="28"/>
        </w:rPr>
        <w:t>ь</w:t>
      </w:r>
      <w:r w:rsidRPr="00CC627D">
        <w:rPr>
          <w:rFonts w:ascii="Times New Roman" w:hAnsi="Times New Roman" w:cs="Times New Roman"/>
          <w:sz w:val="28"/>
          <w:szCs w:val="28"/>
        </w:rPr>
        <w:t xml:space="preserve"> </w:t>
      </w:r>
      <w:r w:rsidR="00680F85" w:rsidRPr="00F222E5">
        <w:rPr>
          <w:rFonts w:ascii="Times New Roman" w:hAnsi="Times New Roman" w:cs="Times New Roman"/>
          <w:b/>
          <w:sz w:val="28"/>
          <w:szCs w:val="28"/>
        </w:rPr>
        <w:t>кабин</w:t>
      </w:r>
      <w:r w:rsidR="00DF04C5" w:rsidRPr="00F222E5">
        <w:rPr>
          <w:rFonts w:ascii="Times New Roman" w:hAnsi="Times New Roman" w:cs="Times New Roman"/>
          <w:b/>
          <w:sz w:val="28"/>
          <w:szCs w:val="28"/>
        </w:rPr>
        <w:t>ет</w:t>
      </w:r>
      <w:r w:rsidR="00680F85" w:rsidRPr="00F222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FF6">
        <w:rPr>
          <w:rFonts w:ascii="Times New Roman" w:hAnsi="Times New Roman" w:cs="Times New Roman"/>
          <w:b/>
          <w:sz w:val="28"/>
          <w:szCs w:val="28"/>
        </w:rPr>
        <w:t>ногтевого сервиса</w:t>
      </w:r>
      <w:r w:rsidR="00626E90" w:rsidRPr="00F222E5">
        <w:rPr>
          <w:rFonts w:ascii="Times New Roman" w:hAnsi="Times New Roman" w:cs="Times New Roman"/>
          <w:b/>
          <w:sz w:val="28"/>
          <w:szCs w:val="28"/>
        </w:rPr>
        <w:t xml:space="preserve"> «LUCKY_LUCKY»</w:t>
      </w:r>
      <w:r w:rsidR="00DF04C5">
        <w:rPr>
          <w:rFonts w:ascii="Times New Roman" w:hAnsi="Times New Roman" w:cs="Times New Roman"/>
          <w:sz w:val="28"/>
          <w:szCs w:val="28"/>
        </w:rPr>
        <w:t>, он</w:t>
      </w:r>
      <w:r w:rsidR="00680F85">
        <w:rPr>
          <w:rFonts w:ascii="Times New Roman" w:hAnsi="Times New Roman" w:cs="Times New Roman"/>
          <w:sz w:val="28"/>
          <w:szCs w:val="28"/>
        </w:rPr>
        <w:t xml:space="preserve"> будет располагаться по а</w:t>
      </w:r>
      <w:r w:rsidR="00626E90" w:rsidRPr="00CC627D">
        <w:rPr>
          <w:rFonts w:ascii="Times New Roman" w:hAnsi="Times New Roman" w:cs="Times New Roman"/>
          <w:sz w:val="28"/>
          <w:szCs w:val="28"/>
        </w:rPr>
        <w:t>дрес</w:t>
      </w:r>
      <w:r w:rsidR="00680F85">
        <w:rPr>
          <w:rFonts w:ascii="Times New Roman" w:hAnsi="Times New Roman" w:cs="Times New Roman"/>
          <w:sz w:val="28"/>
          <w:szCs w:val="28"/>
        </w:rPr>
        <w:t>у</w:t>
      </w:r>
      <w:r w:rsidR="00626E90" w:rsidRPr="00CC627D">
        <w:rPr>
          <w:rFonts w:ascii="Times New Roman" w:hAnsi="Times New Roman" w:cs="Times New Roman"/>
          <w:sz w:val="28"/>
          <w:szCs w:val="28"/>
        </w:rPr>
        <w:t xml:space="preserve">: </w:t>
      </w:r>
      <w:r w:rsidR="00701E75" w:rsidRPr="00CC627D">
        <w:rPr>
          <w:rFonts w:ascii="Times New Roman" w:hAnsi="Times New Roman" w:cs="Times New Roman"/>
          <w:sz w:val="28"/>
          <w:szCs w:val="28"/>
        </w:rPr>
        <w:t>МО, г. Звенигород, ул. Маяковского, 59.</w:t>
      </w:r>
    </w:p>
    <w:p w14:paraId="42F7298F" w14:textId="0050C3FA" w:rsidR="00701E75" w:rsidRPr="00CC627D" w:rsidRDefault="00701E75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2E5">
        <w:rPr>
          <w:rFonts w:ascii="Times New Roman" w:hAnsi="Times New Roman" w:cs="Times New Roman"/>
          <w:b/>
          <w:sz w:val="28"/>
          <w:szCs w:val="28"/>
        </w:rPr>
        <w:t>Целью деятельности</w:t>
      </w:r>
      <w:r w:rsidRPr="00CC627D">
        <w:rPr>
          <w:rFonts w:ascii="Times New Roman" w:hAnsi="Times New Roman" w:cs="Times New Roman"/>
          <w:sz w:val="28"/>
          <w:szCs w:val="28"/>
        </w:rPr>
        <w:t xml:space="preserve"> кабинета </w:t>
      </w:r>
      <w:r w:rsidR="00680F85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CC627D">
        <w:rPr>
          <w:rFonts w:ascii="Times New Roman" w:hAnsi="Times New Roman" w:cs="Times New Roman"/>
          <w:sz w:val="28"/>
          <w:szCs w:val="28"/>
        </w:rPr>
        <w:t xml:space="preserve">получение прибыли от    предоставления маникюрных услуг. </w:t>
      </w:r>
    </w:p>
    <w:p w14:paraId="52DCD4A2" w14:textId="427A819C" w:rsidR="008E7E55" w:rsidRPr="00F222E5" w:rsidRDefault="00680F85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2E5">
        <w:rPr>
          <w:rFonts w:ascii="Times New Roman" w:hAnsi="Times New Roman" w:cs="Times New Roman"/>
          <w:b/>
          <w:sz w:val="28"/>
          <w:szCs w:val="28"/>
        </w:rPr>
        <w:t>В</w:t>
      </w:r>
      <w:r w:rsidR="00701E75" w:rsidRPr="00F222E5">
        <w:rPr>
          <w:rFonts w:ascii="Times New Roman" w:hAnsi="Times New Roman" w:cs="Times New Roman"/>
          <w:b/>
          <w:sz w:val="28"/>
          <w:szCs w:val="28"/>
        </w:rPr>
        <w:t xml:space="preserve">иды маникюрных услуг: </w:t>
      </w:r>
    </w:p>
    <w:p w14:paraId="7281E901" w14:textId="468AB006" w:rsidR="00701E75" w:rsidRPr="00CC627D" w:rsidRDefault="00680F85" w:rsidP="00CC627D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Классический маникюр.</w:t>
      </w:r>
    </w:p>
    <w:p w14:paraId="7CD4D17B" w14:textId="0538B7C5" w:rsidR="00701E75" w:rsidRPr="00CC627D" w:rsidRDefault="00701E75" w:rsidP="00CC627D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>SPA-маникюр</w:t>
      </w:r>
      <w:r w:rsidR="00680F85">
        <w:rPr>
          <w:rFonts w:ascii="Times New Roman" w:hAnsi="Times New Roman" w:cs="Times New Roman"/>
          <w:sz w:val="28"/>
          <w:szCs w:val="28"/>
        </w:rPr>
        <w:t>.</w:t>
      </w:r>
      <w:r w:rsidRPr="00CC62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56149" w14:textId="5A7E7C06" w:rsidR="00701E75" w:rsidRPr="00CC627D" w:rsidRDefault="00701E75" w:rsidP="00CC627D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>Покрытие гель лаком</w:t>
      </w:r>
      <w:r w:rsidR="00680F85">
        <w:rPr>
          <w:rFonts w:ascii="Times New Roman" w:hAnsi="Times New Roman" w:cs="Times New Roman"/>
          <w:sz w:val="28"/>
          <w:szCs w:val="28"/>
        </w:rPr>
        <w:t>.</w:t>
      </w:r>
    </w:p>
    <w:p w14:paraId="3121DBE7" w14:textId="53A54C74" w:rsidR="00701E75" w:rsidRPr="00CC627D" w:rsidRDefault="00701E75" w:rsidP="00CC627D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>Наращивание</w:t>
      </w:r>
      <w:r w:rsidR="00680F85">
        <w:rPr>
          <w:rFonts w:ascii="Times New Roman" w:hAnsi="Times New Roman" w:cs="Times New Roman"/>
          <w:sz w:val="28"/>
          <w:szCs w:val="28"/>
        </w:rPr>
        <w:t>.</w:t>
      </w:r>
    </w:p>
    <w:p w14:paraId="7AFDF119" w14:textId="47405D2A" w:rsidR="00701E75" w:rsidRPr="00CC627D" w:rsidRDefault="00701E75" w:rsidP="00CC627D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>Мужской маникюр</w:t>
      </w:r>
      <w:r w:rsidR="00680F85">
        <w:rPr>
          <w:rFonts w:ascii="Times New Roman" w:hAnsi="Times New Roman" w:cs="Times New Roman"/>
          <w:sz w:val="28"/>
          <w:szCs w:val="28"/>
        </w:rPr>
        <w:t>.</w:t>
      </w:r>
      <w:r w:rsidRPr="00CC62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75785" w14:textId="1A5F55F4" w:rsidR="00701E75" w:rsidRPr="00CC627D" w:rsidRDefault="00701E75" w:rsidP="00CC627D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>Парафинотерапия</w:t>
      </w:r>
      <w:r w:rsidR="00680F85">
        <w:rPr>
          <w:rFonts w:ascii="Times New Roman" w:hAnsi="Times New Roman" w:cs="Times New Roman"/>
          <w:sz w:val="28"/>
          <w:szCs w:val="28"/>
        </w:rPr>
        <w:t>.</w:t>
      </w:r>
    </w:p>
    <w:p w14:paraId="4B409DF4" w14:textId="5EFC60E0" w:rsidR="00701E75" w:rsidRPr="00CC627D" w:rsidRDefault="00701E75" w:rsidP="00CC627D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>Массаж рук</w:t>
      </w:r>
      <w:r w:rsidR="00680F85">
        <w:rPr>
          <w:rFonts w:ascii="Times New Roman" w:hAnsi="Times New Roman" w:cs="Times New Roman"/>
          <w:sz w:val="28"/>
          <w:szCs w:val="28"/>
        </w:rPr>
        <w:t>.</w:t>
      </w:r>
    </w:p>
    <w:p w14:paraId="7CD629A2" w14:textId="451F346C" w:rsidR="008E7E55" w:rsidRDefault="00701E75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184">
        <w:rPr>
          <w:rFonts w:ascii="Times New Roman" w:hAnsi="Times New Roman" w:cs="Times New Roman"/>
          <w:b/>
          <w:sz w:val="28"/>
          <w:szCs w:val="28"/>
        </w:rPr>
        <w:t>Основная задача кабинета</w:t>
      </w:r>
      <w:r w:rsidRPr="00CC627D">
        <w:rPr>
          <w:rFonts w:ascii="Times New Roman" w:hAnsi="Times New Roman" w:cs="Times New Roman"/>
          <w:sz w:val="28"/>
          <w:szCs w:val="28"/>
        </w:rPr>
        <w:t xml:space="preserve"> «LUCKY_LUCKY»</w:t>
      </w:r>
      <w:r w:rsidR="00680F85">
        <w:rPr>
          <w:rFonts w:ascii="Times New Roman" w:hAnsi="Times New Roman" w:cs="Times New Roman"/>
          <w:sz w:val="28"/>
          <w:szCs w:val="28"/>
        </w:rPr>
        <w:t xml:space="preserve"> - </w:t>
      </w:r>
      <w:r w:rsidRPr="00CC627D">
        <w:rPr>
          <w:rFonts w:ascii="Times New Roman" w:hAnsi="Times New Roman" w:cs="Times New Roman"/>
          <w:sz w:val="28"/>
          <w:szCs w:val="28"/>
        </w:rPr>
        <w:t xml:space="preserve">предоставлять качественные услуги клиентам. </w:t>
      </w:r>
    </w:p>
    <w:p w14:paraId="0CAA023F" w14:textId="7124E002" w:rsidR="000E68E6" w:rsidRDefault="00A40184" w:rsidP="000E68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Планирую работать одна, зарегистрируюсь как </w:t>
      </w:r>
      <w:r w:rsidR="000E68E6">
        <w:rPr>
          <w:rFonts w:ascii="Times New Roman" w:hAnsi="Times New Roman" w:cs="Times New Roman"/>
          <w:sz w:val="28"/>
          <w:szCs w:val="28"/>
        </w:rPr>
        <w:t>само</w:t>
      </w:r>
      <w:r w:rsidR="000E68E6" w:rsidRPr="000E68E6">
        <w:rPr>
          <w:rFonts w:ascii="Times New Roman" w:hAnsi="Times New Roman" w:cs="Times New Roman"/>
          <w:sz w:val="28"/>
          <w:szCs w:val="28"/>
        </w:rPr>
        <w:t xml:space="preserve"> </w:t>
      </w:r>
      <w:r w:rsidR="000E68E6">
        <w:rPr>
          <w:rFonts w:ascii="Times New Roman" w:hAnsi="Times New Roman" w:cs="Times New Roman"/>
          <w:sz w:val="28"/>
          <w:szCs w:val="28"/>
        </w:rPr>
        <w:t>занятая, буду платить налог НПД- 4%.</w:t>
      </w:r>
    </w:p>
    <w:p w14:paraId="20B67173" w14:textId="725F1EB4" w:rsidR="00A40184" w:rsidRPr="00025AF2" w:rsidRDefault="00A40184" w:rsidP="00A40184">
      <w:pPr>
        <w:pStyle w:val="af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Возьму кредит</w:t>
      </w:r>
      <w:r w:rsidR="000E68E6">
        <w:rPr>
          <w:sz w:val="28"/>
          <w:szCs w:val="28"/>
        </w:rPr>
        <w:t xml:space="preserve"> в банке -</w:t>
      </w:r>
      <w:r w:rsidRPr="00025AF2">
        <w:rPr>
          <w:sz w:val="28"/>
          <w:szCs w:val="28"/>
        </w:rPr>
        <w:t xml:space="preserve"> </w:t>
      </w:r>
      <w:r w:rsidRPr="003F2728">
        <w:rPr>
          <w:color w:val="000000" w:themeColor="text1"/>
          <w:sz w:val="28"/>
          <w:szCs w:val="28"/>
        </w:rPr>
        <w:t>259 317 рублей</w:t>
      </w:r>
      <w:r w:rsidRPr="00025AF2">
        <w:rPr>
          <w:sz w:val="28"/>
          <w:szCs w:val="28"/>
        </w:rPr>
        <w:t xml:space="preserve"> </w:t>
      </w:r>
      <w:r>
        <w:rPr>
          <w:sz w:val="28"/>
          <w:szCs w:val="28"/>
        </w:rPr>
        <w:t>на 5 лет</w:t>
      </w:r>
      <w:r w:rsidRPr="00025AF2">
        <w:rPr>
          <w:sz w:val="28"/>
          <w:szCs w:val="28"/>
        </w:rPr>
        <w:t>.</w:t>
      </w:r>
    </w:p>
    <w:p w14:paraId="68C4FF5A" w14:textId="28F56899" w:rsidR="00B846B7" w:rsidRDefault="00B846B7" w:rsidP="00176FF6">
      <w:pPr>
        <w:spacing w:after="0" w:line="360" w:lineRule="auto"/>
        <w:ind w:firstLine="708"/>
        <w:jc w:val="both"/>
      </w:pPr>
      <w:r w:rsidRPr="00A401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Финансовые показатели</w:t>
      </w:r>
      <w:r w:rsidRPr="00874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«LUCKY_LUCKY»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первый год деятельности:</w:t>
      </w:r>
      <w:r>
        <w:t xml:space="preserve"> </w:t>
      </w:r>
      <w:r w:rsidRPr="00EB2B9C">
        <w:t xml:space="preserve"> </w:t>
      </w:r>
      <w:r>
        <w:fldChar w:fldCharType="begin"/>
      </w:r>
      <w:r>
        <w:instrText xml:space="preserve"> LINK Excel.Sheet.12 C:\\Users\\Evgeniy\\Desktop\\Проект_Саша.xlsx сценарии!R46C2:R55C15 \a \f 5 \h  \* MERGEFORMAT </w:instrText>
      </w:r>
      <w:r>
        <w:fldChar w:fldCharType="separate"/>
      </w:r>
    </w:p>
    <w:p w14:paraId="6884FCFB" w14:textId="310A2D94" w:rsidR="00B846B7" w:rsidRPr="008749C2" w:rsidRDefault="00B846B7" w:rsidP="000E68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fldChar w:fldCharType="end"/>
      </w:r>
      <w:r w:rsidRPr="00874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Выручка-</w:t>
      </w:r>
      <w:r w:rsidRPr="008749C2">
        <w:rPr>
          <w:rFonts w:ascii="Times New Roman" w:hAnsi="Times New Roman" w:cs="Times New Roman"/>
          <w:sz w:val="28"/>
          <w:szCs w:val="28"/>
        </w:rPr>
        <w:t>1916 350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EA087E" w14:textId="774C9ABE" w:rsidR="00B846B7" w:rsidRDefault="00B846B7" w:rsidP="000E68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Затраты-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8749C2">
        <w:rPr>
          <w:rFonts w:ascii="Times New Roman" w:hAnsi="Times New Roman" w:cs="Times New Roman"/>
          <w:sz w:val="28"/>
          <w:szCs w:val="28"/>
        </w:rPr>
        <w:t>94 542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54A569" w14:textId="00B60BD3" w:rsidR="00B846B7" w:rsidRDefault="00B846B7" w:rsidP="000E68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666F">
        <w:rPr>
          <w:rFonts w:ascii="Times New Roman" w:hAnsi="Times New Roman" w:cs="Times New Roman"/>
          <w:b/>
          <w:sz w:val="28"/>
          <w:szCs w:val="28"/>
        </w:rPr>
        <w:t>НПД-</w:t>
      </w:r>
      <w:r>
        <w:rPr>
          <w:rFonts w:ascii="Times New Roman" w:hAnsi="Times New Roman" w:cs="Times New Roman"/>
          <w:sz w:val="28"/>
          <w:szCs w:val="28"/>
        </w:rPr>
        <w:t xml:space="preserve"> 76654 рублей.</w:t>
      </w:r>
    </w:p>
    <w:p w14:paraId="735A8C9A" w14:textId="059D653F" w:rsidR="00B846B7" w:rsidRDefault="00B846B7" w:rsidP="000E68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666F">
        <w:rPr>
          <w:rFonts w:ascii="Times New Roman" w:hAnsi="Times New Roman" w:cs="Times New Roman"/>
          <w:b/>
          <w:sz w:val="28"/>
          <w:szCs w:val="28"/>
        </w:rPr>
        <w:t>Чистая прибыль</w:t>
      </w:r>
      <w:r>
        <w:rPr>
          <w:rFonts w:ascii="Times New Roman" w:hAnsi="Times New Roman" w:cs="Times New Roman"/>
          <w:sz w:val="28"/>
          <w:szCs w:val="28"/>
        </w:rPr>
        <w:t>- 545154 рублей.</w:t>
      </w:r>
    </w:p>
    <w:p w14:paraId="52AFD660" w14:textId="05634460" w:rsidR="00F036DA" w:rsidRDefault="00B846B7" w:rsidP="000E68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66F">
        <w:rPr>
          <w:rFonts w:ascii="Times New Roman" w:hAnsi="Times New Roman" w:cs="Times New Roman"/>
          <w:b/>
          <w:sz w:val="28"/>
          <w:szCs w:val="28"/>
        </w:rPr>
        <w:t>Рентабельность</w:t>
      </w:r>
      <w:r>
        <w:rPr>
          <w:rFonts w:ascii="Times New Roman" w:hAnsi="Times New Roman" w:cs="Times New Roman"/>
          <w:sz w:val="28"/>
          <w:szCs w:val="28"/>
        </w:rPr>
        <w:t xml:space="preserve"> проекта составит-28,4%.</w:t>
      </w:r>
    </w:p>
    <w:p w14:paraId="2826BB40" w14:textId="41E89657" w:rsidR="00680F85" w:rsidRDefault="00680F85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DC559C" w14:textId="1122DC0F" w:rsidR="00680F85" w:rsidRDefault="00680F85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60E749" w14:textId="4EE1CA0B" w:rsidR="00680F85" w:rsidRDefault="00680F85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10E116" w14:textId="52ABF3E1" w:rsidR="00680F85" w:rsidRDefault="00680F85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79150" w14:textId="77777777" w:rsidR="008E7E55" w:rsidRPr="00CC627D" w:rsidRDefault="000A09F6" w:rsidP="00CC627D">
      <w:pPr>
        <w:pStyle w:val="1"/>
        <w:spacing w:before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2" w:name="_Toc199678471"/>
      <w:r w:rsidRPr="00CC627D">
        <w:rPr>
          <w:rFonts w:cs="Times New Roman"/>
          <w:sz w:val="28"/>
          <w:szCs w:val="28"/>
        </w:rPr>
        <w:lastRenderedPageBreak/>
        <w:t>Раздел 2. Бизнес-идея</w:t>
      </w:r>
      <w:bookmarkEnd w:id="2"/>
      <w:r w:rsidRPr="00CC627D">
        <w:rPr>
          <w:rFonts w:cs="Times New Roman"/>
          <w:sz w:val="28"/>
          <w:szCs w:val="28"/>
        </w:rPr>
        <w:t xml:space="preserve"> </w:t>
      </w:r>
    </w:p>
    <w:p w14:paraId="6B1E5824" w14:textId="7B1F77AA" w:rsidR="008E7E55" w:rsidRDefault="000A09F6" w:rsidP="00CC627D">
      <w:pPr>
        <w:pStyle w:val="1"/>
        <w:spacing w:before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3" w:name="_Toc199678472"/>
      <w:r w:rsidRPr="00CC627D">
        <w:rPr>
          <w:rFonts w:cs="Times New Roman"/>
          <w:sz w:val="28"/>
          <w:szCs w:val="28"/>
        </w:rPr>
        <w:t>2.1 Бизнес-идея</w:t>
      </w:r>
      <w:bookmarkEnd w:id="3"/>
      <w:r w:rsidRPr="00CC627D">
        <w:rPr>
          <w:rFonts w:cs="Times New Roman"/>
          <w:sz w:val="28"/>
          <w:szCs w:val="28"/>
        </w:rPr>
        <w:t xml:space="preserve"> </w:t>
      </w:r>
    </w:p>
    <w:p w14:paraId="013EBEDB" w14:textId="77777777" w:rsidR="0069472E" w:rsidRPr="0069472E" w:rsidRDefault="0069472E" w:rsidP="0069472E"/>
    <w:p w14:paraId="0628521F" w14:textId="698A0491" w:rsidR="000A09F6" w:rsidRPr="00CC627D" w:rsidRDefault="000A09F6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b/>
          <w:sz w:val="28"/>
          <w:szCs w:val="28"/>
        </w:rPr>
        <w:t xml:space="preserve">Основная цель </w:t>
      </w:r>
      <w:r w:rsidRPr="00CC627D">
        <w:rPr>
          <w:rFonts w:ascii="Times New Roman" w:hAnsi="Times New Roman" w:cs="Times New Roman"/>
          <w:sz w:val="28"/>
          <w:szCs w:val="28"/>
        </w:rPr>
        <w:t xml:space="preserve">проекта состоит </w:t>
      </w:r>
      <w:r w:rsidR="005D1449" w:rsidRPr="00CC627D">
        <w:rPr>
          <w:rFonts w:ascii="Times New Roman" w:hAnsi="Times New Roman" w:cs="Times New Roman"/>
          <w:sz w:val="28"/>
          <w:szCs w:val="28"/>
        </w:rPr>
        <w:t xml:space="preserve">в </w:t>
      </w:r>
      <w:r w:rsidRPr="00CC627D">
        <w:rPr>
          <w:rFonts w:ascii="Times New Roman" w:hAnsi="Times New Roman" w:cs="Times New Roman"/>
          <w:sz w:val="28"/>
          <w:szCs w:val="28"/>
        </w:rPr>
        <w:t xml:space="preserve">получении прибыли от оказываемых услуг. </w:t>
      </w:r>
    </w:p>
    <w:p w14:paraId="53E3183F" w14:textId="7B41C8DC" w:rsidR="00F279E7" w:rsidRPr="00CC627D" w:rsidRDefault="00F279E7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b/>
          <w:sz w:val="28"/>
          <w:szCs w:val="28"/>
        </w:rPr>
        <w:t>Задачи</w:t>
      </w:r>
      <w:r w:rsidR="00451E47" w:rsidRPr="00CC627D">
        <w:rPr>
          <w:rFonts w:ascii="Times New Roman" w:hAnsi="Times New Roman" w:cs="Times New Roman"/>
          <w:b/>
          <w:sz w:val="28"/>
          <w:szCs w:val="28"/>
        </w:rPr>
        <w:t>,</w:t>
      </w:r>
      <w:r w:rsidRPr="00CC627D">
        <w:rPr>
          <w:rFonts w:ascii="Times New Roman" w:hAnsi="Times New Roman" w:cs="Times New Roman"/>
          <w:sz w:val="28"/>
          <w:szCs w:val="28"/>
        </w:rPr>
        <w:t xml:space="preserve"> которые необходимо решить: </w:t>
      </w:r>
    </w:p>
    <w:p w14:paraId="4A261070" w14:textId="77777777" w:rsidR="00F279E7" w:rsidRPr="00CC627D" w:rsidRDefault="00F279E7" w:rsidP="00CC627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 xml:space="preserve">Найти помещение под аренду (по нормам </w:t>
      </w:r>
      <w:proofErr w:type="spellStart"/>
      <w:r w:rsidRPr="00CC627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C627D">
        <w:rPr>
          <w:rFonts w:ascii="Times New Roman" w:hAnsi="Times New Roman" w:cs="Times New Roman"/>
          <w:sz w:val="28"/>
          <w:szCs w:val="28"/>
        </w:rPr>
        <w:t>)</w:t>
      </w:r>
      <w:r w:rsidR="002B2AC2" w:rsidRPr="00CC627D">
        <w:rPr>
          <w:rFonts w:ascii="Times New Roman" w:hAnsi="Times New Roman" w:cs="Times New Roman"/>
          <w:sz w:val="28"/>
          <w:szCs w:val="28"/>
        </w:rPr>
        <w:t>.</w:t>
      </w:r>
    </w:p>
    <w:p w14:paraId="31517394" w14:textId="75CA1A4E" w:rsidR="00F279E7" w:rsidRPr="00CC627D" w:rsidRDefault="00F279E7" w:rsidP="00CC627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>Заре</w:t>
      </w:r>
      <w:r w:rsidR="002B2AC2" w:rsidRPr="00CC627D">
        <w:rPr>
          <w:rFonts w:ascii="Times New Roman" w:hAnsi="Times New Roman" w:cs="Times New Roman"/>
          <w:sz w:val="28"/>
          <w:szCs w:val="28"/>
        </w:rPr>
        <w:t>гистрировать</w:t>
      </w:r>
      <w:r w:rsidR="00DD5256">
        <w:rPr>
          <w:rFonts w:ascii="Times New Roman" w:hAnsi="Times New Roman" w:cs="Times New Roman"/>
          <w:sz w:val="28"/>
          <w:szCs w:val="28"/>
        </w:rPr>
        <w:t>ся</w:t>
      </w:r>
      <w:r w:rsidR="002B2AC2" w:rsidRPr="00CC627D">
        <w:rPr>
          <w:rFonts w:ascii="Times New Roman" w:hAnsi="Times New Roman" w:cs="Times New Roman"/>
          <w:sz w:val="28"/>
          <w:szCs w:val="28"/>
        </w:rPr>
        <w:t>.</w:t>
      </w:r>
    </w:p>
    <w:p w14:paraId="1CCBB4E8" w14:textId="77777777" w:rsidR="002B2AC2" w:rsidRPr="00CC627D" w:rsidRDefault="002B2AC2" w:rsidP="00CC627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 xml:space="preserve">Закупить оборудование и материалы. </w:t>
      </w:r>
    </w:p>
    <w:p w14:paraId="4DE7EE57" w14:textId="77777777" w:rsidR="002B2AC2" w:rsidRPr="00CC627D" w:rsidRDefault="002B2AC2" w:rsidP="00CC627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>Оценить риски и издержки.</w:t>
      </w:r>
    </w:p>
    <w:p w14:paraId="55AF5313" w14:textId="6DEE32FC" w:rsidR="002B2AC2" w:rsidRPr="00CC627D" w:rsidRDefault="002B2AC2" w:rsidP="00CC627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DD5256">
        <w:rPr>
          <w:rFonts w:ascii="Times New Roman" w:hAnsi="Times New Roman" w:cs="Times New Roman"/>
          <w:sz w:val="28"/>
          <w:szCs w:val="28"/>
        </w:rPr>
        <w:t xml:space="preserve"> провести</w:t>
      </w:r>
      <w:r w:rsidRPr="00CC627D">
        <w:rPr>
          <w:rFonts w:ascii="Times New Roman" w:hAnsi="Times New Roman" w:cs="Times New Roman"/>
          <w:sz w:val="28"/>
          <w:szCs w:val="28"/>
        </w:rPr>
        <w:t xml:space="preserve"> косметический ремонт.</w:t>
      </w:r>
    </w:p>
    <w:p w14:paraId="4212E714" w14:textId="77777777" w:rsidR="002B2AC2" w:rsidRPr="00CC627D" w:rsidRDefault="002B2AC2" w:rsidP="00CC627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>Разработать стратегию продвижения.</w:t>
      </w:r>
    </w:p>
    <w:p w14:paraId="6A37C8AC" w14:textId="77777777" w:rsidR="002B2AC2" w:rsidRPr="00CC627D" w:rsidRDefault="006E033E" w:rsidP="00CC627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>Определить финансовую необходимость в заемных средствах на запуск проекта</w:t>
      </w:r>
      <w:r w:rsidR="002B2AC2" w:rsidRPr="00CC627D">
        <w:rPr>
          <w:rFonts w:ascii="Times New Roman" w:hAnsi="Times New Roman" w:cs="Times New Roman"/>
          <w:sz w:val="28"/>
          <w:szCs w:val="28"/>
        </w:rPr>
        <w:t>.</w:t>
      </w:r>
    </w:p>
    <w:p w14:paraId="0551B068" w14:textId="77777777" w:rsidR="001115E5" w:rsidRPr="00CC627D" w:rsidRDefault="00A2080E" w:rsidP="00CC627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 xml:space="preserve">Оценить рынок сбыта и его особенности. </w:t>
      </w:r>
    </w:p>
    <w:p w14:paraId="29E944A6" w14:textId="59918C97" w:rsidR="001115E5" w:rsidRPr="00CC627D" w:rsidRDefault="00A2080E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b/>
          <w:sz w:val="28"/>
          <w:szCs w:val="28"/>
        </w:rPr>
        <w:t>Преимущества и недостатки</w:t>
      </w:r>
      <w:r w:rsidRPr="00CC627D">
        <w:rPr>
          <w:rFonts w:ascii="Times New Roman" w:hAnsi="Times New Roman" w:cs="Times New Roman"/>
          <w:sz w:val="28"/>
          <w:szCs w:val="28"/>
        </w:rPr>
        <w:t xml:space="preserve"> открытия маникюрного кабинета: </w:t>
      </w:r>
    </w:p>
    <w:p w14:paraId="74FB56FD" w14:textId="77777777" w:rsidR="001115E5" w:rsidRPr="00CC627D" w:rsidRDefault="00A2080E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b/>
          <w:sz w:val="28"/>
          <w:szCs w:val="28"/>
        </w:rPr>
        <w:t>К преимуществам</w:t>
      </w:r>
      <w:r w:rsidRPr="00CC627D">
        <w:rPr>
          <w:rFonts w:ascii="Times New Roman" w:hAnsi="Times New Roman" w:cs="Times New Roman"/>
          <w:sz w:val="28"/>
          <w:szCs w:val="28"/>
        </w:rPr>
        <w:t xml:space="preserve"> относятся: </w:t>
      </w:r>
    </w:p>
    <w:p w14:paraId="69451B13" w14:textId="77777777" w:rsidR="00A2080E" w:rsidRPr="00CC627D" w:rsidRDefault="00A2080E" w:rsidP="00CC627D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 xml:space="preserve">Актуальность бизнеса. </w:t>
      </w:r>
    </w:p>
    <w:p w14:paraId="1B2C88CA" w14:textId="77777777" w:rsidR="00A2080E" w:rsidRPr="00CC627D" w:rsidRDefault="00A2080E" w:rsidP="00CC627D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 xml:space="preserve">Отсутствие сезонности бизнеса. </w:t>
      </w:r>
    </w:p>
    <w:p w14:paraId="16885B8B" w14:textId="77777777" w:rsidR="00A2080E" w:rsidRPr="00CC627D" w:rsidRDefault="00A2080E" w:rsidP="00CC627D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 xml:space="preserve">Не требует больших вложений. </w:t>
      </w:r>
    </w:p>
    <w:p w14:paraId="082C92C8" w14:textId="77777777" w:rsidR="00A2080E" w:rsidRPr="00CC627D" w:rsidRDefault="00A2080E" w:rsidP="00CC627D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>Не требует серьезных знаний в области бизнеса и финансов.</w:t>
      </w:r>
    </w:p>
    <w:p w14:paraId="3107A75F" w14:textId="77777777" w:rsidR="00A2080E" w:rsidRPr="00CC627D" w:rsidRDefault="00A2080E" w:rsidP="00CC627D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>Возможность расширения спектра услуг.</w:t>
      </w:r>
    </w:p>
    <w:p w14:paraId="37882B1C" w14:textId="77777777" w:rsidR="00A2080E" w:rsidRPr="00CC627D" w:rsidRDefault="00A2080E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27D">
        <w:rPr>
          <w:rFonts w:ascii="Times New Roman" w:hAnsi="Times New Roman" w:cs="Times New Roman"/>
          <w:b/>
          <w:sz w:val="28"/>
          <w:szCs w:val="28"/>
        </w:rPr>
        <w:t>Недостатки:</w:t>
      </w:r>
    </w:p>
    <w:p w14:paraId="7DEAA251" w14:textId="77777777" w:rsidR="00A2080E" w:rsidRPr="00CC627D" w:rsidRDefault="001115E5" w:rsidP="00CC627D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 xml:space="preserve">Высокий уровень конкуренции. </w:t>
      </w:r>
    </w:p>
    <w:p w14:paraId="2D61F2C4" w14:textId="6B3E645B" w:rsidR="001115E5" w:rsidRPr="00CC627D" w:rsidRDefault="00DD5256" w:rsidP="00CC627D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Постоянный</w:t>
      </w:r>
      <w:r w:rsidR="001115E5" w:rsidRPr="00CC627D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115E5" w:rsidRPr="00CC627D">
        <w:rPr>
          <w:rFonts w:ascii="Times New Roman" w:hAnsi="Times New Roman" w:cs="Times New Roman"/>
          <w:sz w:val="28"/>
          <w:szCs w:val="28"/>
        </w:rPr>
        <w:t xml:space="preserve"> уровня сервиса. </w:t>
      </w:r>
    </w:p>
    <w:p w14:paraId="21AB0E10" w14:textId="77777777" w:rsidR="001115E5" w:rsidRPr="00CC627D" w:rsidRDefault="001115E5" w:rsidP="00CC627D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>Высокие требования к профессионализму.</w:t>
      </w:r>
    </w:p>
    <w:p w14:paraId="5D435E20" w14:textId="49AAF0BD" w:rsidR="001115E5" w:rsidRPr="00CC627D" w:rsidRDefault="001115E5" w:rsidP="00CC627D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 xml:space="preserve">Сложности, связанные с расходным материалом. </w:t>
      </w:r>
    </w:p>
    <w:p w14:paraId="61C10F27" w14:textId="3B71CA68" w:rsidR="008E7E55" w:rsidRPr="00CC627D" w:rsidRDefault="001115E5" w:rsidP="00DD5256">
      <w:pPr>
        <w:spacing w:after="0" w:line="360" w:lineRule="auto"/>
        <w:ind w:left="707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 xml:space="preserve">В таблице №1 я провела </w:t>
      </w:r>
      <w:r w:rsidRPr="00CC627D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CC627D">
        <w:rPr>
          <w:rFonts w:ascii="Times New Roman" w:hAnsi="Times New Roman" w:cs="Times New Roman"/>
          <w:sz w:val="28"/>
          <w:szCs w:val="28"/>
        </w:rPr>
        <w:t xml:space="preserve"> – анализ кабинета </w:t>
      </w:r>
      <w:r w:rsidR="00763D3D" w:rsidRPr="00CC627D">
        <w:rPr>
          <w:rFonts w:ascii="Times New Roman" w:hAnsi="Times New Roman" w:cs="Times New Roman"/>
          <w:sz w:val="28"/>
          <w:szCs w:val="28"/>
        </w:rPr>
        <w:t>«LUCKY_LUCKY»</w:t>
      </w:r>
    </w:p>
    <w:p w14:paraId="466F2B4D" w14:textId="0BF0ADA2" w:rsidR="008E7E55" w:rsidRPr="00CC627D" w:rsidRDefault="001115E5" w:rsidP="00B75FC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lastRenderedPageBreak/>
        <w:t xml:space="preserve">Таблица №1 </w:t>
      </w:r>
      <w:r w:rsidRPr="00CC627D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CC627D">
        <w:rPr>
          <w:rFonts w:ascii="Times New Roman" w:hAnsi="Times New Roman" w:cs="Times New Roman"/>
          <w:sz w:val="28"/>
          <w:szCs w:val="28"/>
        </w:rPr>
        <w:t xml:space="preserve"> – анализ кабинета </w:t>
      </w:r>
      <w:r w:rsidR="00763D3D" w:rsidRPr="00CC627D">
        <w:rPr>
          <w:rFonts w:ascii="Times New Roman" w:hAnsi="Times New Roman" w:cs="Times New Roman"/>
          <w:sz w:val="28"/>
          <w:szCs w:val="28"/>
        </w:rPr>
        <w:t>«LUCKY_LUCKY»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C06B37" w14:paraId="38F2D5AC" w14:textId="77777777" w:rsidTr="00004B79">
        <w:tc>
          <w:tcPr>
            <w:tcW w:w="4957" w:type="dxa"/>
          </w:tcPr>
          <w:p w14:paraId="31DD0489" w14:textId="77777777" w:rsidR="00C06B37" w:rsidRPr="00CC627D" w:rsidRDefault="00C06B37" w:rsidP="00D65C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27D">
              <w:rPr>
                <w:rFonts w:ascii="Times New Roman" w:hAnsi="Times New Roman" w:cs="Times New Roman"/>
                <w:b/>
                <w:sz w:val="28"/>
                <w:szCs w:val="28"/>
              </w:rPr>
              <w:t>Сильные стороны</w:t>
            </w:r>
          </w:p>
        </w:tc>
        <w:tc>
          <w:tcPr>
            <w:tcW w:w="4677" w:type="dxa"/>
          </w:tcPr>
          <w:p w14:paraId="0703D443" w14:textId="77777777" w:rsidR="00C06B37" w:rsidRPr="00CC627D" w:rsidRDefault="00C06B37" w:rsidP="00D65C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27D">
              <w:rPr>
                <w:rFonts w:ascii="Times New Roman" w:hAnsi="Times New Roman" w:cs="Times New Roman"/>
                <w:b/>
                <w:sz w:val="28"/>
                <w:szCs w:val="28"/>
              </w:rPr>
              <w:t>Слабые стороны</w:t>
            </w:r>
          </w:p>
        </w:tc>
      </w:tr>
      <w:tr w:rsidR="00C06B37" w14:paraId="356D4F43" w14:textId="77777777" w:rsidTr="00004B79">
        <w:trPr>
          <w:trHeight w:val="2580"/>
        </w:trPr>
        <w:tc>
          <w:tcPr>
            <w:tcW w:w="4957" w:type="dxa"/>
          </w:tcPr>
          <w:p w14:paraId="56FBFE53" w14:textId="77777777" w:rsidR="00C06B37" w:rsidRPr="00CC627D" w:rsidRDefault="005D76CB" w:rsidP="00D65CDB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D">
              <w:rPr>
                <w:rFonts w:ascii="Times New Roman" w:hAnsi="Times New Roman" w:cs="Times New Roman"/>
                <w:sz w:val="28"/>
                <w:szCs w:val="28"/>
              </w:rPr>
              <w:t>Удобное местоположение и доступность.</w:t>
            </w:r>
          </w:p>
          <w:p w14:paraId="1C58A400" w14:textId="77777777" w:rsidR="005D76CB" w:rsidRPr="00CC627D" w:rsidRDefault="005D76CB" w:rsidP="00D65CDB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D">
              <w:rPr>
                <w:rFonts w:ascii="Times New Roman" w:hAnsi="Times New Roman" w:cs="Times New Roman"/>
                <w:sz w:val="28"/>
                <w:szCs w:val="28"/>
              </w:rPr>
              <w:t xml:space="preserve">Хорошая репутация и положительные отзывы </w:t>
            </w:r>
            <w:r w:rsidR="00451E47" w:rsidRPr="00CC627D">
              <w:rPr>
                <w:rFonts w:ascii="Times New Roman" w:hAnsi="Times New Roman" w:cs="Times New Roman"/>
                <w:sz w:val="28"/>
                <w:szCs w:val="28"/>
              </w:rPr>
              <w:t xml:space="preserve">имеющихся </w:t>
            </w:r>
            <w:r w:rsidRPr="00CC627D">
              <w:rPr>
                <w:rFonts w:ascii="Times New Roman" w:hAnsi="Times New Roman" w:cs="Times New Roman"/>
                <w:sz w:val="28"/>
                <w:szCs w:val="28"/>
              </w:rPr>
              <w:t>клиентов.</w:t>
            </w:r>
          </w:p>
          <w:p w14:paraId="0F98526B" w14:textId="77777777" w:rsidR="005D76CB" w:rsidRPr="00CC627D" w:rsidRDefault="005D76CB" w:rsidP="00D65CDB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D">
              <w:rPr>
                <w:rFonts w:ascii="Times New Roman" w:hAnsi="Times New Roman" w:cs="Times New Roman"/>
                <w:sz w:val="28"/>
                <w:szCs w:val="28"/>
              </w:rPr>
              <w:t xml:space="preserve">Высокий уровень обслуживания. </w:t>
            </w:r>
          </w:p>
          <w:p w14:paraId="1B5821B4" w14:textId="227C469A" w:rsidR="005D76CB" w:rsidRPr="00CC627D" w:rsidRDefault="005D76CB" w:rsidP="00D65CDB">
            <w:pPr>
              <w:pStyle w:val="a5"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D">
              <w:rPr>
                <w:rFonts w:ascii="Times New Roman" w:hAnsi="Times New Roman" w:cs="Times New Roman"/>
                <w:sz w:val="28"/>
                <w:szCs w:val="28"/>
              </w:rPr>
              <w:t>Постоянный спрос на услуги.</w:t>
            </w:r>
          </w:p>
        </w:tc>
        <w:tc>
          <w:tcPr>
            <w:tcW w:w="4677" w:type="dxa"/>
          </w:tcPr>
          <w:p w14:paraId="1F11AE97" w14:textId="77777777" w:rsidR="00C06B37" w:rsidRPr="00CC627D" w:rsidRDefault="00B65002" w:rsidP="00D65CDB">
            <w:pPr>
              <w:pStyle w:val="a5"/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D">
              <w:rPr>
                <w:rFonts w:ascii="Times New Roman" w:hAnsi="Times New Roman" w:cs="Times New Roman"/>
                <w:sz w:val="28"/>
                <w:szCs w:val="28"/>
              </w:rPr>
              <w:t>Недоверие со стороны</w:t>
            </w:r>
            <w:r w:rsidR="00451E47" w:rsidRPr="00CC627D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потенциальных</w:t>
            </w:r>
            <w:r w:rsidRPr="00CC627D">
              <w:rPr>
                <w:rFonts w:ascii="Times New Roman" w:hAnsi="Times New Roman" w:cs="Times New Roman"/>
                <w:sz w:val="28"/>
                <w:szCs w:val="28"/>
              </w:rPr>
              <w:t xml:space="preserve"> клиентов, в виду новизны салона.</w:t>
            </w:r>
          </w:p>
          <w:p w14:paraId="0463932D" w14:textId="77777777" w:rsidR="00B65002" w:rsidRPr="00CC627D" w:rsidRDefault="00B65002" w:rsidP="00D65CDB">
            <w:pPr>
              <w:pStyle w:val="a5"/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D">
              <w:rPr>
                <w:rFonts w:ascii="Times New Roman" w:hAnsi="Times New Roman" w:cs="Times New Roman"/>
                <w:sz w:val="28"/>
                <w:szCs w:val="28"/>
              </w:rPr>
              <w:t>Маленькая клиентская база.</w:t>
            </w:r>
          </w:p>
          <w:p w14:paraId="7B11E149" w14:textId="77777777" w:rsidR="00B65002" w:rsidRPr="00CC627D" w:rsidRDefault="00B65002" w:rsidP="00D65CDB">
            <w:pPr>
              <w:pStyle w:val="a5"/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D">
              <w:rPr>
                <w:rFonts w:ascii="Times New Roman" w:hAnsi="Times New Roman" w:cs="Times New Roman"/>
                <w:sz w:val="28"/>
                <w:szCs w:val="28"/>
              </w:rPr>
              <w:t>Нехватка финансов.</w:t>
            </w:r>
          </w:p>
          <w:p w14:paraId="77FCB9B5" w14:textId="77777777" w:rsidR="00B65002" w:rsidRPr="00CC627D" w:rsidRDefault="00B65002" w:rsidP="00D65CDB">
            <w:pPr>
              <w:pStyle w:val="a5"/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D">
              <w:rPr>
                <w:rFonts w:ascii="Times New Roman" w:hAnsi="Times New Roman" w:cs="Times New Roman"/>
                <w:sz w:val="28"/>
                <w:szCs w:val="28"/>
              </w:rPr>
              <w:t>Неизвестность.</w:t>
            </w:r>
          </w:p>
        </w:tc>
      </w:tr>
      <w:tr w:rsidR="00C06B37" w14:paraId="413CE6DE" w14:textId="77777777" w:rsidTr="00004B79">
        <w:trPr>
          <w:trHeight w:val="281"/>
        </w:trPr>
        <w:tc>
          <w:tcPr>
            <w:tcW w:w="4957" w:type="dxa"/>
          </w:tcPr>
          <w:p w14:paraId="3D869694" w14:textId="5E11691E" w:rsidR="00C06B37" w:rsidRPr="00CC627D" w:rsidRDefault="00C06B37" w:rsidP="00D65C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27D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</w:t>
            </w:r>
          </w:p>
        </w:tc>
        <w:tc>
          <w:tcPr>
            <w:tcW w:w="4677" w:type="dxa"/>
          </w:tcPr>
          <w:p w14:paraId="6F4B926A" w14:textId="77777777" w:rsidR="00C06B37" w:rsidRPr="00CC627D" w:rsidRDefault="00C06B37" w:rsidP="00D65C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27D">
              <w:rPr>
                <w:rFonts w:ascii="Times New Roman" w:hAnsi="Times New Roman" w:cs="Times New Roman"/>
                <w:b/>
                <w:sz w:val="28"/>
                <w:szCs w:val="28"/>
              </w:rPr>
              <w:t>Угрозы</w:t>
            </w:r>
          </w:p>
        </w:tc>
      </w:tr>
      <w:tr w:rsidR="00C06B37" w14:paraId="1B209243" w14:textId="77777777" w:rsidTr="00004B79">
        <w:trPr>
          <w:trHeight w:val="2526"/>
        </w:trPr>
        <w:tc>
          <w:tcPr>
            <w:tcW w:w="4957" w:type="dxa"/>
          </w:tcPr>
          <w:p w14:paraId="58719DF3" w14:textId="77777777" w:rsidR="00C06B37" w:rsidRPr="00CC627D" w:rsidRDefault="005D76CB" w:rsidP="00D65CDB">
            <w:pPr>
              <w:pStyle w:val="a5"/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D">
              <w:rPr>
                <w:rFonts w:ascii="Times New Roman" w:hAnsi="Times New Roman" w:cs="Times New Roman"/>
                <w:sz w:val="28"/>
                <w:szCs w:val="28"/>
              </w:rPr>
              <w:t>Расширение услуг.</w:t>
            </w:r>
          </w:p>
          <w:p w14:paraId="19C5622D" w14:textId="77777777" w:rsidR="005D76CB" w:rsidRPr="00CC627D" w:rsidRDefault="005D76CB" w:rsidP="00D65CDB">
            <w:pPr>
              <w:pStyle w:val="a5"/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D">
              <w:rPr>
                <w:rFonts w:ascii="Times New Roman" w:hAnsi="Times New Roman" w:cs="Times New Roman"/>
                <w:sz w:val="28"/>
                <w:szCs w:val="28"/>
              </w:rPr>
              <w:t>Организация социальных сетей для продвижения.</w:t>
            </w:r>
          </w:p>
          <w:p w14:paraId="4454053B" w14:textId="77777777" w:rsidR="005D76CB" w:rsidRPr="00CC627D" w:rsidRDefault="005D76CB" w:rsidP="00D65CDB">
            <w:pPr>
              <w:pStyle w:val="a5"/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D">
              <w:rPr>
                <w:rFonts w:ascii="Times New Roman" w:hAnsi="Times New Roman" w:cs="Times New Roman"/>
                <w:sz w:val="28"/>
                <w:szCs w:val="28"/>
              </w:rPr>
              <w:t xml:space="preserve">Партнерства с местными бизнесами для привлечения клиентов. </w:t>
            </w:r>
          </w:p>
          <w:p w14:paraId="66597AB4" w14:textId="77777777" w:rsidR="005D76CB" w:rsidRPr="00CC627D" w:rsidRDefault="005D76CB" w:rsidP="00D65CDB">
            <w:pPr>
              <w:pStyle w:val="a5"/>
              <w:numPr>
                <w:ilvl w:val="0"/>
                <w:numId w:val="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D">
              <w:rPr>
                <w:rFonts w:ascii="Times New Roman" w:hAnsi="Times New Roman" w:cs="Times New Roman"/>
                <w:sz w:val="28"/>
                <w:szCs w:val="28"/>
              </w:rPr>
              <w:t>Организация специальных акций и программ лояльности.</w:t>
            </w:r>
          </w:p>
        </w:tc>
        <w:tc>
          <w:tcPr>
            <w:tcW w:w="4677" w:type="dxa"/>
          </w:tcPr>
          <w:p w14:paraId="11C5362B" w14:textId="77777777" w:rsidR="00C06B37" w:rsidRPr="00CC627D" w:rsidRDefault="00C06B37" w:rsidP="00D65CDB">
            <w:pPr>
              <w:pStyle w:val="a5"/>
              <w:numPr>
                <w:ilvl w:val="0"/>
                <w:numId w:val="7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D">
              <w:rPr>
                <w:rFonts w:ascii="Times New Roman" w:hAnsi="Times New Roman" w:cs="Times New Roman"/>
                <w:sz w:val="28"/>
                <w:szCs w:val="28"/>
              </w:rPr>
              <w:t>Конкуренция с более крупными или популярными салонами.</w:t>
            </w:r>
          </w:p>
          <w:p w14:paraId="55BBBCE0" w14:textId="77777777" w:rsidR="00C06B37" w:rsidRPr="00CC627D" w:rsidRDefault="00C06B37" w:rsidP="00D65CDB">
            <w:pPr>
              <w:pStyle w:val="a5"/>
              <w:numPr>
                <w:ilvl w:val="0"/>
                <w:numId w:val="7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D">
              <w:rPr>
                <w:rFonts w:ascii="Times New Roman" w:hAnsi="Times New Roman" w:cs="Times New Roman"/>
                <w:sz w:val="28"/>
                <w:szCs w:val="28"/>
              </w:rPr>
              <w:t>Изменения в потребительских предпочтениях.</w:t>
            </w:r>
          </w:p>
          <w:p w14:paraId="1E49D27E" w14:textId="551C52D3" w:rsidR="00C06B37" w:rsidRPr="00CC627D" w:rsidRDefault="00C06B37" w:rsidP="00D65CDB">
            <w:pPr>
              <w:pStyle w:val="a5"/>
              <w:numPr>
                <w:ilvl w:val="0"/>
                <w:numId w:val="7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D">
              <w:rPr>
                <w:rFonts w:ascii="Times New Roman" w:hAnsi="Times New Roman" w:cs="Times New Roman"/>
                <w:sz w:val="28"/>
                <w:szCs w:val="28"/>
              </w:rPr>
              <w:t>Эконо</w:t>
            </w:r>
            <w:r w:rsidR="008D5695" w:rsidRPr="00CC627D">
              <w:rPr>
                <w:rFonts w:ascii="Times New Roman" w:hAnsi="Times New Roman" w:cs="Times New Roman"/>
                <w:sz w:val="28"/>
                <w:szCs w:val="28"/>
              </w:rPr>
              <w:t>мические колебания, влияющие на</w:t>
            </w:r>
            <w:r w:rsidRPr="00CC627D">
              <w:rPr>
                <w:rFonts w:ascii="Times New Roman" w:hAnsi="Times New Roman" w:cs="Times New Roman"/>
                <w:sz w:val="28"/>
                <w:szCs w:val="28"/>
              </w:rPr>
              <w:t xml:space="preserve"> клиентов.</w:t>
            </w:r>
          </w:p>
          <w:p w14:paraId="111CDB95" w14:textId="77777777" w:rsidR="00C06B37" w:rsidRPr="00CC627D" w:rsidRDefault="005D76CB" w:rsidP="00D65CDB">
            <w:pPr>
              <w:pStyle w:val="a5"/>
              <w:numPr>
                <w:ilvl w:val="0"/>
                <w:numId w:val="7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арендной платы или операционных расходов. </w:t>
            </w:r>
          </w:p>
        </w:tc>
      </w:tr>
    </w:tbl>
    <w:p w14:paraId="38D5BCD7" w14:textId="54A35A92" w:rsidR="008D5695" w:rsidRDefault="008D5695" w:rsidP="00DD5256">
      <w:pPr>
        <w:pStyle w:val="1"/>
        <w:spacing w:before="0"/>
        <w:rPr>
          <w:sz w:val="28"/>
        </w:rPr>
      </w:pPr>
    </w:p>
    <w:p w14:paraId="19D67965" w14:textId="77777777" w:rsidR="00176FF6" w:rsidRPr="00176FF6" w:rsidRDefault="00176FF6" w:rsidP="00176FF6"/>
    <w:p w14:paraId="1A4C3DEB" w14:textId="5107F1D8" w:rsidR="00F20C4C" w:rsidRPr="00CC627D" w:rsidRDefault="00F20C4C" w:rsidP="0069472E">
      <w:pPr>
        <w:pStyle w:val="1"/>
        <w:spacing w:before="0" w:line="360" w:lineRule="auto"/>
        <w:rPr>
          <w:sz w:val="28"/>
          <w:szCs w:val="28"/>
        </w:rPr>
      </w:pPr>
      <w:bookmarkStart w:id="4" w:name="_Toc199678473"/>
      <w:r w:rsidRPr="00CC627D">
        <w:rPr>
          <w:sz w:val="28"/>
          <w:szCs w:val="28"/>
        </w:rPr>
        <w:t>2.2 Концепция</w:t>
      </w:r>
      <w:bookmarkEnd w:id="4"/>
      <w:r w:rsidRPr="00CC627D">
        <w:rPr>
          <w:sz w:val="28"/>
          <w:szCs w:val="28"/>
        </w:rPr>
        <w:t xml:space="preserve"> </w:t>
      </w:r>
    </w:p>
    <w:p w14:paraId="68794548" w14:textId="675049E6" w:rsidR="005E46C5" w:rsidRPr="00CC627D" w:rsidRDefault="00EE45D4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 xml:space="preserve">Открывать свой кабинет я планирую в г. Звенигород. Моя </w:t>
      </w:r>
      <w:r w:rsidR="005E46C5" w:rsidRPr="00CC627D">
        <w:rPr>
          <w:rFonts w:ascii="Times New Roman" w:hAnsi="Times New Roman" w:cs="Times New Roman"/>
          <w:sz w:val="28"/>
          <w:szCs w:val="28"/>
        </w:rPr>
        <w:t xml:space="preserve">максимальная </w:t>
      </w:r>
      <w:r w:rsidRPr="00CC627D">
        <w:rPr>
          <w:rFonts w:ascii="Times New Roman" w:hAnsi="Times New Roman" w:cs="Times New Roman"/>
          <w:sz w:val="28"/>
          <w:szCs w:val="28"/>
        </w:rPr>
        <w:t xml:space="preserve">цель найти помещение, где ранее уже был салон или кабинет </w:t>
      </w:r>
      <w:r w:rsidR="00CC627D" w:rsidRPr="00CC627D">
        <w:rPr>
          <w:rFonts w:ascii="Times New Roman" w:hAnsi="Times New Roman" w:cs="Times New Roman"/>
          <w:sz w:val="28"/>
          <w:szCs w:val="28"/>
        </w:rPr>
        <w:t>маникюра</w:t>
      </w:r>
      <w:r w:rsidRPr="00CC627D">
        <w:rPr>
          <w:rFonts w:ascii="Times New Roman" w:hAnsi="Times New Roman" w:cs="Times New Roman"/>
          <w:sz w:val="28"/>
          <w:szCs w:val="28"/>
        </w:rPr>
        <w:t>. Это позволит: охватить клиентскую</w:t>
      </w:r>
      <w:r w:rsidR="00DD5256">
        <w:rPr>
          <w:rFonts w:ascii="Times New Roman" w:hAnsi="Times New Roman" w:cs="Times New Roman"/>
          <w:sz w:val="28"/>
          <w:szCs w:val="28"/>
        </w:rPr>
        <w:t xml:space="preserve"> базу, что ранее посещала данное</w:t>
      </w:r>
      <w:r w:rsidRPr="00CC627D">
        <w:rPr>
          <w:rFonts w:ascii="Times New Roman" w:hAnsi="Times New Roman" w:cs="Times New Roman"/>
          <w:sz w:val="28"/>
          <w:szCs w:val="28"/>
        </w:rPr>
        <w:t xml:space="preserve"> </w:t>
      </w:r>
      <w:r w:rsidR="00DD5256">
        <w:rPr>
          <w:rFonts w:ascii="Times New Roman" w:hAnsi="Times New Roman" w:cs="Times New Roman"/>
          <w:sz w:val="28"/>
          <w:szCs w:val="28"/>
        </w:rPr>
        <w:t>место</w:t>
      </w:r>
      <w:r w:rsidRPr="00CC627D">
        <w:rPr>
          <w:rFonts w:ascii="Times New Roman" w:hAnsi="Times New Roman" w:cs="Times New Roman"/>
          <w:sz w:val="28"/>
          <w:szCs w:val="28"/>
        </w:rPr>
        <w:t>; сэкономить на обустройстве кабинета.</w:t>
      </w:r>
      <w:r w:rsidR="005E46C5" w:rsidRPr="00CC62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00E01" w14:textId="77777777" w:rsidR="00346457" w:rsidRPr="00CC627D" w:rsidRDefault="00EE45D4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 xml:space="preserve">На начальном этапе все услуги я буду предоставлять самостоятельно. </w:t>
      </w:r>
    </w:p>
    <w:p w14:paraId="2C36044C" w14:textId="21E47FD2" w:rsidR="00346457" w:rsidRPr="00CC627D" w:rsidRDefault="00F20C4C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 xml:space="preserve">Для продвижения и узнаваемости салона я буду использовать рекламу в различных </w:t>
      </w:r>
      <w:proofErr w:type="spellStart"/>
      <w:proofErr w:type="gramStart"/>
      <w:r w:rsidRPr="00CC627D">
        <w:rPr>
          <w:rFonts w:ascii="Times New Roman" w:hAnsi="Times New Roman" w:cs="Times New Roman"/>
          <w:sz w:val="28"/>
          <w:szCs w:val="28"/>
        </w:rPr>
        <w:t>соц.</w:t>
      </w:r>
      <w:r w:rsidR="00DD5256">
        <w:rPr>
          <w:rFonts w:ascii="Times New Roman" w:hAnsi="Times New Roman" w:cs="Times New Roman"/>
          <w:sz w:val="28"/>
          <w:szCs w:val="28"/>
        </w:rPr>
        <w:t>с</w:t>
      </w:r>
      <w:r w:rsidRPr="00CC627D">
        <w:rPr>
          <w:rFonts w:ascii="Times New Roman" w:hAnsi="Times New Roman" w:cs="Times New Roman"/>
          <w:sz w:val="28"/>
          <w:szCs w:val="28"/>
        </w:rPr>
        <w:t>етях</w:t>
      </w:r>
      <w:proofErr w:type="spellEnd"/>
      <w:proofErr w:type="gramEnd"/>
      <w:r w:rsidR="00CC627D">
        <w:rPr>
          <w:rFonts w:ascii="Times New Roman" w:hAnsi="Times New Roman" w:cs="Times New Roman"/>
          <w:sz w:val="28"/>
          <w:szCs w:val="28"/>
        </w:rPr>
        <w:t xml:space="preserve"> </w:t>
      </w:r>
      <w:r w:rsidRPr="00CC627D">
        <w:rPr>
          <w:rFonts w:ascii="Times New Roman" w:hAnsi="Times New Roman" w:cs="Times New Roman"/>
          <w:sz w:val="28"/>
          <w:szCs w:val="28"/>
        </w:rPr>
        <w:t xml:space="preserve">ролики с моими работами, </w:t>
      </w:r>
      <w:r w:rsidR="00E55D9A" w:rsidRPr="00CC627D">
        <w:rPr>
          <w:rFonts w:ascii="Times New Roman" w:hAnsi="Times New Roman" w:cs="Times New Roman"/>
          <w:sz w:val="28"/>
          <w:szCs w:val="28"/>
        </w:rPr>
        <w:t>информацией по теме маникюра</w:t>
      </w:r>
      <w:r w:rsidRPr="00CC627D">
        <w:rPr>
          <w:rFonts w:ascii="Times New Roman" w:hAnsi="Times New Roman" w:cs="Times New Roman"/>
          <w:sz w:val="28"/>
          <w:szCs w:val="28"/>
        </w:rPr>
        <w:t>),</w:t>
      </w:r>
      <w:r w:rsidR="00346457" w:rsidRPr="00CC627D">
        <w:rPr>
          <w:rFonts w:ascii="Times New Roman" w:hAnsi="Times New Roman" w:cs="Times New Roman"/>
          <w:sz w:val="28"/>
          <w:szCs w:val="28"/>
        </w:rPr>
        <w:t xml:space="preserve"> </w:t>
      </w:r>
      <w:r w:rsidRPr="00CC627D">
        <w:rPr>
          <w:rFonts w:ascii="Times New Roman" w:hAnsi="Times New Roman" w:cs="Times New Roman"/>
          <w:sz w:val="28"/>
          <w:szCs w:val="28"/>
        </w:rPr>
        <w:t xml:space="preserve">создам собственный сайт кабинета, закажу </w:t>
      </w:r>
      <w:r w:rsidR="00346457" w:rsidRPr="00CC627D">
        <w:rPr>
          <w:rFonts w:ascii="Times New Roman" w:hAnsi="Times New Roman" w:cs="Times New Roman"/>
          <w:sz w:val="28"/>
          <w:szCs w:val="28"/>
        </w:rPr>
        <w:t>визитки</w:t>
      </w:r>
      <w:r w:rsidR="005D1449" w:rsidRPr="00CC627D">
        <w:rPr>
          <w:rFonts w:ascii="Times New Roman" w:hAnsi="Times New Roman" w:cs="Times New Roman"/>
          <w:sz w:val="28"/>
          <w:szCs w:val="28"/>
        </w:rPr>
        <w:t xml:space="preserve"> (рис.1).</w:t>
      </w:r>
    </w:p>
    <w:p w14:paraId="1BBF83D6" w14:textId="0B2F9A8D" w:rsidR="00346457" w:rsidRPr="00CC627D" w:rsidRDefault="00346457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lastRenderedPageBreak/>
        <w:t>Основной потребитель моих услуг – девушки от 18 до 55</w:t>
      </w:r>
      <w:r w:rsidR="005D1449" w:rsidRPr="00CC627D">
        <w:rPr>
          <w:rFonts w:ascii="Times New Roman" w:hAnsi="Times New Roman" w:cs="Times New Roman"/>
          <w:sz w:val="28"/>
          <w:szCs w:val="28"/>
        </w:rPr>
        <w:t xml:space="preserve"> лет</w:t>
      </w:r>
      <w:r w:rsidRPr="00CC627D">
        <w:rPr>
          <w:rFonts w:ascii="Times New Roman" w:hAnsi="Times New Roman" w:cs="Times New Roman"/>
          <w:sz w:val="28"/>
          <w:szCs w:val="28"/>
        </w:rPr>
        <w:t>. В перечне оказываемых мною услуг также будет м</w:t>
      </w:r>
      <w:r w:rsidR="00DD5256">
        <w:rPr>
          <w:rFonts w:ascii="Times New Roman" w:hAnsi="Times New Roman" w:cs="Times New Roman"/>
          <w:sz w:val="28"/>
          <w:szCs w:val="28"/>
        </w:rPr>
        <w:t>ужской маникюр, но представители</w:t>
      </w:r>
      <w:r w:rsidRPr="00CC627D">
        <w:rPr>
          <w:rFonts w:ascii="Times New Roman" w:hAnsi="Times New Roman" w:cs="Times New Roman"/>
          <w:sz w:val="28"/>
          <w:szCs w:val="28"/>
        </w:rPr>
        <w:t xml:space="preserve"> мужского пола не являются моим</w:t>
      </w:r>
      <w:r w:rsidR="00DD5256">
        <w:rPr>
          <w:rFonts w:ascii="Times New Roman" w:hAnsi="Times New Roman" w:cs="Times New Roman"/>
          <w:sz w:val="28"/>
          <w:szCs w:val="28"/>
        </w:rPr>
        <w:t>и</w:t>
      </w:r>
      <w:r w:rsidRPr="00CC627D">
        <w:rPr>
          <w:rFonts w:ascii="Times New Roman" w:hAnsi="Times New Roman" w:cs="Times New Roman"/>
          <w:sz w:val="28"/>
          <w:szCs w:val="28"/>
        </w:rPr>
        <w:t xml:space="preserve"> основным клиентом.</w:t>
      </w:r>
      <w:r w:rsidR="00DD5256">
        <w:rPr>
          <w:rFonts w:ascii="Times New Roman" w:hAnsi="Times New Roman" w:cs="Times New Roman"/>
          <w:sz w:val="28"/>
          <w:szCs w:val="28"/>
        </w:rPr>
        <w:t xml:space="preserve"> </w:t>
      </w:r>
      <w:r w:rsidR="00F20C4C" w:rsidRPr="00CC627D">
        <w:rPr>
          <w:rFonts w:ascii="Times New Roman" w:hAnsi="Times New Roman" w:cs="Times New Roman"/>
          <w:sz w:val="28"/>
          <w:szCs w:val="28"/>
        </w:rPr>
        <w:t>Цены на услуги будут выставляется исходя из цены на материалы, аренду, серьезности процедуры, аренды помещения</w:t>
      </w:r>
      <w:r w:rsidRPr="00CC627D">
        <w:rPr>
          <w:rFonts w:ascii="Times New Roman" w:hAnsi="Times New Roman" w:cs="Times New Roman"/>
          <w:sz w:val="28"/>
          <w:szCs w:val="28"/>
        </w:rPr>
        <w:t>, дабы окупиться и уйти в плюс.</w:t>
      </w:r>
    </w:p>
    <w:p w14:paraId="1D316A28" w14:textId="77777777" w:rsidR="00346457" w:rsidRPr="00CC627D" w:rsidRDefault="00F20C4C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 xml:space="preserve">Для борьбы с конкуренцией </w:t>
      </w:r>
      <w:r w:rsidR="00204D60" w:rsidRPr="00CC627D">
        <w:rPr>
          <w:rFonts w:ascii="Times New Roman" w:hAnsi="Times New Roman" w:cs="Times New Roman"/>
          <w:sz w:val="28"/>
          <w:szCs w:val="28"/>
        </w:rPr>
        <w:t xml:space="preserve">и увеличения клиенткой базы я буду разрабатывать бонусную систему для клиентов: </w:t>
      </w:r>
      <w:r w:rsidRPr="00CC627D">
        <w:rPr>
          <w:rFonts w:ascii="Times New Roman" w:hAnsi="Times New Roman" w:cs="Times New Roman"/>
          <w:sz w:val="28"/>
          <w:szCs w:val="28"/>
        </w:rPr>
        <w:t>скидки, бонусные карточки, акции, скидки пенсионерам, скидки на день рождение.</w:t>
      </w:r>
    </w:p>
    <w:p w14:paraId="0BC249F7" w14:textId="77777777" w:rsidR="00346457" w:rsidRPr="00CC627D" w:rsidRDefault="00204D60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>Далее при расчете бюджета затрат я оценю необходимость использования заемных средств.</w:t>
      </w:r>
    </w:p>
    <w:p w14:paraId="379C3C82" w14:textId="3B88CE32" w:rsidR="00204D60" w:rsidRPr="00CC627D" w:rsidRDefault="00204D60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>По мере того, как мой доход станет стабильным, а клиентская база наполнится постоянными клиентами</w:t>
      </w:r>
      <w:r w:rsidR="005E46C5" w:rsidRPr="00CC627D">
        <w:rPr>
          <w:rFonts w:ascii="Times New Roman" w:hAnsi="Times New Roman" w:cs="Times New Roman"/>
          <w:sz w:val="28"/>
          <w:szCs w:val="28"/>
        </w:rPr>
        <w:t>,</w:t>
      </w:r>
      <w:r w:rsidRPr="00CC627D">
        <w:rPr>
          <w:rFonts w:ascii="Times New Roman" w:hAnsi="Times New Roman" w:cs="Times New Roman"/>
          <w:sz w:val="28"/>
          <w:szCs w:val="28"/>
        </w:rPr>
        <w:t xml:space="preserve"> я планирую нанять дополнительный персонал как на основную деятельность (мастера маникюра), так и на операционные задачи (администратора, который будет заниматься рекламой и другими организационными вопросами).</w:t>
      </w:r>
    </w:p>
    <w:p w14:paraId="3E5C851B" w14:textId="77777777" w:rsidR="00605C15" w:rsidRPr="00CC627D" w:rsidRDefault="00605C15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979B0E" w14:textId="13C419E0" w:rsidR="00E55D9A" w:rsidRPr="00CC627D" w:rsidRDefault="00E55D9A" w:rsidP="00CC627D">
      <w:pPr>
        <w:pStyle w:val="1"/>
        <w:spacing w:before="0" w:line="360" w:lineRule="auto"/>
        <w:ind w:firstLine="709"/>
        <w:rPr>
          <w:sz w:val="28"/>
          <w:szCs w:val="28"/>
        </w:rPr>
      </w:pPr>
      <w:bookmarkStart w:id="5" w:name="_Toc199678474"/>
      <w:r w:rsidRPr="00CC627D">
        <w:rPr>
          <w:sz w:val="28"/>
          <w:szCs w:val="28"/>
        </w:rPr>
        <w:t>Раздел 3. Маркетинг бизнес-плана</w:t>
      </w:r>
      <w:bookmarkEnd w:id="5"/>
      <w:r w:rsidRPr="00CC627D">
        <w:rPr>
          <w:sz w:val="28"/>
          <w:szCs w:val="28"/>
        </w:rPr>
        <w:t xml:space="preserve"> </w:t>
      </w:r>
    </w:p>
    <w:p w14:paraId="7856A873" w14:textId="77777777" w:rsidR="0069472E" w:rsidRDefault="009C3D6D" w:rsidP="00CC627D">
      <w:pPr>
        <w:pStyle w:val="1"/>
        <w:spacing w:before="0" w:line="360" w:lineRule="auto"/>
        <w:ind w:firstLine="709"/>
        <w:rPr>
          <w:sz w:val="28"/>
          <w:szCs w:val="28"/>
        </w:rPr>
      </w:pPr>
      <w:bookmarkStart w:id="6" w:name="_Toc199678475"/>
      <w:r w:rsidRPr="00CC627D">
        <w:rPr>
          <w:sz w:val="28"/>
          <w:szCs w:val="28"/>
        </w:rPr>
        <w:t>3.1 Виды товаров и услуг</w:t>
      </w:r>
      <w:bookmarkEnd w:id="6"/>
    </w:p>
    <w:p w14:paraId="16C10651" w14:textId="49C5619F" w:rsidR="00157EE1" w:rsidRPr="00CC627D" w:rsidRDefault="00784984" w:rsidP="0069472E">
      <w:pPr>
        <w:pStyle w:val="1"/>
        <w:spacing w:before="0" w:line="360" w:lineRule="auto"/>
        <w:ind w:firstLine="709"/>
        <w:rPr>
          <w:rFonts w:cs="Times New Roman"/>
          <w:sz w:val="28"/>
          <w:szCs w:val="28"/>
        </w:rPr>
      </w:pPr>
      <w:r w:rsidRPr="00CC627D">
        <w:rPr>
          <w:rFonts w:cs="Times New Roman"/>
          <w:sz w:val="28"/>
          <w:szCs w:val="28"/>
        </w:rPr>
        <w:t xml:space="preserve">Основная услуга моей студии </w:t>
      </w:r>
      <w:r w:rsidR="00157EE1" w:rsidRPr="00CC627D">
        <w:rPr>
          <w:rFonts w:cs="Times New Roman"/>
          <w:sz w:val="28"/>
          <w:szCs w:val="28"/>
        </w:rPr>
        <w:t>–</w:t>
      </w:r>
      <w:r w:rsidRPr="00CC627D">
        <w:rPr>
          <w:rFonts w:cs="Times New Roman"/>
          <w:sz w:val="28"/>
          <w:szCs w:val="28"/>
        </w:rPr>
        <w:t xml:space="preserve"> </w:t>
      </w:r>
      <w:r w:rsidR="00157EE1" w:rsidRPr="00CC627D">
        <w:rPr>
          <w:rFonts w:cs="Times New Roman"/>
          <w:sz w:val="28"/>
          <w:szCs w:val="28"/>
        </w:rPr>
        <w:t xml:space="preserve">классический маникюр, маникюр с покрытием и </w:t>
      </w:r>
      <w:r w:rsidR="009C3D6D" w:rsidRPr="00CC627D">
        <w:rPr>
          <w:rFonts w:cs="Times New Roman"/>
          <w:sz w:val="28"/>
          <w:szCs w:val="28"/>
        </w:rPr>
        <w:t>уходу з</w:t>
      </w:r>
      <w:r w:rsidR="00D65CDB">
        <w:rPr>
          <w:rFonts w:cs="Times New Roman"/>
          <w:sz w:val="28"/>
          <w:szCs w:val="28"/>
        </w:rPr>
        <w:t>а кожей рук и ногтей.</w:t>
      </w:r>
    </w:p>
    <w:p w14:paraId="7E284A3D" w14:textId="4C46530C" w:rsidR="00157EE1" w:rsidRPr="00CC627D" w:rsidRDefault="005E46C5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27D">
        <w:rPr>
          <w:rFonts w:ascii="Times New Roman" w:hAnsi="Times New Roman" w:cs="Times New Roman"/>
          <w:sz w:val="28"/>
          <w:szCs w:val="28"/>
        </w:rPr>
        <w:t xml:space="preserve">На начальном этапе я понимаю риск маленького имеющегося опыта, что будет влиять на скорость предоставления услуги и количество принимаемых мной клиентов. </w:t>
      </w:r>
      <w:r w:rsidR="00157EE1" w:rsidRPr="00CC627D">
        <w:rPr>
          <w:rFonts w:ascii="Times New Roman" w:hAnsi="Times New Roman" w:cs="Times New Roman"/>
          <w:sz w:val="28"/>
          <w:szCs w:val="28"/>
        </w:rPr>
        <w:t xml:space="preserve">Как </w:t>
      </w:r>
      <w:r w:rsidR="00B202EF" w:rsidRPr="00CC627D">
        <w:rPr>
          <w:rFonts w:ascii="Times New Roman" w:hAnsi="Times New Roman" w:cs="Times New Roman"/>
          <w:sz w:val="28"/>
          <w:szCs w:val="28"/>
        </w:rPr>
        <w:t>специалист я буду выполнять процедуры строго по регламенту и делать ее качественно, открытие кабинета позволит набрать мне опыт в выполнении услуг и нахождении подхода к каждому к</w:t>
      </w:r>
      <w:r w:rsidR="00157EE1" w:rsidRPr="00CC627D">
        <w:rPr>
          <w:rFonts w:ascii="Times New Roman" w:hAnsi="Times New Roman" w:cs="Times New Roman"/>
          <w:sz w:val="28"/>
          <w:szCs w:val="28"/>
        </w:rPr>
        <w:t>лиенту</w:t>
      </w:r>
      <w:r w:rsidRPr="00CC627D">
        <w:rPr>
          <w:rFonts w:ascii="Times New Roman" w:hAnsi="Times New Roman" w:cs="Times New Roman"/>
          <w:sz w:val="28"/>
          <w:szCs w:val="28"/>
        </w:rPr>
        <w:t xml:space="preserve">, </w:t>
      </w:r>
      <w:r w:rsidR="00157EE1" w:rsidRPr="00CC627D">
        <w:rPr>
          <w:rFonts w:ascii="Times New Roman" w:hAnsi="Times New Roman" w:cs="Times New Roman"/>
          <w:sz w:val="28"/>
          <w:szCs w:val="28"/>
        </w:rPr>
        <w:t>набрать базу клиентов.</w:t>
      </w:r>
    </w:p>
    <w:p w14:paraId="328968C0" w14:textId="5C845E72" w:rsidR="004954F6" w:rsidRDefault="00157EE1" w:rsidP="00CC6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8"/>
          <w:szCs w:val="28"/>
        </w:rPr>
        <w:t xml:space="preserve">Чтобы завлечь </w:t>
      </w:r>
      <w:r w:rsidR="005D79FF" w:rsidRPr="00CC627D">
        <w:rPr>
          <w:rFonts w:ascii="Times New Roman" w:hAnsi="Times New Roman" w:cs="Times New Roman"/>
          <w:sz w:val="28"/>
          <w:szCs w:val="28"/>
        </w:rPr>
        <w:t>больше потенциальных клиентов, я буду выполнять не только маникюр, но парафинотерапию и массаж рук, а также мужской маникюр.</w:t>
      </w:r>
      <w:r w:rsidR="005D1449" w:rsidRPr="00CC627D">
        <w:rPr>
          <w:rFonts w:ascii="Times New Roman" w:hAnsi="Times New Roman" w:cs="Times New Roman"/>
          <w:sz w:val="28"/>
          <w:szCs w:val="28"/>
        </w:rPr>
        <w:t xml:space="preserve"> </w:t>
      </w:r>
      <w:r w:rsidR="00B202EF" w:rsidRPr="00CC627D">
        <w:rPr>
          <w:rFonts w:ascii="Times New Roman" w:hAnsi="Times New Roman" w:cs="Times New Roman"/>
          <w:sz w:val="28"/>
          <w:szCs w:val="28"/>
        </w:rPr>
        <w:t xml:space="preserve">В таблице №2 я предоставила услуги и </w:t>
      </w:r>
      <w:r w:rsidR="005E46C5" w:rsidRPr="00CC627D">
        <w:rPr>
          <w:rFonts w:ascii="Times New Roman" w:hAnsi="Times New Roman" w:cs="Times New Roman"/>
          <w:sz w:val="28"/>
          <w:szCs w:val="28"/>
        </w:rPr>
        <w:t xml:space="preserve">ориентировочные </w:t>
      </w:r>
      <w:r w:rsidR="00B202EF" w:rsidRPr="00CC627D">
        <w:rPr>
          <w:rFonts w:ascii="Times New Roman" w:hAnsi="Times New Roman" w:cs="Times New Roman"/>
          <w:sz w:val="28"/>
          <w:szCs w:val="28"/>
        </w:rPr>
        <w:t>цены</w:t>
      </w:r>
      <w:r w:rsidR="005E46C5" w:rsidRPr="00CC627D">
        <w:rPr>
          <w:rFonts w:ascii="Times New Roman" w:hAnsi="Times New Roman" w:cs="Times New Roman"/>
          <w:sz w:val="28"/>
          <w:szCs w:val="28"/>
        </w:rPr>
        <w:t xml:space="preserve"> на услуги, которых буду придерживаться на начальном этапе</w:t>
      </w:r>
      <w:r w:rsidR="00B202EF">
        <w:rPr>
          <w:rFonts w:ascii="Times New Roman" w:hAnsi="Times New Roman" w:cs="Times New Roman"/>
          <w:sz w:val="24"/>
          <w:szCs w:val="24"/>
        </w:rPr>
        <w:t>.</w:t>
      </w:r>
      <w:r w:rsidR="005E46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5047C" w14:textId="48FF536D" w:rsidR="00B202EF" w:rsidRDefault="00B202EF" w:rsidP="00B75FCA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256">
        <w:rPr>
          <w:rFonts w:ascii="Times New Roman" w:hAnsi="Times New Roman" w:cs="Times New Roman"/>
          <w:sz w:val="28"/>
          <w:szCs w:val="28"/>
        </w:rPr>
        <w:lastRenderedPageBreak/>
        <w:t xml:space="preserve">Таблица №2 </w:t>
      </w:r>
      <w:r w:rsidR="00DD5256">
        <w:rPr>
          <w:rFonts w:ascii="Times New Roman" w:hAnsi="Times New Roman" w:cs="Times New Roman"/>
          <w:sz w:val="28"/>
          <w:szCs w:val="28"/>
        </w:rPr>
        <w:t>Ц</w:t>
      </w:r>
      <w:r w:rsidRPr="00DD5256">
        <w:rPr>
          <w:rFonts w:ascii="Times New Roman" w:hAnsi="Times New Roman" w:cs="Times New Roman"/>
          <w:sz w:val="28"/>
          <w:szCs w:val="28"/>
        </w:rPr>
        <w:t>ены на услуги в кабине</w:t>
      </w:r>
      <w:r w:rsidR="00CC3A9B" w:rsidRPr="00DD5256">
        <w:rPr>
          <w:rFonts w:ascii="Times New Roman" w:hAnsi="Times New Roman" w:cs="Times New Roman"/>
          <w:sz w:val="28"/>
          <w:szCs w:val="28"/>
        </w:rPr>
        <w:t>те</w:t>
      </w:r>
      <w:r w:rsidR="00763D3D" w:rsidRPr="00DD5256">
        <w:rPr>
          <w:rFonts w:ascii="Times New Roman" w:hAnsi="Times New Roman" w:cs="Times New Roman"/>
          <w:sz w:val="28"/>
          <w:szCs w:val="28"/>
        </w:rPr>
        <w:t xml:space="preserve"> «LUCKY_LUCKY»</w:t>
      </w:r>
      <w:r w:rsidRPr="00DD5256">
        <w:rPr>
          <w:rFonts w:ascii="Times New Roman" w:hAnsi="Times New Roman" w:cs="Times New Roman"/>
          <w:sz w:val="28"/>
          <w:szCs w:val="28"/>
        </w:rPr>
        <w:t xml:space="preserve"> </w:t>
      </w:r>
      <w:r w:rsidR="001E50F2">
        <w:rPr>
          <w:rFonts w:ascii="Times New Roman" w:hAnsi="Times New Roman" w:cs="Times New Roman"/>
          <w:color w:val="000000" w:themeColor="text1"/>
          <w:sz w:val="28"/>
          <w:szCs w:val="28"/>
        </w:rPr>
        <w:t>в рублях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1978"/>
      </w:tblGrid>
      <w:tr w:rsidR="00DD5256" w14:paraId="494FACCE" w14:textId="77777777" w:rsidTr="00DD5256">
        <w:tc>
          <w:tcPr>
            <w:tcW w:w="704" w:type="dxa"/>
          </w:tcPr>
          <w:p w14:paraId="5204F233" w14:textId="5E48ACC7" w:rsidR="00DD5256" w:rsidRDefault="00DD5256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14:paraId="22CC6DC3" w14:textId="76DDEC22" w:rsidR="00DD5256" w:rsidRDefault="003466A4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услуг</w:t>
            </w:r>
          </w:p>
        </w:tc>
        <w:tc>
          <w:tcPr>
            <w:tcW w:w="1978" w:type="dxa"/>
          </w:tcPr>
          <w:p w14:paraId="179BA683" w14:textId="6656F97F" w:rsidR="00DD5256" w:rsidRDefault="00DD5256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Цена, руб.</w:t>
            </w:r>
          </w:p>
        </w:tc>
      </w:tr>
      <w:tr w:rsidR="00DD5256" w14:paraId="6541A48B" w14:textId="77777777" w:rsidTr="00DD5256">
        <w:tc>
          <w:tcPr>
            <w:tcW w:w="704" w:type="dxa"/>
          </w:tcPr>
          <w:p w14:paraId="10A5440A" w14:textId="023E4034" w:rsidR="00DD5256" w:rsidRDefault="00DD5256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2F2FE802" w14:textId="0F03DDBF" w:rsidR="00DD5256" w:rsidRPr="00DD5256" w:rsidRDefault="00DD5256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5256">
              <w:rPr>
                <w:rFonts w:ascii="Times New Roman" w:hAnsi="Times New Roman" w:cs="Times New Roman"/>
                <w:sz w:val="28"/>
                <w:szCs w:val="28"/>
              </w:rPr>
              <w:t>Классический маникюр</w:t>
            </w:r>
          </w:p>
        </w:tc>
        <w:tc>
          <w:tcPr>
            <w:tcW w:w="1978" w:type="dxa"/>
          </w:tcPr>
          <w:p w14:paraId="5BE46D4A" w14:textId="377BF91B" w:rsidR="00DD5256" w:rsidRDefault="002031AA" w:rsidP="00D65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</w:t>
            </w:r>
          </w:p>
        </w:tc>
      </w:tr>
      <w:tr w:rsidR="00DD5256" w14:paraId="59CC5BD5" w14:textId="77777777" w:rsidTr="00DD5256">
        <w:tc>
          <w:tcPr>
            <w:tcW w:w="704" w:type="dxa"/>
          </w:tcPr>
          <w:p w14:paraId="22526195" w14:textId="1FD3FA8E" w:rsidR="00DD5256" w:rsidRDefault="002031AA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14:paraId="4D7658FC" w14:textId="6FD92EC6" w:rsidR="00DD5256" w:rsidRPr="002031AA" w:rsidRDefault="00DD5256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1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</w:t>
            </w:r>
            <w:r w:rsidRPr="002031AA">
              <w:rPr>
                <w:rFonts w:ascii="Times New Roman" w:hAnsi="Times New Roman" w:cs="Times New Roman"/>
                <w:sz w:val="28"/>
                <w:szCs w:val="28"/>
              </w:rPr>
              <w:t>-маникюр</w:t>
            </w:r>
          </w:p>
        </w:tc>
        <w:tc>
          <w:tcPr>
            <w:tcW w:w="1978" w:type="dxa"/>
          </w:tcPr>
          <w:p w14:paraId="50409CCE" w14:textId="4710F375" w:rsidR="00DD5256" w:rsidRDefault="002031AA" w:rsidP="00D65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</w:p>
        </w:tc>
      </w:tr>
      <w:tr w:rsidR="00DD5256" w14:paraId="142F1EEB" w14:textId="77777777" w:rsidTr="00DD5256">
        <w:tc>
          <w:tcPr>
            <w:tcW w:w="704" w:type="dxa"/>
          </w:tcPr>
          <w:p w14:paraId="3FCF4062" w14:textId="6D3F7224" w:rsidR="00DD5256" w:rsidRDefault="002031AA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14:paraId="0CE5D223" w14:textId="574B0C41" w:rsidR="00DD5256" w:rsidRPr="002031AA" w:rsidRDefault="00DD5256" w:rsidP="00D65C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31AA">
              <w:rPr>
                <w:rFonts w:ascii="Times New Roman" w:hAnsi="Times New Roman" w:cs="Times New Roman"/>
                <w:sz w:val="28"/>
                <w:szCs w:val="28"/>
              </w:rPr>
              <w:t>Покрытие гель лаком</w:t>
            </w:r>
          </w:p>
        </w:tc>
        <w:tc>
          <w:tcPr>
            <w:tcW w:w="1978" w:type="dxa"/>
          </w:tcPr>
          <w:p w14:paraId="67BB36B8" w14:textId="0085EC43" w:rsidR="00DD5256" w:rsidRDefault="002031AA" w:rsidP="00D65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</w:p>
        </w:tc>
      </w:tr>
      <w:tr w:rsidR="00DD5256" w14:paraId="6621BFBB" w14:textId="77777777" w:rsidTr="00DD5256">
        <w:tc>
          <w:tcPr>
            <w:tcW w:w="704" w:type="dxa"/>
          </w:tcPr>
          <w:p w14:paraId="008D3A87" w14:textId="763DE7F0" w:rsidR="00DD5256" w:rsidRDefault="002031AA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14:paraId="450AFF2C" w14:textId="737D3D33" w:rsidR="00DD5256" w:rsidRPr="002031AA" w:rsidRDefault="002031AA" w:rsidP="00D65C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1AA">
              <w:rPr>
                <w:rFonts w:ascii="Times New Roman" w:hAnsi="Times New Roman" w:cs="Times New Roman"/>
                <w:sz w:val="28"/>
                <w:szCs w:val="28"/>
              </w:rPr>
              <w:t>Наращивание</w:t>
            </w:r>
          </w:p>
        </w:tc>
        <w:tc>
          <w:tcPr>
            <w:tcW w:w="1978" w:type="dxa"/>
          </w:tcPr>
          <w:p w14:paraId="51EC0251" w14:textId="27977FFD" w:rsidR="00DD5256" w:rsidRDefault="002031AA" w:rsidP="00D65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2000</w:t>
            </w:r>
          </w:p>
        </w:tc>
      </w:tr>
      <w:tr w:rsidR="002031AA" w14:paraId="6C9C842A" w14:textId="77777777" w:rsidTr="00DD5256">
        <w:tc>
          <w:tcPr>
            <w:tcW w:w="704" w:type="dxa"/>
          </w:tcPr>
          <w:p w14:paraId="62C4229A" w14:textId="2633BD72" w:rsidR="002031AA" w:rsidRDefault="003466A4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14:paraId="19705739" w14:textId="2EEFB5A6" w:rsidR="002031AA" w:rsidRPr="003466A4" w:rsidRDefault="003466A4" w:rsidP="00D65C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6A4">
              <w:rPr>
                <w:rFonts w:ascii="Times New Roman" w:hAnsi="Times New Roman" w:cs="Times New Roman"/>
                <w:sz w:val="28"/>
                <w:szCs w:val="28"/>
              </w:rPr>
              <w:t>Мужской маникюр</w:t>
            </w:r>
          </w:p>
        </w:tc>
        <w:tc>
          <w:tcPr>
            <w:tcW w:w="1978" w:type="dxa"/>
          </w:tcPr>
          <w:p w14:paraId="05CEE10E" w14:textId="1C17AD28" w:rsidR="002031AA" w:rsidRDefault="003466A4" w:rsidP="00D65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</w:tr>
      <w:tr w:rsidR="003466A4" w14:paraId="3A56D6E9" w14:textId="77777777" w:rsidTr="00DD5256">
        <w:tc>
          <w:tcPr>
            <w:tcW w:w="704" w:type="dxa"/>
          </w:tcPr>
          <w:p w14:paraId="2ABE3FCE" w14:textId="2093AB44" w:rsidR="003466A4" w:rsidRDefault="003466A4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14:paraId="5FA27EC0" w14:textId="57656953" w:rsidR="003466A4" w:rsidRPr="003466A4" w:rsidRDefault="003466A4" w:rsidP="00D65C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6A4">
              <w:rPr>
                <w:rFonts w:ascii="Times New Roman" w:hAnsi="Times New Roman" w:cs="Times New Roman"/>
                <w:sz w:val="28"/>
                <w:szCs w:val="28"/>
              </w:rPr>
              <w:t>Парафинотерапия</w:t>
            </w:r>
          </w:p>
        </w:tc>
        <w:tc>
          <w:tcPr>
            <w:tcW w:w="1978" w:type="dxa"/>
          </w:tcPr>
          <w:p w14:paraId="77E57F70" w14:textId="0BED0113" w:rsidR="003466A4" w:rsidRDefault="003466A4" w:rsidP="00D65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700-750</w:t>
            </w:r>
          </w:p>
        </w:tc>
      </w:tr>
      <w:tr w:rsidR="003466A4" w14:paraId="439F3FEF" w14:textId="77777777" w:rsidTr="00DD5256">
        <w:tc>
          <w:tcPr>
            <w:tcW w:w="704" w:type="dxa"/>
          </w:tcPr>
          <w:p w14:paraId="56C75D6D" w14:textId="52E6FC9D" w:rsidR="003466A4" w:rsidRDefault="003466A4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14:paraId="39581057" w14:textId="460BCE9D" w:rsidR="003466A4" w:rsidRPr="003466A4" w:rsidRDefault="003466A4" w:rsidP="00D65C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6A4">
              <w:rPr>
                <w:rFonts w:ascii="Times New Roman" w:hAnsi="Times New Roman" w:cs="Times New Roman"/>
                <w:sz w:val="28"/>
                <w:szCs w:val="28"/>
              </w:rPr>
              <w:t>Массаж рук</w:t>
            </w:r>
          </w:p>
        </w:tc>
        <w:tc>
          <w:tcPr>
            <w:tcW w:w="1978" w:type="dxa"/>
          </w:tcPr>
          <w:p w14:paraId="0277A91C" w14:textId="65896E39" w:rsidR="003466A4" w:rsidRDefault="003466A4" w:rsidP="00D65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</w:tr>
    </w:tbl>
    <w:p w14:paraId="32E3DB10" w14:textId="77777777" w:rsidR="00DD5256" w:rsidRPr="00DD5256" w:rsidRDefault="00DD5256" w:rsidP="005D79FF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55CBBE" w14:textId="77777777" w:rsidR="001B3E91" w:rsidRPr="004D2AB2" w:rsidRDefault="001B3E91" w:rsidP="00176FF6">
      <w:pPr>
        <w:pStyle w:val="1"/>
        <w:spacing w:line="360" w:lineRule="auto"/>
        <w:rPr>
          <w:sz w:val="28"/>
          <w:szCs w:val="28"/>
        </w:rPr>
      </w:pPr>
      <w:bookmarkStart w:id="7" w:name="_Toc199678476"/>
      <w:r w:rsidRPr="005D79FF">
        <w:rPr>
          <w:sz w:val="28"/>
        </w:rPr>
        <w:t>3</w:t>
      </w:r>
      <w:r w:rsidRPr="004D2AB2">
        <w:rPr>
          <w:sz w:val="28"/>
          <w:szCs w:val="28"/>
        </w:rPr>
        <w:t>.2 Рынок сбыта</w:t>
      </w:r>
      <w:bookmarkEnd w:id="7"/>
      <w:r w:rsidRPr="004D2AB2">
        <w:rPr>
          <w:sz w:val="28"/>
          <w:szCs w:val="28"/>
        </w:rPr>
        <w:t xml:space="preserve"> </w:t>
      </w:r>
    </w:p>
    <w:p w14:paraId="0976098D" w14:textId="3676BBDA" w:rsidR="005D79FF" w:rsidRPr="004D2AB2" w:rsidRDefault="004D2AB2" w:rsidP="00176FF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D79FF" w:rsidRPr="004D2AB2">
        <w:rPr>
          <w:rFonts w:ascii="Times New Roman" w:hAnsi="Times New Roman" w:cs="Times New Roman"/>
          <w:sz w:val="28"/>
          <w:szCs w:val="28"/>
        </w:rPr>
        <w:t xml:space="preserve">птимальное помещение </w:t>
      </w:r>
      <w:r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="005D79FF" w:rsidRPr="004D2AB2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="005D79FF" w:rsidRPr="004D2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Звенигород ул. Маяковского, 59. Преимущество данного помещения – удовлетворяющий меня ремонт, наличие рядом автобусных остановок, большое количество многоквартирных домов рядом. </w:t>
      </w:r>
    </w:p>
    <w:p w14:paraId="10590B51" w14:textId="77777777" w:rsidR="00784984" w:rsidRPr="004D2AB2" w:rsidRDefault="00784984" w:rsidP="00176FF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AB2">
        <w:rPr>
          <w:rFonts w:ascii="Times New Roman" w:hAnsi="Times New Roman" w:cs="Times New Roman"/>
          <w:sz w:val="28"/>
          <w:szCs w:val="28"/>
        </w:rPr>
        <w:t>Оценка местоположения:</w:t>
      </w:r>
    </w:p>
    <w:p w14:paraId="4313D288" w14:textId="77777777" w:rsidR="00784984" w:rsidRPr="004D2AB2" w:rsidRDefault="00784984" w:rsidP="00176FF6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B2">
        <w:rPr>
          <w:rFonts w:ascii="Tahoma" w:hAnsi="Tahoma" w:cs="Tahoma"/>
          <w:sz w:val="28"/>
          <w:szCs w:val="28"/>
        </w:rPr>
        <w:t>﻿﻿﻿</w:t>
      </w:r>
      <w:r w:rsidRPr="004D2AB2">
        <w:rPr>
          <w:rFonts w:ascii="Times New Roman" w:hAnsi="Times New Roman" w:cs="Times New Roman"/>
          <w:sz w:val="28"/>
          <w:szCs w:val="28"/>
        </w:rPr>
        <w:t xml:space="preserve">Плотность населения </w:t>
      </w:r>
      <w:r w:rsidR="005D79FF" w:rsidRPr="004D2AB2">
        <w:rPr>
          <w:rFonts w:ascii="Times New Roman" w:hAnsi="Times New Roman" w:cs="Times New Roman"/>
          <w:sz w:val="28"/>
          <w:szCs w:val="28"/>
        </w:rPr>
        <w:t>высокая</w:t>
      </w:r>
      <w:r w:rsidRPr="004D2AB2">
        <w:rPr>
          <w:rFonts w:ascii="Times New Roman" w:hAnsi="Times New Roman" w:cs="Times New Roman"/>
          <w:sz w:val="28"/>
          <w:szCs w:val="28"/>
        </w:rPr>
        <w:t>, посещаемость и узнаваемость повышается;</w:t>
      </w:r>
    </w:p>
    <w:p w14:paraId="6A807668" w14:textId="77777777" w:rsidR="000E69B1" w:rsidRPr="004D2AB2" w:rsidRDefault="005D79FF" w:rsidP="00176FF6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B2">
        <w:rPr>
          <w:rFonts w:ascii="Tahoma" w:hAnsi="Tahoma" w:cs="Tahoma"/>
          <w:sz w:val="28"/>
          <w:szCs w:val="28"/>
        </w:rPr>
        <w:t>﻿﻿</w:t>
      </w:r>
      <w:r w:rsidRPr="004D2AB2">
        <w:rPr>
          <w:rFonts w:ascii="Times New Roman" w:hAnsi="Times New Roman" w:cs="Times New Roman"/>
          <w:sz w:val="28"/>
          <w:szCs w:val="28"/>
        </w:rPr>
        <w:t>Развитая</w:t>
      </w:r>
      <w:r w:rsidR="000E69B1" w:rsidRPr="004D2AB2">
        <w:rPr>
          <w:rFonts w:ascii="Times New Roman" w:hAnsi="Times New Roman" w:cs="Times New Roman"/>
          <w:sz w:val="28"/>
          <w:szCs w:val="28"/>
        </w:rPr>
        <w:t xml:space="preserve"> транспортная доступность;</w:t>
      </w:r>
    </w:p>
    <w:p w14:paraId="5D4B6D2A" w14:textId="77777777" w:rsidR="00784984" w:rsidRPr="004D2AB2" w:rsidRDefault="00784984" w:rsidP="00176FF6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B2">
        <w:rPr>
          <w:rFonts w:ascii="Times New Roman" w:hAnsi="Times New Roman" w:cs="Times New Roman"/>
          <w:sz w:val="28"/>
          <w:szCs w:val="28"/>
        </w:rPr>
        <w:t>Хорошая проходимость и видимость.</w:t>
      </w:r>
    </w:p>
    <w:p w14:paraId="31A7C7FD" w14:textId="7EACB44D" w:rsidR="000E69B1" w:rsidRPr="004D2AB2" w:rsidRDefault="003F597C" w:rsidP="00176F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AB2">
        <w:rPr>
          <w:rFonts w:ascii="Times New Roman" w:hAnsi="Times New Roman" w:cs="Times New Roman"/>
          <w:sz w:val="28"/>
          <w:szCs w:val="28"/>
        </w:rPr>
        <w:t xml:space="preserve">Основная часть моих клиентов </w:t>
      </w:r>
      <w:r w:rsidR="005E46C5" w:rsidRPr="004D2AB2">
        <w:rPr>
          <w:rFonts w:ascii="Times New Roman" w:hAnsi="Times New Roman" w:cs="Times New Roman"/>
          <w:sz w:val="28"/>
          <w:szCs w:val="28"/>
        </w:rPr>
        <w:t xml:space="preserve">предположительно </w:t>
      </w:r>
      <w:r w:rsidR="004D2AB2">
        <w:rPr>
          <w:rFonts w:ascii="Times New Roman" w:hAnsi="Times New Roman" w:cs="Times New Roman"/>
          <w:sz w:val="28"/>
          <w:szCs w:val="28"/>
        </w:rPr>
        <w:t>будет прожива</w:t>
      </w:r>
      <w:r w:rsidR="005E46C5" w:rsidRPr="004D2AB2">
        <w:rPr>
          <w:rFonts w:ascii="Times New Roman" w:hAnsi="Times New Roman" w:cs="Times New Roman"/>
          <w:sz w:val="28"/>
          <w:szCs w:val="28"/>
        </w:rPr>
        <w:t>т</w:t>
      </w:r>
      <w:r w:rsidR="004D2AB2">
        <w:rPr>
          <w:rFonts w:ascii="Times New Roman" w:hAnsi="Times New Roman" w:cs="Times New Roman"/>
          <w:sz w:val="28"/>
          <w:szCs w:val="28"/>
        </w:rPr>
        <w:t>ь</w:t>
      </w:r>
      <w:r w:rsidRPr="004D2AB2">
        <w:rPr>
          <w:rFonts w:ascii="Times New Roman" w:hAnsi="Times New Roman" w:cs="Times New Roman"/>
          <w:sz w:val="28"/>
          <w:szCs w:val="28"/>
        </w:rPr>
        <w:t xml:space="preserve"> в городе Звенигород и на ближайших станциях ЖД: </w:t>
      </w:r>
      <w:proofErr w:type="spellStart"/>
      <w:r w:rsidRPr="004D2AB2">
        <w:rPr>
          <w:rFonts w:ascii="Times New Roman" w:hAnsi="Times New Roman" w:cs="Times New Roman"/>
          <w:sz w:val="28"/>
          <w:szCs w:val="28"/>
        </w:rPr>
        <w:t>Хлюпино</w:t>
      </w:r>
      <w:proofErr w:type="spellEnd"/>
      <w:r w:rsidRPr="004D2A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D2AB2">
        <w:rPr>
          <w:rFonts w:ascii="Times New Roman" w:hAnsi="Times New Roman" w:cs="Times New Roman"/>
          <w:sz w:val="28"/>
          <w:szCs w:val="28"/>
        </w:rPr>
        <w:t>Скоротово</w:t>
      </w:r>
      <w:proofErr w:type="spellEnd"/>
      <w:r w:rsidR="000E69B1" w:rsidRPr="004D2AB2">
        <w:rPr>
          <w:rFonts w:ascii="Times New Roman" w:hAnsi="Times New Roman" w:cs="Times New Roman"/>
          <w:sz w:val="28"/>
          <w:szCs w:val="28"/>
        </w:rPr>
        <w:t>. Так</w:t>
      </w:r>
      <w:r w:rsidRPr="004D2AB2">
        <w:rPr>
          <w:rFonts w:ascii="Times New Roman" w:hAnsi="Times New Roman" w:cs="Times New Roman"/>
          <w:sz w:val="28"/>
          <w:szCs w:val="28"/>
        </w:rPr>
        <w:t xml:space="preserve">же рядом есть автобусная остановка поэтому клиент может приехать ко мне с </w:t>
      </w:r>
      <w:r w:rsidR="000E69B1" w:rsidRPr="004D2AB2">
        <w:rPr>
          <w:rFonts w:ascii="Times New Roman" w:hAnsi="Times New Roman" w:cs="Times New Roman"/>
          <w:sz w:val="28"/>
          <w:szCs w:val="28"/>
        </w:rPr>
        <w:t>соседних районов.</w:t>
      </w:r>
    </w:p>
    <w:p w14:paraId="0CB005B0" w14:textId="2F10C036" w:rsidR="000E69B1" w:rsidRPr="004D2AB2" w:rsidRDefault="003F597C" w:rsidP="00176F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AB2">
        <w:rPr>
          <w:rFonts w:ascii="Times New Roman" w:hAnsi="Times New Roman" w:cs="Times New Roman"/>
          <w:sz w:val="28"/>
          <w:szCs w:val="28"/>
        </w:rPr>
        <w:t>Мои будущие клиенты могут быть от 14 до 50+ лет</w:t>
      </w:r>
      <w:r w:rsidR="005E46C5" w:rsidRPr="004D2AB2">
        <w:rPr>
          <w:rFonts w:ascii="Times New Roman" w:hAnsi="Times New Roman" w:cs="Times New Roman"/>
          <w:sz w:val="28"/>
          <w:szCs w:val="28"/>
        </w:rPr>
        <w:t>, при условии</w:t>
      </w:r>
      <w:r w:rsidRPr="004D2AB2">
        <w:rPr>
          <w:rFonts w:ascii="Times New Roman" w:hAnsi="Times New Roman" w:cs="Times New Roman"/>
          <w:sz w:val="28"/>
          <w:szCs w:val="28"/>
        </w:rPr>
        <w:t xml:space="preserve"> 14 лет с разрешения или присутствием родителей. </w:t>
      </w:r>
    </w:p>
    <w:p w14:paraId="57D6DD12" w14:textId="77777777" w:rsidR="00B971BD" w:rsidRPr="004D2AB2" w:rsidRDefault="00B971BD" w:rsidP="0084030D">
      <w:pPr>
        <w:pStyle w:val="1"/>
        <w:spacing w:line="360" w:lineRule="auto"/>
        <w:jc w:val="both"/>
        <w:rPr>
          <w:sz w:val="28"/>
          <w:szCs w:val="28"/>
        </w:rPr>
      </w:pPr>
      <w:bookmarkStart w:id="8" w:name="_Toc199678477"/>
      <w:r w:rsidRPr="004D2AB2">
        <w:rPr>
          <w:sz w:val="28"/>
          <w:szCs w:val="28"/>
        </w:rPr>
        <w:t>3.3 Конкуренция</w:t>
      </w:r>
      <w:bookmarkEnd w:id="8"/>
      <w:r w:rsidRPr="004D2AB2">
        <w:rPr>
          <w:sz w:val="28"/>
          <w:szCs w:val="28"/>
        </w:rPr>
        <w:t xml:space="preserve"> </w:t>
      </w:r>
    </w:p>
    <w:p w14:paraId="6780E689" w14:textId="0FD94FB8" w:rsidR="009D4A4D" w:rsidRDefault="00B971BD" w:rsidP="0084030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AB2">
        <w:rPr>
          <w:rFonts w:ascii="Times New Roman" w:hAnsi="Times New Roman" w:cs="Times New Roman"/>
          <w:sz w:val="28"/>
          <w:szCs w:val="28"/>
        </w:rPr>
        <w:t>В городе большое количество конкурентов, од</w:t>
      </w:r>
      <w:r w:rsidR="004D2AB2">
        <w:rPr>
          <w:rFonts w:ascii="Times New Roman" w:hAnsi="Times New Roman" w:cs="Times New Roman"/>
          <w:sz w:val="28"/>
          <w:szCs w:val="28"/>
        </w:rPr>
        <w:t>нако рядом с моим кабинетом будет</w:t>
      </w:r>
      <w:r w:rsidRPr="004D2AB2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5D1449" w:rsidRPr="004D2AB2">
        <w:rPr>
          <w:rFonts w:ascii="Times New Roman" w:hAnsi="Times New Roman" w:cs="Times New Roman"/>
          <w:sz w:val="28"/>
          <w:szCs w:val="28"/>
        </w:rPr>
        <w:t>два</w:t>
      </w:r>
      <w:r w:rsidRPr="004D2AB2">
        <w:rPr>
          <w:rFonts w:ascii="Times New Roman" w:hAnsi="Times New Roman" w:cs="Times New Roman"/>
          <w:sz w:val="28"/>
          <w:szCs w:val="28"/>
        </w:rPr>
        <w:t xml:space="preserve"> серьезны</w:t>
      </w:r>
      <w:r w:rsidR="005D1449" w:rsidRPr="004D2AB2">
        <w:rPr>
          <w:rFonts w:ascii="Times New Roman" w:hAnsi="Times New Roman" w:cs="Times New Roman"/>
          <w:sz w:val="28"/>
          <w:szCs w:val="28"/>
        </w:rPr>
        <w:t>х</w:t>
      </w:r>
      <w:r w:rsidRPr="004D2AB2">
        <w:rPr>
          <w:rFonts w:ascii="Times New Roman" w:hAnsi="Times New Roman" w:cs="Times New Roman"/>
          <w:sz w:val="28"/>
          <w:szCs w:val="28"/>
        </w:rPr>
        <w:t xml:space="preserve"> конкурент</w:t>
      </w:r>
      <w:r w:rsidR="005D1449" w:rsidRPr="004D2AB2">
        <w:rPr>
          <w:rFonts w:ascii="Times New Roman" w:hAnsi="Times New Roman" w:cs="Times New Roman"/>
          <w:sz w:val="28"/>
          <w:szCs w:val="28"/>
        </w:rPr>
        <w:t>а</w:t>
      </w:r>
      <w:r w:rsidRPr="004D2AB2">
        <w:rPr>
          <w:rFonts w:ascii="Times New Roman" w:hAnsi="Times New Roman" w:cs="Times New Roman"/>
          <w:sz w:val="28"/>
          <w:szCs w:val="28"/>
        </w:rPr>
        <w:t xml:space="preserve">, но у меня есть услуги, которых нет у этого салона. Мое преимущество в акциях, скидках и бонусов. В </w:t>
      </w:r>
      <w:r w:rsidRPr="004D2AB2">
        <w:rPr>
          <w:rFonts w:ascii="Times New Roman" w:hAnsi="Times New Roman" w:cs="Times New Roman"/>
          <w:sz w:val="28"/>
          <w:szCs w:val="28"/>
        </w:rPr>
        <w:lastRenderedPageBreak/>
        <w:t>таблице Nº3 я предоставила информацию о своих конкурентах,</w:t>
      </w:r>
      <w:r w:rsidR="009D4A4D" w:rsidRPr="004D2AB2">
        <w:rPr>
          <w:rFonts w:ascii="Times New Roman" w:hAnsi="Times New Roman" w:cs="Times New Roman"/>
          <w:sz w:val="28"/>
          <w:szCs w:val="28"/>
        </w:rPr>
        <w:t xml:space="preserve"> которые находятся ближе всего.</w:t>
      </w:r>
    </w:p>
    <w:p w14:paraId="3A519CD1" w14:textId="6C0F666A" w:rsidR="00B971BD" w:rsidRPr="004D2AB2" w:rsidRDefault="00B971BD" w:rsidP="004D2AB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AB2">
        <w:rPr>
          <w:rFonts w:ascii="Times New Roman" w:hAnsi="Times New Roman" w:cs="Times New Roman"/>
          <w:sz w:val="28"/>
          <w:szCs w:val="28"/>
        </w:rPr>
        <w:t>Таблица Nº3 Информация о конкурентах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4"/>
        <w:gridCol w:w="2623"/>
        <w:gridCol w:w="2552"/>
        <w:gridCol w:w="2687"/>
      </w:tblGrid>
      <w:tr w:rsidR="000E69B1" w14:paraId="5E85E775" w14:textId="77777777" w:rsidTr="005D1449">
        <w:tc>
          <w:tcPr>
            <w:tcW w:w="1483" w:type="dxa"/>
            <w:vMerge w:val="restart"/>
          </w:tcPr>
          <w:p w14:paraId="67F9CDCC" w14:textId="77777777" w:rsidR="000E69B1" w:rsidRPr="004D2AB2" w:rsidRDefault="000E69B1" w:rsidP="00D65C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AB2">
              <w:rPr>
                <w:rFonts w:ascii="Times New Roman" w:hAnsi="Times New Roman" w:cs="Times New Roman"/>
                <w:sz w:val="28"/>
                <w:szCs w:val="28"/>
              </w:rPr>
              <w:t>Конкуренты</w:t>
            </w:r>
          </w:p>
        </w:tc>
        <w:tc>
          <w:tcPr>
            <w:tcW w:w="5175" w:type="dxa"/>
            <w:gridSpan w:val="2"/>
          </w:tcPr>
          <w:p w14:paraId="7558FD13" w14:textId="77777777" w:rsidR="000E69B1" w:rsidRPr="004D2AB2" w:rsidRDefault="000E69B1" w:rsidP="00D65C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AB2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687" w:type="dxa"/>
            <w:vMerge w:val="restart"/>
          </w:tcPr>
          <w:p w14:paraId="71F1A64E" w14:textId="77777777" w:rsidR="000E69B1" w:rsidRPr="004D2AB2" w:rsidRDefault="000E69B1" w:rsidP="00D65C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AB2"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</w:p>
        </w:tc>
      </w:tr>
      <w:tr w:rsidR="000E69B1" w14:paraId="3DBA4AF3" w14:textId="77777777" w:rsidTr="005D1449">
        <w:tc>
          <w:tcPr>
            <w:tcW w:w="1483" w:type="dxa"/>
            <w:vMerge/>
          </w:tcPr>
          <w:p w14:paraId="520D6DB6" w14:textId="77777777" w:rsidR="000E69B1" w:rsidRPr="004D2AB2" w:rsidRDefault="000E69B1" w:rsidP="00D65C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</w:tcPr>
          <w:p w14:paraId="6836C2C5" w14:textId="77777777" w:rsidR="000E69B1" w:rsidRPr="004D2AB2" w:rsidRDefault="000E69B1" w:rsidP="00D65C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AB2">
              <w:rPr>
                <w:rFonts w:ascii="Times New Roman" w:hAnsi="Times New Roman" w:cs="Times New Roman"/>
                <w:sz w:val="28"/>
                <w:szCs w:val="28"/>
              </w:rPr>
              <w:t>Сильные стороны</w:t>
            </w:r>
          </w:p>
        </w:tc>
        <w:tc>
          <w:tcPr>
            <w:tcW w:w="2552" w:type="dxa"/>
          </w:tcPr>
          <w:p w14:paraId="17DAEFBD" w14:textId="77777777" w:rsidR="000E69B1" w:rsidRPr="004D2AB2" w:rsidRDefault="000E69B1" w:rsidP="00D65C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AB2">
              <w:rPr>
                <w:rFonts w:ascii="Times New Roman" w:hAnsi="Times New Roman" w:cs="Times New Roman"/>
                <w:sz w:val="28"/>
                <w:szCs w:val="28"/>
              </w:rPr>
              <w:t>Слабые стороны</w:t>
            </w:r>
          </w:p>
        </w:tc>
        <w:tc>
          <w:tcPr>
            <w:tcW w:w="2687" w:type="dxa"/>
            <w:vMerge/>
          </w:tcPr>
          <w:p w14:paraId="452BD5EA" w14:textId="77777777" w:rsidR="000E69B1" w:rsidRPr="004D2AB2" w:rsidRDefault="000E69B1" w:rsidP="00D65C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1BD" w14:paraId="1F68BE96" w14:textId="77777777" w:rsidTr="005D1449">
        <w:trPr>
          <w:trHeight w:val="2610"/>
        </w:trPr>
        <w:tc>
          <w:tcPr>
            <w:tcW w:w="1483" w:type="dxa"/>
          </w:tcPr>
          <w:p w14:paraId="2EDA170F" w14:textId="77777777" w:rsidR="00B971BD" w:rsidRPr="004D2AB2" w:rsidRDefault="00B971BD" w:rsidP="00D65C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AB2">
              <w:rPr>
                <w:rFonts w:ascii="Times New Roman" w:hAnsi="Times New Roman" w:cs="Times New Roman"/>
                <w:sz w:val="28"/>
                <w:szCs w:val="28"/>
              </w:rPr>
              <w:t>Салон</w:t>
            </w:r>
            <w:r w:rsidR="00143AC5" w:rsidRPr="004D2A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43AC5" w:rsidRPr="004D2AB2">
              <w:rPr>
                <w:rFonts w:ascii="Times New Roman" w:hAnsi="Times New Roman" w:cs="Times New Roman"/>
                <w:sz w:val="28"/>
                <w:szCs w:val="28"/>
              </w:rPr>
              <w:t>красоты</w:t>
            </w:r>
          </w:p>
          <w:p w14:paraId="7FB35890" w14:textId="77777777" w:rsidR="00143AC5" w:rsidRPr="004D2AB2" w:rsidRDefault="00143AC5" w:rsidP="00D65C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A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D2A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LaLi</w:t>
            </w:r>
            <w:proofErr w:type="spellEnd"/>
            <w:r w:rsidRPr="004D2A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23" w:type="dxa"/>
          </w:tcPr>
          <w:p w14:paraId="1E597C68" w14:textId="77777777" w:rsidR="00B971BD" w:rsidRPr="004D2AB2" w:rsidRDefault="00143AC5" w:rsidP="00D65C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AB2">
              <w:rPr>
                <w:rFonts w:ascii="Times New Roman" w:hAnsi="Times New Roman" w:cs="Times New Roman"/>
                <w:sz w:val="28"/>
                <w:szCs w:val="28"/>
              </w:rPr>
              <w:t xml:space="preserve">Существует уже более 7 лет, поэтому имеет клиентскую </w:t>
            </w:r>
            <w:r w:rsidR="000E69B1" w:rsidRPr="004D2AB2">
              <w:rPr>
                <w:rFonts w:ascii="Times New Roman" w:hAnsi="Times New Roman" w:cs="Times New Roman"/>
                <w:sz w:val="28"/>
                <w:szCs w:val="28"/>
              </w:rPr>
              <w:t>базу, имеет хорошие отзывы, так</w:t>
            </w:r>
            <w:r w:rsidRPr="004D2AB2">
              <w:rPr>
                <w:rFonts w:ascii="Times New Roman" w:hAnsi="Times New Roman" w:cs="Times New Roman"/>
                <w:sz w:val="28"/>
                <w:szCs w:val="28"/>
              </w:rPr>
              <w:t xml:space="preserve">же предоставляет услуги </w:t>
            </w:r>
            <w:r w:rsidR="002764C1" w:rsidRPr="004D2AB2">
              <w:rPr>
                <w:rFonts w:ascii="Times New Roman" w:hAnsi="Times New Roman" w:cs="Times New Roman"/>
                <w:sz w:val="28"/>
                <w:szCs w:val="28"/>
              </w:rPr>
              <w:t>депиляции, массажа и парикмахерской.</w:t>
            </w:r>
          </w:p>
        </w:tc>
        <w:tc>
          <w:tcPr>
            <w:tcW w:w="2552" w:type="dxa"/>
          </w:tcPr>
          <w:p w14:paraId="6A06716E" w14:textId="77777777" w:rsidR="00B971BD" w:rsidRPr="004D2AB2" w:rsidRDefault="000E69B1" w:rsidP="00D65C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AB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764C1" w:rsidRPr="004D2AB2">
              <w:rPr>
                <w:rFonts w:ascii="Times New Roman" w:hAnsi="Times New Roman" w:cs="Times New Roman"/>
                <w:sz w:val="28"/>
                <w:szCs w:val="28"/>
              </w:rPr>
              <w:t>слуги дорогие, из-за большой занятности мало свободных мест.</w:t>
            </w:r>
          </w:p>
        </w:tc>
        <w:tc>
          <w:tcPr>
            <w:tcW w:w="2687" w:type="dxa"/>
          </w:tcPr>
          <w:p w14:paraId="143A6606" w14:textId="77777777" w:rsidR="00B971BD" w:rsidRPr="004D2AB2" w:rsidRDefault="000E69B1" w:rsidP="00D65C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AB2">
              <w:rPr>
                <w:rFonts w:ascii="Times New Roman" w:hAnsi="Times New Roman" w:cs="Times New Roman"/>
                <w:sz w:val="28"/>
                <w:szCs w:val="28"/>
              </w:rPr>
              <w:t>Является сильным конкурентом из-за длительности существования, моим преимуществом является демократичный ценник.</w:t>
            </w:r>
          </w:p>
        </w:tc>
      </w:tr>
      <w:tr w:rsidR="00B971BD" w14:paraId="3AE66AB3" w14:textId="77777777" w:rsidTr="005D1449">
        <w:trPr>
          <w:trHeight w:val="1887"/>
        </w:trPr>
        <w:tc>
          <w:tcPr>
            <w:tcW w:w="1483" w:type="dxa"/>
          </w:tcPr>
          <w:p w14:paraId="10644222" w14:textId="77777777" w:rsidR="00B971BD" w:rsidRPr="004D2AB2" w:rsidRDefault="00B971BD" w:rsidP="00D65C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AB2">
              <w:rPr>
                <w:rFonts w:ascii="Times New Roman" w:hAnsi="Times New Roman" w:cs="Times New Roman"/>
                <w:sz w:val="28"/>
                <w:szCs w:val="28"/>
              </w:rPr>
              <w:t xml:space="preserve">Салон </w:t>
            </w:r>
            <w:r w:rsidR="00143AC5" w:rsidRPr="004D2AB2">
              <w:rPr>
                <w:rFonts w:ascii="Times New Roman" w:hAnsi="Times New Roman" w:cs="Times New Roman"/>
                <w:sz w:val="28"/>
                <w:szCs w:val="28"/>
              </w:rPr>
              <w:t xml:space="preserve">красоты </w:t>
            </w:r>
          </w:p>
          <w:p w14:paraId="7149CA52" w14:textId="77777777" w:rsidR="002764C1" w:rsidRPr="004D2AB2" w:rsidRDefault="002764C1" w:rsidP="00D65C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2A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D2A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Posh</w:t>
            </w:r>
            <w:r w:rsidRPr="004D2A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23" w:type="dxa"/>
          </w:tcPr>
          <w:p w14:paraId="36E39FEE" w14:textId="77777777" w:rsidR="00B971BD" w:rsidRPr="004D2AB2" w:rsidRDefault="002764C1" w:rsidP="00D65C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AB2">
              <w:rPr>
                <w:rFonts w:ascii="Times New Roman" w:hAnsi="Times New Roman" w:cs="Times New Roman"/>
                <w:sz w:val="28"/>
                <w:szCs w:val="28"/>
              </w:rPr>
              <w:t>Салон нахо</w:t>
            </w:r>
            <w:r w:rsidR="000E69B1" w:rsidRPr="004D2AB2">
              <w:rPr>
                <w:rFonts w:ascii="Times New Roman" w:hAnsi="Times New Roman" w:cs="Times New Roman"/>
                <w:sz w:val="28"/>
                <w:szCs w:val="28"/>
              </w:rPr>
              <w:t>дится в оживленном районе и в</w:t>
            </w:r>
            <w:r w:rsidRPr="004D2AB2">
              <w:rPr>
                <w:rFonts w:ascii="Times New Roman" w:hAnsi="Times New Roman" w:cs="Times New Roman"/>
                <w:sz w:val="28"/>
                <w:szCs w:val="28"/>
              </w:rPr>
              <w:t xml:space="preserve">близи транспортных узлов, привлекает больше посетителей. </w:t>
            </w:r>
          </w:p>
        </w:tc>
        <w:tc>
          <w:tcPr>
            <w:tcW w:w="2552" w:type="dxa"/>
          </w:tcPr>
          <w:p w14:paraId="557B35EA" w14:textId="77777777" w:rsidR="00B971BD" w:rsidRPr="004D2AB2" w:rsidRDefault="00C46303" w:rsidP="00D65C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AB2">
              <w:rPr>
                <w:rFonts w:ascii="Times New Roman" w:hAnsi="Times New Roman" w:cs="Times New Roman"/>
                <w:sz w:val="28"/>
                <w:szCs w:val="28"/>
              </w:rPr>
              <w:t>В отзывах клиенту часто упоминают о некачественных материалах.</w:t>
            </w:r>
          </w:p>
        </w:tc>
        <w:tc>
          <w:tcPr>
            <w:tcW w:w="2687" w:type="dxa"/>
          </w:tcPr>
          <w:p w14:paraId="72D044A5" w14:textId="77777777" w:rsidR="00B971BD" w:rsidRPr="004D2AB2" w:rsidRDefault="00C46303" w:rsidP="00D65C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AB2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сделать упор на покупке качественных материалов и подсвечивать это клиентам. </w:t>
            </w:r>
          </w:p>
        </w:tc>
      </w:tr>
    </w:tbl>
    <w:p w14:paraId="4A0931D3" w14:textId="77777777" w:rsidR="00973B46" w:rsidRDefault="00973B46" w:rsidP="00D65C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C94AE2" w14:textId="77777777" w:rsidR="00973B46" w:rsidRPr="004D2AB2" w:rsidRDefault="00973B46" w:rsidP="003526AB">
      <w:pPr>
        <w:pStyle w:val="1"/>
        <w:spacing w:line="360" w:lineRule="auto"/>
        <w:rPr>
          <w:sz w:val="28"/>
          <w:szCs w:val="28"/>
        </w:rPr>
      </w:pPr>
      <w:bookmarkStart w:id="9" w:name="_Toc199678478"/>
      <w:r w:rsidRPr="004D2AB2">
        <w:rPr>
          <w:sz w:val="28"/>
          <w:szCs w:val="28"/>
        </w:rPr>
        <w:t>3.4 Прогноз продаж</w:t>
      </w:r>
      <w:bookmarkEnd w:id="9"/>
    </w:p>
    <w:p w14:paraId="48D2D16C" w14:textId="0A22AA64" w:rsidR="00BD7274" w:rsidRPr="004D2AB2" w:rsidRDefault="004D2AB2" w:rsidP="003526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за</w:t>
      </w:r>
      <w:r w:rsidR="00BD7274" w:rsidRPr="004D2AB2">
        <w:rPr>
          <w:rFonts w:ascii="Times New Roman" w:hAnsi="Times New Roman" w:cs="Times New Roman"/>
          <w:sz w:val="28"/>
          <w:szCs w:val="28"/>
        </w:rPr>
        <w:t xml:space="preserve"> базу для расчета я возьму следующие показатели: максимальное количество клиентов 4 человека в день; стоимость за одну услугу от 1500 рублей с последующим </w:t>
      </w:r>
      <w:r w:rsidR="00B8635E" w:rsidRPr="004D2AB2">
        <w:rPr>
          <w:rFonts w:ascii="Times New Roman" w:hAnsi="Times New Roman" w:cs="Times New Roman"/>
          <w:sz w:val="28"/>
          <w:szCs w:val="28"/>
        </w:rPr>
        <w:t xml:space="preserve">максимальным </w:t>
      </w:r>
      <w:r w:rsidR="00BD7274" w:rsidRPr="004D2AB2">
        <w:rPr>
          <w:rFonts w:ascii="Times New Roman" w:hAnsi="Times New Roman" w:cs="Times New Roman"/>
          <w:sz w:val="28"/>
          <w:szCs w:val="28"/>
        </w:rPr>
        <w:t>увеличением до 2500 рублей</w:t>
      </w:r>
      <w:r w:rsidR="00A66D4C" w:rsidRPr="004D2AB2">
        <w:rPr>
          <w:rFonts w:ascii="Times New Roman" w:hAnsi="Times New Roman" w:cs="Times New Roman"/>
          <w:sz w:val="28"/>
          <w:szCs w:val="28"/>
        </w:rPr>
        <w:t>; расчетное среднее количество рабочих дней в месяце 22</w:t>
      </w:r>
      <w:r w:rsidR="00BD7274" w:rsidRPr="004D2A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CB8EEC" w14:textId="48E60BE2" w:rsidR="00562254" w:rsidRDefault="0065482C" w:rsidP="003526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FCA">
        <w:rPr>
          <w:rFonts w:ascii="Times New Roman" w:hAnsi="Times New Roman" w:cs="Times New Roman"/>
          <w:bCs/>
          <w:sz w:val="28"/>
          <w:szCs w:val="28"/>
        </w:rPr>
        <w:lastRenderedPageBreak/>
        <w:t>Реалистичный</w:t>
      </w:r>
      <w:r w:rsidR="004D2AB2">
        <w:rPr>
          <w:rFonts w:ascii="Times New Roman" w:hAnsi="Times New Roman" w:cs="Times New Roman"/>
          <w:sz w:val="28"/>
          <w:szCs w:val="28"/>
        </w:rPr>
        <w:t xml:space="preserve"> сценарий, таблица </w:t>
      </w:r>
      <w:r w:rsidR="00B75FCA">
        <w:rPr>
          <w:rFonts w:ascii="Times New Roman" w:hAnsi="Times New Roman" w:cs="Times New Roman"/>
          <w:sz w:val="28"/>
          <w:szCs w:val="28"/>
        </w:rPr>
        <w:t>№</w:t>
      </w:r>
      <w:r w:rsidR="004D2AB2">
        <w:rPr>
          <w:rFonts w:ascii="Times New Roman" w:hAnsi="Times New Roman" w:cs="Times New Roman"/>
          <w:sz w:val="28"/>
          <w:szCs w:val="28"/>
        </w:rPr>
        <w:t xml:space="preserve">4. </w:t>
      </w:r>
      <w:r w:rsidRPr="004D2AB2">
        <w:rPr>
          <w:rFonts w:ascii="Times New Roman" w:hAnsi="Times New Roman" w:cs="Times New Roman"/>
          <w:sz w:val="28"/>
          <w:szCs w:val="28"/>
        </w:rPr>
        <w:t xml:space="preserve">отражает более плавное увеличение клиентов и рост стоимости услуги, где к 9-му месяцу поток клиентов станет максимальным (4 человека в день), и средняя стоимость услуги составит 2500 рублей. </w:t>
      </w:r>
    </w:p>
    <w:p w14:paraId="31043C86" w14:textId="5FA1DDCA" w:rsidR="004D2AB2" w:rsidRPr="004D2AB2" w:rsidRDefault="004D2AB2" w:rsidP="003526AB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№4</w:t>
      </w:r>
      <w:r w:rsidRPr="004D2AB2">
        <w:rPr>
          <w:rFonts w:ascii="Times New Roman" w:hAnsi="Times New Roman" w:cs="Times New Roman"/>
          <w:color w:val="000000" w:themeColor="text1"/>
          <w:sz w:val="28"/>
          <w:szCs w:val="28"/>
        </w:rPr>
        <w:t>. Реалистичный сценарий кабинета «</w:t>
      </w:r>
      <w:r w:rsidRPr="004D2AB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LUCKY</w:t>
      </w:r>
      <w:r w:rsidRPr="004D2AB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4D2AB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LUCKY</w:t>
      </w:r>
      <w:r w:rsidRPr="004D2AB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11"/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50"/>
      </w:tblGrid>
      <w:tr w:rsidR="004D2AB2" w14:paraId="3336B2E0" w14:textId="77777777" w:rsidTr="00B75FCA">
        <w:tc>
          <w:tcPr>
            <w:tcW w:w="1311" w:type="dxa"/>
          </w:tcPr>
          <w:p w14:paraId="447B8481" w14:textId="4FCE973F" w:rsidR="004D2AB2" w:rsidRDefault="004D2AB2" w:rsidP="00CB3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38" w:type="dxa"/>
          </w:tcPr>
          <w:p w14:paraId="51971464" w14:textId="5221B360" w:rsidR="004D2AB2" w:rsidRDefault="004D2AB2" w:rsidP="00CB3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9" w:type="dxa"/>
          </w:tcPr>
          <w:p w14:paraId="2BF61DC4" w14:textId="74433CEA" w:rsidR="004D2AB2" w:rsidRDefault="004D2AB2" w:rsidP="00CB3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" w:type="dxa"/>
          </w:tcPr>
          <w:p w14:paraId="1BE0AF16" w14:textId="11A5B498" w:rsidR="004D2AB2" w:rsidRDefault="004D2AB2" w:rsidP="00CB3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9" w:type="dxa"/>
          </w:tcPr>
          <w:p w14:paraId="15A9B264" w14:textId="428667F7" w:rsidR="004D2AB2" w:rsidRDefault="004D2AB2" w:rsidP="00CB3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9" w:type="dxa"/>
          </w:tcPr>
          <w:p w14:paraId="2A2D602D" w14:textId="461D02C9" w:rsidR="004D2AB2" w:rsidRDefault="004D2AB2" w:rsidP="00CB3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9" w:type="dxa"/>
          </w:tcPr>
          <w:p w14:paraId="29CF5A84" w14:textId="69BA8305" w:rsidR="004D2AB2" w:rsidRDefault="004D2AB2" w:rsidP="00CB3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9" w:type="dxa"/>
          </w:tcPr>
          <w:p w14:paraId="12D04E53" w14:textId="6FE78F47" w:rsidR="004D2AB2" w:rsidRDefault="004D2AB2" w:rsidP="00CB3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9" w:type="dxa"/>
          </w:tcPr>
          <w:p w14:paraId="5C598DDB" w14:textId="40FC7CBF" w:rsidR="004D2AB2" w:rsidRDefault="004D2AB2" w:rsidP="00CB3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9" w:type="dxa"/>
          </w:tcPr>
          <w:p w14:paraId="72A4043D" w14:textId="7D732517" w:rsidR="004D2AB2" w:rsidRDefault="004D2AB2" w:rsidP="00CB3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9" w:type="dxa"/>
          </w:tcPr>
          <w:p w14:paraId="194397C4" w14:textId="424042E7" w:rsidR="004D2AB2" w:rsidRDefault="004D2AB2" w:rsidP="00CB3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9" w:type="dxa"/>
          </w:tcPr>
          <w:p w14:paraId="5121FA91" w14:textId="707B9804" w:rsidR="004D2AB2" w:rsidRDefault="004D2AB2" w:rsidP="00CB3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9" w:type="dxa"/>
          </w:tcPr>
          <w:p w14:paraId="1F9667A4" w14:textId="4DF8163F" w:rsidR="004D2AB2" w:rsidRDefault="004D2AB2" w:rsidP="00CB3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0" w:type="dxa"/>
          </w:tcPr>
          <w:p w14:paraId="6812C5AF" w14:textId="786824AC" w:rsidR="004D2AB2" w:rsidRDefault="004D2AB2" w:rsidP="00CB3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</w:tr>
      <w:tr w:rsidR="004D2AB2" w14:paraId="00715AB7" w14:textId="77777777" w:rsidTr="00D65CDB">
        <w:trPr>
          <w:cantSplit/>
          <w:trHeight w:val="728"/>
        </w:trPr>
        <w:tc>
          <w:tcPr>
            <w:tcW w:w="1311" w:type="dxa"/>
          </w:tcPr>
          <w:p w14:paraId="54790F38" w14:textId="0370C84A" w:rsidR="004D2AB2" w:rsidRDefault="004D2AB2" w:rsidP="00CB3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клиентов</w:t>
            </w:r>
          </w:p>
        </w:tc>
        <w:tc>
          <w:tcPr>
            <w:tcW w:w="638" w:type="dxa"/>
            <w:textDirection w:val="btLr"/>
          </w:tcPr>
          <w:p w14:paraId="4349BB00" w14:textId="6E21D679" w:rsidR="004D2AB2" w:rsidRDefault="004D2AB2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9" w:type="dxa"/>
            <w:textDirection w:val="btLr"/>
          </w:tcPr>
          <w:p w14:paraId="7E97B8CD" w14:textId="183F138B" w:rsidR="004D2AB2" w:rsidRDefault="004D2AB2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39" w:type="dxa"/>
            <w:textDirection w:val="btLr"/>
          </w:tcPr>
          <w:p w14:paraId="1D998D75" w14:textId="3C01FF20" w:rsidR="004D2AB2" w:rsidRDefault="004D2AB2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39" w:type="dxa"/>
            <w:textDirection w:val="btLr"/>
          </w:tcPr>
          <w:p w14:paraId="26D47415" w14:textId="115B34B4" w:rsidR="004D2AB2" w:rsidRDefault="004D2AB2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39" w:type="dxa"/>
            <w:textDirection w:val="btLr"/>
          </w:tcPr>
          <w:p w14:paraId="3F761468" w14:textId="1A5BF4C6" w:rsidR="004D2AB2" w:rsidRDefault="004D2AB2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39" w:type="dxa"/>
            <w:textDirection w:val="btLr"/>
          </w:tcPr>
          <w:p w14:paraId="2FF9BE43" w14:textId="42ABEE1E" w:rsidR="004D2AB2" w:rsidRDefault="004D2AB2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39" w:type="dxa"/>
            <w:textDirection w:val="btLr"/>
          </w:tcPr>
          <w:p w14:paraId="1B04DA12" w14:textId="46E05336" w:rsidR="004D2AB2" w:rsidRDefault="004D2AB2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39" w:type="dxa"/>
            <w:textDirection w:val="btLr"/>
          </w:tcPr>
          <w:p w14:paraId="242EB431" w14:textId="1C5B0ADC" w:rsidR="004D2AB2" w:rsidRDefault="004D2AB2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39" w:type="dxa"/>
            <w:textDirection w:val="btLr"/>
          </w:tcPr>
          <w:p w14:paraId="2EC37280" w14:textId="3FDCEAF5" w:rsidR="004D2AB2" w:rsidRDefault="004D2AB2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39" w:type="dxa"/>
            <w:textDirection w:val="btLr"/>
          </w:tcPr>
          <w:p w14:paraId="1B0C62E8" w14:textId="71001EC2" w:rsidR="004D2AB2" w:rsidRDefault="004D2AB2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39" w:type="dxa"/>
            <w:textDirection w:val="btLr"/>
          </w:tcPr>
          <w:p w14:paraId="453B1FEB" w14:textId="6BA15F97" w:rsidR="004D2AB2" w:rsidRDefault="004D2AB2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39" w:type="dxa"/>
            <w:textDirection w:val="btLr"/>
          </w:tcPr>
          <w:p w14:paraId="084458B6" w14:textId="3FDC4AD3" w:rsidR="004D2AB2" w:rsidRDefault="004D2AB2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50" w:type="dxa"/>
            <w:textDirection w:val="btLr"/>
          </w:tcPr>
          <w:p w14:paraId="410BE588" w14:textId="4114470E" w:rsidR="004D2AB2" w:rsidRDefault="004D2AB2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</w:p>
        </w:tc>
      </w:tr>
      <w:tr w:rsidR="004D2AB2" w14:paraId="5C129E8B" w14:textId="77777777" w:rsidTr="00B75FCA">
        <w:trPr>
          <w:cantSplit/>
          <w:trHeight w:val="1134"/>
        </w:trPr>
        <w:tc>
          <w:tcPr>
            <w:tcW w:w="1311" w:type="dxa"/>
          </w:tcPr>
          <w:p w14:paraId="17B1DCD3" w14:textId="336CD2FA" w:rsidR="004D2AB2" w:rsidRDefault="004D2AB2" w:rsidP="00CB3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  <w:tc>
          <w:tcPr>
            <w:tcW w:w="638" w:type="dxa"/>
            <w:textDirection w:val="btLr"/>
          </w:tcPr>
          <w:p w14:paraId="1D7142ED" w14:textId="79CF789E" w:rsidR="004D2AB2" w:rsidRDefault="004D2AB2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639" w:type="dxa"/>
            <w:textDirection w:val="btLr"/>
          </w:tcPr>
          <w:p w14:paraId="1D214CE3" w14:textId="717788F8" w:rsidR="004D2AB2" w:rsidRDefault="004D2AB2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639" w:type="dxa"/>
            <w:textDirection w:val="btLr"/>
          </w:tcPr>
          <w:p w14:paraId="218F66F0" w14:textId="20F0A28F" w:rsidR="004D2AB2" w:rsidRDefault="004D2AB2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1750</w:t>
            </w:r>
          </w:p>
        </w:tc>
        <w:tc>
          <w:tcPr>
            <w:tcW w:w="639" w:type="dxa"/>
            <w:textDirection w:val="btLr"/>
          </w:tcPr>
          <w:p w14:paraId="156CC571" w14:textId="3A748888" w:rsidR="004D2AB2" w:rsidRDefault="004D2AB2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639" w:type="dxa"/>
            <w:textDirection w:val="btLr"/>
          </w:tcPr>
          <w:p w14:paraId="08DF3D62" w14:textId="56278F00" w:rsidR="004D2AB2" w:rsidRDefault="004D2AB2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2150</w:t>
            </w:r>
          </w:p>
        </w:tc>
        <w:tc>
          <w:tcPr>
            <w:tcW w:w="639" w:type="dxa"/>
            <w:textDirection w:val="btLr"/>
          </w:tcPr>
          <w:p w14:paraId="774292B5" w14:textId="2A381DEF" w:rsidR="004D2AB2" w:rsidRDefault="004D2AB2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2350</w:t>
            </w:r>
          </w:p>
        </w:tc>
        <w:tc>
          <w:tcPr>
            <w:tcW w:w="639" w:type="dxa"/>
            <w:textDirection w:val="btLr"/>
          </w:tcPr>
          <w:p w14:paraId="5003117E" w14:textId="175F8586" w:rsidR="004D2AB2" w:rsidRDefault="00B75FCA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2350</w:t>
            </w:r>
          </w:p>
        </w:tc>
        <w:tc>
          <w:tcPr>
            <w:tcW w:w="639" w:type="dxa"/>
            <w:textDirection w:val="btLr"/>
          </w:tcPr>
          <w:p w14:paraId="20C2E804" w14:textId="05DD9122" w:rsidR="004D2AB2" w:rsidRDefault="00B75FCA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2350</w:t>
            </w:r>
          </w:p>
        </w:tc>
        <w:tc>
          <w:tcPr>
            <w:tcW w:w="639" w:type="dxa"/>
            <w:textDirection w:val="btLr"/>
          </w:tcPr>
          <w:p w14:paraId="704BA1BD" w14:textId="69762FCB" w:rsidR="004D2AB2" w:rsidRDefault="00B75FCA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639" w:type="dxa"/>
            <w:textDirection w:val="btLr"/>
          </w:tcPr>
          <w:p w14:paraId="2088CA05" w14:textId="1B0AEF40" w:rsidR="004D2AB2" w:rsidRDefault="00B75FCA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639" w:type="dxa"/>
            <w:textDirection w:val="btLr"/>
          </w:tcPr>
          <w:p w14:paraId="3ABAED1F" w14:textId="4D999086" w:rsidR="004D2AB2" w:rsidRDefault="00B75FCA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639" w:type="dxa"/>
            <w:textDirection w:val="btLr"/>
          </w:tcPr>
          <w:p w14:paraId="302786CB" w14:textId="1F3BEEE5" w:rsidR="004D2AB2" w:rsidRDefault="00B75FCA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650" w:type="dxa"/>
            <w:textDirection w:val="btLr"/>
          </w:tcPr>
          <w:p w14:paraId="776AECFD" w14:textId="4EA7A4F5" w:rsidR="004D2AB2" w:rsidRDefault="004D2AB2" w:rsidP="00D6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AB2" w14:paraId="63328F07" w14:textId="77777777" w:rsidTr="00F3156A">
        <w:trPr>
          <w:cantSplit/>
          <w:trHeight w:val="1252"/>
        </w:trPr>
        <w:tc>
          <w:tcPr>
            <w:tcW w:w="1311" w:type="dxa"/>
          </w:tcPr>
          <w:p w14:paraId="5159256B" w14:textId="441B0282" w:rsidR="004D2AB2" w:rsidRPr="00F3156A" w:rsidRDefault="004D2AB2" w:rsidP="00CB3B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56A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38" w:type="dxa"/>
            <w:textDirection w:val="btLr"/>
          </w:tcPr>
          <w:p w14:paraId="63FD5B6D" w14:textId="2C0E203D" w:rsidR="004D2AB2" w:rsidRPr="00F3156A" w:rsidRDefault="00B75FCA" w:rsidP="001E5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56A">
              <w:rPr>
                <w:rFonts w:ascii="Times New Roman" w:hAnsi="Times New Roman" w:cs="Times New Roman"/>
                <w:b/>
                <w:sz w:val="28"/>
                <w:szCs w:val="28"/>
              </w:rPr>
              <w:t>49500</w:t>
            </w:r>
          </w:p>
        </w:tc>
        <w:tc>
          <w:tcPr>
            <w:tcW w:w="639" w:type="dxa"/>
            <w:textDirection w:val="btLr"/>
          </w:tcPr>
          <w:p w14:paraId="09A95179" w14:textId="332B9FC7" w:rsidR="004D2AB2" w:rsidRPr="00F3156A" w:rsidRDefault="007D7572" w:rsidP="001E5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56A">
              <w:rPr>
                <w:rFonts w:ascii="Times New Roman" w:hAnsi="Times New Roman" w:cs="Times New Roman"/>
                <w:b/>
                <w:sz w:val="28"/>
                <w:szCs w:val="28"/>
              </w:rPr>
              <w:t>5550</w:t>
            </w:r>
            <w:r w:rsidR="00B75FCA" w:rsidRPr="00F3156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39" w:type="dxa"/>
            <w:textDirection w:val="btLr"/>
          </w:tcPr>
          <w:p w14:paraId="3FA73F83" w14:textId="38E6FABF" w:rsidR="004D2AB2" w:rsidRPr="00F3156A" w:rsidRDefault="00B75FCA" w:rsidP="001E5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56A">
              <w:rPr>
                <w:rFonts w:ascii="Times New Roman" w:hAnsi="Times New Roman" w:cs="Times New Roman"/>
                <w:b/>
                <w:sz w:val="28"/>
                <w:szCs w:val="28"/>
              </w:rPr>
              <w:t>752</w:t>
            </w:r>
            <w:r w:rsidR="007D7572" w:rsidRPr="00F3156A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639" w:type="dxa"/>
            <w:textDirection w:val="btLr"/>
          </w:tcPr>
          <w:p w14:paraId="0E3C530B" w14:textId="351CCCF7" w:rsidR="004D2AB2" w:rsidRPr="00F3156A" w:rsidRDefault="00B75FCA" w:rsidP="001E5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56A">
              <w:rPr>
                <w:rFonts w:ascii="Times New Roman" w:hAnsi="Times New Roman" w:cs="Times New Roman"/>
                <w:b/>
                <w:sz w:val="28"/>
                <w:szCs w:val="28"/>
              </w:rPr>
              <w:t>128700</w:t>
            </w:r>
          </w:p>
        </w:tc>
        <w:tc>
          <w:tcPr>
            <w:tcW w:w="639" w:type="dxa"/>
            <w:textDirection w:val="btLr"/>
          </w:tcPr>
          <w:p w14:paraId="3B4A874A" w14:textId="548A2DBD" w:rsidR="004D2AB2" w:rsidRPr="00F3156A" w:rsidRDefault="007D7572" w:rsidP="001E5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56A">
              <w:rPr>
                <w:rFonts w:ascii="Times New Roman" w:hAnsi="Times New Roman" w:cs="Times New Roman"/>
                <w:b/>
                <w:sz w:val="28"/>
                <w:szCs w:val="28"/>
              </w:rPr>
              <w:t>163400</w:t>
            </w:r>
          </w:p>
        </w:tc>
        <w:tc>
          <w:tcPr>
            <w:tcW w:w="639" w:type="dxa"/>
            <w:textDirection w:val="btLr"/>
          </w:tcPr>
          <w:p w14:paraId="353507DC" w14:textId="42DD7AA1" w:rsidR="004D2AB2" w:rsidRPr="00F3156A" w:rsidRDefault="007D7572" w:rsidP="001E5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56A">
              <w:rPr>
                <w:rFonts w:ascii="Times New Roman" w:hAnsi="Times New Roman" w:cs="Times New Roman"/>
                <w:b/>
                <w:sz w:val="28"/>
                <w:szCs w:val="28"/>
              </w:rPr>
              <w:t>178600</w:t>
            </w:r>
          </w:p>
        </w:tc>
        <w:tc>
          <w:tcPr>
            <w:tcW w:w="639" w:type="dxa"/>
            <w:textDirection w:val="btLr"/>
          </w:tcPr>
          <w:p w14:paraId="4E7B64ED" w14:textId="7B006F05" w:rsidR="004D2AB2" w:rsidRPr="00F3156A" w:rsidRDefault="007D7572" w:rsidP="001E5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56A">
              <w:rPr>
                <w:rFonts w:ascii="Times New Roman" w:hAnsi="Times New Roman" w:cs="Times New Roman"/>
                <w:b/>
                <w:sz w:val="28"/>
                <w:szCs w:val="28"/>
              </w:rPr>
              <w:t>188000</w:t>
            </w:r>
          </w:p>
        </w:tc>
        <w:tc>
          <w:tcPr>
            <w:tcW w:w="639" w:type="dxa"/>
            <w:textDirection w:val="btLr"/>
          </w:tcPr>
          <w:p w14:paraId="6EDBC86A" w14:textId="565DB13C" w:rsidR="004D2AB2" w:rsidRPr="00F3156A" w:rsidRDefault="007D7572" w:rsidP="001E5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56A">
              <w:rPr>
                <w:rFonts w:ascii="Times New Roman" w:hAnsi="Times New Roman" w:cs="Times New Roman"/>
                <w:b/>
                <w:sz w:val="28"/>
                <w:szCs w:val="28"/>
              </w:rPr>
              <w:t>197400</w:t>
            </w:r>
          </w:p>
        </w:tc>
        <w:tc>
          <w:tcPr>
            <w:tcW w:w="639" w:type="dxa"/>
            <w:textDirection w:val="btLr"/>
          </w:tcPr>
          <w:p w14:paraId="00A46F11" w14:textId="732C77A4" w:rsidR="004D2AB2" w:rsidRPr="00F3156A" w:rsidRDefault="00B75FCA" w:rsidP="001E5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56A">
              <w:rPr>
                <w:rFonts w:ascii="Times New Roman" w:hAnsi="Times New Roman" w:cs="Times New Roman"/>
                <w:b/>
                <w:sz w:val="28"/>
                <w:szCs w:val="28"/>
              </w:rPr>
              <w:t>220000</w:t>
            </w:r>
          </w:p>
        </w:tc>
        <w:tc>
          <w:tcPr>
            <w:tcW w:w="639" w:type="dxa"/>
            <w:textDirection w:val="btLr"/>
          </w:tcPr>
          <w:p w14:paraId="3F4589A9" w14:textId="7A7B9A4E" w:rsidR="004D2AB2" w:rsidRPr="00F3156A" w:rsidRDefault="00B75FCA" w:rsidP="001E5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56A">
              <w:rPr>
                <w:rFonts w:ascii="Times New Roman" w:hAnsi="Times New Roman" w:cs="Times New Roman"/>
                <w:b/>
                <w:sz w:val="28"/>
                <w:szCs w:val="28"/>
              </w:rPr>
              <w:t>220000</w:t>
            </w:r>
          </w:p>
        </w:tc>
        <w:tc>
          <w:tcPr>
            <w:tcW w:w="639" w:type="dxa"/>
            <w:textDirection w:val="btLr"/>
          </w:tcPr>
          <w:p w14:paraId="69BEF1DC" w14:textId="17F70D42" w:rsidR="004D2AB2" w:rsidRPr="00F3156A" w:rsidRDefault="00B75FCA" w:rsidP="001E5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56A">
              <w:rPr>
                <w:rFonts w:ascii="Times New Roman" w:hAnsi="Times New Roman" w:cs="Times New Roman"/>
                <w:b/>
                <w:sz w:val="28"/>
                <w:szCs w:val="28"/>
              </w:rPr>
              <w:t>220000</w:t>
            </w:r>
          </w:p>
        </w:tc>
        <w:tc>
          <w:tcPr>
            <w:tcW w:w="639" w:type="dxa"/>
            <w:textDirection w:val="btLr"/>
          </w:tcPr>
          <w:p w14:paraId="5D516594" w14:textId="3B8FA39F" w:rsidR="004D2AB2" w:rsidRPr="00F3156A" w:rsidRDefault="00B75FCA" w:rsidP="001E5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56A">
              <w:rPr>
                <w:rFonts w:ascii="Times New Roman" w:hAnsi="Times New Roman" w:cs="Times New Roman"/>
                <w:b/>
                <w:sz w:val="28"/>
                <w:szCs w:val="28"/>
              </w:rPr>
              <w:t>220000</w:t>
            </w:r>
          </w:p>
        </w:tc>
        <w:tc>
          <w:tcPr>
            <w:tcW w:w="650" w:type="dxa"/>
            <w:textDirection w:val="btLr"/>
          </w:tcPr>
          <w:p w14:paraId="16B2C4BF" w14:textId="7A14615E" w:rsidR="004D2AB2" w:rsidRPr="00C075F5" w:rsidRDefault="00F3156A" w:rsidP="001E5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1916 350</w:t>
            </w:r>
          </w:p>
        </w:tc>
      </w:tr>
    </w:tbl>
    <w:p w14:paraId="5E05C778" w14:textId="77777777" w:rsidR="00F3156A" w:rsidRDefault="00F3156A" w:rsidP="00535630">
      <w:pPr>
        <w:pStyle w:val="1"/>
        <w:rPr>
          <w:sz w:val="28"/>
          <w:szCs w:val="28"/>
        </w:rPr>
      </w:pPr>
      <w:bookmarkStart w:id="10" w:name="_Toc199678479"/>
    </w:p>
    <w:p w14:paraId="05CE8142" w14:textId="73E973A0" w:rsidR="00650849" w:rsidRPr="00B75FCA" w:rsidRDefault="00650849" w:rsidP="00D65CDB">
      <w:pPr>
        <w:pStyle w:val="1"/>
        <w:spacing w:before="0" w:line="360" w:lineRule="auto"/>
        <w:rPr>
          <w:sz w:val="28"/>
          <w:szCs w:val="28"/>
        </w:rPr>
      </w:pPr>
      <w:r w:rsidRPr="00B75FCA">
        <w:rPr>
          <w:sz w:val="28"/>
          <w:szCs w:val="28"/>
        </w:rPr>
        <w:t>3.5 План маркетинга</w:t>
      </w:r>
      <w:bookmarkEnd w:id="10"/>
      <w:r w:rsidRPr="00B75FCA">
        <w:rPr>
          <w:sz w:val="28"/>
          <w:szCs w:val="28"/>
        </w:rPr>
        <w:t xml:space="preserve"> </w:t>
      </w:r>
    </w:p>
    <w:p w14:paraId="5E4163F7" w14:textId="77777777" w:rsidR="009745FC" w:rsidRPr="00B75FCA" w:rsidRDefault="00650849" w:rsidP="00D65CD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привлечь внимание целевой аудитории, </w:t>
      </w:r>
      <w:r w:rsidR="003422C5"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оформление</w:t>
      </w:r>
      <w:r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кабинета, </w:t>
      </w:r>
      <w:r w:rsidR="003422C5"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>вывески, оформление</w:t>
      </w:r>
      <w:r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снаружи, концепт кабинета.</w:t>
      </w:r>
    </w:p>
    <w:p w14:paraId="66763541" w14:textId="423C840B" w:rsidR="00650849" w:rsidRPr="00B75FCA" w:rsidRDefault="00650849" w:rsidP="00D65CD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>Клиенты будут узнавать о моем кабинете с помощью рекламы</w:t>
      </w:r>
      <w:r w:rsidR="009745FC"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которая включает себя пос</w:t>
      </w:r>
      <w:r w:rsidR="003422C5"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>ты в социальных сетях, визитки</w:t>
      </w:r>
      <w:r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A50BA"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вывеску на здании, где находится мой кабинет</w:t>
      </w:r>
      <w:r w:rsidR="009745FC"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A50BA"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5FCA">
        <w:rPr>
          <w:rFonts w:ascii="Times New Roman" w:hAnsi="Times New Roman" w:cs="Times New Roman"/>
          <w:color w:val="000000" w:themeColor="text1"/>
          <w:sz w:val="28"/>
          <w:szCs w:val="28"/>
        </w:rPr>
        <w:t>В таблице Nº5</w:t>
      </w:r>
      <w:r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составила бюджет маркетинга для кабинета по маникюру на </w:t>
      </w:r>
      <w:r w:rsidR="00225DCB"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</w:t>
      </w:r>
      <w:r w:rsidR="00225DCB"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>ев</w:t>
      </w:r>
      <w:r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E2352"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рисунке 1 я предоставила визитку кабинета по маникюру «LUCKY_LUCKY»</w:t>
      </w:r>
      <w:r w:rsidR="008B76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2CBEFE" w14:textId="01378DC0" w:rsidR="00122924" w:rsidRPr="00B75FCA" w:rsidRDefault="00B75FCA" w:rsidP="00D65CD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№5</w:t>
      </w:r>
      <w:r w:rsidR="00122924"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Информацию по плану марк</w:t>
      </w:r>
      <w:r w:rsidR="00885138"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етинга для кабинета по маникюру </w:t>
      </w:r>
      <w:r w:rsidR="00122924" w:rsidRPr="00B75FCA">
        <w:rPr>
          <w:rFonts w:ascii="Times New Roman" w:hAnsi="Times New Roman" w:cs="Times New Roman"/>
          <w:color w:val="000000" w:themeColor="text1"/>
          <w:sz w:val="28"/>
          <w:szCs w:val="28"/>
        </w:rPr>
        <w:t>«LUCKY_LUCKY»</w:t>
      </w:r>
    </w:p>
    <w:tbl>
      <w:tblPr>
        <w:tblStyle w:val="a6"/>
        <w:tblW w:w="9704" w:type="dxa"/>
        <w:tblLook w:val="04A0" w:firstRow="1" w:lastRow="0" w:firstColumn="1" w:lastColumn="0" w:noHBand="0" w:noVBand="1"/>
      </w:tblPr>
      <w:tblGrid>
        <w:gridCol w:w="2830"/>
        <w:gridCol w:w="6874"/>
      </w:tblGrid>
      <w:tr w:rsidR="00122924" w14:paraId="2B66D066" w14:textId="77777777" w:rsidTr="00B75FCA">
        <w:trPr>
          <w:trHeight w:val="746"/>
        </w:trPr>
        <w:tc>
          <w:tcPr>
            <w:tcW w:w="2830" w:type="dxa"/>
          </w:tcPr>
          <w:p w14:paraId="60A7F881" w14:textId="77777777" w:rsidR="00122924" w:rsidRPr="00B75FCA" w:rsidRDefault="00122924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Продукт (Требуемые качества) </w:t>
            </w:r>
          </w:p>
        </w:tc>
        <w:tc>
          <w:tcPr>
            <w:tcW w:w="6874" w:type="dxa"/>
          </w:tcPr>
          <w:p w14:paraId="26F54BB9" w14:textId="77777777" w:rsidR="00122924" w:rsidRPr="00B75FCA" w:rsidRDefault="00122924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22924" w14:paraId="6A9DD15F" w14:textId="77777777" w:rsidTr="00B75FCA">
        <w:trPr>
          <w:trHeight w:val="284"/>
        </w:trPr>
        <w:tc>
          <w:tcPr>
            <w:tcW w:w="2830" w:type="dxa"/>
          </w:tcPr>
          <w:p w14:paraId="2255AAE1" w14:textId="77777777" w:rsidR="00122924" w:rsidRPr="00B75FCA" w:rsidRDefault="00723667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Цены</w:t>
            </w:r>
          </w:p>
        </w:tc>
        <w:tc>
          <w:tcPr>
            <w:tcW w:w="6874" w:type="dxa"/>
          </w:tcPr>
          <w:p w14:paraId="4B893AB3" w14:textId="45AADB3C" w:rsidR="00122924" w:rsidRPr="00B75FCA" w:rsidRDefault="00104F35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D90744"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слуги по маникюру: 500-</w:t>
            </w:r>
            <w:r w:rsidR="00CF207F"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122924" w14:paraId="0FFAC806" w14:textId="77777777" w:rsidTr="00B75FCA">
        <w:trPr>
          <w:trHeight w:val="1140"/>
        </w:trPr>
        <w:tc>
          <w:tcPr>
            <w:tcW w:w="2830" w:type="dxa"/>
          </w:tcPr>
          <w:p w14:paraId="43761C60" w14:textId="77777777" w:rsidR="00122924" w:rsidRPr="00B75FCA" w:rsidRDefault="00723667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Каналы сбыта </w:t>
            </w:r>
          </w:p>
        </w:tc>
        <w:tc>
          <w:tcPr>
            <w:tcW w:w="6874" w:type="dxa"/>
          </w:tcPr>
          <w:p w14:paraId="252B7A2D" w14:textId="2C3EBB81" w:rsidR="00122924" w:rsidRPr="00B75FCA" w:rsidRDefault="00D90744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Необходимые материалы </w:t>
            </w:r>
            <w:r w:rsidR="00A82BDF"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оборудование я буду закупать на</w:t>
            </w:r>
            <w:r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82BDF"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проверенных сайтах. Так как я работаю </w:t>
            </w:r>
            <w:r w:rsidR="00A82BDF"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сама на себя, то и все процедуры буду выполнять самостоятельно. </w:t>
            </w:r>
          </w:p>
        </w:tc>
      </w:tr>
      <w:tr w:rsidR="00122924" w14:paraId="12AA7214" w14:textId="77777777" w:rsidTr="00B75FCA">
        <w:trPr>
          <w:trHeight w:val="681"/>
        </w:trPr>
        <w:tc>
          <w:tcPr>
            <w:tcW w:w="2830" w:type="dxa"/>
          </w:tcPr>
          <w:p w14:paraId="22D84016" w14:textId="77777777" w:rsidR="00122924" w:rsidRPr="00B75FCA" w:rsidRDefault="00723667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Продвижение и реклама </w:t>
            </w:r>
          </w:p>
        </w:tc>
        <w:tc>
          <w:tcPr>
            <w:tcW w:w="6874" w:type="dxa"/>
          </w:tcPr>
          <w:p w14:paraId="5D1F3E6B" w14:textId="46A963CA" w:rsidR="00122924" w:rsidRPr="00B75FCA" w:rsidRDefault="00D90744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Реклама будет производит</w:t>
            </w:r>
            <w:r w:rsidR="00CF207F"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ся с помощью социальных сетей, визиток и вывески над кабинетом. </w:t>
            </w:r>
          </w:p>
        </w:tc>
      </w:tr>
      <w:tr w:rsidR="00122924" w14:paraId="4794A080" w14:textId="77777777" w:rsidTr="00B75FCA">
        <w:trPr>
          <w:trHeight w:val="276"/>
        </w:trPr>
        <w:tc>
          <w:tcPr>
            <w:tcW w:w="2830" w:type="dxa"/>
          </w:tcPr>
          <w:p w14:paraId="2FE72FA0" w14:textId="77777777" w:rsidR="00122924" w:rsidRPr="00B75FCA" w:rsidRDefault="00723667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Описание затрат на маркетинг </w:t>
            </w:r>
          </w:p>
        </w:tc>
        <w:tc>
          <w:tcPr>
            <w:tcW w:w="6874" w:type="dxa"/>
          </w:tcPr>
          <w:p w14:paraId="53288C81" w14:textId="1BF038C3" w:rsidR="00122924" w:rsidRPr="00B75FCA" w:rsidRDefault="00D90744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Соц.</w:t>
            </w:r>
            <w:r w:rsidR="001E50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сети – 15</w:t>
            </w:r>
            <w:r w:rsid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</w:t>
            </w:r>
            <w:r w:rsid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рублей</w:t>
            </w:r>
          </w:p>
          <w:p w14:paraId="25FA2159" w14:textId="65A2857A" w:rsidR="00D90744" w:rsidRPr="00B75FCA" w:rsidRDefault="00D90744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Вывеска – 6</w:t>
            </w:r>
            <w:r w:rsid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</w:t>
            </w:r>
            <w:r w:rsid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рублей</w:t>
            </w:r>
          </w:p>
          <w:p w14:paraId="36581F88" w14:textId="56DD2DD5" w:rsidR="00D90744" w:rsidRPr="00B75FCA" w:rsidRDefault="00D90744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Визитки – 5</w:t>
            </w:r>
            <w:r w:rsid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</w:t>
            </w:r>
            <w:r w:rsid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рублей</w:t>
            </w:r>
          </w:p>
          <w:p w14:paraId="531AD61B" w14:textId="00A21B06" w:rsidR="00D90744" w:rsidRPr="00B75FCA" w:rsidRDefault="00D90744" w:rsidP="00D65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</w:t>
            </w:r>
            <w:r w:rsid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рублей</w:t>
            </w:r>
            <w:r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месяц </w:t>
            </w:r>
            <w:r w:rsidR="00B75FCA" w:rsidRP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за год планирую:</w:t>
            </w:r>
            <w:r w:rsidR="00B75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75FCA" w:rsidRPr="00F31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196000 рублей</w:t>
            </w:r>
          </w:p>
        </w:tc>
      </w:tr>
    </w:tbl>
    <w:p w14:paraId="4E83B2A9" w14:textId="77777777" w:rsidR="00CC00DC" w:rsidRDefault="00CC00DC" w:rsidP="00A82BDF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3AF553" w14:textId="5FDA2329" w:rsidR="00723667" w:rsidRDefault="00A82BDF" w:rsidP="00A82BDF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6E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ABEFD81" wp14:editId="131FACE7">
            <wp:extent cx="4472248" cy="2486025"/>
            <wp:effectExtent l="0" t="0" r="5080" b="0"/>
            <wp:docPr id="1" name="Рисунок 1" descr="C:\Users\Evgeniy\Pictures\Screenshots\Снимок экрана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geniy\Pictures\Screenshots\Снимок экрана (2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279" cy="250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25DBA" w14:textId="61A3B91F" w:rsidR="00EC771F" w:rsidRPr="0069472E" w:rsidRDefault="00CF4040" w:rsidP="00CF404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72E">
        <w:rPr>
          <w:rFonts w:ascii="Times New Roman" w:hAnsi="Times New Roman" w:cs="Times New Roman"/>
          <w:color w:val="000000" w:themeColor="text1"/>
          <w:sz w:val="28"/>
          <w:szCs w:val="28"/>
        </w:rPr>
        <w:t>Рис.1 Макет визитки «LUCKY_LUCKY»</w:t>
      </w:r>
    </w:p>
    <w:p w14:paraId="0D315B89" w14:textId="77777777" w:rsidR="00004B79" w:rsidRDefault="00004B79" w:rsidP="0069472E">
      <w:pPr>
        <w:pStyle w:val="1"/>
        <w:spacing w:before="0" w:line="360" w:lineRule="auto"/>
        <w:rPr>
          <w:sz w:val="28"/>
          <w:szCs w:val="28"/>
        </w:rPr>
      </w:pPr>
      <w:bookmarkStart w:id="11" w:name="_Toc199678480"/>
    </w:p>
    <w:p w14:paraId="4A3263B0" w14:textId="7E909F04" w:rsidR="002644C5" w:rsidRPr="00CB3BD2" w:rsidRDefault="002644C5" w:rsidP="0069472E">
      <w:pPr>
        <w:pStyle w:val="1"/>
        <w:spacing w:before="0" w:line="360" w:lineRule="auto"/>
        <w:rPr>
          <w:sz w:val="28"/>
          <w:szCs w:val="28"/>
        </w:rPr>
      </w:pPr>
      <w:r w:rsidRPr="00CB3BD2">
        <w:rPr>
          <w:sz w:val="28"/>
          <w:szCs w:val="28"/>
        </w:rPr>
        <w:t>Раздел 4. Требуемые ресурсы</w:t>
      </w:r>
      <w:bookmarkEnd w:id="11"/>
    </w:p>
    <w:p w14:paraId="0A273CD8" w14:textId="1F23BC52" w:rsidR="002644C5" w:rsidRPr="00CB3BD2" w:rsidRDefault="00DD3267" w:rsidP="0069472E">
      <w:pPr>
        <w:pStyle w:val="1"/>
        <w:spacing w:before="0" w:line="360" w:lineRule="auto"/>
        <w:rPr>
          <w:sz w:val="28"/>
          <w:szCs w:val="28"/>
        </w:rPr>
      </w:pPr>
      <w:bookmarkStart w:id="12" w:name="_Toc199678481"/>
      <w:r w:rsidRPr="00CB3BD2">
        <w:rPr>
          <w:sz w:val="28"/>
          <w:szCs w:val="28"/>
        </w:rPr>
        <w:t xml:space="preserve">4.1 </w:t>
      </w:r>
      <w:r w:rsidR="002644C5" w:rsidRPr="00CB3BD2">
        <w:rPr>
          <w:sz w:val="28"/>
          <w:szCs w:val="28"/>
        </w:rPr>
        <w:t>Капитальные затраты</w:t>
      </w:r>
      <w:bookmarkEnd w:id="12"/>
      <w:r w:rsidR="002644C5" w:rsidRPr="00CB3BD2">
        <w:rPr>
          <w:sz w:val="28"/>
          <w:szCs w:val="28"/>
        </w:rPr>
        <w:t xml:space="preserve"> </w:t>
      </w:r>
    </w:p>
    <w:p w14:paraId="3D3C52C6" w14:textId="6ECE9241" w:rsidR="00CB3BD2" w:rsidRDefault="002644C5" w:rsidP="0069472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Капитальных затрат у кабинета по маникюру «</w:t>
      </w:r>
      <w:r w:rsidRPr="00CB3B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LUCKY</w:t>
      </w:r>
      <w:r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CB3B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LUCKY</w:t>
      </w:r>
      <w:r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>» нет.</w:t>
      </w:r>
      <w:r w:rsidR="00DA50BA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1EB5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>Единственное я самостоятельно освежу цвет стен, кра</w:t>
      </w:r>
      <w:r w:rsidR="00CB3BD2">
        <w:rPr>
          <w:rFonts w:ascii="Times New Roman" w:hAnsi="Times New Roman" w:cs="Times New Roman"/>
          <w:color w:val="000000" w:themeColor="text1"/>
          <w:sz w:val="28"/>
          <w:szCs w:val="28"/>
        </w:rPr>
        <w:t>ска мне обойдется в 3000 рублей</w:t>
      </w:r>
      <w:r w:rsidR="006C1EB5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13" w:name="_Toc199678482"/>
    </w:p>
    <w:p w14:paraId="43498E81" w14:textId="77777777" w:rsidR="0069472E" w:rsidRDefault="0069472E" w:rsidP="0069472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101822" w14:textId="6D0D95E5" w:rsidR="00EC771F" w:rsidRPr="00CB3BD2" w:rsidRDefault="002644C5" w:rsidP="006947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BD2">
        <w:rPr>
          <w:rFonts w:ascii="Times New Roman" w:hAnsi="Times New Roman" w:cs="Times New Roman"/>
          <w:b/>
          <w:sz w:val="28"/>
          <w:szCs w:val="28"/>
        </w:rPr>
        <w:t>4.2 Затраты на материалы (оборудование, инструменты)</w:t>
      </w:r>
      <w:bookmarkEnd w:id="13"/>
    </w:p>
    <w:p w14:paraId="7E7AA491" w14:textId="37172FCF" w:rsidR="002644C5" w:rsidRDefault="002644C5" w:rsidP="0069472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B3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таблице Nº6</w:t>
      </w:r>
      <w:r w:rsidR="001A1A59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5DCB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 перечень необходимого оборудования </w:t>
      </w:r>
      <w:r w:rsidR="001A1A59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25DCB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ориентировочн</w:t>
      </w:r>
      <w:r w:rsidR="001A1A59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225DCB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стоимость</w:t>
      </w:r>
      <w:r w:rsidR="001A1A59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225DCB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>для маникюрного кабинета «LUCKY_LUCKY»</w:t>
      </w:r>
      <w:r w:rsidR="00FE16B1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08552C" w14:textId="3777D1AD" w:rsidR="00EC771F" w:rsidRDefault="00CB3BD2" w:rsidP="00CB3BD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Таблица Nº6</w:t>
      </w:r>
      <w:r w:rsidR="002644C5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>. Затраты на оборудования для маникюрного кабинета «LUCKY_LUCKY»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1553"/>
      </w:tblGrid>
      <w:tr w:rsidR="00CB3BD2" w14:paraId="12BF6DEE" w14:textId="77777777" w:rsidTr="00CB3BD2">
        <w:tc>
          <w:tcPr>
            <w:tcW w:w="704" w:type="dxa"/>
          </w:tcPr>
          <w:p w14:paraId="3F94255E" w14:textId="0061D8D7" w:rsidR="00CB3BD2" w:rsidRDefault="00CB3BD2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14:paraId="316A6DE1" w14:textId="376109E2" w:rsidR="00CB3BD2" w:rsidRDefault="00CB3BD2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553" w:type="dxa"/>
          </w:tcPr>
          <w:p w14:paraId="5B0610CD" w14:textId="00536421" w:rsidR="00CB3BD2" w:rsidRDefault="00CB3BD2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Цена</w:t>
            </w:r>
            <w:r w:rsidR="00986D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руб.</w:t>
            </w:r>
          </w:p>
        </w:tc>
      </w:tr>
      <w:tr w:rsidR="00CB3BD2" w14:paraId="64842834" w14:textId="77777777" w:rsidTr="00CB3BD2">
        <w:tc>
          <w:tcPr>
            <w:tcW w:w="704" w:type="dxa"/>
          </w:tcPr>
          <w:p w14:paraId="54E8F4B0" w14:textId="2D3DBB65" w:rsidR="00CB3BD2" w:rsidRDefault="00CB3BD2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14:paraId="07FFEABE" w14:textId="4CD80ED5" w:rsidR="00CB3BD2" w:rsidRDefault="00CB3BD2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Маникюрный стол</w:t>
            </w:r>
          </w:p>
        </w:tc>
        <w:tc>
          <w:tcPr>
            <w:tcW w:w="1553" w:type="dxa"/>
          </w:tcPr>
          <w:p w14:paraId="7FDD3696" w14:textId="3747B251" w:rsidR="00CB3BD2" w:rsidRDefault="00CB3BD2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3000</w:t>
            </w:r>
          </w:p>
        </w:tc>
      </w:tr>
      <w:tr w:rsidR="00CB3BD2" w14:paraId="5802DBCE" w14:textId="77777777" w:rsidTr="00CB3BD2">
        <w:tc>
          <w:tcPr>
            <w:tcW w:w="704" w:type="dxa"/>
          </w:tcPr>
          <w:p w14:paraId="3D073BB7" w14:textId="6626FC9B" w:rsidR="00CB3BD2" w:rsidRDefault="00CB3BD2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14:paraId="598AB9BD" w14:textId="3E900430" w:rsidR="00CB3BD2" w:rsidRDefault="00CB3BD2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Ортопедический стул (2шт.)</w:t>
            </w:r>
          </w:p>
        </w:tc>
        <w:tc>
          <w:tcPr>
            <w:tcW w:w="1553" w:type="dxa"/>
          </w:tcPr>
          <w:p w14:paraId="3A0474D5" w14:textId="5F200FF2" w:rsidR="00CB3BD2" w:rsidRDefault="00CB3BD2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7000</w:t>
            </w:r>
          </w:p>
        </w:tc>
      </w:tr>
      <w:tr w:rsidR="00CB3BD2" w14:paraId="4FFED199" w14:textId="77777777" w:rsidTr="00CB3BD2">
        <w:tc>
          <w:tcPr>
            <w:tcW w:w="704" w:type="dxa"/>
          </w:tcPr>
          <w:p w14:paraId="6EE3C2F0" w14:textId="076220CE" w:rsidR="00CB3BD2" w:rsidRDefault="00CB3BD2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14:paraId="32BA6840" w14:textId="1C3A8977" w:rsidR="00CB3BD2" w:rsidRDefault="00CB3BD2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Освещение</w:t>
            </w:r>
          </w:p>
        </w:tc>
        <w:tc>
          <w:tcPr>
            <w:tcW w:w="1553" w:type="dxa"/>
          </w:tcPr>
          <w:p w14:paraId="343E2ADB" w14:textId="777F21F1" w:rsidR="00CB3BD2" w:rsidRDefault="00CB3BD2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3000</w:t>
            </w:r>
          </w:p>
        </w:tc>
      </w:tr>
      <w:tr w:rsidR="00CB3BD2" w14:paraId="7A642447" w14:textId="77777777" w:rsidTr="00CB3BD2">
        <w:tc>
          <w:tcPr>
            <w:tcW w:w="704" w:type="dxa"/>
          </w:tcPr>
          <w:p w14:paraId="7DC076E6" w14:textId="37D47D7C" w:rsidR="00CB3BD2" w:rsidRDefault="00CB3BD2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14:paraId="5B9E3E74" w14:textId="04CF0652" w:rsidR="00CB3BD2" w:rsidRDefault="00CB3BD2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Стерилизатор</w:t>
            </w:r>
          </w:p>
        </w:tc>
        <w:tc>
          <w:tcPr>
            <w:tcW w:w="1553" w:type="dxa"/>
          </w:tcPr>
          <w:p w14:paraId="60CED8E8" w14:textId="4BD3B7D5" w:rsidR="00CB3BD2" w:rsidRDefault="00CB3BD2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30000</w:t>
            </w:r>
          </w:p>
        </w:tc>
      </w:tr>
      <w:tr w:rsidR="00CB3BD2" w14:paraId="68A0C288" w14:textId="77777777" w:rsidTr="00CB3BD2">
        <w:tc>
          <w:tcPr>
            <w:tcW w:w="704" w:type="dxa"/>
          </w:tcPr>
          <w:p w14:paraId="1FE95388" w14:textId="29A4F408" w:rsidR="00CB3BD2" w:rsidRDefault="00CB3BD2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14:paraId="55364E3D" w14:textId="25B2CF33" w:rsidR="00CB3BD2" w:rsidRDefault="00CB3BD2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Пылесос</w:t>
            </w:r>
          </w:p>
        </w:tc>
        <w:tc>
          <w:tcPr>
            <w:tcW w:w="1553" w:type="dxa"/>
          </w:tcPr>
          <w:p w14:paraId="1F645F17" w14:textId="0D91133F" w:rsidR="00CB3BD2" w:rsidRDefault="00CB3BD2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3500</w:t>
            </w:r>
          </w:p>
        </w:tc>
      </w:tr>
      <w:tr w:rsidR="00CB3BD2" w14:paraId="6D1A5471" w14:textId="77777777" w:rsidTr="00CB3BD2">
        <w:tc>
          <w:tcPr>
            <w:tcW w:w="704" w:type="dxa"/>
          </w:tcPr>
          <w:p w14:paraId="28FCE8FF" w14:textId="0814515C" w:rsidR="00CB3BD2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14:paraId="098337BC" w14:textId="3FA781CE" w:rsidR="00CB3BD2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Маникюрный аппарат</w:t>
            </w:r>
          </w:p>
        </w:tc>
        <w:tc>
          <w:tcPr>
            <w:tcW w:w="1553" w:type="dxa"/>
          </w:tcPr>
          <w:p w14:paraId="09FDEA83" w14:textId="45E8CF11" w:rsidR="00CB3BD2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2000</w:t>
            </w:r>
          </w:p>
        </w:tc>
      </w:tr>
      <w:tr w:rsidR="00986D5B" w14:paraId="43C160C6" w14:textId="77777777" w:rsidTr="00CB3BD2">
        <w:tc>
          <w:tcPr>
            <w:tcW w:w="704" w:type="dxa"/>
          </w:tcPr>
          <w:p w14:paraId="012D3B61" w14:textId="4216D3D3" w:rsidR="00986D5B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14:paraId="3F4BAF50" w14:textId="10919146" w:rsidR="00986D5B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Шкаф для материалов</w:t>
            </w:r>
          </w:p>
        </w:tc>
        <w:tc>
          <w:tcPr>
            <w:tcW w:w="1553" w:type="dxa"/>
          </w:tcPr>
          <w:p w14:paraId="559156F2" w14:textId="1654D442" w:rsidR="00986D5B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</w:t>
            </w:r>
          </w:p>
        </w:tc>
      </w:tr>
      <w:tr w:rsidR="00986D5B" w14:paraId="5A68D0AF" w14:textId="77777777" w:rsidTr="00CB3BD2">
        <w:tc>
          <w:tcPr>
            <w:tcW w:w="704" w:type="dxa"/>
          </w:tcPr>
          <w:p w14:paraId="3C10160D" w14:textId="1631A5A6" w:rsidR="00986D5B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14:paraId="502AC491" w14:textId="25067948" w:rsidR="00986D5B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Рециркулятор</w:t>
            </w:r>
            <w:proofErr w:type="spellEnd"/>
          </w:p>
        </w:tc>
        <w:tc>
          <w:tcPr>
            <w:tcW w:w="1553" w:type="dxa"/>
          </w:tcPr>
          <w:p w14:paraId="13C3D255" w14:textId="6B470DB7" w:rsidR="00986D5B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</w:t>
            </w:r>
          </w:p>
        </w:tc>
      </w:tr>
      <w:tr w:rsidR="00986D5B" w14:paraId="44599BCD" w14:textId="77777777" w:rsidTr="00CB3BD2">
        <w:tc>
          <w:tcPr>
            <w:tcW w:w="704" w:type="dxa"/>
          </w:tcPr>
          <w:p w14:paraId="68258B6A" w14:textId="33B83067" w:rsidR="00986D5B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14:paraId="03625E44" w14:textId="623F69A2" w:rsidR="00986D5B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УФ-лампа</w:t>
            </w:r>
          </w:p>
        </w:tc>
        <w:tc>
          <w:tcPr>
            <w:tcW w:w="1553" w:type="dxa"/>
          </w:tcPr>
          <w:p w14:paraId="6FC71ABC" w14:textId="4E6A0B29" w:rsidR="00986D5B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</w:tr>
      <w:tr w:rsidR="00986D5B" w14:paraId="3CFDE46C" w14:textId="77777777" w:rsidTr="00CB3BD2">
        <w:tc>
          <w:tcPr>
            <w:tcW w:w="704" w:type="dxa"/>
          </w:tcPr>
          <w:p w14:paraId="21CEAA57" w14:textId="77777777" w:rsidR="00986D5B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069944A" w14:textId="452A4DD3" w:rsidR="00986D5B" w:rsidRPr="00F3156A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31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553" w:type="dxa"/>
          </w:tcPr>
          <w:p w14:paraId="3D6A95B4" w14:textId="6C6A07DA" w:rsidR="00986D5B" w:rsidRPr="00F3156A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31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64500</w:t>
            </w:r>
          </w:p>
        </w:tc>
      </w:tr>
    </w:tbl>
    <w:p w14:paraId="316FA852" w14:textId="79C5B00D" w:rsidR="0053050C" w:rsidRPr="00CB3BD2" w:rsidRDefault="00986D5B" w:rsidP="001E50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таблице Nº7</w:t>
      </w:r>
      <w:r w:rsidR="0053050C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рассчитала затраты на материалы </w:t>
      </w:r>
      <w:r w:rsidR="00E931F1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6C1EB5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инструменты</w:t>
      </w:r>
      <w:r w:rsidR="00E931F1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50C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>для маникюрного кабинета «LUCKY_LUCKY»</w:t>
      </w:r>
      <w:r w:rsidR="00E931F1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86C6E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Ориентировочная сумма затрат на расходные материалы</w:t>
      </w:r>
      <w:r w:rsidR="00885138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составит</w:t>
      </w:r>
      <w:r w:rsidR="00D86C6E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07F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D86C6E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950 рублей в первый месяц</w:t>
      </w:r>
      <w:r w:rsidR="00E931F1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62091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Материалами, инструментами и </w:t>
      </w:r>
      <w:proofErr w:type="spellStart"/>
      <w:r w:rsidR="00362091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>расходники</w:t>
      </w:r>
      <w:proofErr w:type="spellEnd"/>
      <w:r w:rsidR="00362091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планирую закупить на этих </w:t>
      </w:r>
      <w:proofErr w:type="spellStart"/>
      <w:r w:rsidR="00362091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>маркетплейсах</w:t>
      </w:r>
      <w:proofErr w:type="spellEnd"/>
      <w:r w:rsidR="00362091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OZON, </w:t>
      </w:r>
      <w:proofErr w:type="spellStart"/>
      <w:r w:rsidR="00362091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>Wildberries</w:t>
      </w:r>
      <w:proofErr w:type="spellEnd"/>
      <w:r w:rsidR="00362091" w:rsidRPr="00CB3B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D75320D" w14:textId="1A180A74" w:rsidR="006C1EB5" w:rsidRDefault="00A01C1A" w:rsidP="001E50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Nº7</w:t>
      </w:r>
      <w:r w:rsidR="0053050C" w:rsidRPr="00986D5B">
        <w:rPr>
          <w:rFonts w:ascii="Times New Roman" w:hAnsi="Times New Roman" w:cs="Times New Roman"/>
          <w:color w:val="000000" w:themeColor="text1"/>
          <w:sz w:val="28"/>
          <w:szCs w:val="28"/>
        </w:rPr>
        <w:t>. Затраты на материалы для кабинета «LUCKY_LUCKY»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556"/>
        <w:gridCol w:w="2407"/>
      </w:tblGrid>
      <w:tr w:rsidR="00986D5B" w14:paraId="3F84EDBC" w14:textId="77777777" w:rsidTr="00986D5B">
        <w:tc>
          <w:tcPr>
            <w:tcW w:w="4390" w:type="dxa"/>
          </w:tcPr>
          <w:p w14:paraId="6362496E" w14:textId="6F662046" w:rsidR="00986D5B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75" w:type="dxa"/>
          </w:tcPr>
          <w:p w14:paraId="4CA7F3FA" w14:textId="601EA47C" w:rsidR="00986D5B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</w:t>
            </w:r>
          </w:p>
        </w:tc>
        <w:tc>
          <w:tcPr>
            <w:tcW w:w="1556" w:type="dxa"/>
          </w:tcPr>
          <w:p w14:paraId="624790B0" w14:textId="29330F70" w:rsidR="00986D5B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Цена, руб.</w:t>
            </w:r>
          </w:p>
        </w:tc>
        <w:tc>
          <w:tcPr>
            <w:tcW w:w="2407" w:type="dxa"/>
          </w:tcPr>
          <w:p w14:paraId="6E86AC17" w14:textId="07D4FA26" w:rsidR="00986D5B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Стоимость, руб.</w:t>
            </w:r>
          </w:p>
        </w:tc>
      </w:tr>
      <w:tr w:rsidR="00986D5B" w14:paraId="226AF36C" w14:textId="77777777" w:rsidTr="00986D5B">
        <w:tc>
          <w:tcPr>
            <w:tcW w:w="4390" w:type="dxa"/>
          </w:tcPr>
          <w:p w14:paraId="69A1170B" w14:textId="0798A75A" w:rsidR="00986D5B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Кусачки для удаления кутикулы</w:t>
            </w:r>
          </w:p>
        </w:tc>
        <w:tc>
          <w:tcPr>
            <w:tcW w:w="1275" w:type="dxa"/>
          </w:tcPr>
          <w:p w14:paraId="63FDE15A" w14:textId="75647CCD" w:rsidR="00986D5B" w:rsidRDefault="00986D5B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6" w:type="dxa"/>
          </w:tcPr>
          <w:p w14:paraId="1DBB2A2A" w14:textId="07BEE8F5" w:rsidR="00986D5B" w:rsidRDefault="00986D5B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2407" w:type="dxa"/>
          </w:tcPr>
          <w:p w14:paraId="304D5963" w14:textId="3C5FFA66" w:rsidR="00986D5B" w:rsidRPr="00C075F5" w:rsidRDefault="00986D5B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5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3000</w:t>
            </w:r>
          </w:p>
        </w:tc>
      </w:tr>
      <w:tr w:rsidR="00986D5B" w14:paraId="35947750" w14:textId="77777777" w:rsidTr="00986D5B">
        <w:tc>
          <w:tcPr>
            <w:tcW w:w="4390" w:type="dxa"/>
          </w:tcPr>
          <w:p w14:paraId="7C094282" w14:textId="5B0213A6" w:rsidR="00986D5B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Апельсиновые палочки(1000шт.)</w:t>
            </w:r>
          </w:p>
        </w:tc>
        <w:tc>
          <w:tcPr>
            <w:tcW w:w="1275" w:type="dxa"/>
          </w:tcPr>
          <w:p w14:paraId="0A4971FC" w14:textId="06FFAA4E" w:rsidR="00986D5B" w:rsidRDefault="00986D5B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14:paraId="3EA694A8" w14:textId="6645E54E" w:rsidR="00986D5B" w:rsidRDefault="00986D5B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407" w:type="dxa"/>
          </w:tcPr>
          <w:p w14:paraId="17A1CF25" w14:textId="3E088467" w:rsidR="00986D5B" w:rsidRDefault="00986D5B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</w:tr>
      <w:tr w:rsidR="00986D5B" w14:paraId="70EED0D3" w14:textId="77777777" w:rsidTr="00986D5B">
        <w:tc>
          <w:tcPr>
            <w:tcW w:w="4390" w:type="dxa"/>
          </w:tcPr>
          <w:p w14:paraId="1BB20CBC" w14:textId="120173DF" w:rsidR="00986D5B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Фрезы</w:t>
            </w:r>
          </w:p>
        </w:tc>
        <w:tc>
          <w:tcPr>
            <w:tcW w:w="1275" w:type="dxa"/>
          </w:tcPr>
          <w:p w14:paraId="189F4584" w14:textId="74456129" w:rsidR="00986D5B" w:rsidRDefault="00986D5B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14:paraId="313A9BCA" w14:textId="1404F62B" w:rsidR="00986D5B" w:rsidRDefault="00986D5B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2000</w:t>
            </w:r>
          </w:p>
        </w:tc>
        <w:tc>
          <w:tcPr>
            <w:tcW w:w="2407" w:type="dxa"/>
          </w:tcPr>
          <w:p w14:paraId="30776F1F" w14:textId="7DA3E63F" w:rsidR="00986D5B" w:rsidRPr="00C075F5" w:rsidRDefault="00986D5B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75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2000</w:t>
            </w:r>
          </w:p>
        </w:tc>
      </w:tr>
      <w:tr w:rsidR="00986D5B" w14:paraId="7399DCC5" w14:textId="77777777" w:rsidTr="00986D5B">
        <w:tc>
          <w:tcPr>
            <w:tcW w:w="4390" w:type="dxa"/>
          </w:tcPr>
          <w:p w14:paraId="1F397A02" w14:textId="463D7B61" w:rsidR="00986D5B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Пилки(набор 100шт.)</w:t>
            </w:r>
          </w:p>
        </w:tc>
        <w:tc>
          <w:tcPr>
            <w:tcW w:w="1275" w:type="dxa"/>
          </w:tcPr>
          <w:p w14:paraId="7B0A6C20" w14:textId="4AB11AA0" w:rsidR="00986D5B" w:rsidRDefault="00986D5B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14:paraId="59E2F9D1" w14:textId="245726C0" w:rsidR="00986D5B" w:rsidRDefault="00986D5B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407" w:type="dxa"/>
          </w:tcPr>
          <w:p w14:paraId="739699DE" w14:textId="008CB775" w:rsidR="00986D5B" w:rsidRDefault="00986D5B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</w:tr>
      <w:tr w:rsidR="00986D5B" w14:paraId="6EE27003" w14:textId="77777777" w:rsidTr="00986D5B">
        <w:tc>
          <w:tcPr>
            <w:tcW w:w="4390" w:type="dxa"/>
          </w:tcPr>
          <w:p w14:paraId="2A449B41" w14:textId="4338639B" w:rsidR="00986D5B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Одноразовые перчатки(100шт.)</w:t>
            </w:r>
          </w:p>
        </w:tc>
        <w:tc>
          <w:tcPr>
            <w:tcW w:w="1275" w:type="dxa"/>
          </w:tcPr>
          <w:p w14:paraId="2504C483" w14:textId="4CFD2A13" w:rsidR="00986D5B" w:rsidRDefault="00986D5B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14:paraId="42F39C66" w14:textId="4493605C" w:rsidR="00986D5B" w:rsidRDefault="00986D5B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2407" w:type="dxa"/>
          </w:tcPr>
          <w:p w14:paraId="16C3C17C" w14:textId="6AB598D5" w:rsidR="00986D5B" w:rsidRDefault="00986D5B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</w:tr>
      <w:tr w:rsidR="00986D5B" w14:paraId="264178EF" w14:textId="77777777" w:rsidTr="00986D5B">
        <w:tc>
          <w:tcPr>
            <w:tcW w:w="4390" w:type="dxa"/>
          </w:tcPr>
          <w:p w14:paraId="14BBB7EB" w14:textId="0927222E" w:rsidR="00986D5B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 ворсовые салфетки(1000шт.)</w:t>
            </w:r>
          </w:p>
        </w:tc>
        <w:tc>
          <w:tcPr>
            <w:tcW w:w="1275" w:type="dxa"/>
          </w:tcPr>
          <w:p w14:paraId="008B6494" w14:textId="2AED5B39" w:rsidR="00986D5B" w:rsidRDefault="00986D5B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14:paraId="7E9E29B3" w14:textId="36C3DEFF" w:rsidR="00986D5B" w:rsidRDefault="00986D5B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2407" w:type="dxa"/>
          </w:tcPr>
          <w:p w14:paraId="14B2B11E" w14:textId="1379BF14" w:rsidR="00986D5B" w:rsidRDefault="00986D5B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986D5B" w14:paraId="08CD70E4" w14:textId="77777777" w:rsidTr="00986D5B">
        <w:tc>
          <w:tcPr>
            <w:tcW w:w="4390" w:type="dxa"/>
          </w:tcPr>
          <w:p w14:paraId="0EBE5076" w14:textId="0611DD66" w:rsidR="00986D5B" w:rsidRDefault="00986D5B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Обезжирователь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</w:t>
            </w:r>
            <w:r w:rsidR="00A01C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бутыль</w:t>
            </w:r>
            <w:r w:rsidR="00A01C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362181B4" w14:textId="34CC23A8" w:rsidR="00986D5B" w:rsidRDefault="00A01C1A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14:paraId="3E79B121" w14:textId="0C8FC7CF" w:rsidR="00986D5B" w:rsidRDefault="00A01C1A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2407" w:type="dxa"/>
          </w:tcPr>
          <w:p w14:paraId="5D8D178D" w14:textId="0695001F" w:rsidR="00986D5B" w:rsidRDefault="00A01C1A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</w:t>
            </w:r>
          </w:p>
        </w:tc>
      </w:tr>
      <w:tr w:rsidR="00986D5B" w14:paraId="718DBEF7" w14:textId="77777777" w:rsidTr="00986D5B">
        <w:tc>
          <w:tcPr>
            <w:tcW w:w="4390" w:type="dxa"/>
          </w:tcPr>
          <w:p w14:paraId="77553A0A" w14:textId="23C0BD49" w:rsidR="00986D5B" w:rsidRDefault="00A01C1A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Гель лак</w:t>
            </w:r>
          </w:p>
        </w:tc>
        <w:tc>
          <w:tcPr>
            <w:tcW w:w="1275" w:type="dxa"/>
          </w:tcPr>
          <w:p w14:paraId="1BA08028" w14:textId="781DA7FC" w:rsidR="00986D5B" w:rsidRDefault="00A01C1A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556" w:type="dxa"/>
          </w:tcPr>
          <w:p w14:paraId="77612F02" w14:textId="77777777" w:rsidR="00986D5B" w:rsidRDefault="00986D5B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7" w:type="dxa"/>
          </w:tcPr>
          <w:p w14:paraId="66554D92" w14:textId="58F455DD" w:rsidR="00986D5B" w:rsidRDefault="00A01C1A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20000</w:t>
            </w:r>
          </w:p>
        </w:tc>
      </w:tr>
      <w:tr w:rsidR="00986D5B" w14:paraId="1A2D0614" w14:textId="77777777" w:rsidTr="00986D5B">
        <w:tc>
          <w:tcPr>
            <w:tcW w:w="4390" w:type="dxa"/>
          </w:tcPr>
          <w:p w14:paraId="357D4C84" w14:textId="448BA9DF" w:rsidR="00986D5B" w:rsidRDefault="00A01C1A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Дезинфицирующий раствор (1л)</w:t>
            </w:r>
          </w:p>
        </w:tc>
        <w:tc>
          <w:tcPr>
            <w:tcW w:w="1275" w:type="dxa"/>
          </w:tcPr>
          <w:p w14:paraId="22ED2B23" w14:textId="6FE69B66" w:rsidR="00986D5B" w:rsidRDefault="00A01C1A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14:paraId="7F9CA69E" w14:textId="5B0FA399" w:rsidR="00986D5B" w:rsidRDefault="00A01C1A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2407" w:type="dxa"/>
          </w:tcPr>
          <w:p w14:paraId="37B0F17C" w14:textId="5F0CC715" w:rsidR="00986D5B" w:rsidRDefault="00A01C1A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650</w:t>
            </w:r>
          </w:p>
        </w:tc>
      </w:tr>
      <w:tr w:rsidR="00986D5B" w14:paraId="66EAD103" w14:textId="77777777" w:rsidTr="00986D5B">
        <w:tc>
          <w:tcPr>
            <w:tcW w:w="4390" w:type="dxa"/>
          </w:tcPr>
          <w:p w14:paraId="43D71474" w14:textId="14CA7DC7" w:rsidR="00986D5B" w:rsidRDefault="00A01C1A" w:rsidP="001E50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Антисептик для обор. Рук (1л)</w:t>
            </w:r>
          </w:p>
        </w:tc>
        <w:tc>
          <w:tcPr>
            <w:tcW w:w="1275" w:type="dxa"/>
          </w:tcPr>
          <w:p w14:paraId="2D386D53" w14:textId="46A215AB" w:rsidR="00986D5B" w:rsidRDefault="00A01C1A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14:paraId="68C6D20E" w14:textId="2299E790" w:rsidR="00986D5B" w:rsidRDefault="00A01C1A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2407" w:type="dxa"/>
          </w:tcPr>
          <w:p w14:paraId="2E75592D" w14:textId="597984FC" w:rsidR="00986D5B" w:rsidRDefault="00A01C1A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</w:p>
        </w:tc>
      </w:tr>
      <w:tr w:rsidR="00A01C1A" w14:paraId="009A2637" w14:textId="77777777" w:rsidTr="00986D5B">
        <w:tc>
          <w:tcPr>
            <w:tcW w:w="4390" w:type="dxa"/>
          </w:tcPr>
          <w:p w14:paraId="6F730F12" w14:textId="7D12DC39" w:rsidR="00A01C1A" w:rsidRPr="00F3156A" w:rsidRDefault="00A01C1A" w:rsidP="001E50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31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275" w:type="dxa"/>
          </w:tcPr>
          <w:p w14:paraId="2C162392" w14:textId="77777777" w:rsidR="00A01C1A" w:rsidRPr="00F3156A" w:rsidRDefault="00A01C1A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6" w:type="dxa"/>
          </w:tcPr>
          <w:p w14:paraId="685F5F98" w14:textId="77777777" w:rsidR="00A01C1A" w:rsidRPr="00F3156A" w:rsidRDefault="00A01C1A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7" w:type="dxa"/>
          </w:tcPr>
          <w:p w14:paraId="2DE335F8" w14:textId="705C356F" w:rsidR="00A01C1A" w:rsidRPr="00F3156A" w:rsidRDefault="00601267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31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  <w:r w:rsidR="00A01C1A" w:rsidRPr="00F31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950</w:t>
            </w:r>
          </w:p>
        </w:tc>
      </w:tr>
    </w:tbl>
    <w:p w14:paraId="1D92B1D2" w14:textId="57C9AAC2" w:rsidR="00986D5B" w:rsidRDefault="00C2166F" w:rsidP="001E50F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6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первый месяц затраты составят 27950 рублей, а в последующие месяцы по 17950 рублей и за год сумма составит-220400рублей.</w:t>
      </w:r>
    </w:p>
    <w:p w14:paraId="0873F487" w14:textId="3343340F" w:rsidR="00C46E06" w:rsidRPr="00A552B5" w:rsidRDefault="00C46E06" w:rsidP="001E50F2">
      <w:pPr>
        <w:pStyle w:val="1"/>
        <w:spacing w:before="0" w:line="360" w:lineRule="auto"/>
        <w:rPr>
          <w:sz w:val="28"/>
          <w:szCs w:val="28"/>
        </w:rPr>
      </w:pPr>
      <w:bookmarkStart w:id="14" w:name="_Toc199678483"/>
      <w:r w:rsidRPr="00A552B5">
        <w:rPr>
          <w:sz w:val="28"/>
          <w:szCs w:val="28"/>
        </w:rPr>
        <w:t>4.3 Текущие затраты (расходные материалы)</w:t>
      </w:r>
      <w:bookmarkEnd w:id="14"/>
    </w:p>
    <w:p w14:paraId="63789870" w14:textId="0509BB17" w:rsidR="0020283B" w:rsidRPr="00A552B5" w:rsidRDefault="00E931F1" w:rsidP="001E50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>Одной из специфик маникюрного дела является – необходимость постоянно обновлять и пополнять расходные материалы, учитывая новые тенденции</w:t>
      </w:r>
      <w:r w:rsidR="00431DFC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>. О</w:t>
      </w:r>
      <w:r w:rsidR="00885BB1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>риентировочная сумма затрат на расходн</w:t>
      </w:r>
      <w:r w:rsidR="00266E1F">
        <w:rPr>
          <w:rFonts w:ascii="Times New Roman" w:hAnsi="Times New Roman" w:cs="Times New Roman"/>
          <w:color w:val="000000" w:themeColor="text1"/>
          <w:sz w:val="28"/>
          <w:szCs w:val="28"/>
        </w:rPr>
        <w:t>ые материалы</w:t>
      </w:r>
      <w:r w:rsidR="00885BB1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около </w:t>
      </w:r>
      <w:r w:rsidR="00774A82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22 950 </w:t>
      </w:r>
      <w:r w:rsidR="00885BB1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>рублей в месяц</w:t>
      </w:r>
      <w:r w:rsidR="00C07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(табл.№7</w:t>
      </w:r>
      <w:r w:rsidR="00D86C6E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46E06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62091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Далее в расчетах мы будем использовать</w:t>
      </w:r>
      <w:r w:rsidR="006C1EB5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именно эту</w:t>
      </w:r>
      <w:r w:rsidR="00362091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сумму на статью «расходные материалы»</w:t>
      </w:r>
      <w:r w:rsidR="00225DCB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запланируем эту затрату ежемесячно в течение года</w:t>
      </w:r>
      <w:r w:rsidR="00362091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>. Это позволит:</w:t>
      </w:r>
      <w:r w:rsidR="004740EA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облегчить </w:t>
      </w:r>
      <w:r w:rsidR="00885BB1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финансовую нагрузку в первые месяцы</w:t>
      </w:r>
      <w:r w:rsidR="00362091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885BB1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>постепенно производить пополнение палитры</w:t>
      </w:r>
      <w:r w:rsidR="00674914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>; учитывать затраты</w:t>
      </w:r>
      <w:r w:rsidR="00885BB1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4914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885BB1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</w:t>
      </w:r>
      <w:r w:rsidR="00674914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85BB1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расходны</w:t>
      </w:r>
      <w:r w:rsidR="00674914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85BB1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</w:t>
      </w:r>
      <w:r w:rsidR="00674914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885BB1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BD3FEF6" w14:textId="40E6E0F9" w:rsidR="004954F6" w:rsidRPr="00A552B5" w:rsidRDefault="00260431" w:rsidP="001E50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таблице </w:t>
      </w:r>
      <w:r w:rsidR="00266E1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отразила текущие затраты по основным статьям на 12 месяцев.</w:t>
      </w:r>
    </w:p>
    <w:p w14:paraId="789095F0" w14:textId="6E9F9A10" w:rsidR="00C2166F" w:rsidRDefault="00260431" w:rsidP="001E50F2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6E1F">
        <w:rPr>
          <w:rFonts w:ascii="Times New Roman" w:hAnsi="Times New Roman" w:cs="Times New Roman"/>
          <w:color w:val="000000" w:themeColor="text1"/>
          <w:sz w:val="28"/>
          <w:szCs w:val="28"/>
        </w:rPr>
        <w:t>Таблица Nº8</w:t>
      </w:r>
      <w:r w:rsidR="00DA0521" w:rsidRPr="00A552B5">
        <w:rPr>
          <w:rFonts w:ascii="Times New Roman" w:hAnsi="Times New Roman" w:cs="Times New Roman"/>
          <w:color w:val="000000" w:themeColor="text1"/>
          <w:sz w:val="28"/>
          <w:szCs w:val="28"/>
        </w:rPr>
        <w:t>. Смета текущих затрат для кабинета «LUCKY_LUCKY»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687"/>
      </w:tblGrid>
      <w:tr w:rsidR="00C2166F" w14:paraId="0FA518AB" w14:textId="77777777" w:rsidTr="00C2166F">
        <w:tc>
          <w:tcPr>
            <w:tcW w:w="846" w:type="dxa"/>
          </w:tcPr>
          <w:p w14:paraId="35BF497F" w14:textId="27AC6A1A" w:rsidR="00C2166F" w:rsidRDefault="00C2166F" w:rsidP="001E50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6734D47" w14:textId="2801D18A" w:rsidR="00C2166F" w:rsidRDefault="00C2166F" w:rsidP="001E50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Статья затрат</w:t>
            </w:r>
          </w:p>
        </w:tc>
        <w:tc>
          <w:tcPr>
            <w:tcW w:w="2687" w:type="dxa"/>
          </w:tcPr>
          <w:p w14:paraId="106862DB" w14:textId="2106F71A" w:rsidR="00C2166F" w:rsidRDefault="00C2166F" w:rsidP="001E50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за год, руб.</w:t>
            </w:r>
          </w:p>
        </w:tc>
      </w:tr>
      <w:tr w:rsidR="00C2166F" w14:paraId="5FD7C1AE" w14:textId="77777777" w:rsidTr="00C2166F">
        <w:tc>
          <w:tcPr>
            <w:tcW w:w="846" w:type="dxa"/>
          </w:tcPr>
          <w:p w14:paraId="4BB018EF" w14:textId="51AB3411" w:rsidR="00C2166F" w:rsidRDefault="00C2166F" w:rsidP="001E50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14:paraId="3DB9673C" w14:textId="7975794C" w:rsidR="00C2166F" w:rsidRDefault="00C2166F" w:rsidP="001E50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Оборудование</w:t>
            </w:r>
          </w:p>
        </w:tc>
        <w:tc>
          <w:tcPr>
            <w:tcW w:w="2687" w:type="dxa"/>
          </w:tcPr>
          <w:p w14:paraId="0CBA3D8B" w14:textId="52F76730" w:rsidR="00C2166F" w:rsidRDefault="00C2166F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64500</w:t>
            </w:r>
          </w:p>
        </w:tc>
      </w:tr>
      <w:tr w:rsidR="00C2166F" w14:paraId="615B9444" w14:textId="77777777" w:rsidTr="00C2166F">
        <w:tc>
          <w:tcPr>
            <w:tcW w:w="846" w:type="dxa"/>
          </w:tcPr>
          <w:p w14:paraId="732E1549" w14:textId="53CC0941" w:rsidR="00C2166F" w:rsidRDefault="00C2166F" w:rsidP="001E50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14:paraId="49F392FF" w14:textId="4543117D" w:rsidR="00C2166F" w:rsidRDefault="00C2166F" w:rsidP="001E50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Расходные материалы</w:t>
            </w:r>
            <w:r w:rsidR="00266E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2687" w:type="dxa"/>
          </w:tcPr>
          <w:p w14:paraId="205B15AF" w14:textId="0CABA026" w:rsidR="00C2166F" w:rsidRDefault="00C2166F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220400</w:t>
            </w:r>
          </w:p>
        </w:tc>
      </w:tr>
      <w:tr w:rsidR="00C2166F" w14:paraId="5A52728E" w14:textId="77777777" w:rsidTr="00C2166F">
        <w:tc>
          <w:tcPr>
            <w:tcW w:w="846" w:type="dxa"/>
          </w:tcPr>
          <w:p w14:paraId="5D4CF8A1" w14:textId="423F4881" w:rsidR="00C2166F" w:rsidRDefault="00266E1F" w:rsidP="001E50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14:paraId="6CEB2F66" w14:textId="50DC6C29" w:rsidR="00C2166F" w:rsidRDefault="00266E1F" w:rsidP="001E50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Вспомогательные материалы (3%)</w:t>
            </w:r>
          </w:p>
        </w:tc>
        <w:tc>
          <w:tcPr>
            <w:tcW w:w="2687" w:type="dxa"/>
          </w:tcPr>
          <w:p w14:paraId="15864003" w14:textId="1974751A" w:rsidR="00C2166F" w:rsidRDefault="00266E1F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6462</w:t>
            </w:r>
          </w:p>
        </w:tc>
      </w:tr>
      <w:tr w:rsidR="00266E1F" w14:paraId="16356DE3" w14:textId="77777777" w:rsidTr="00C2166F">
        <w:tc>
          <w:tcPr>
            <w:tcW w:w="846" w:type="dxa"/>
          </w:tcPr>
          <w:p w14:paraId="1980663A" w14:textId="4FCACC04" w:rsidR="00266E1F" w:rsidRDefault="00266E1F" w:rsidP="001E50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14:paraId="6DDE74A4" w14:textId="2EF63AC2" w:rsidR="00266E1F" w:rsidRDefault="00266E1F" w:rsidP="001E50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Расходы на помещение в т.</w:t>
            </w:r>
            <w:r w:rsidR="00C075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ч.:</w:t>
            </w:r>
          </w:p>
        </w:tc>
        <w:tc>
          <w:tcPr>
            <w:tcW w:w="2687" w:type="dxa"/>
          </w:tcPr>
          <w:p w14:paraId="0A2DB2EA" w14:textId="410A9111" w:rsidR="00266E1F" w:rsidRDefault="00266E1F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423000</w:t>
            </w:r>
          </w:p>
        </w:tc>
      </w:tr>
      <w:tr w:rsidR="00266E1F" w14:paraId="52188BB0" w14:textId="77777777" w:rsidTr="00C2166F">
        <w:tc>
          <w:tcPr>
            <w:tcW w:w="846" w:type="dxa"/>
          </w:tcPr>
          <w:p w14:paraId="3E6DB9D5" w14:textId="77777777" w:rsidR="00266E1F" w:rsidRDefault="00266E1F" w:rsidP="001E50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27F01DD" w14:textId="490292E6" w:rsidR="00266E1F" w:rsidRPr="00266E1F" w:rsidRDefault="00266E1F" w:rsidP="001E50F2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66E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аренда</w:t>
            </w:r>
          </w:p>
        </w:tc>
        <w:tc>
          <w:tcPr>
            <w:tcW w:w="2687" w:type="dxa"/>
          </w:tcPr>
          <w:p w14:paraId="2D773AD3" w14:textId="0532F83D" w:rsidR="00266E1F" w:rsidRPr="00266E1F" w:rsidRDefault="002E666F" w:rsidP="001E50F2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</w:t>
            </w:r>
            <w:r w:rsidR="00266E1F" w:rsidRPr="00266E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00000</w:t>
            </w:r>
          </w:p>
        </w:tc>
      </w:tr>
      <w:tr w:rsidR="00266E1F" w14:paraId="0279971F" w14:textId="77777777" w:rsidTr="00C2166F">
        <w:tc>
          <w:tcPr>
            <w:tcW w:w="846" w:type="dxa"/>
          </w:tcPr>
          <w:p w14:paraId="65419D5B" w14:textId="77777777" w:rsidR="00266E1F" w:rsidRDefault="00266E1F" w:rsidP="001E50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13EA658" w14:textId="13D0E19D" w:rsidR="00266E1F" w:rsidRPr="00266E1F" w:rsidRDefault="00266E1F" w:rsidP="001E50F2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66E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ЖКХ</w:t>
            </w:r>
          </w:p>
        </w:tc>
        <w:tc>
          <w:tcPr>
            <w:tcW w:w="2687" w:type="dxa"/>
          </w:tcPr>
          <w:p w14:paraId="7B80423A" w14:textId="19770B9B" w:rsidR="00266E1F" w:rsidRPr="00266E1F" w:rsidRDefault="00266E1F" w:rsidP="001E50F2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66E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72000</w:t>
            </w:r>
          </w:p>
        </w:tc>
      </w:tr>
      <w:tr w:rsidR="00266E1F" w14:paraId="52554045" w14:textId="77777777" w:rsidTr="00C2166F">
        <w:tc>
          <w:tcPr>
            <w:tcW w:w="846" w:type="dxa"/>
          </w:tcPr>
          <w:p w14:paraId="53ED39B8" w14:textId="77777777" w:rsidR="00266E1F" w:rsidRDefault="00266E1F" w:rsidP="001E50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ECC1817" w14:textId="6B749C9B" w:rsidR="00266E1F" w:rsidRPr="00266E1F" w:rsidRDefault="00266E1F" w:rsidP="001E50F2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66E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ремонт</w:t>
            </w:r>
          </w:p>
        </w:tc>
        <w:tc>
          <w:tcPr>
            <w:tcW w:w="2687" w:type="dxa"/>
          </w:tcPr>
          <w:p w14:paraId="06C518CE" w14:textId="55DF6561" w:rsidR="00266E1F" w:rsidRPr="00266E1F" w:rsidRDefault="00266E1F" w:rsidP="001E50F2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66E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3000</w:t>
            </w:r>
          </w:p>
        </w:tc>
      </w:tr>
      <w:tr w:rsidR="00266E1F" w14:paraId="4BBC0CCD" w14:textId="77777777" w:rsidTr="00C2166F">
        <w:tc>
          <w:tcPr>
            <w:tcW w:w="846" w:type="dxa"/>
          </w:tcPr>
          <w:p w14:paraId="174EB16D" w14:textId="77777777" w:rsidR="00266E1F" w:rsidRDefault="00266E1F" w:rsidP="001E50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0F96941" w14:textId="6C60505A" w:rsidR="00266E1F" w:rsidRPr="00266E1F" w:rsidRDefault="00266E1F" w:rsidP="001E50F2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66E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бытовая химия</w:t>
            </w:r>
          </w:p>
        </w:tc>
        <w:tc>
          <w:tcPr>
            <w:tcW w:w="2687" w:type="dxa"/>
          </w:tcPr>
          <w:p w14:paraId="3B47C778" w14:textId="7A55C01C" w:rsidR="00266E1F" w:rsidRPr="00266E1F" w:rsidRDefault="00266E1F" w:rsidP="001E50F2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66E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21000</w:t>
            </w:r>
          </w:p>
        </w:tc>
      </w:tr>
      <w:tr w:rsidR="00266E1F" w14:paraId="684E8D3C" w14:textId="77777777" w:rsidTr="00C2166F">
        <w:tc>
          <w:tcPr>
            <w:tcW w:w="846" w:type="dxa"/>
          </w:tcPr>
          <w:p w14:paraId="52167FA2" w14:textId="77777777" w:rsidR="00266E1F" w:rsidRDefault="00266E1F" w:rsidP="001E50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42B415E" w14:textId="323BC65A" w:rsidR="00266E1F" w:rsidRPr="00266E1F" w:rsidRDefault="00266E1F" w:rsidP="001E50F2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66E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уют</w:t>
            </w:r>
          </w:p>
        </w:tc>
        <w:tc>
          <w:tcPr>
            <w:tcW w:w="2687" w:type="dxa"/>
          </w:tcPr>
          <w:p w14:paraId="4A7792FB" w14:textId="03738623" w:rsidR="00266E1F" w:rsidRPr="00266E1F" w:rsidRDefault="00266E1F" w:rsidP="001E50F2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66E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27000</w:t>
            </w:r>
          </w:p>
        </w:tc>
      </w:tr>
      <w:tr w:rsidR="00266E1F" w14:paraId="448C22F2" w14:textId="77777777" w:rsidTr="00C2166F">
        <w:tc>
          <w:tcPr>
            <w:tcW w:w="846" w:type="dxa"/>
          </w:tcPr>
          <w:p w14:paraId="754BA1E4" w14:textId="2E9B10AB" w:rsidR="00266E1F" w:rsidRDefault="00266E1F" w:rsidP="001E50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14:paraId="718EAC73" w14:textId="1AE97366" w:rsidR="00266E1F" w:rsidRDefault="00266E1F" w:rsidP="001E50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Расходы на маркетинг</w:t>
            </w:r>
          </w:p>
        </w:tc>
        <w:tc>
          <w:tcPr>
            <w:tcW w:w="2687" w:type="dxa"/>
          </w:tcPr>
          <w:p w14:paraId="097ABC08" w14:textId="059D730F" w:rsidR="00266E1F" w:rsidRDefault="00266E1F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196000</w:t>
            </w:r>
          </w:p>
        </w:tc>
      </w:tr>
      <w:tr w:rsidR="008749C2" w14:paraId="3EB797E1" w14:textId="77777777" w:rsidTr="00C2166F">
        <w:tc>
          <w:tcPr>
            <w:tcW w:w="846" w:type="dxa"/>
          </w:tcPr>
          <w:p w14:paraId="34E125BF" w14:textId="75DD7916" w:rsidR="008749C2" w:rsidRDefault="008749C2" w:rsidP="001E50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14:paraId="3C71E67B" w14:textId="3706473E" w:rsidR="008749C2" w:rsidRDefault="008749C2" w:rsidP="001E50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Платеж за кредит</w:t>
            </w:r>
          </w:p>
        </w:tc>
        <w:tc>
          <w:tcPr>
            <w:tcW w:w="2687" w:type="dxa"/>
          </w:tcPr>
          <w:p w14:paraId="78A3CB35" w14:textId="30399778" w:rsidR="008749C2" w:rsidRDefault="008749C2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84180</w:t>
            </w:r>
          </w:p>
        </w:tc>
      </w:tr>
      <w:tr w:rsidR="00266E1F" w14:paraId="2367979B" w14:textId="77777777" w:rsidTr="00C2166F">
        <w:tc>
          <w:tcPr>
            <w:tcW w:w="846" w:type="dxa"/>
          </w:tcPr>
          <w:p w14:paraId="5AA5E9FA" w14:textId="41CA28C9" w:rsidR="00266E1F" w:rsidRDefault="00266E1F" w:rsidP="001E50F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A0E009A" w14:textId="5A482F81" w:rsidR="00266E1F" w:rsidRPr="00F3156A" w:rsidRDefault="00266E1F" w:rsidP="001E50F2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31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687" w:type="dxa"/>
          </w:tcPr>
          <w:p w14:paraId="7639D32F" w14:textId="43088890" w:rsidR="00266E1F" w:rsidRPr="00F3156A" w:rsidRDefault="002E666F" w:rsidP="001E50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  <w:r w:rsidR="008749C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9454</w:t>
            </w:r>
            <w:r w:rsidR="00266E1F" w:rsidRPr="00F31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3289EBE5" w14:textId="77777777" w:rsidR="00C46E06" w:rsidRPr="003958B6" w:rsidRDefault="00C46E06" w:rsidP="00337C1B">
      <w:pPr>
        <w:pStyle w:val="1"/>
        <w:spacing w:before="0" w:line="360" w:lineRule="auto"/>
        <w:ind w:firstLine="709"/>
        <w:rPr>
          <w:sz w:val="28"/>
          <w:szCs w:val="28"/>
        </w:rPr>
      </w:pPr>
      <w:bookmarkStart w:id="15" w:name="_Toc199678484"/>
      <w:r w:rsidRPr="003958B6">
        <w:rPr>
          <w:sz w:val="28"/>
          <w:szCs w:val="28"/>
        </w:rPr>
        <w:lastRenderedPageBreak/>
        <w:t>4.4 Персонал и расход на оплату труда</w:t>
      </w:r>
      <w:bookmarkEnd w:id="15"/>
    </w:p>
    <w:p w14:paraId="56B50A40" w14:textId="77777777" w:rsidR="003958B6" w:rsidRPr="003958B6" w:rsidRDefault="00C46E06" w:rsidP="00337C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8B6">
        <w:rPr>
          <w:rFonts w:ascii="Times New Roman" w:hAnsi="Times New Roman" w:cs="Times New Roman"/>
          <w:color w:val="000000" w:themeColor="text1"/>
          <w:sz w:val="28"/>
          <w:szCs w:val="28"/>
        </w:rPr>
        <w:t>В моем кабинете персонала не будет</w:t>
      </w:r>
      <w:r w:rsidR="0001424F" w:rsidRPr="00395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95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424F" w:rsidRPr="003958B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95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 буду отвеча</w:t>
      </w:r>
      <w:r w:rsidR="001D7C42" w:rsidRPr="003958B6">
        <w:rPr>
          <w:rFonts w:ascii="Times New Roman" w:hAnsi="Times New Roman" w:cs="Times New Roman"/>
          <w:color w:val="000000" w:themeColor="text1"/>
          <w:sz w:val="28"/>
          <w:szCs w:val="28"/>
        </w:rPr>
        <w:t>ть за весь спектр услуг и уборку</w:t>
      </w:r>
      <w:r w:rsidRPr="00395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1424F" w:rsidRPr="00395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График у меня будет плавающий – не будет четкого деления на будни и выходные, среднее количество рабочих дней в месяц около 22. </w:t>
      </w:r>
    </w:p>
    <w:p w14:paraId="69179D46" w14:textId="77777777" w:rsidR="001E50F2" w:rsidRDefault="001E50F2" w:rsidP="003D2C98">
      <w:pPr>
        <w:pStyle w:val="1"/>
        <w:spacing w:before="0" w:line="360" w:lineRule="auto"/>
        <w:ind w:firstLine="709"/>
        <w:rPr>
          <w:sz w:val="28"/>
          <w:szCs w:val="28"/>
        </w:rPr>
      </w:pPr>
      <w:bookmarkStart w:id="16" w:name="_Toc199678486"/>
    </w:p>
    <w:p w14:paraId="48A4702C" w14:textId="5018F90F" w:rsidR="00EC771F" w:rsidRPr="00C075F5" w:rsidRDefault="003A510B" w:rsidP="003D2C98">
      <w:pPr>
        <w:pStyle w:val="1"/>
        <w:spacing w:before="0" w:line="360" w:lineRule="auto"/>
        <w:ind w:firstLine="709"/>
        <w:rPr>
          <w:sz w:val="28"/>
          <w:szCs w:val="28"/>
        </w:rPr>
      </w:pPr>
      <w:r w:rsidRPr="00C075F5">
        <w:rPr>
          <w:sz w:val="28"/>
          <w:szCs w:val="28"/>
        </w:rPr>
        <w:t>Раздел 5. Данные о юридических вопросах организации бизнеса</w:t>
      </w:r>
      <w:bookmarkEnd w:id="16"/>
      <w:r w:rsidRPr="00C075F5">
        <w:rPr>
          <w:sz w:val="28"/>
          <w:szCs w:val="28"/>
        </w:rPr>
        <w:t xml:space="preserve"> </w:t>
      </w:r>
    </w:p>
    <w:p w14:paraId="677018C1" w14:textId="0538FED2" w:rsidR="003A510B" w:rsidRDefault="00967D93" w:rsidP="003D2C98">
      <w:pPr>
        <w:pStyle w:val="1"/>
        <w:spacing w:before="0" w:line="360" w:lineRule="auto"/>
        <w:ind w:firstLine="709"/>
        <w:rPr>
          <w:sz w:val="28"/>
          <w:szCs w:val="28"/>
        </w:rPr>
      </w:pPr>
      <w:bookmarkStart w:id="17" w:name="_Toc199678487"/>
      <w:r w:rsidRPr="00C075F5">
        <w:rPr>
          <w:sz w:val="28"/>
          <w:szCs w:val="28"/>
        </w:rPr>
        <w:t>5.1</w:t>
      </w:r>
      <w:r w:rsidR="003A510B" w:rsidRPr="00C075F5">
        <w:rPr>
          <w:sz w:val="28"/>
          <w:szCs w:val="28"/>
        </w:rPr>
        <w:t xml:space="preserve"> Выбор организационно-правовой формы предприятия</w:t>
      </w:r>
      <w:bookmarkEnd w:id="17"/>
      <w:r w:rsidR="003A510B" w:rsidRPr="00C075F5">
        <w:rPr>
          <w:sz w:val="28"/>
          <w:szCs w:val="28"/>
        </w:rPr>
        <w:t xml:space="preserve"> </w:t>
      </w:r>
    </w:p>
    <w:p w14:paraId="769475E2" w14:textId="77777777" w:rsidR="00337C1B" w:rsidRPr="00337C1B" w:rsidRDefault="00337C1B" w:rsidP="00337C1B"/>
    <w:p w14:paraId="34988708" w14:textId="752E3943" w:rsidR="00605C15" w:rsidRPr="00C075F5" w:rsidRDefault="00C2668A" w:rsidP="003D2C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данном разделе я выберу организационно-правовую форму, проанализировав две формы – ИП (индивидуальный предприниматель) и </w:t>
      </w:r>
      <w:r w:rsidR="00C075F5">
        <w:rPr>
          <w:rFonts w:ascii="Times New Roman" w:hAnsi="Times New Roman" w:cs="Times New Roman"/>
          <w:color w:val="000000" w:themeColor="text1"/>
          <w:sz w:val="28"/>
          <w:szCs w:val="28"/>
        </w:rPr>
        <w:t>плательщик НПД</w:t>
      </w:r>
      <w:r w:rsidRPr="00C07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075F5">
        <w:rPr>
          <w:rFonts w:ascii="Times New Roman" w:hAnsi="Times New Roman" w:cs="Times New Roman"/>
          <w:color w:val="000000" w:themeColor="text1"/>
          <w:sz w:val="28"/>
          <w:szCs w:val="28"/>
        </w:rPr>
        <w:t>самозанятый</w:t>
      </w:r>
      <w:proofErr w:type="spellEnd"/>
      <w:r w:rsidRPr="00C07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 </w:t>
      </w:r>
    </w:p>
    <w:p w14:paraId="4457E7C8" w14:textId="04CB05D3" w:rsidR="00DA0521" w:rsidRPr="00C075F5" w:rsidRDefault="00C075F5" w:rsidP="003D2C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таблице №9</w:t>
      </w:r>
      <w:r w:rsidR="00C2668A" w:rsidRPr="00C07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кратко описала самые важные отличия между индивидуальным предпринимателем и </w:t>
      </w:r>
      <w:proofErr w:type="spellStart"/>
      <w:r w:rsidR="00C2668A" w:rsidRPr="00C075F5">
        <w:rPr>
          <w:rFonts w:ascii="Times New Roman" w:hAnsi="Times New Roman" w:cs="Times New Roman"/>
          <w:color w:val="000000" w:themeColor="text1"/>
          <w:sz w:val="28"/>
          <w:szCs w:val="28"/>
        </w:rPr>
        <w:t>самозанятым</w:t>
      </w:r>
      <w:proofErr w:type="spellEnd"/>
      <w:r w:rsidR="00A24A49" w:rsidRPr="00C07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0D39383" w14:textId="72794400" w:rsidR="00A24A49" w:rsidRPr="00F3156A" w:rsidRDefault="00A24A49" w:rsidP="003D2C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56A">
        <w:rPr>
          <w:rFonts w:ascii="Times New Roman" w:hAnsi="Times New Roman" w:cs="Times New Roman"/>
          <w:b/>
          <w:bCs/>
          <w:sz w:val="28"/>
          <w:szCs w:val="28"/>
        </w:rPr>
        <w:t>Работники</w:t>
      </w:r>
      <w:r w:rsidRPr="00F3156A">
        <w:rPr>
          <w:rFonts w:ascii="Times New Roman" w:hAnsi="Times New Roman" w:cs="Times New Roman"/>
          <w:bCs/>
          <w:sz w:val="28"/>
          <w:szCs w:val="28"/>
        </w:rPr>
        <w:t>:</w:t>
      </w:r>
      <w:r w:rsidRPr="00F3156A">
        <w:rPr>
          <w:rFonts w:ascii="Times New Roman" w:hAnsi="Times New Roman" w:cs="Times New Roman"/>
          <w:sz w:val="28"/>
          <w:szCs w:val="28"/>
        </w:rPr>
        <w:t xml:space="preserve"> нанимать сотрудников на начальной стадии развития своего кабинета я не буду, т.е. </w:t>
      </w:r>
      <w:r w:rsidR="00F3156A">
        <w:rPr>
          <w:rFonts w:ascii="Times New Roman" w:hAnsi="Times New Roman" w:cs="Times New Roman"/>
          <w:sz w:val="28"/>
          <w:szCs w:val="28"/>
        </w:rPr>
        <w:t xml:space="preserve">в данной категории мне подходит </w:t>
      </w:r>
      <w:proofErr w:type="spellStart"/>
      <w:r w:rsidR="00F3156A"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 w:rsidRPr="00F3156A">
        <w:rPr>
          <w:rFonts w:ascii="Times New Roman" w:hAnsi="Times New Roman" w:cs="Times New Roman"/>
          <w:sz w:val="28"/>
          <w:szCs w:val="28"/>
        </w:rPr>
        <w:t>.</w:t>
      </w:r>
    </w:p>
    <w:p w14:paraId="27ECB81B" w14:textId="5E3E373A" w:rsidR="00A24A49" w:rsidRPr="00C075F5" w:rsidRDefault="00A24A49" w:rsidP="003D2C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5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Доход: </w:t>
      </w:r>
      <w:r w:rsidR="007D7572">
        <w:rPr>
          <w:rFonts w:ascii="Times New Roman" w:hAnsi="Times New Roman" w:cs="Times New Roman"/>
          <w:color w:val="000000" w:themeColor="text1"/>
          <w:sz w:val="28"/>
          <w:szCs w:val="28"/>
        </w:rPr>
        <w:t>я рас</w:t>
      </w:r>
      <w:r w:rsidRPr="00C075F5">
        <w:rPr>
          <w:rFonts w:ascii="Times New Roman" w:hAnsi="Times New Roman" w:cs="Times New Roman"/>
          <w:color w:val="000000" w:themeColor="text1"/>
          <w:sz w:val="28"/>
          <w:szCs w:val="28"/>
        </w:rPr>
        <w:t>считала</w:t>
      </w:r>
      <w:r w:rsidR="007D7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таблице</w:t>
      </w:r>
      <w:r w:rsidRPr="00C07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доход за год </w:t>
      </w:r>
      <w:r w:rsidRPr="00F31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 </w:t>
      </w:r>
      <w:r w:rsidR="00F3156A" w:rsidRPr="00F3156A">
        <w:rPr>
          <w:rFonts w:ascii="Times New Roman" w:hAnsi="Times New Roman" w:cs="Times New Roman"/>
          <w:sz w:val="28"/>
          <w:szCs w:val="28"/>
        </w:rPr>
        <w:t>1916 350</w:t>
      </w:r>
      <w:r w:rsidRPr="00C07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что явля</w:t>
      </w:r>
      <w:r w:rsidR="00F31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допустимой величиной при </w:t>
      </w:r>
      <w:proofErr w:type="spellStart"/>
      <w:r w:rsidR="00F3156A">
        <w:rPr>
          <w:rFonts w:ascii="Times New Roman" w:hAnsi="Times New Roman" w:cs="Times New Roman"/>
          <w:color w:val="000000" w:themeColor="text1"/>
          <w:sz w:val="28"/>
          <w:szCs w:val="28"/>
        </w:rPr>
        <w:t>самозанятости</w:t>
      </w:r>
      <w:proofErr w:type="spellEnd"/>
      <w:r w:rsidRPr="00C075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57C88A" w14:textId="1D96FFEF" w:rsidR="00A24A49" w:rsidRPr="00C075F5" w:rsidRDefault="00A24A49" w:rsidP="003D2C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5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Взносы: </w:t>
      </w:r>
      <w:r w:rsidRPr="00C075F5">
        <w:rPr>
          <w:rFonts w:ascii="Times New Roman" w:hAnsi="Times New Roman" w:cs="Times New Roman"/>
          <w:color w:val="000000" w:themeColor="text1"/>
          <w:sz w:val="28"/>
          <w:szCs w:val="28"/>
        </w:rPr>
        <w:t>на начальной стадии мне будет сложно выделять из бюджета финансы на взносы</w:t>
      </w:r>
      <w:r w:rsidR="00562254" w:rsidRPr="00C075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2E512E" w14:textId="042BEB74" w:rsidR="00562254" w:rsidRDefault="00562254" w:rsidP="00337C1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5F5"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</w:t>
      </w:r>
      <w:r w:rsidR="00F3156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05C15" w:rsidRPr="00C075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07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Сравнение организационно-правовых форм</w:t>
      </w:r>
      <w:r w:rsidR="00605C15" w:rsidRPr="00C07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предприятия для маникюрного кабинета «LUCKY_LUCKY»</w:t>
      </w:r>
      <w:r w:rsidRPr="00C07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4296"/>
        <w:gridCol w:w="3210"/>
      </w:tblGrid>
      <w:tr w:rsidR="00BB2C56" w14:paraId="3039DD2A" w14:textId="77777777" w:rsidTr="00BB2C56">
        <w:tc>
          <w:tcPr>
            <w:tcW w:w="2122" w:type="dxa"/>
          </w:tcPr>
          <w:p w14:paraId="1764F2B9" w14:textId="0FCA3FA5" w:rsidR="00BB2C56" w:rsidRPr="00BB2C56" w:rsidRDefault="00BB2C56" w:rsidP="00BB2C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2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Категория</w:t>
            </w:r>
          </w:p>
        </w:tc>
        <w:tc>
          <w:tcPr>
            <w:tcW w:w="4296" w:type="dxa"/>
          </w:tcPr>
          <w:p w14:paraId="16C06E10" w14:textId="3F0DBB8D" w:rsidR="00BB2C56" w:rsidRPr="00BB2C56" w:rsidRDefault="00BB2C56" w:rsidP="00BB2C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B2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ИП</w:t>
            </w:r>
          </w:p>
        </w:tc>
        <w:tc>
          <w:tcPr>
            <w:tcW w:w="3210" w:type="dxa"/>
          </w:tcPr>
          <w:p w14:paraId="6F4B20E5" w14:textId="5C3406C3" w:rsidR="00BB2C56" w:rsidRPr="00BB2C56" w:rsidRDefault="00BB2C56" w:rsidP="00BB2C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B2C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Самозанятый</w:t>
            </w:r>
            <w:proofErr w:type="spellEnd"/>
          </w:p>
        </w:tc>
      </w:tr>
      <w:tr w:rsidR="00BB2C56" w14:paraId="2C8B2FBB" w14:textId="77777777" w:rsidTr="00BB2C56">
        <w:tc>
          <w:tcPr>
            <w:tcW w:w="2122" w:type="dxa"/>
          </w:tcPr>
          <w:p w14:paraId="36E6645B" w14:textId="78C24AA1" w:rsidR="00BB2C56" w:rsidRDefault="00BB2C56" w:rsidP="003D2C9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Налоги</w:t>
            </w:r>
          </w:p>
        </w:tc>
        <w:tc>
          <w:tcPr>
            <w:tcW w:w="4296" w:type="dxa"/>
          </w:tcPr>
          <w:p w14:paraId="2D1F6667" w14:textId="77777777" w:rsidR="00BB2C56" w:rsidRDefault="00BB2C56" w:rsidP="003D2C9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1вар.:6% с дохода</w:t>
            </w:r>
          </w:p>
          <w:p w14:paraId="3FA4D791" w14:textId="62EB05D3" w:rsidR="00BB2C56" w:rsidRDefault="00BB2C56" w:rsidP="003D2C9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2вар,:15% доходы минус расходы</w:t>
            </w:r>
          </w:p>
        </w:tc>
        <w:tc>
          <w:tcPr>
            <w:tcW w:w="3210" w:type="dxa"/>
          </w:tcPr>
          <w:p w14:paraId="4CE43C19" w14:textId="77777777" w:rsidR="00BB2C56" w:rsidRDefault="00BB2C56" w:rsidP="003D2C9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4% с доходов от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лиц</w:t>
            </w:r>
          </w:p>
          <w:p w14:paraId="31EEADB8" w14:textId="01B6595E" w:rsidR="00BB2C56" w:rsidRDefault="00BB2C56" w:rsidP="003D2C9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6% с доходов юр лиц</w:t>
            </w:r>
          </w:p>
        </w:tc>
      </w:tr>
      <w:tr w:rsidR="00BB2C56" w14:paraId="665B1C73" w14:textId="77777777" w:rsidTr="00BB2C56">
        <w:tc>
          <w:tcPr>
            <w:tcW w:w="2122" w:type="dxa"/>
          </w:tcPr>
          <w:p w14:paraId="72B2E223" w14:textId="150F0FE4" w:rsidR="00BB2C56" w:rsidRDefault="00BB2C56" w:rsidP="003D2C9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Работники</w:t>
            </w:r>
          </w:p>
        </w:tc>
        <w:tc>
          <w:tcPr>
            <w:tcW w:w="4296" w:type="dxa"/>
          </w:tcPr>
          <w:p w14:paraId="539A4450" w14:textId="672B44C6" w:rsidR="00BB2C56" w:rsidRDefault="00BB2C56" w:rsidP="003D2C9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100 человек</w:t>
            </w:r>
          </w:p>
        </w:tc>
        <w:tc>
          <w:tcPr>
            <w:tcW w:w="3210" w:type="dxa"/>
          </w:tcPr>
          <w:p w14:paraId="603B849B" w14:textId="7D2B0165" w:rsidR="00BB2C56" w:rsidRDefault="00BB2C56" w:rsidP="003D2C9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2,4 млн руб. в год</w:t>
            </w:r>
          </w:p>
        </w:tc>
      </w:tr>
      <w:tr w:rsidR="00BB2C56" w14:paraId="6A7EF84E" w14:textId="77777777" w:rsidTr="00BB2C56">
        <w:tc>
          <w:tcPr>
            <w:tcW w:w="2122" w:type="dxa"/>
          </w:tcPr>
          <w:p w14:paraId="0EBD90DB" w14:textId="7D2E7622" w:rsidR="00BB2C56" w:rsidRDefault="00BB2C56" w:rsidP="003D2C9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4296" w:type="dxa"/>
          </w:tcPr>
          <w:p w14:paraId="196AC873" w14:textId="7BD32042" w:rsidR="00BB2C56" w:rsidRDefault="00BB2C56" w:rsidP="003D2C9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Обязательна при продаже физ. лицам</w:t>
            </w:r>
          </w:p>
        </w:tc>
        <w:tc>
          <w:tcPr>
            <w:tcW w:w="3210" w:type="dxa"/>
          </w:tcPr>
          <w:p w14:paraId="3098A1AB" w14:textId="64BDF6FC" w:rsidR="00BB2C56" w:rsidRDefault="00BB2C56" w:rsidP="003D2C9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нужна</w:t>
            </w:r>
          </w:p>
        </w:tc>
      </w:tr>
      <w:tr w:rsidR="00BB2C56" w14:paraId="2904BFA3" w14:textId="77777777" w:rsidTr="00BB2C56">
        <w:tc>
          <w:tcPr>
            <w:tcW w:w="2122" w:type="dxa"/>
          </w:tcPr>
          <w:p w14:paraId="202A3C8E" w14:textId="108F8B90" w:rsidR="00BB2C56" w:rsidRDefault="00BB2C56" w:rsidP="003D2C9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Налоговый учет</w:t>
            </w:r>
          </w:p>
        </w:tc>
        <w:tc>
          <w:tcPr>
            <w:tcW w:w="4296" w:type="dxa"/>
          </w:tcPr>
          <w:p w14:paraId="0F61DD8B" w14:textId="145F9B4A" w:rsidR="00BB2C56" w:rsidRDefault="00BB2C56" w:rsidP="003D2C9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Нужно сдавать декларации</w:t>
            </w:r>
          </w:p>
        </w:tc>
        <w:tc>
          <w:tcPr>
            <w:tcW w:w="3210" w:type="dxa"/>
          </w:tcPr>
          <w:p w14:paraId="387CDBB0" w14:textId="5019DC4A" w:rsidR="00BB2C56" w:rsidRDefault="00BB2C56" w:rsidP="003D2C9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Отчетности нет</w:t>
            </w:r>
          </w:p>
        </w:tc>
      </w:tr>
    </w:tbl>
    <w:p w14:paraId="23F4840E" w14:textId="26F4C484" w:rsidR="00BB2C56" w:rsidRDefault="00BB2C56" w:rsidP="003D2C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D2DE7A" w14:textId="20F4E317" w:rsidR="004742F6" w:rsidRPr="00F3156A" w:rsidRDefault="00967D93" w:rsidP="00BB2C56">
      <w:pPr>
        <w:pStyle w:val="1"/>
        <w:spacing w:before="0" w:line="360" w:lineRule="auto"/>
        <w:jc w:val="both"/>
        <w:rPr>
          <w:sz w:val="28"/>
          <w:szCs w:val="28"/>
        </w:rPr>
      </w:pPr>
      <w:bookmarkStart w:id="18" w:name="_Toc199678488"/>
      <w:r w:rsidRPr="00F3156A">
        <w:rPr>
          <w:sz w:val="28"/>
          <w:szCs w:val="28"/>
        </w:rPr>
        <w:lastRenderedPageBreak/>
        <w:t>5.2</w:t>
      </w:r>
      <w:r w:rsidR="004742F6" w:rsidRPr="00F3156A">
        <w:rPr>
          <w:sz w:val="28"/>
          <w:szCs w:val="28"/>
        </w:rPr>
        <w:t xml:space="preserve"> Организационный этап</w:t>
      </w:r>
      <w:bookmarkEnd w:id="18"/>
    </w:p>
    <w:p w14:paraId="3EDBE817" w14:textId="77777777" w:rsidR="003F2728" w:rsidRDefault="004742F6" w:rsidP="003D2C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156A">
        <w:rPr>
          <w:rFonts w:ascii="Times New Roman" w:hAnsi="Times New Roman" w:cs="Times New Roman"/>
          <w:color w:val="000000" w:themeColor="text1"/>
          <w:sz w:val="28"/>
          <w:szCs w:val="28"/>
        </w:rPr>
        <w:t>Управленческие функции: бухгалтерский учет и введение финансов, руководство</w:t>
      </w:r>
      <w:r w:rsidR="00BA51A5" w:rsidRPr="00F31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156A">
        <w:rPr>
          <w:rFonts w:ascii="Times New Roman" w:hAnsi="Times New Roman" w:cs="Times New Roman"/>
          <w:color w:val="000000" w:themeColor="text1"/>
          <w:sz w:val="28"/>
          <w:szCs w:val="28"/>
        </w:rPr>
        <w:t>снабжением, контроль за ценами и рекламной деятельностью я буду</w:t>
      </w:r>
      <w:r w:rsidR="00FA5343" w:rsidRPr="00F31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156A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самостоятельно.</w:t>
      </w:r>
      <w:bookmarkStart w:id="19" w:name="_Toc199678489"/>
    </w:p>
    <w:p w14:paraId="47418342" w14:textId="77836110" w:rsidR="003F2728" w:rsidRDefault="003F2728" w:rsidP="003F272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78CB92" w14:textId="272EBE26" w:rsidR="00F3156A" w:rsidRPr="003F2728" w:rsidRDefault="00F3156A" w:rsidP="003D2C9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728">
        <w:rPr>
          <w:rFonts w:ascii="Times New Roman" w:hAnsi="Times New Roman" w:cs="Times New Roman"/>
          <w:b/>
          <w:sz w:val="28"/>
          <w:szCs w:val="28"/>
        </w:rPr>
        <w:t>Раздел 6. Финансовый бюджет</w:t>
      </w:r>
      <w:bookmarkEnd w:id="19"/>
    </w:p>
    <w:p w14:paraId="7E2689D6" w14:textId="77777777" w:rsidR="00F3156A" w:rsidRPr="00F3156A" w:rsidRDefault="00F3156A" w:rsidP="003D2C98">
      <w:pPr>
        <w:pStyle w:val="1"/>
        <w:spacing w:before="0" w:line="360" w:lineRule="auto"/>
        <w:jc w:val="both"/>
        <w:rPr>
          <w:sz w:val="28"/>
          <w:szCs w:val="28"/>
        </w:rPr>
      </w:pPr>
      <w:bookmarkStart w:id="20" w:name="_Toc199678490"/>
      <w:r w:rsidRPr="00F3156A">
        <w:rPr>
          <w:sz w:val="28"/>
          <w:szCs w:val="28"/>
        </w:rPr>
        <w:t>6.1 Определение источников финансирования</w:t>
      </w:r>
      <w:bookmarkEnd w:id="20"/>
    </w:p>
    <w:p w14:paraId="6213D797" w14:textId="58BB701A" w:rsidR="004742F6" w:rsidRPr="00F3156A" w:rsidRDefault="00F3156A" w:rsidP="003F27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1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как личных накоплений у меня нет, на государственные субсидии я </w:t>
      </w:r>
      <w:r w:rsidR="003F2728" w:rsidRPr="00F3156A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3F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2728" w:rsidRPr="00F3156A">
        <w:rPr>
          <w:rFonts w:ascii="Times New Roman" w:hAnsi="Times New Roman" w:cs="Times New Roman"/>
          <w:color w:val="000000" w:themeColor="text1"/>
          <w:sz w:val="28"/>
          <w:szCs w:val="28"/>
        </w:rPr>
        <w:t>рассчитываю</w:t>
      </w:r>
      <w:r w:rsidRPr="00F3156A">
        <w:rPr>
          <w:rFonts w:ascii="Times New Roman" w:hAnsi="Times New Roman" w:cs="Times New Roman"/>
          <w:color w:val="000000" w:themeColor="text1"/>
          <w:sz w:val="28"/>
          <w:szCs w:val="28"/>
        </w:rPr>
        <w:t>, то основным источником финансирования для меня являются заемные средства, т.е. потребительский кредит</w:t>
      </w:r>
      <w:r w:rsidR="003F27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F5F873" w14:textId="058A267A" w:rsidR="00286C5D" w:rsidRPr="003F2728" w:rsidRDefault="00007968" w:rsidP="003F27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1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определения суммы кредитной карты я </w:t>
      </w:r>
      <w:r w:rsidR="009920BF" w:rsidRPr="00F3156A">
        <w:rPr>
          <w:rFonts w:ascii="Times New Roman" w:hAnsi="Times New Roman" w:cs="Times New Roman"/>
          <w:color w:val="000000" w:themeColor="text1"/>
          <w:sz w:val="28"/>
          <w:szCs w:val="28"/>
        </w:rPr>
        <w:t>взяла в ра</w:t>
      </w:r>
      <w:r w:rsidR="003F2728">
        <w:rPr>
          <w:rFonts w:ascii="Times New Roman" w:hAnsi="Times New Roman" w:cs="Times New Roman"/>
          <w:color w:val="000000" w:themeColor="text1"/>
          <w:sz w:val="28"/>
          <w:szCs w:val="28"/>
        </w:rPr>
        <w:t>боту следующие данные: доходы</w:t>
      </w:r>
      <w:r w:rsidR="009920BF" w:rsidRPr="00F31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(таблица </w:t>
      </w:r>
      <w:r w:rsidR="009920BF" w:rsidRPr="00F3156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F272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920BF" w:rsidRPr="00F31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86C5D" w:rsidRPr="00F31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смету затрат, к которой были добавлены 590 рублей на обслуживание кредитной карты, чтобы определить период выхода на точку безубыточности и сумму необходимых финансов (в моем случае кредитных средств) на этот срок. </w:t>
      </w:r>
      <w:r w:rsidR="003F272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86C5D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первые два месяца реализации проекта являются убыточными, т.е. сумма затрат 1 и 2 месяца является минимальной суммой для займа. Помимо этого, ранее мы определили сумму ежемесячных затрат </w:t>
      </w:r>
      <w:r w:rsidR="00C97B3B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>на расходные материалы (</w:t>
      </w:r>
      <w:r w:rsidR="00CF207F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C97B3B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950 рублей),</w:t>
      </w:r>
      <w:r w:rsidR="00286C5D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мы видим, что прибыль с третьего месяца не покрывает затраты на </w:t>
      </w:r>
      <w:r w:rsidR="00C97B3B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расходные материалы. Получается, что сумма для займа составляет </w:t>
      </w:r>
      <w:r w:rsidR="003311A2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B5E8E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>59</w:t>
      </w:r>
      <w:r w:rsidR="00C97B3B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B5E8E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97B3B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 рублей. </w:t>
      </w:r>
    </w:p>
    <w:p w14:paraId="58137284" w14:textId="71C0BDE7" w:rsidR="00E04904" w:rsidRDefault="00337C1B" w:rsidP="00C672E5">
      <w:pPr>
        <w:pStyle w:val="1"/>
        <w:rPr>
          <w:sz w:val="28"/>
          <w:szCs w:val="28"/>
        </w:rPr>
      </w:pPr>
      <w:bookmarkStart w:id="21" w:name="_Toc199678492"/>
      <w:r>
        <w:rPr>
          <w:sz w:val="28"/>
          <w:szCs w:val="28"/>
        </w:rPr>
        <w:t>6.2</w:t>
      </w:r>
      <w:r w:rsidR="00E04904" w:rsidRPr="003F2728">
        <w:rPr>
          <w:sz w:val="28"/>
          <w:szCs w:val="28"/>
        </w:rPr>
        <w:t xml:space="preserve"> Расчет кредитов</w:t>
      </w:r>
      <w:bookmarkEnd w:id="21"/>
    </w:p>
    <w:p w14:paraId="0A423B0F" w14:textId="77777777" w:rsidR="002E6BF5" w:rsidRPr="002E6BF5" w:rsidRDefault="002E6BF5" w:rsidP="002E6BF5"/>
    <w:p w14:paraId="5F697A78" w14:textId="4E3A01D6" w:rsidR="00C97B3B" w:rsidRPr="003F2728" w:rsidRDefault="00260431" w:rsidP="008749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отсутствием личных финансов на реализацию проекта, планирую взять кредит </w:t>
      </w:r>
      <w:r w:rsidR="00E04904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>в Сбербанке</w:t>
      </w:r>
      <w:r w:rsidR="00CF207F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715F4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погасить кредит</w:t>
      </w:r>
      <w:r w:rsidR="00CF207F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5F4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>я собираюсь в течение 1 года</w:t>
      </w:r>
      <w:r w:rsidR="00E04904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7B3B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>Ранее мы определили</w:t>
      </w:r>
      <w:r w:rsidR="00681A48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необходимую</w:t>
      </w:r>
      <w:r w:rsidR="00C97B3B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сумму кредит</w:t>
      </w:r>
      <w:r w:rsidR="00CF207F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97B3B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bookmarkStart w:id="22" w:name="_Hlk199676183"/>
      <w:r w:rsidR="00CF207F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>259 317</w:t>
      </w:r>
      <w:r w:rsidR="00C97B3B"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 </w:t>
      </w:r>
      <w:bookmarkEnd w:id="22"/>
    </w:p>
    <w:p w14:paraId="226540F1" w14:textId="33FE5276" w:rsidR="00CF207F" w:rsidRPr="003F2728" w:rsidRDefault="000B5E8E" w:rsidP="008749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>Сумма кредита - 259 317 рублей.</w:t>
      </w:r>
    </w:p>
    <w:p w14:paraId="3EAE546E" w14:textId="0244A208" w:rsidR="000B5E8E" w:rsidRPr="003F2728" w:rsidRDefault="000B5E8E" w:rsidP="008749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>Годовая ставка – 21%.</w:t>
      </w:r>
    </w:p>
    <w:p w14:paraId="1E08C58E" w14:textId="3A235E59" w:rsidR="000B5E8E" w:rsidRDefault="000B5E8E" w:rsidP="008749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728">
        <w:rPr>
          <w:rFonts w:ascii="Times New Roman" w:hAnsi="Times New Roman" w:cs="Times New Roman"/>
          <w:color w:val="000000" w:themeColor="text1"/>
          <w:sz w:val="28"/>
          <w:szCs w:val="28"/>
        </w:rPr>
        <w:t>Срок 60 месяцев (5 лет).</w:t>
      </w:r>
    </w:p>
    <w:p w14:paraId="79E7495B" w14:textId="1765345F" w:rsidR="008749C2" w:rsidRDefault="008749C2" w:rsidP="008749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Ежемесячный платеж- 7015 рублей</w:t>
      </w:r>
    </w:p>
    <w:p w14:paraId="40DD2496" w14:textId="77777777" w:rsidR="008749C2" w:rsidRPr="003F2728" w:rsidRDefault="008749C2" w:rsidP="008749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64BF67" w14:textId="058D10F3" w:rsidR="00D758F9" w:rsidRPr="00C672E5" w:rsidRDefault="00337C1B" w:rsidP="00337C1B">
      <w:pPr>
        <w:pStyle w:val="1"/>
        <w:spacing w:before="0" w:line="360" w:lineRule="auto"/>
        <w:rPr>
          <w:sz w:val="28"/>
        </w:rPr>
      </w:pPr>
      <w:bookmarkStart w:id="23" w:name="_Toc199678493"/>
      <w:r>
        <w:rPr>
          <w:sz w:val="28"/>
        </w:rPr>
        <w:lastRenderedPageBreak/>
        <w:t>6.3</w:t>
      </w:r>
      <w:r w:rsidR="00D758F9" w:rsidRPr="00C672E5">
        <w:rPr>
          <w:sz w:val="28"/>
        </w:rPr>
        <w:t xml:space="preserve"> Выбор варианта налогообложения и расчет налогов</w:t>
      </w:r>
      <w:bookmarkEnd w:id="23"/>
    </w:p>
    <w:p w14:paraId="1AB0222E" w14:textId="15F2E428" w:rsidR="002715F4" w:rsidRPr="003F2728" w:rsidRDefault="003F2728" w:rsidP="008749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F54544" w:rsidRPr="003F27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ариант со ставкой 4% от дохода при форме </w:t>
      </w:r>
      <w:proofErr w:type="spellStart"/>
      <w:r w:rsidR="00F54544" w:rsidRPr="003F27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самозанятый</w:t>
      </w:r>
      <w:proofErr w:type="spellEnd"/>
      <w:r w:rsidR="00F54544" w:rsidRPr="003F27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является наиболее выгодным. В связи с чем я делаю вывод, что первый год реализации своего проекта буду являться </w:t>
      </w:r>
      <w:proofErr w:type="spellStart"/>
      <w:r w:rsidR="00F54544" w:rsidRPr="003F27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самозанятой</w:t>
      </w:r>
      <w:proofErr w:type="spellEnd"/>
      <w:r w:rsidR="00F54544" w:rsidRPr="003F27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35A8474A" w14:textId="77777777" w:rsidR="002715F4" w:rsidRPr="002C21F2" w:rsidRDefault="002715F4" w:rsidP="008749C2">
      <w:p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C07589" w14:textId="56B0E514" w:rsidR="002C21F2" w:rsidRPr="00F54544" w:rsidRDefault="002C21F2" w:rsidP="00337C1B">
      <w:pPr>
        <w:pStyle w:val="1"/>
        <w:spacing w:before="0" w:line="360" w:lineRule="auto"/>
        <w:rPr>
          <w:sz w:val="28"/>
        </w:rPr>
      </w:pPr>
      <w:bookmarkStart w:id="24" w:name="_Toc199678494"/>
      <w:r w:rsidRPr="00C672E5">
        <w:rPr>
          <w:sz w:val="28"/>
        </w:rPr>
        <w:t>6.</w:t>
      </w:r>
      <w:r w:rsidR="00337C1B">
        <w:rPr>
          <w:sz w:val="28"/>
        </w:rPr>
        <w:t>4</w:t>
      </w:r>
      <w:r w:rsidRPr="00C672E5">
        <w:rPr>
          <w:sz w:val="28"/>
        </w:rPr>
        <w:t xml:space="preserve"> Расчет показателей проекта</w:t>
      </w:r>
      <w:bookmarkEnd w:id="24"/>
    </w:p>
    <w:p w14:paraId="0FC77644" w14:textId="72BD2E49" w:rsidR="00323023" w:rsidRDefault="002E666F" w:rsidP="002E666F">
      <w:pPr>
        <w:spacing w:after="0" w:line="360" w:lineRule="auto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EB2B9C" w:rsidRPr="00874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инансовые </w:t>
      </w:r>
      <w:r w:rsidR="0063397A" w:rsidRPr="008749C2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</w:t>
      </w:r>
      <w:r w:rsidR="00EB2B9C" w:rsidRPr="008749C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1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397A" w:rsidRPr="008749C2">
        <w:rPr>
          <w:rFonts w:ascii="Times New Roman" w:hAnsi="Times New Roman" w:cs="Times New Roman"/>
          <w:color w:val="000000" w:themeColor="text1"/>
          <w:sz w:val="28"/>
          <w:szCs w:val="28"/>
        </w:rPr>
        <w:t>кабинета «LUCKY_LUCKY»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первый год деятельности:</w:t>
      </w:r>
      <w:r w:rsidR="00011C88">
        <w:t xml:space="preserve"> </w:t>
      </w:r>
      <w:r w:rsidR="00EB2B9C" w:rsidRPr="00EB2B9C">
        <w:t xml:space="preserve"> </w:t>
      </w:r>
      <w:r w:rsidR="00EB2B9C">
        <w:fldChar w:fldCharType="begin"/>
      </w:r>
      <w:r w:rsidR="00EB2B9C">
        <w:instrText xml:space="preserve"> LINK </w:instrText>
      </w:r>
      <w:r w:rsidR="004C1504">
        <w:instrText xml:space="preserve">Excel.Sheet.12 C:\\Users\\Evgeniy\\Desktop\\Проект_Саша.xlsx сценарии!R46C2:R55C15 </w:instrText>
      </w:r>
      <w:r w:rsidR="00EB2B9C">
        <w:instrText xml:space="preserve">\a \f 5 \h </w:instrText>
      </w:r>
      <w:r w:rsidR="000B5E8E">
        <w:instrText xml:space="preserve"> \* MERGEFORMAT </w:instrText>
      </w:r>
      <w:r w:rsidR="00EB2B9C">
        <w:fldChar w:fldCharType="separate"/>
      </w:r>
    </w:p>
    <w:p w14:paraId="26F273EF" w14:textId="3C8FC69B" w:rsidR="000B5E8E" w:rsidRPr="008749C2" w:rsidRDefault="00EB2B9C" w:rsidP="006339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fldChar w:fldCharType="end"/>
      </w:r>
      <w:r w:rsidR="008749C2" w:rsidRPr="00874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Выручка-</w:t>
      </w:r>
      <w:r w:rsidR="008749C2" w:rsidRPr="008749C2">
        <w:rPr>
          <w:rFonts w:ascii="Times New Roman" w:hAnsi="Times New Roman" w:cs="Times New Roman"/>
          <w:sz w:val="28"/>
          <w:szCs w:val="28"/>
        </w:rPr>
        <w:t>1916 350 рублей</w:t>
      </w:r>
      <w:r w:rsidR="00B846B7">
        <w:rPr>
          <w:rFonts w:ascii="Times New Roman" w:hAnsi="Times New Roman" w:cs="Times New Roman"/>
          <w:sz w:val="28"/>
          <w:szCs w:val="28"/>
        </w:rPr>
        <w:t>.</w:t>
      </w:r>
    </w:p>
    <w:p w14:paraId="1EA058BE" w14:textId="4DB3F7F2" w:rsidR="008749C2" w:rsidRDefault="008749C2" w:rsidP="006339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Затраты- </w:t>
      </w:r>
      <w:r w:rsidR="002E666F">
        <w:rPr>
          <w:rFonts w:ascii="Times New Roman" w:hAnsi="Times New Roman" w:cs="Times New Roman"/>
          <w:sz w:val="28"/>
          <w:szCs w:val="28"/>
        </w:rPr>
        <w:t>12</w:t>
      </w:r>
      <w:r w:rsidRPr="008749C2">
        <w:rPr>
          <w:rFonts w:ascii="Times New Roman" w:hAnsi="Times New Roman" w:cs="Times New Roman"/>
          <w:sz w:val="28"/>
          <w:szCs w:val="28"/>
        </w:rPr>
        <w:t>94 542 рублей</w:t>
      </w:r>
      <w:r w:rsidR="00B846B7">
        <w:rPr>
          <w:rFonts w:ascii="Times New Roman" w:hAnsi="Times New Roman" w:cs="Times New Roman"/>
          <w:sz w:val="28"/>
          <w:szCs w:val="28"/>
        </w:rPr>
        <w:t>.</w:t>
      </w:r>
    </w:p>
    <w:p w14:paraId="1538FA78" w14:textId="70B5CE1E" w:rsidR="002E666F" w:rsidRDefault="002E666F" w:rsidP="006339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66F">
        <w:rPr>
          <w:rFonts w:ascii="Times New Roman" w:hAnsi="Times New Roman" w:cs="Times New Roman"/>
          <w:b/>
          <w:sz w:val="28"/>
          <w:szCs w:val="28"/>
        </w:rPr>
        <w:t>НПД-</w:t>
      </w:r>
      <w:r>
        <w:rPr>
          <w:rFonts w:ascii="Times New Roman" w:hAnsi="Times New Roman" w:cs="Times New Roman"/>
          <w:sz w:val="28"/>
          <w:szCs w:val="28"/>
        </w:rPr>
        <w:t xml:space="preserve"> 76654 рублей</w:t>
      </w:r>
      <w:r w:rsidR="00B846B7">
        <w:rPr>
          <w:rFonts w:ascii="Times New Roman" w:hAnsi="Times New Roman" w:cs="Times New Roman"/>
          <w:sz w:val="28"/>
          <w:szCs w:val="28"/>
        </w:rPr>
        <w:t>.</w:t>
      </w:r>
    </w:p>
    <w:p w14:paraId="2BD449BB" w14:textId="245063A4" w:rsidR="002E666F" w:rsidRDefault="002E666F" w:rsidP="006339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66F">
        <w:rPr>
          <w:rFonts w:ascii="Times New Roman" w:hAnsi="Times New Roman" w:cs="Times New Roman"/>
          <w:b/>
          <w:sz w:val="28"/>
          <w:szCs w:val="28"/>
        </w:rPr>
        <w:t>Чистая прибыль</w:t>
      </w:r>
      <w:r>
        <w:rPr>
          <w:rFonts w:ascii="Times New Roman" w:hAnsi="Times New Roman" w:cs="Times New Roman"/>
          <w:sz w:val="28"/>
          <w:szCs w:val="28"/>
        </w:rPr>
        <w:t>- 545154 рублей</w:t>
      </w:r>
      <w:r w:rsidR="00B846B7">
        <w:rPr>
          <w:rFonts w:ascii="Times New Roman" w:hAnsi="Times New Roman" w:cs="Times New Roman"/>
          <w:sz w:val="28"/>
          <w:szCs w:val="28"/>
        </w:rPr>
        <w:t>.</w:t>
      </w:r>
    </w:p>
    <w:p w14:paraId="7E851CF5" w14:textId="237342B3" w:rsidR="002E666F" w:rsidRDefault="002E666F" w:rsidP="006339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666F">
        <w:rPr>
          <w:rFonts w:ascii="Times New Roman" w:hAnsi="Times New Roman" w:cs="Times New Roman"/>
          <w:b/>
          <w:sz w:val="28"/>
          <w:szCs w:val="28"/>
        </w:rPr>
        <w:t>Рентабельность</w:t>
      </w:r>
      <w:r>
        <w:rPr>
          <w:rFonts w:ascii="Times New Roman" w:hAnsi="Times New Roman" w:cs="Times New Roman"/>
          <w:sz w:val="28"/>
          <w:szCs w:val="28"/>
        </w:rPr>
        <w:t xml:space="preserve"> проекта составит-28,4%</w:t>
      </w:r>
      <w:r w:rsidR="00B846B7">
        <w:rPr>
          <w:rFonts w:ascii="Times New Roman" w:hAnsi="Times New Roman" w:cs="Times New Roman"/>
          <w:sz w:val="28"/>
          <w:szCs w:val="28"/>
        </w:rPr>
        <w:t>.</w:t>
      </w:r>
    </w:p>
    <w:p w14:paraId="03BAF815" w14:textId="77777777" w:rsidR="004954F6" w:rsidRPr="004954F6" w:rsidRDefault="004954F6" w:rsidP="004954F6"/>
    <w:p w14:paraId="651C31BA" w14:textId="74D6D3E7" w:rsidR="007015EE" w:rsidRPr="002E666F" w:rsidRDefault="007015EE" w:rsidP="00337C1B">
      <w:pPr>
        <w:pStyle w:val="1"/>
        <w:spacing w:line="360" w:lineRule="auto"/>
        <w:rPr>
          <w:sz w:val="28"/>
          <w:szCs w:val="28"/>
        </w:rPr>
      </w:pPr>
      <w:bookmarkStart w:id="25" w:name="_Toc199678495"/>
      <w:r w:rsidRPr="002E666F">
        <w:rPr>
          <w:sz w:val="28"/>
          <w:szCs w:val="28"/>
        </w:rPr>
        <w:t>Раздел 7. Оценка риска</w:t>
      </w:r>
      <w:bookmarkEnd w:id="25"/>
    </w:p>
    <w:p w14:paraId="05AC8C8F" w14:textId="77777777" w:rsidR="007015EE" w:rsidRPr="002E666F" w:rsidRDefault="007015EE" w:rsidP="00337C1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666F">
        <w:rPr>
          <w:rFonts w:ascii="Times New Roman" w:hAnsi="Times New Roman" w:cs="Times New Roman"/>
          <w:color w:val="000000" w:themeColor="text1"/>
          <w:sz w:val="28"/>
          <w:szCs w:val="28"/>
        </w:rPr>
        <w:t>Открытие собственного кабинета – ответственный шаг, перед началом необходимо обдумать все плюсы и минусы. При открытии мы можем столкнуться со следующими рисками.</w:t>
      </w:r>
    </w:p>
    <w:p w14:paraId="4798F136" w14:textId="77777777" w:rsidR="007015EE" w:rsidRPr="002E666F" w:rsidRDefault="007015EE" w:rsidP="00337C1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666F">
        <w:rPr>
          <w:rFonts w:ascii="Times New Roman" w:hAnsi="Times New Roman" w:cs="Times New Roman"/>
          <w:color w:val="000000" w:themeColor="text1"/>
          <w:sz w:val="28"/>
          <w:szCs w:val="28"/>
        </w:rPr>
        <w:t>1. Конкуренция. Продвигать новый проект придется в условиях обильного предложения и скидок.</w:t>
      </w:r>
    </w:p>
    <w:p w14:paraId="516A8559" w14:textId="77777777" w:rsidR="007015EE" w:rsidRPr="002E666F" w:rsidRDefault="007015EE" w:rsidP="00337C1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666F">
        <w:rPr>
          <w:rFonts w:ascii="Times New Roman" w:hAnsi="Times New Roman" w:cs="Times New Roman"/>
          <w:color w:val="000000" w:themeColor="text1"/>
          <w:sz w:val="28"/>
          <w:szCs w:val="28"/>
        </w:rPr>
        <w:t>2. Риск повреждения и утраты имущества.</w:t>
      </w:r>
    </w:p>
    <w:p w14:paraId="7E8A9446" w14:textId="5E1E085E" w:rsidR="007015EE" w:rsidRPr="002E666F" w:rsidRDefault="007015EE" w:rsidP="00337C1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666F">
        <w:rPr>
          <w:rFonts w:ascii="Times New Roman" w:hAnsi="Times New Roman" w:cs="Times New Roman"/>
          <w:color w:val="000000" w:themeColor="text1"/>
          <w:sz w:val="28"/>
          <w:szCs w:val="28"/>
        </w:rPr>
        <w:t>3.Риск потери репутации. Нужно внимательно следить за отзывами и жалобами, делать процедуру качественно. При наличии конфликтных ситуаций решать все грамотно и доброжелательно.</w:t>
      </w:r>
    </w:p>
    <w:p w14:paraId="05E8EE9E" w14:textId="71093C51" w:rsidR="0063397A" w:rsidRDefault="007015EE" w:rsidP="00337C1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666F">
        <w:rPr>
          <w:rFonts w:ascii="Times New Roman" w:hAnsi="Times New Roman" w:cs="Times New Roman"/>
          <w:color w:val="000000" w:themeColor="text1"/>
          <w:sz w:val="28"/>
          <w:szCs w:val="28"/>
        </w:rPr>
        <w:t>Если вовремя реагировать на возникающие ситуации, которые могут привести негативным последствиям, то будет обеспечено стабильное развитие и устойчивое положение на рынке.</w:t>
      </w:r>
      <w:r w:rsidR="001E50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666F">
        <w:rPr>
          <w:rFonts w:ascii="Times New Roman" w:hAnsi="Times New Roman" w:cs="Times New Roman"/>
          <w:color w:val="000000" w:themeColor="text1"/>
          <w:sz w:val="28"/>
          <w:szCs w:val="28"/>
        </w:rPr>
        <w:t>Открытие собственного кабинета дело не простое, но прибыльное. Начинать дело нужно в соответствии с детальным планом, в котором будут учтены все мелочи.</w:t>
      </w:r>
    </w:p>
    <w:p w14:paraId="414881D8" w14:textId="3C778323" w:rsidR="0056072D" w:rsidRDefault="0056072D" w:rsidP="00FC01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</w:p>
    <w:p w14:paraId="18BF6DD3" w14:textId="77777777" w:rsidR="00FC0135" w:rsidRPr="0056072D" w:rsidRDefault="00FC0135" w:rsidP="00FC01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4924743" w14:textId="77777777" w:rsidR="0011531A" w:rsidRPr="00364345" w:rsidRDefault="0011531A" w:rsidP="00FC01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43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Бизнес-планирование - самостоятельный вид плановой деятельности, которая непосредственно связана с предпринимательством. Чтобы добиться успеха на рынке необходимо эффективное планирование бизнеса, а также постоянное владение информацией о собственном состоянии и перспективах, о состоянии целевых рынков, положении на них конкурентов и др.</w:t>
      </w:r>
    </w:p>
    <w:p w14:paraId="52FE3AE5" w14:textId="2B76165B" w:rsidR="0011531A" w:rsidRDefault="0011531A" w:rsidP="00115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Кабинет</w:t>
      </w:r>
      <w:r w:rsidRPr="003643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ногтевого сервиса — прекрасная альтернатива крупному салону красоты, которая с каждым днем становится более популярной в </w:t>
      </w:r>
      <w:proofErr w:type="spellStart"/>
      <w:r w:rsidRPr="003643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бьюти</w:t>
      </w:r>
      <w:proofErr w:type="spellEnd"/>
      <w:r w:rsidRPr="003643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-индустрии. </w:t>
      </w:r>
    </w:p>
    <w:p w14:paraId="3A56CC87" w14:textId="77777777" w:rsidR="00FC0135" w:rsidRPr="00FC0135" w:rsidRDefault="00FC0135" w:rsidP="00FC0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0135">
        <w:rPr>
          <w:rFonts w:ascii="Times New Roman" w:hAnsi="Times New Roman" w:cs="Times New Roman"/>
          <w:sz w:val="28"/>
        </w:rPr>
        <w:t xml:space="preserve">Услуги красоты являются одними из самых востребованных услуг на современном рынке: даже в периоды кризиса и общего спада экономики на них сохраняется устойчивый спрос. Тем не менее, в такие периоды покупательская способность значительной части населения снижается, и потребитель не готов расходовать на услуги те же средства, что и обычно, становится более требовательным в выборе поставщика услуг. </w:t>
      </w:r>
    </w:p>
    <w:p w14:paraId="2EF11D67" w14:textId="77777777" w:rsidR="00FC0135" w:rsidRPr="00FC0135" w:rsidRDefault="00FC0135" w:rsidP="00FC0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0135">
        <w:rPr>
          <w:rFonts w:ascii="Times New Roman" w:hAnsi="Times New Roman" w:cs="Times New Roman"/>
          <w:sz w:val="28"/>
        </w:rPr>
        <w:t xml:space="preserve">Чтобы открыть свой </w:t>
      </w:r>
      <w:proofErr w:type="spellStart"/>
      <w:r w:rsidRPr="00FC0135">
        <w:rPr>
          <w:rFonts w:ascii="Times New Roman" w:hAnsi="Times New Roman" w:cs="Times New Roman"/>
          <w:sz w:val="28"/>
        </w:rPr>
        <w:t>бьюти</w:t>
      </w:r>
      <w:proofErr w:type="spellEnd"/>
      <w:r w:rsidRPr="00FC0135">
        <w:rPr>
          <w:rFonts w:ascii="Times New Roman" w:hAnsi="Times New Roman" w:cs="Times New Roman"/>
          <w:sz w:val="28"/>
        </w:rPr>
        <w:t xml:space="preserve">-бизнес, необходимо взвесить все «За» и «Против». Изучить какие именно услуги пользуются спросом у населения. Какие услуги вообще не стоит внедрять. Для успешного бизнеса необходимо постоянно проводить мониторинг и анализировать рынок </w:t>
      </w:r>
      <w:proofErr w:type="spellStart"/>
      <w:r w:rsidRPr="00FC0135">
        <w:rPr>
          <w:rFonts w:ascii="Times New Roman" w:hAnsi="Times New Roman" w:cs="Times New Roman"/>
          <w:sz w:val="28"/>
        </w:rPr>
        <w:t>бьюти</w:t>
      </w:r>
      <w:proofErr w:type="spellEnd"/>
      <w:r w:rsidRPr="00FC0135">
        <w:rPr>
          <w:rFonts w:ascii="Times New Roman" w:hAnsi="Times New Roman" w:cs="Times New Roman"/>
          <w:sz w:val="28"/>
        </w:rPr>
        <w:t xml:space="preserve">-услуг, спрос населения. </w:t>
      </w:r>
    </w:p>
    <w:p w14:paraId="54375536" w14:textId="7CD2DC89" w:rsidR="0011531A" w:rsidRPr="003141BD" w:rsidRDefault="0011531A" w:rsidP="0011531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3141BD">
        <w:rPr>
          <w:rFonts w:ascii="Times New Roman" w:hAnsi="Times New Roman" w:cs="Times New Roman"/>
          <w:color w:val="000000"/>
          <w:sz w:val="28"/>
        </w:rPr>
        <w:t>В данной работе была достигнута цель, а также разобраны задачи для достижения лучших результатов:</w:t>
      </w:r>
      <w:r w:rsidRPr="003141BD">
        <w:rPr>
          <w:rFonts w:ascii="Times New Roman" w:eastAsia="Calibri" w:hAnsi="Times New Roman" w:cs="Times New Roman"/>
          <w:color w:val="000000"/>
        </w:rPr>
        <w:t xml:space="preserve"> </w:t>
      </w:r>
      <w:r w:rsidRPr="003141BD">
        <w:rPr>
          <w:rFonts w:ascii="Times New Roman" w:hAnsi="Times New Roman" w:cs="Times New Roman"/>
          <w:color w:val="000000"/>
          <w:sz w:val="28"/>
        </w:rPr>
        <w:t>составлен бизнес-план</w:t>
      </w:r>
      <w:r w:rsidRPr="003141BD">
        <w:rPr>
          <w:rFonts w:ascii="Times New Roman" w:hAnsi="Times New Roman" w:cs="Times New Roman"/>
          <w:sz w:val="28"/>
          <w:szCs w:val="28"/>
        </w:rPr>
        <w:t xml:space="preserve"> на открытие </w:t>
      </w:r>
      <w:r>
        <w:rPr>
          <w:rFonts w:ascii="Times New Roman" w:hAnsi="Times New Roman" w:cs="Times New Roman"/>
          <w:sz w:val="28"/>
          <w:szCs w:val="28"/>
        </w:rPr>
        <w:t xml:space="preserve">кабинета ногтевого сервиса </w:t>
      </w:r>
      <w:r w:rsidRPr="008749C2">
        <w:rPr>
          <w:rFonts w:ascii="Times New Roman" w:hAnsi="Times New Roman" w:cs="Times New Roman"/>
          <w:color w:val="000000" w:themeColor="text1"/>
          <w:sz w:val="28"/>
          <w:szCs w:val="28"/>
        </w:rPr>
        <w:t>«LUCKY_LUCKY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17DC640" w14:textId="1C308595" w:rsidR="0011531A" w:rsidRDefault="0011531A" w:rsidP="00FC0135">
      <w:pPr>
        <w:spacing w:after="0" w:line="360" w:lineRule="auto"/>
        <w:ind w:firstLine="708"/>
        <w:jc w:val="both"/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Ожидаемые финансовые показатели </w:t>
      </w:r>
      <w:r w:rsidRPr="008749C2">
        <w:rPr>
          <w:rFonts w:ascii="Times New Roman" w:hAnsi="Times New Roman" w:cs="Times New Roman"/>
          <w:color w:val="000000" w:themeColor="text1"/>
          <w:sz w:val="28"/>
          <w:szCs w:val="28"/>
        </w:rPr>
        <w:t>кабинета «LUCKY_LUCKY»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первый год деятельности:</w:t>
      </w:r>
      <w:r>
        <w:t xml:space="preserve"> </w:t>
      </w:r>
      <w:r w:rsidRPr="00EB2B9C">
        <w:t xml:space="preserve"> </w:t>
      </w:r>
      <w:r>
        <w:fldChar w:fldCharType="begin"/>
      </w:r>
      <w:r>
        <w:instrText xml:space="preserve"> LINK Excel.Sheet.12 C:\\Users\\Evgeniy\\Desktop\\Проект_Саша.xlsx сценарии!R46C2:R55C15 \a \f 5 \h  \* MERGEFORMAT </w:instrText>
      </w:r>
      <w:r>
        <w:fldChar w:fldCharType="separate"/>
      </w:r>
    </w:p>
    <w:p w14:paraId="012B744C" w14:textId="77777777" w:rsidR="0011531A" w:rsidRPr="003D2C98" w:rsidRDefault="0011531A" w:rsidP="0011531A">
      <w:pPr>
        <w:pStyle w:val="a5"/>
        <w:numPr>
          <w:ilvl w:val="0"/>
          <w:numId w:val="23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end"/>
      </w:r>
      <w:r w:rsidRPr="003D2C98">
        <w:rPr>
          <w:rFonts w:ascii="Times New Roman" w:hAnsi="Times New Roman" w:cs="Times New Roman"/>
          <w:sz w:val="28"/>
          <w:szCs w:val="28"/>
        </w:rPr>
        <w:t>Ожидается, что в первый год работ</w:t>
      </w:r>
      <w:r>
        <w:rPr>
          <w:rFonts w:ascii="Times New Roman" w:hAnsi="Times New Roman" w:cs="Times New Roman"/>
          <w:sz w:val="28"/>
          <w:szCs w:val="28"/>
        </w:rPr>
        <w:t>ы выручка от реализации -</w:t>
      </w:r>
      <w:r w:rsidRPr="003D2C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C98">
        <w:rPr>
          <w:rFonts w:ascii="Times New Roman" w:hAnsi="Times New Roman" w:cs="Times New Roman"/>
          <w:sz w:val="28"/>
          <w:szCs w:val="28"/>
        </w:rPr>
        <w:t>1916 350 рублей.</w:t>
      </w:r>
    </w:p>
    <w:p w14:paraId="7B194293" w14:textId="77777777" w:rsidR="0011531A" w:rsidRPr="00025AF2" w:rsidRDefault="0011531A" w:rsidP="0011531A">
      <w:pPr>
        <w:pStyle w:val="a5"/>
        <w:numPr>
          <w:ilvl w:val="0"/>
          <w:numId w:val="2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AF2">
        <w:rPr>
          <w:rFonts w:ascii="Times New Roman" w:hAnsi="Times New Roman" w:cs="Times New Roman"/>
          <w:sz w:val="28"/>
          <w:szCs w:val="28"/>
        </w:rPr>
        <w:t xml:space="preserve">Общие затраты на реализацию проекта </w:t>
      </w:r>
      <w:r>
        <w:rPr>
          <w:rFonts w:ascii="Times New Roman" w:hAnsi="Times New Roman" w:cs="Times New Roman"/>
          <w:sz w:val="28"/>
          <w:szCs w:val="28"/>
        </w:rPr>
        <w:t>- 12</w:t>
      </w:r>
      <w:r w:rsidRPr="008749C2">
        <w:rPr>
          <w:rFonts w:ascii="Times New Roman" w:hAnsi="Times New Roman" w:cs="Times New Roman"/>
          <w:sz w:val="28"/>
          <w:szCs w:val="28"/>
        </w:rPr>
        <w:t xml:space="preserve">94 542 </w:t>
      </w:r>
      <w:r w:rsidRPr="00025AF2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025AF2">
        <w:rPr>
          <w:rFonts w:ascii="Times New Roman" w:hAnsi="Times New Roman" w:cs="Times New Roman"/>
          <w:sz w:val="28"/>
          <w:szCs w:val="28"/>
        </w:rPr>
        <w:t>.</w:t>
      </w:r>
    </w:p>
    <w:p w14:paraId="131BFFBC" w14:textId="77777777" w:rsidR="0011531A" w:rsidRPr="00025AF2" w:rsidRDefault="0011531A" w:rsidP="0011531A">
      <w:pPr>
        <w:pStyle w:val="a5"/>
        <w:numPr>
          <w:ilvl w:val="0"/>
          <w:numId w:val="2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5AF2">
        <w:rPr>
          <w:rFonts w:ascii="Times New Roman" w:hAnsi="Times New Roman" w:cs="Times New Roman"/>
          <w:sz w:val="28"/>
          <w:szCs w:val="28"/>
        </w:rPr>
        <w:t>Сумма налога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НПД</w:t>
      </w:r>
      <w:r w:rsidRPr="00025AF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025AF2">
        <w:rPr>
          <w:rFonts w:ascii="Times New Roman" w:hAnsi="Times New Roman" w:cs="Times New Roman"/>
          <w:sz w:val="28"/>
          <w:szCs w:val="28"/>
        </w:rPr>
        <w:t>-</w:t>
      </w:r>
      <w:r w:rsidRPr="00025A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76 654</w:t>
      </w:r>
      <w:r w:rsidRPr="00025AF2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025AF2">
        <w:rPr>
          <w:rFonts w:ascii="Times New Roman" w:hAnsi="Times New Roman" w:cs="Times New Roman"/>
          <w:sz w:val="28"/>
          <w:szCs w:val="28"/>
        </w:rPr>
        <w:t>.</w:t>
      </w:r>
    </w:p>
    <w:p w14:paraId="342E97C1" w14:textId="77777777" w:rsidR="0011531A" w:rsidRPr="00025AF2" w:rsidRDefault="0011531A" w:rsidP="0011531A">
      <w:pPr>
        <w:pStyle w:val="a5"/>
        <w:numPr>
          <w:ilvl w:val="0"/>
          <w:numId w:val="2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5AF2">
        <w:rPr>
          <w:rFonts w:ascii="Times New Roman" w:hAnsi="Times New Roman" w:cs="Times New Roman"/>
          <w:sz w:val="28"/>
          <w:szCs w:val="28"/>
        </w:rPr>
        <w:t xml:space="preserve">Чистая прибыль после уплаты налога составит </w:t>
      </w:r>
      <w:r w:rsidRPr="00025AF2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545154</w:t>
      </w:r>
      <w:r w:rsidRPr="00025AF2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025AF2">
        <w:rPr>
          <w:rFonts w:ascii="Times New Roman" w:hAnsi="Times New Roman" w:cs="Times New Roman"/>
          <w:sz w:val="28"/>
          <w:szCs w:val="28"/>
        </w:rPr>
        <w:t>.</w:t>
      </w:r>
    </w:p>
    <w:p w14:paraId="7A809363" w14:textId="77777777" w:rsidR="0011531A" w:rsidRPr="00025AF2" w:rsidRDefault="0011531A" w:rsidP="0011531A">
      <w:pPr>
        <w:pStyle w:val="af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sz w:val="28"/>
          <w:szCs w:val="28"/>
        </w:rPr>
      </w:pPr>
      <w:r w:rsidRPr="00025AF2">
        <w:rPr>
          <w:sz w:val="28"/>
          <w:szCs w:val="28"/>
        </w:rPr>
        <w:lastRenderedPageBreak/>
        <w:t xml:space="preserve">Источники финансирования </w:t>
      </w:r>
      <w:r>
        <w:rPr>
          <w:sz w:val="28"/>
          <w:szCs w:val="28"/>
        </w:rPr>
        <w:t>–</w:t>
      </w:r>
      <w:r w:rsidRPr="00025A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кредитные </w:t>
      </w:r>
      <w:r w:rsidRPr="00025AF2">
        <w:rPr>
          <w:sz w:val="28"/>
          <w:szCs w:val="28"/>
        </w:rPr>
        <w:t xml:space="preserve">средства в сумме </w:t>
      </w:r>
      <w:r w:rsidRPr="003F2728">
        <w:rPr>
          <w:color w:val="000000" w:themeColor="text1"/>
          <w:sz w:val="28"/>
          <w:szCs w:val="28"/>
        </w:rPr>
        <w:t>259 317 рублей</w:t>
      </w:r>
      <w:r w:rsidRPr="00025AF2">
        <w:rPr>
          <w:sz w:val="28"/>
          <w:szCs w:val="28"/>
        </w:rPr>
        <w:t>.</w:t>
      </w:r>
    </w:p>
    <w:p w14:paraId="31A339B9" w14:textId="77777777" w:rsidR="0011531A" w:rsidRPr="00025AF2" w:rsidRDefault="0011531A" w:rsidP="0011531A">
      <w:pPr>
        <w:pStyle w:val="af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sz w:val="28"/>
          <w:szCs w:val="28"/>
        </w:rPr>
      </w:pPr>
      <w:r w:rsidRPr="00025AF2">
        <w:rPr>
          <w:sz w:val="28"/>
          <w:szCs w:val="28"/>
        </w:rPr>
        <w:t xml:space="preserve">Рентабельность проекта ожидается на уровне </w:t>
      </w:r>
      <w:r>
        <w:rPr>
          <w:sz w:val="28"/>
          <w:szCs w:val="28"/>
        </w:rPr>
        <w:t>28,4%</w:t>
      </w:r>
      <w:r w:rsidRPr="00025AF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25AF2">
        <w:rPr>
          <w:sz w:val="28"/>
          <w:szCs w:val="28"/>
        </w:rPr>
        <w:t>что говорит о высокой эффективности вложений и устойчивом спросе на услуги.</w:t>
      </w:r>
    </w:p>
    <w:p w14:paraId="5DEA3251" w14:textId="418F2E64" w:rsidR="0011531A" w:rsidRDefault="00FC0135" w:rsidP="00FC0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1BD">
        <w:rPr>
          <w:rFonts w:ascii="Times New Roman" w:hAnsi="Times New Roman" w:cs="Times New Roman"/>
          <w:b/>
          <w:sz w:val="28"/>
          <w:szCs w:val="28"/>
        </w:rPr>
        <w:t>В итоге сделан вывод,</w:t>
      </w:r>
      <w:r w:rsidRPr="003141BD">
        <w:rPr>
          <w:rFonts w:ascii="Times New Roman" w:hAnsi="Times New Roman" w:cs="Times New Roman"/>
          <w:sz w:val="28"/>
          <w:szCs w:val="28"/>
        </w:rPr>
        <w:t xml:space="preserve"> все показатели эффективности бизнес – идеи показывают, что проект на открытие </w:t>
      </w:r>
      <w:r>
        <w:rPr>
          <w:rFonts w:ascii="Times New Roman" w:hAnsi="Times New Roman" w:cs="Times New Roman"/>
          <w:sz w:val="28"/>
          <w:szCs w:val="28"/>
        </w:rPr>
        <w:t xml:space="preserve">кабинета ногтевого сервиса </w:t>
      </w:r>
      <w:r w:rsidRPr="008749C2">
        <w:rPr>
          <w:rFonts w:ascii="Times New Roman" w:hAnsi="Times New Roman" w:cs="Times New Roman"/>
          <w:color w:val="000000" w:themeColor="text1"/>
          <w:sz w:val="28"/>
          <w:szCs w:val="28"/>
        </w:rPr>
        <w:t>«LUCKY_LUCKY»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41BD">
        <w:rPr>
          <w:rFonts w:ascii="Times New Roman" w:hAnsi="Times New Roman" w:cs="Times New Roman"/>
          <w:sz w:val="28"/>
          <w:szCs w:val="28"/>
        </w:rPr>
        <w:t>имеет потенциал для успешной реализации и обеспечения стабильного дохода.</w:t>
      </w:r>
      <w:r w:rsidR="003127A4">
        <w:rPr>
          <w:rFonts w:ascii="Times New Roman" w:hAnsi="Times New Roman" w:cs="Times New Roman"/>
          <w:sz w:val="28"/>
          <w:szCs w:val="28"/>
        </w:rPr>
        <w:t xml:space="preserve"> Надеюсь, что у меня все получится!</w:t>
      </w:r>
    </w:p>
    <w:p w14:paraId="239E2236" w14:textId="77777777" w:rsidR="006E47E5" w:rsidRDefault="006E47E5" w:rsidP="006E4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BC1F67" w14:textId="77777777" w:rsidR="0056072D" w:rsidRPr="002E666F" w:rsidRDefault="0056072D" w:rsidP="00337C1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072D" w:rsidRPr="002E666F" w:rsidSect="00CC00DC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FB759" w14:textId="77777777" w:rsidR="003903E0" w:rsidRDefault="003903E0" w:rsidP="001A1A59">
      <w:pPr>
        <w:spacing w:after="0" w:line="240" w:lineRule="auto"/>
      </w:pPr>
      <w:r>
        <w:separator/>
      </w:r>
    </w:p>
  </w:endnote>
  <w:endnote w:type="continuationSeparator" w:id="0">
    <w:p w14:paraId="27697703" w14:textId="77777777" w:rsidR="003903E0" w:rsidRDefault="003903E0" w:rsidP="001A1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50543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5F43F4A" w14:textId="663862B5" w:rsidR="00972FCD" w:rsidRPr="001A1A59" w:rsidRDefault="00972FCD">
        <w:pPr>
          <w:pStyle w:val="ab"/>
          <w:jc w:val="center"/>
          <w:rPr>
            <w:rFonts w:ascii="Times New Roman" w:hAnsi="Times New Roman" w:cs="Times New Roman"/>
          </w:rPr>
        </w:pPr>
        <w:r w:rsidRPr="001A1A59">
          <w:rPr>
            <w:rFonts w:ascii="Times New Roman" w:hAnsi="Times New Roman" w:cs="Times New Roman"/>
          </w:rPr>
          <w:fldChar w:fldCharType="begin"/>
        </w:r>
        <w:r w:rsidRPr="001A1A59">
          <w:rPr>
            <w:rFonts w:ascii="Times New Roman" w:hAnsi="Times New Roman" w:cs="Times New Roman"/>
          </w:rPr>
          <w:instrText>PAGE   \* MERGEFORMAT</w:instrText>
        </w:r>
        <w:r w:rsidRPr="001A1A59">
          <w:rPr>
            <w:rFonts w:ascii="Times New Roman" w:hAnsi="Times New Roman" w:cs="Times New Roman"/>
          </w:rPr>
          <w:fldChar w:fldCharType="separate"/>
        </w:r>
        <w:r w:rsidR="00B13943">
          <w:rPr>
            <w:rFonts w:ascii="Times New Roman" w:hAnsi="Times New Roman" w:cs="Times New Roman"/>
            <w:noProof/>
          </w:rPr>
          <w:t>19</w:t>
        </w:r>
        <w:r w:rsidRPr="001A1A59">
          <w:rPr>
            <w:rFonts w:ascii="Times New Roman" w:hAnsi="Times New Roman" w:cs="Times New Roman"/>
          </w:rPr>
          <w:fldChar w:fldCharType="end"/>
        </w:r>
      </w:p>
    </w:sdtContent>
  </w:sdt>
  <w:p w14:paraId="46C5C827" w14:textId="77777777" w:rsidR="00972FCD" w:rsidRDefault="00972FC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30881" w14:textId="77777777" w:rsidR="003903E0" w:rsidRDefault="003903E0" w:rsidP="001A1A59">
      <w:pPr>
        <w:spacing w:after="0" w:line="240" w:lineRule="auto"/>
      </w:pPr>
      <w:r>
        <w:separator/>
      </w:r>
    </w:p>
  </w:footnote>
  <w:footnote w:type="continuationSeparator" w:id="0">
    <w:p w14:paraId="2C04EF84" w14:textId="77777777" w:rsidR="003903E0" w:rsidRDefault="003903E0" w:rsidP="001A1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1C5"/>
    <w:multiLevelType w:val="hybridMultilevel"/>
    <w:tmpl w:val="FC24B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741F"/>
    <w:multiLevelType w:val="hybridMultilevel"/>
    <w:tmpl w:val="667E5260"/>
    <w:lvl w:ilvl="0" w:tplc="868AFF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C5B23"/>
    <w:multiLevelType w:val="multilevel"/>
    <w:tmpl w:val="2202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7451A"/>
    <w:multiLevelType w:val="hybridMultilevel"/>
    <w:tmpl w:val="07EEAE98"/>
    <w:lvl w:ilvl="0" w:tplc="38661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0679A"/>
    <w:multiLevelType w:val="hybridMultilevel"/>
    <w:tmpl w:val="BCC66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A17DB"/>
    <w:multiLevelType w:val="hybridMultilevel"/>
    <w:tmpl w:val="76EEF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D624C"/>
    <w:multiLevelType w:val="multilevel"/>
    <w:tmpl w:val="B66A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41691"/>
    <w:multiLevelType w:val="multilevel"/>
    <w:tmpl w:val="F634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436FA1"/>
    <w:multiLevelType w:val="hybridMultilevel"/>
    <w:tmpl w:val="CF9ABFBC"/>
    <w:lvl w:ilvl="0" w:tplc="175471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B0218D"/>
    <w:multiLevelType w:val="hybridMultilevel"/>
    <w:tmpl w:val="B1D49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C304E"/>
    <w:multiLevelType w:val="hybridMultilevel"/>
    <w:tmpl w:val="46C8F30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3913E8"/>
    <w:multiLevelType w:val="hybridMultilevel"/>
    <w:tmpl w:val="C7AA7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4063B"/>
    <w:multiLevelType w:val="hybridMultilevel"/>
    <w:tmpl w:val="5224845E"/>
    <w:lvl w:ilvl="0" w:tplc="A4B2B4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729AF"/>
    <w:multiLevelType w:val="hybridMultilevel"/>
    <w:tmpl w:val="FE5A7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8080E"/>
    <w:multiLevelType w:val="hybridMultilevel"/>
    <w:tmpl w:val="EB26A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3747F"/>
    <w:multiLevelType w:val="hybridMultilevel"/>
    <w:tmpl w:val="F9B06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56088"/>
    <w:multiLevelType w:val="hybridMultilevel"/>
    <w:tmpl w:val="DE8E80E2"/>
    <w:lvl w:ilvl="0" w:tplc="EA6842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C565E"/>
    <w:multiLevelType w:val="hybridMultilevel"/>
    <w:tmpl w:val="324E3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D781B"/>
    <w:multiLevelType w:val="multilevel"/>
    <w:tmpl w:val="DA767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CC329D"/>
    <w:multiLevelType w:val="hybridMultilevel"/>
    <w:tmpl w:val="7DA24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C604F"/>
    <w:multiLevelType w:val="hybridMultilevel"/>
    <w:tmpl w:val="4064B286"/>
    <w:lvl w:ilvl="0" w:tplc="6A94351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E09ED"/>
    <w:multiLevelType w:val="hybridMultilevel"/>
    <w:tmpl w:val="2C9A9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8091C"/>
    <w:multiLevelType w:val="multilevel"/>
    <w:tmpl w:val="6D9E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21"/>
  </w:num>
  <w:num w:numId="5">
    <w:abstractNumId w:val="5"/>
  </w:num>
  <w:num w:numId="6">
    <w:abstractNumId w:val="3"/>
  </w:num>
  <w:num w:numId="7">
    <w:abstractNumId w:val="18"/>
  </w:num>
  <w:num w:numId="8">
    <w:abstractNumId w:val="0"/>
  </w:num>
  <w:num w:numId="9">
    <w:abstractNumId w:val="12"/>
  </w:num>
  <w:num w:numId="10">
    <w:abstractNumId w:val="16"/>
  </w:num>
  <w:num w:numId="11">
    <w:abstractNumId w:val="20"/>
  </w:num>
  <w:num w:numId="12">
    <w:abstractNumId w:val="13"/>
  </w:num>
  <w:num w:numId="13">
    <w:abstractNumId w:val="19"/>
  </w:num>
  <w:num w:numId="14">
    <w:abstractNumId w:val="14"/>
  </w:num>
  <w:num w:numId="15">
    <w:abstractNumId w:val="15"/>
  </w:num>
  <w:num w:numId="16">
    <w:abstractNumId w:val="1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"/>
  </w:num>
  <w:num w:numId="20">
    <w:abstractNumId w:val="22"/>
  </w:num>
  <w:num w:numId="21">
    <w:abstractNumId w:val="6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D7"/>
    <w:rsid w:val="00004B79"/>
    <w:rsid w:val="00007968"/>
    <w:rsid w:val="00011C88"/>
    <w:rsid w:val="0001424F"/>
    <w:rsid w:val="0002025E"/>
    <w:rsid w:val="00053661"/>
    <w:rsid w:val="000A09F6"/>
    <w:rsid w:val="000B5E8E"/>
    <w:rsid w:val="000D2DC0"/>
    <w:rsid w:val="000E5C51"/>
    <w:rsid w:val="000E68E6"/>
    <w:rsid w:val="000E69B1"/>
    <w:rsid w:val="00104F35"/>
    <w:rsid w:val="001115E5"/>
    <w:rsid w:val="00113D02"/>
    <w:rsid w:val="0011531A"/>
    <w:rsid w:val="00122924"/>
    <w:rsid w:val="00143AC5"/>
    <w:rsid w:val="001460E8"/>
    <w:rsid w:val="00157EE1"/>
    <w:rsid w:val="00165D45"/>
    <w:rsid w:val="00176FF6"/>
    <w:rsid w:val="00194DE5"/>
    <w:rsid w:val="001A1A59"/>
    <w:rsid w:val="001B047E"/>
    <w:rsid w:val="001B3E91"/>
    <w:rsid w:val="001C7150"/>
    <w:rsid w:val="001D7C42"/>
    <w:rsid w:val="001E50F2"/>
    <w:rsid w:val="001F0925"/>
    <w:rsid w:val="0020283B"/>
    <w:rsid w:val="002031AA"/>
    <w:rsid w:val="00204D60"/>
    <w:rsid w:val="002135CD"/>
    <w:rsid w:val="00225DCB"/>
    <w:rsid w:val="00260431"/>
    <w:rsid w:val="002644C5"/>
    <w:rsid w:val="00266E1F"/>
    <w:rsid w:val="002715F4"/>
    <w:rsid w:val="002764C1"/>
    <w:rsid w:val="00286C5D"/>
    <w:rsid w:val="00294259"/>
    <w:rsid w:val="002A15B2"/>
    <w:rsid w:val="002A6A62"/>
    <w:rsid w:val="002B2AC2"/>
    <w:rsid w:val="002B5633"/>
    <w:rsid w:val="002C21F2"/>
    <w:rsid w:val="002D0C95"/>
    <w:rsid w:val="002E666F"/>
    <w:rsid w:val="002E6BF5"/>
    <w:rsid w:val="003127A4"/>
    <w:rsid w:val="00323023"/>
    <w:rsid w:val="00325209"/>
    <w:rsid w:val="003255E7"/>
    <w:rsid w:val="003260F5"/>
    <w:rsid w:val="003311A2"/>
    <w:rsid w:val="00337C1B"/>
    <w:rsid w:val="003422C5"/>
    <w:rsid w:val="00346457"/>
    <w:rsid w:val="003466A4"/>
    <w:rsid w:val="003526AB"/>
    <w:rsid w:val="00357FC7"/>
    <w:rsid w:val="0036142D"/>
    <w:rsid w:val="00362091"/>
    <w:rsid w:val="003903E0"/>
    <w:rsid w:val="003958B6"/>
    <w:rsid w:val="003A510B"/>
    <w:rsid w:val="003B3052"/>
    <w:rsid w:val="003D0CB8"/>
    <w:rsid w:val="003D2C98"/>
    <w:rsid w:val="003E2352"/>
    <w:rsid w:val="003F2728"/>
    <w:rsid w:val="003F597C"/>
    <w:rsid w:val="003F6F6E"/>
    <w:rsid w:val="00405884"/>
    <w:rsid w:val="00405AFC"/>
    <w:rsid w:val="00406E45"/>
    <w:rsid w:val="00431DFC"/>
    <w:rsid w:val="00451E47"/>
    <w:rsid w:val="00463E60"/>
    <w:rsid w:val="00470A56"/>
    <w:rsid w:val="004740EA"/>
    <w:rsid w:val="004742F6"/>
    <w:rsid w:val="004954F6"/>
    <w:rsid w:val="004B333E"/>
    <w:rsid w:val="004C1504"/>
    <w:rsid w:val="004D2AB2"/>
    <w:rsid w:val="004E5627"/>
    <w:rsid w:val="00503C77"/>
    <w:rsid w:val="00521009"/>
    <w:rsid w:val="005302B0"/>
    <w:rsid w:val="0053050C"/>
    <w:rsid w:val="00535630"/>
    <w:rsid w:val="0056072D"/>
    <w:rsid w:val="00562254"/>
    <w:rsid w:val="005623F4"/>
    <w:rsid w:val="005D0DEA"/>
    <w:rsid w:val="005D1449"/>
    <w:rsid w:val="005D76CB"/>
    <w:rsid w:val="005D79FF"/>
    <w:rsid w:val="005E46C5"/>
    <w:rsid w:val="00601267"/>
    <w:rsid w:val="00605C15"/>
    <w:rsid w:val="006266DA"/>
    <w:rsid w:val="00626E90"/>
    <w:rsid w:val="0063397A"/>
    <w:rsid w:val="00650849"/>
    <w:rsid w:val="0065482C"/>
    <w:rsid w:val="00655BBC"/>
    <w:rsid w:val="00674914"/>
    <w:rsid w:val="00680F85"/>
    <w:rsid w:val="00681A48"/>
    <w:rsid w:val="0069472E"/>
    <w:rsid w:val="006C1EB5"/>
    <w:rsid w:val="006D4661"/>
    <w:rsid w:val="006E033E"/>
    <w:rsid w:val="006E47E5"/>
    <w:rsid w:val="006E636E"/>
    <w:rsid w:val="007015EE"/>
    <w:rsid w:val="00701C9F"/>
    <w:rsid w:val="00701E75"/>
    <w:rsid w:val="00702D34"/>
    <w:rsid w:val="00723667"/>
    <w:rsid w:val="00735927"/>
    <w:rsid w:val="00763D3D"/>
    <w:rsid w:val="00774A82"/>
    <w:rsid w:val="00784984"/>
    <w:rsid w:val="007D13F3"/>
    <w:rsid w:val="007D7572"/>
    <w:rsid w:val="007E52EA"/>
    <w:rsid w:val="007F4942"/>
    <w:rsid w:val="008170CF"/>
    <w:rsid w:val="0084030D"/>
    <w:rsid w:val="00847EC8"/>
    <w:rsid w:val="008749C2"/>
    <w:rsid w:val="008810A3"/>
    <w:rsid w:val="00885138"/>
    <w:rsid w:val="00885BB1"/>
    <w:rsid w:val="00897D9D"/>
    <w:rsid w:val="008B7673"/>
    <w:rsid w:val="008C3A71"/>
    <w:rsid w:val="008C4850"/>
    <w:rsid w:val="008D5695"/>
    <w:rsid w:val="008E7E55"/>
    <w:rsid w:val="0090367D"/>
    <w:rsid w:val="0090502D"/>
    <w:rsid w:val="009251D7"/>
    <w:rsid w:val="00967D93"/>
    <w:rsid w:val="00972FCD"/>
    <w:rsid w:val="00973B46"/>
    <w:rsid w:val="009745FC"/>
    <w:rsid w:val="00986D5B"/>
    <w:rsid w:val="009920BF"/>
    <w:rsid w:val="0099245D"/>
    <w:rsid w:val="009951E9"/>
    <w:rsid w:val="0099758F"/>
    <w:rsid w:val="009A421D"/>
    <w:rsid w:val="009C3D6D"/>
    <w:rsid w:val="009D4A4D"/>
    <w:rsid w:val="009D733C"/>
    <w:rsid w:val="009E1C89"/>
    <w:rsid w:val="009F3738"/>
    <w:rsid w:val="00A01C1A"/>
    <w:rsid w:val="00A161BD"/>
    <w:rsid w:val="00A2080E"/>
    <w:rsid w:val="00A24A49"/>
    <w:rsid w:val="00A40184"/>
    <w:rsid w:val="00A552B5"/>
    <w:rsid w:val="00A57488"/>
    <w:rsid w:val="00A65B3B"/>
    <w:rsid w:val="00A66D4C"/>
    <w:rsid w:val="00A82BDF"/>
    <w:rsid w:val="00A85956"/>
    <w:rsid w:val="00AA6F66"/>
    <w:rsid w:val="00AC10C6"/>
    <w:rsid w:val="00AD5FB1"/>
    <w:rsid w:val="00AF1006"/>
    <w:rsid w:val="00B13943"/>
    <w:rsid w:val="00B202EF"/>
    <w:rsid w:val="00B4083B"/>
    <w:rsid w:val="00B631DB"/>
    <w:rsid w:val="00B65002"/>
    <w:rsid w:val="00B75FCA"/>
    <w:rsid w:val="00B846B7"/>
    <w:rsid w:val="00B8635E"/>
    <w:rsid w:val="00B971BD"/>
    <w:rsid w:val="00BA51A5"/>
    <w:rsid w:val="00BB2C56"/>
    <w:rsid w:val="00BC40FF"/>
    <w:rsid w:val="00BC5E99"/>
    <w:rsid w:val="00BD128B"/>
    <w:rsid w:val="00BD7274"/>
    <w:rsid w:val="00C06B37"/>
    <w:rsid w:val="00C075F5"/>
    <w:rsid w:val="00C15605"/>
    <w:rsid w:val="00C163F9"/>
    <w:rsid w:val="00C2166F"/>
    <w:rsid w:val="00C25B91"/>
    <w:rsid w:val="00C2668A"/>
    <w:rsid w:val="00C41806"/>
    <w:rsid w:val="00C46303"/>
    <w:rsid w:val="00C466EF"/>
    <w:rsid w:val="00C46E06"/>
    <w:rsid w:val="00C52126"/>
    <w:rsid w:val="00C55D09"/>
    <w:rsid w:val="00C672E5"/>
    <w:rsid w:val="00C97B3B"/>
    <w:rsid w:val="00CA4DE9"/>
    <w:rsid w:val="00CB3BD2"/>
    <w:rsid w:val="00CC00DC"/>
    <w:rsid w:val="00CC3A9B"/>
    <w:rsid w:val="00CC627D"/>
    <w:rsid w:val="00CF16DC"/>
    <w:rsid w:val="00CF207F"/>
    <w:rsid w:val="00CF4040"/>
    <w:rsid w:val="00D0027B"/>
    <w:rsid w:val="00D1065E"/>
    <w:rsid w:val="00D17FDF"/>
    <w:rsid w:val="00D5519B"/>
    <w:rsid w:val="00D65CDB"/>
    <w:rsid w:val="00D758F9"/>
    <w:rsid w:val="00D83085"/>
    <w:rsid w:val="00D86C6E"/>
    <w:rsid w:val="00D90744"/>
    <w:rsid w:val="00DA0521"/>
    <w:rsid w:val="00DA50BA"/>
    <w:rsid w:val="00DD3267"/>
    <w:rsid w:val="00DD3BBA"/>
    <w:rsid w:val="00DD5256"/>
    <w:rsid w:val="00DF04C5"/>
    <w:rsid w:val="00DF23F9"/>
    <w:rsid w:val="00E04904"/>
    <w:rsid w:val="00E22537"/>
    <w:rsid w:val="00E263DE"/>
    <w:rsid w:val="00E33145"/>
    <w:rsid w:val="00E55D9A"/>
    <w:rsid w:val="00E77378"/>
    <w:rsid w:val="00E8025D"/>
    <w:rsid w:val="00E924BC"/>
    <w:rsid w:val="00E931F1"/>
    <w:rsid w:val="00E95569"/>
    <w:rsid w:val="00EA49BF"/>
    <w:rsid w:val="00EB2B9C"/>
    <w:rsid w:val="00EB4818"/>
    <w:rsid w:val="00EC09D3"/>
    <w:rsid w:val="00EC4D71"/>
    <w:rsid w:val="00EC771F"/>
    <w:rsid w:val="00EE45D4"/>
    <w:rsid w:val="00EF6D1D"/>
    <w:rsid w:val="00F036DA"/>
    <w:rsid w:val="00F20C4C"/>
    <w:rsid w:val="00F222E5"/>
    <w:rsid w:val="00F279E7"/>
    <w:rsid w:val="00F3156A"/>
    <w:rsid w:val="00F35963"/>
    <w:rsid w:val="00F54544"/>
    <w:rsid w:val="00F91F44"/>
    <w:rsid w:val="00FA03E8"/>
    <w:rsid w:val="00FA5343"/>
    <w:rsid w:val="00FA54A7"/>
    <w:rsid w:val="00FC0135"/>
    <w:rsid w:val="00FD5923"/>
    <w:rsid w:val="00FE16B1"/>
    <w:rsid w:val="00FE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A44C"/>
  <w15:chartTrackingRefBased/>
  <w15:docId w15:val="{8F570F95-31E5-4D01-B1F4-D5B42D3E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521"/>
  </w:style>
  <w:style w:type="paragraph" w:styleId="1">
    <w:name w:val="heading 1"/>
    <w:basedOn w:val="a"/>
    <w:next w:val="a"/>
    <w:link w:val="10"/>
    <w:uiPriority w:val="9"/>
    <w:qFormat/>
    <w:rsid w:val="0053563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9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630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A161BD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161BD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A161B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279E7"/>
    <w:pPr>
      <w:ind w:left="720"/>
      <w:contextualSpacing/>
    </w:pPr>
  </w:style>
  <w:style w:type="table" w:styleId="a6">
    <w:name w:val="Table Grid"/>
    <w:basedOn w:val="a1"/>
    <w:uiPriority w:val="39"/>
    <w:rsid w:val="00C0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46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66EF"/>
    <w:rPr>
      <w:rFonts w:ascii="Segoe UI" w:hAnsi="Segoe UI" w:cs="Segoe U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6E033E"/>
    <w:pPr>
      <w:spacing w:after="100"/>
    </w:pPr>
  </w:style>
  <w:style w:type="paragraph" w:styleId="a9">
    <w:name w:val="header"/>
    <w:basedOn w:val="a"/>
    <w:link w:val="aa"/>
    <w:uiPriority w:val="99"/>
    <w:unhideWhenUsed/>
    <w:rsid w:val="001A1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1A59"/>
  </w:style>
  <w:style w:type="paragraph" w:styleId="ab">
    <w:name w:val="footer"/>
    <w:basedOn w:val="a"/>
    <w:link w:val="ac"/>
    <w:uiPriority w:val="99"/>
    <w:unhideWhenUsed/>
    <w:rsid w:val="001A1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1A59"/>
  </w:style>
  <w:style w:type="character" w:customStyle="1" w:styleId="12">
    <w:name w:val="Неразрешенное упоминание1"/>
    <w:basedOn w:val="a0"/>
    <w:uiPriority w:val="99"/>
    <w:semiHidden/>
    <w:unhideWhenUsed/>
    <w:rsid w:val="002715F4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286C5D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9F3738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359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">
    <w:name w:val="Normal (Web)"/>
    <w:basedOn w:val="a"/>
    <w:unhideWhenUsed/>
    <w:rsid w:val="00F2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78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86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18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76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0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3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390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71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0769B-363B-4476-913D-12865491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19</Pages>
  <Words>3401</Words>
  <Characters>19390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1.misha.78@inbox.ru</cp:lastModifiedBy>
  <cp:revision>70</cp:revision>
  <cp:lastPrinted>2025-06-01T10:56:00Z</cp:lastPrinted>
  <dcterms:created xsi:type="dcterms:W3CDTF">2025-05-09T14:32:00Z</dcterms:created>
  <dcterms:modified xsi:type="dcterms:W3CDTF">2026-05-14T18:04:00Z</dcterms:modified>
</cp:coreProperties>
</file>