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3DF" w:rsidRDefault="003833DF" w:rsidP="00F031C2">
      <w:pPr>
        <w:rPr>
          <w:rFonts w:ascii="Times New Roman" w:hAnsi="Times New Roman" w:cs="Times New Roman"/>
          <w:sz w:val="32"/>
          <w:szCs w:val="32"/>
        </w:rPr>
      </w:pPr>
    </w:p>
    <w:p w:rsidR="00F031C2" w:rsidRDefault="00F031C2" w:rsidP="00F031C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Муниципальное бюджетное общеобразовательное учреждение</w:t>
      </w:r>
    </w:p>
    <w:p w:rsidR="00F031C2" w:rsidRDefault="00F031C2" w:rsidP="00F031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Иркутска Гимназия № 3</w:t>
      </w:r>
    </w:p>
    <w:p w:rsidR="00F031C2" w:rsidRDefault="00F031C2" w:rsidP="00F031C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56"/>
          <w:szCs w:val="56"/>
        </w:rPr>
      </w:pPr>
    </w:p>
    <w:p w:rsidR="00F031C2" w:rsidRDefault="00F031C2" w:rsidP="00F031C2">
      <w:pPr>
        <w:tabs>
          <w:tab w:val="left" w:pos="7282"/>
        </w:tabs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  <w:t>Сокровище Дальн</w:t>
      </w:r>
      <w:r w:rsidR="00DF320F"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  <w:t>его Востока – орех Маньчжурский</w:t>
      </w: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3529FB">
      <w:pPr>
        <w:ind w:left="3540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Автор:  </w:t>
      </w:r>
    </w:p>
    <w:p w:rsidR="00F031C2" w:rsidRDefault="00F031C2" w:rsidP="00F031C2">
      <w:pPr>
        <w:ind w:left="424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>Мирошниченко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Даниил Сергеевич,</w:t>
      </w:r>
    </w:p>
    <w:p w:rsidR="00F031C2" w:rsidRDefault="00F031C2" w:rsidP="00F031C2">
      <w:pPr>
        <w:spacing w:after="80" w:line="240" w:lineRule="auto"/>
        <w:ind w:left="354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ученик </w:t>
      </w:r>
      <w:r w:rsidR="00611F87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 класса</w:t>
      </w:r>
    </w:p>
    <w:p w:rsidR="00F031C2" w:rsidRDefault="00F031C2" w:rsidP="00F031C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ind w:left="3540"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Руководитель: </w:t>
      </w:r>
    </w:p>
    <w:p w:rsidR="00F031C2" w:rsidRDefault="00F031C2" w:rsidP="00F031C2">
      <w:pPr>
        <w:ind w:left="354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Павловская Татьяна Анатольевна,</w:t>
      </w:r>
    </w:p>
    <w:p w:rsidR="00F031C2" w:rsidRDefault="00DF320F" w:rsidP="00F031C2">
      <w:pPr>
        <w:ind w:left="354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</w:t>
      </w:r>
      <w:r w:rsidR="00F031C2">
        <w:rPr>
          <w:rFonts w:ascii="Times New Roman" w:hAnsi="Times New Roman" w:cs="Times New Roman"/>
          <w:sz w:val="32"/>
          <w:szCs w:val="32"/>
        </w:rPr>
        <w:t>читель биологии</w:t>
      </w:r>
    </w:p>
    <w:p w:rsidR="00F031C2" w:rsidRDefault="00F031C2" w:rsidP="00F031C2">
      <w:pPr>
        <w:spacing w:line="240" w:lineRule="auto"/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rPr>
          <w:rFonts w:ascii="Times New Roman" w:hAnsi="Times New Roman" w:cs="Times New Roman"/>
          <w:sz w:val="36"/>
          <w:szCs w:val="36"/>
        </w:rPr>
      </w:pPr>
    </w:p>
    <w:p w:rsidR="00F031C2" w:rsidRDefault="00F031C2" w:rsidP="00F031C2">
      <w:pPr>
        <w:tabs>
          <w:tab w:val="center" w:pos="5102"/>
          <w:tab w:val="right" w:pos="10205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Иркутск,  2026 г.</w:t>
      </w:r>
    </w:p>
    <w:p w:rsidR="00DF0038" w:rsidRPr="006844EE" w:rsidRDefault="00DF0038" w:rsidP="00DF0038">
      <w:pPr>
        <w:tabs>
          <w:tab w:val="left" w:pos="7282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0038" w:rsidRPr="006844EE" w:rsidRDefault="00DF0038" w:rsidP="00DF0038">
      <w:pPr>
        <w:tabs>
          <w:tab w:val="left" w:pos="7282"/>
        </w:tabs>
        <w:ind w:left="70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Содержание</w:t>
      </w:r>
    </w:p>
    <w:p w:rsidR="00DF0038" w:rsidRPr="006844EE" w:rsidRDefault="00DF0038" w:rsidP="00DF0038">
      <w:pPr>
        <w:tabs>
          <w:tab w:val="left" w:pos="7282"/>
        </w:tabs>
        <w:ind w:left="70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0038" w:rsidRPr="006844EE" w:rsidRDefault="00DF0038" w:rsidP="00DF0038">
      <w:pPr>
        <w:tabs>
          <w:tab w:val="left" w:pos="7282"/>
        </w:tabs>
        <w:ind w:left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Введение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3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DF0038" w:rsidRPr="006844EE" w:rsidRDefault="00EE5C1E" w:rsidP="00A85A8F">
      <w:pPr>
        <w:pStyle w:val="a3"/>
        <w:numPr>
          <w:ilvl w:val="0"/>
          <w:numId w:val="1"/>
        </w:numPr>
        <w:tabs>
          <w:tab w:val="left" w:pos="7282"/>
        </w:tabs>
        <w:spacing w:after="0" w:line="240" w:lineRule="auto"/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Исторические сведения об орехах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4</w:t>
      </w:r>
    </w:p>
    <w:p w:rsidR="00DF0038" w:rsidRPr="006844EE" w:rsidRDefault="00EE5C1E" w:rsidP="00A85A8F">
      <w:pPr>
        <w:pStyle w:val="a3"/>
        <w:numPr>
          <w:ilvl w:val="1"/>
          <w:numId w:val="1"/>
        </w:numPr>
        <w:tabs>
          <w:tab w:val="left" w:pos="7282"/>
        </w:tabs>
        <w:spacing w:after="0" w:line="240" w:lineRule="auto"/>
        <w:ind w:left="214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такое орех?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4</w:t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DF0038" w:rsidRPr="006844EE" w:rsidRDefault="00EE5C1E" w:rsidP="00A85A8F">
      <w:pPr>
        <w:pStyle w:val="a3"/>
        <w:numPr>
          <w:ilvl w:val="1"/>
          <w:numId w:val="1"/>
        </w:numPr>
        <w:tabs>
          <w:tab w:val="left" w:pos="7282"/>
        </w:tabs>
        <w:spacing w:after="0" w:line="240" w:lineRule="auto"/>
        <w:ind w:left="214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Биология маньчжурского ореха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6</w:t>
      </w:r>
      <w:r w:rsidR="00A85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DF0038" w:rsidRPr="006844EE" w:rsidRDefault="00EE5C1E" w:rsidP="00A85A8F">
      <w:pPr>
        <w:pStyle w:val="a3"/>
        <w:numPr>
          <w:ilvl w:val="1"/>
          <w:numId w:val="1"/>
        </w:numPr>
        <w:tabs>
          <w:tab w:val="left" w:pos="7282"/>
        </w:tabs>
        <w:spacing w:after="0" w:line="240" w:lineRule="auto"/>
        <w:ind w:left="214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 и размножение ореха маньчжурского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7</w:t>
      </w:r>
    </w:p>
    <w:p w:rsidR="00DF0038" w:rsidRPr="006844EE" w:rsidRDefault="00EE5C1E" w:rsidP="00A85A8F">
      <w:pPr>
        <w:pStyle w:val="a3"/>
        <w:numPr>
          <w:ilvl w:val="1"/>
          <w:numId w:val="1"/>
        </w:numPr>
        <w:tabs>
          <w:tab w:val="left" w:pos="7282"/>
        </w:tabs>
        <w:spacing w:after="0" w:line="240" w:lineRule="auto"/>
        <w:ind w:left="214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Применение ореха маньчжурского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8</w:t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DF0038" w:rsidRPr="006844EE" w:rsidRDefault="00DF0038" w:rsidP="00A85A8F">
      <w:pPr>
        <w:pStyle w:val="a3"/>
        <w:numPr>
          <w:ilvl w:val="0"/>
          <w:numId w:val="1"/>
        </w:numPr>
        <w:tabs>
          <w:tab w:val="left" w:pos="7282"/>
        </w:tabs>
        <w:spacing w:after="0" w:line="240" w:lineRule="auto"/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Выращивание </w:t>
      </w:r>
      <w:r w:rsidR="00EE5C1E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ореха маньчжурского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10</w:t>
      </w:r>
    </w:p>
    <w:p w:rsidR="00DF0038" w:rsidRPr="006844EE" w:rsidRDefault="00EE5C1E" w:rsidP="00A85A8F">
      <w:pPr>
        <w:pStyle w:val="a3"/>
        <w:numPr>
          <w:ilvl w:val="1"/>
          <w:numId w:val="1"/>
        </w:numPr>
        <w:tabs>
          <w:tab w:val="left" w:pos="7282"/>
        </w:tabs>
        <w:spacing w:after="0" w:line="240" w:lineRule="auto"/>
        <w:ind w:left="214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Способы проращивания ореха ман</w:t>
      </w:r>
      <w:r w:rsidR="009A2D49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чжурского</w:t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10</w:t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 </w:t>
      </w:r>
    </w:p>
    <w:p w:rsidR="00DF0038" w:rsidRPr="006844EE" w:rsidRDefault="00EE5C1E" w:rsidP="00A85A8F">
      <w:pPr>
        <w:pStyle w:val="a3"/>
        <w:numPr>
          <w:ilvl w:val="1"/>
          <w:numId w:val="1"/>
        </w:numPr>
        <w:tabs>
          <w:tab w:val="left" w:pos="7282"/>
        </w:tabs>
        <w:spacing w:after="0" w:line="240" w:lineRule="auto"/>
        <w:ind w:left="214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Выбор места для посадки ореха ман</w:t>
      </w:r>
      <w:r w:rsidR="009A2D49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чжурского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12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F003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57296F" w:rsidRDefault="00DF0038" w:rsidP="0057296F">
      <w:pPr>
        <w:tabs>
          <w:tab w:val="left" w:pos="7282"/>
        </w:tabs>
        <w:spacing w:after="0" w:line="240" w:lineRule="auto"/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Выводы   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15</w:t>
      </w:r>
      <w:r w:rsidR="00A85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A85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Спис</w:t>
      </w:r>
      <w:r w:rsidR="00A85A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информационных источников</w:t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16</w:t>
      </w:r>
      <w:r w:rsidR="00572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572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 1</w:t>
      </w:r>
      <w:r w:rsidR="00A85A8F" w:rsidRPr="00572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85A8F" w:rsidRPr="00572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85A8F" w:rsidRPr="00572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</w:t>
      </w:r>
    </w:p>
    <w:p w:rsidR="0057296F" w:rsidRDefault="00DE6715" w:rsidP="0057296F">
      <w:pPr>
        <w:tabs>
          <w:tab w:val="left" w:pos="7282"/>
        </w:tabs>
        <w:spacing w:after="0" w:line="240" w:lineRule="auto"/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18-19</w:t>
      </w:r>
    </w:p>
    <w:p w:rsidR="00E25523" w:rsidRPr="0057296F" w:rsidRDefault="00E25523" w:rsidP="0057296F">
      <w:pPr>
        <w:tabs>
          <w:tab w:val="left" w:pos="7282"/>
        </w:tabs>
        <w:spacing w:after="0" w:line="240" w:lineRule="auto"/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 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E6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20</w:t>
      </w:r>
    </w:p>
    <w:p w:rsidR="00DF0038" w:rsidRPr="006844EE" w:rsidRDefault="00DF0038" w:rsidP="00A85A8F">
      <w:pPr>
        <w:pStyle w:val="a3"/>
        <w:tabs>
          <w:tab w:val="left" w:pos="7282"/>
        </w:tabs>
        <w:spacing w:after="0" w:line="240" w:lineRule="auto"/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DF0038" w:rsidRPr="006844EE" w:rsidRDefault="00DF0038" w:rsidP="00DF0038">
      <w:pPr>
        <w:pStyle w:val="a3"/>
        <w:tabs>
          <w:tab w:val="left" w:pos="7282"/>
        </w:tabs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DF0038" w:rsidRPr="006844EE" w:rsidRDefault="00DF0038" w:rsidP="00DF0038">
      <w:pPr>
        <w:pStyle w:val="a3"/>
        <w:tabs>
          <w:tab w:val="left" w:pos="7282"/>
        </w:tabs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F0038" w:rsidRPr="006844EE" w:rsidRDefault="00DF0038" w:rsidP="00DF0038">
      <w:pPr>
        <w:pStyle w:val="a3"/>
        <w:tabs>
          <w:tab w:val="left" w:pos="7282"/>
        </w:tabs>
        <w:ind w:left="142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ED" w:rsidRPr="006844EE" w:rsidRDefault="009E1DED">
      <w:pPr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3508E0">
      <w:pPr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3508E0">
      <w:pPr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3508E0">
      <w:pPr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3508E0">
      <w:pPr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3508E0">
      <w:pPr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3508E0">
      <w:pPr>
        <w:rPr>
          <w:rFonts w:ascii="Times New Roman" w:hAnsi="Times New Roman" w:cs="Times New Roman"/>
          <w:sz w:val="28"/>
          <w:szCs w:val="28"/>
        </w:rPr>
      </w:pPr>
    </w:p>
    <w:p w:rsidR="00EE5C1E" w:rsidRPr="006844EE" w:rsidRDefault="00EE5C1E">
      <w:pPr>
        <w:rPr>
          <w:rFonts w:ascii="Times New Roman" w:hAnsi="Times New Roman" w:cs="Times New Roman"/>
          <w:sz w:val="28"/>
          <w:szCs w:val="28"/>
        </w:rPr>
      </w:pPr>
    </w:p>
    <w:p w:rsidR="00EE5C1E" w:rsidRPr="006844EE" w:rsidRDefault="00EE5C1E">
      <w:pPr>
        <w:rPr>
          <w:rFonts w:ascii="Times New Roman" w:hAnsi="Times New Roman" w:cs="Times New Roman"/>
          <w:sz w:val="28"/>
          <w:szCs w:val="28"/>
        </w:rPr>
      </w:pPr>
    </w:p>
    <w:p w:rsidR="00EE5C1E" w:rsidRDefault="00EE5C1E">
      <w:pPr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tabs>
          <w:tab w:val="left" w:pos="728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Введение</w:t>
      </w: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3508E0" w:rsidRPr="006844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Актуальность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3508E0" w:rsidRPr="006844E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Исследование ореха маньчжурского </w:t>
      </w:r>
      <w:r w:rsidR="00421545" w:rsidRPr="006844E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актуально в разных областях</w:t>
      </w:r>
      <w:r w:rsidR="003508E0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: лесном хозяйстве, мед</w:t>
      </w:r>
      <w:r w:rsidR="006D506E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ицине, пищевой промышленности и </w:t>
      </w:r>
      <w:r w:rsidR="003508E0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озеленении. </w:t>
      </w:r>
      <w:r w:rsidR="006D506E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1545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Исследования могут помочь создать плантации ореха маньчжурского для его применения как плодового и лекарственного растения. </w:t>
      </w:r>
      <w:r w:rsidR="00F601F9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Этот орех</w:t>
      </w:r>
      <w:r w:rsidR="00421545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рассматривается как перспективный ингредиент в лечебных целях, обладает антиоксидантными, антибактериальными и противоопухолевыми свойствами. </w:t>
      </w:r>
      <w:r w:rsidR="00421545" w:rsidRPr="006844EE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Изучение особенностей роста и развития ореха маньчжурского</w:t>
      </w:r>
      <w:r w:rsidR="00421545" w:rsidRPr="006844EE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1545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 помочь изучить</w:t>
      </w:r>
      <w:r w:rsidR="006D506E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насколько </w:t>
      </w:r>
      <w:r w:rsidR="00421545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орех маньчжурский устойчив в городских посадках, </w:t>
      </w:r>
      <w:r w:rsidR="006D506E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изучить его устойчивость к низким температурам и негативному возде</w:t>
      </w:r>
      <w:r w:rsidR="00F601F9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йствию факторов городской среды, что актуально для нашего климата.</w:t>
      </w: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3508E0" w:rsidRPr="006844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Гипотеза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Возможно мы с</w:t>
      </w:r>
      <w:r w:rsidR="006D506E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амостоятельно вырастим орех маньчжурский.</w:t>
      </w: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3508E0" w:rsidRPr="006844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 w:rsidR="008870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Вырастить </w:t>
      </w:r>
      <w:r w:rsidR="006D506E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орех маньчжурский 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домашних условиях</w:t>
      </w:r>
      <w:r w:rsidR="006D506E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3508E0" w:rsidRPr="006844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508E0" w:rsidRPr="006844EE" w:rsidRDefault="003508E0" w:rsidP="0088703E">
      <w:pPr>
        <w:pStyle w:val="a3"/>
        <w:numPr>
          <w:ilvl w:val="0"/>
          <w:numId w:val="2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информационные источники</w:t>
      </w:r>
    </w:p>
    <w:p w:rsidR="00E83508" w:rsidRPr="006844EE" w:rsidRDefault="00E83508" w:rsidP="0088703E">
      <w:pPr>
        <w:pStyle w:val="a3"/>
        <w:numPr>
          <w:ilvl w:val="0"/>
          <w:numId w:val="2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Выяснить особенности роста и развития ореха маньчжурского</w:t>
      </w:r>
    </w:p>
    <w:p w:rsidR="003508E0" w:rsidRPr="006844EE" w:rsidRDefault="00E83508" w:rsidP="0088703E">
      <w:pPr>
        <w:pStyle w:val="a3"/>
        <w:numPr>
          <w:ilvl w:val="0"/>
          <w:numId w:val="2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</w:t>
      </w:r>
      <w:r w:rsidR="00F601F9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применение ореха маньчжурского</w:t>
      </w:r>
    </w:p>
    <w:p w:rsidR="003508E0" w:rsidRPr="006844EE" w:rsidRDefault="003508E0" w:rsidP="0088703E">
      <w:pPr>
        <w:pStyle w:val="a3"/>
        <w:numPr>
          <w:ilvl w:val="0"/>
          <w:numId w:val="2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Экспериментальным путем выявить </w:t>
      </w:r>
      <w:r w:rsidR="008870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наиболее результативный</w:t>
      </w:r>
      <w:r w:rsidR="00E8350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 выращивания ореха маньчжурского</w:t>
      </w:r>
    </w:p>
    <w:p w:rsidR="003508E0" w:rsidRPr="006844EE" w:rsidRDefault="003508E0" w:rsidP="0088703E">
      <w:pPr>
        <w:pStyle w:val="a3"/>
        <w:numPr>
          <w:ilvl w:val="0"/>
          <w:numId w:val="2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Составить рекомендации по </w:t>
      </w:r>
      <w:r w:rsidR="00E83508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выбору места посадки ореха маньчжурского</w:t>
      </w: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3508E0" w:rsidRPr="006844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Методы исследования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508E0" w:rsidRPr="006844EE" w:rsidRDefault="003508E0" w:rsidP="0088703E">
      <w:pPr>
        <w:pStyle w:val="a3"/>
        <w:numPr>
          <w:ilvl w:val="0"/>
          <w:numId w:val="3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Наблюдение</w:t>
      </w:r>
    </w:p>
    <w:p w:rsidR="003508E0" w:rsidRPr="006844EE" w:rsidRDefault="003508E0" w:rsidP="0088703E">
      <w:pPr>
        <w:pStyle w:val="a3"/>
        <w:numPr>
          <w:ilvl w:val="0"/>
          <w:numId w:val="3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Фотографирование</w:t>
      </w:r>
    </w:p>
    <w:p w:rsidR="003508E0" w:rsidRPr="006844EE" w:rsidRDefault="003508E0" w:rsidP="0088703E">
      <w:pPr>
        <w:pStyle w:val="a3"/>
        <w:numPr>
          <w:ilvl w:val="0"/>
          <w:numId w:val="3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Эксперимент</w:t>
      </w:r>
    </w:p>
    <w:p w:rsidR="003508E0" w:rsidRPr="006844EE" w:rsidRDefault="003508E0" w:rsidP="0088703E">
      <w:pPr>
        <w:pStyle w:val="a3"/>
        <w:numPr>
          <w:ilvl w:val="0"/>
          <w:numId w:val="3"/>
        </w:numPr>
        <w:tabs>
          <w:tab w:val="left" w:pos="7282"/>
        </w:tabs>
        <w:ind w:left="142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Сбор информации.</w:t>
      </w:r>
    </w:p>
    <w:p w:rsidR="003508E0" w:rsidRPr="006844EE" w:rsidRDefault="00DF320F" w:rsidP="0088703E">
      <w:pPr>
        <w:tabs>
          <w:tab w:val="left" w:pos="728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3508E0" w:rsidRPr="006844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Предполагаемый результат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6D506E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Орех маньчжурский, выращенный</w:t>
      </w:r>
      <w:r w:rsidR="003508E0" w:rsidRPr="0068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самостоятельно в домашних условиях.</w:t>
      </w:r>
    </w:p>
    <w:p w:rsidR="003508E0" w:rsidRPr="006844EE" w:rsidRDefault="003508E0" w:rsidP="0088703E">
      <w:pPr>
        <w:tabs>
          <w:tab w:val="left" w:pos="7282"/>
        </w:tabs>
        <w:ind w:lef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08E0" w:rsidRPr="006844EE" w:rsidRDefault="003508E0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29FB" w:rsidRPr="006844EE" w:rsidRDefault="003529FB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29FB" w:rsidRDefault="003529FB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4EE" w:rsidRPr="006844EE" w:rsidRDefault="006844EE" w:rsidP="0088703E">
      <w:pPr>
        <w:tabs>
          <w:tab w:val="left" w:pos="41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529FB" w:rsidRPr="006844EE" w:rsidRDefault="003529FB" w:rsidP="008870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4EE">
        <w:rPr>
          <w:rFonts w:ascii="Times New Roman" w:hAnsi="Times New Roman" w:cs="Times New Roman"/>
          <w:b/>
          <w:sz w:val="28"/>
          <w:szCs w:val="28"/>
        </w:rPr>
        <w:lastRenderedPageBreak/>
        <w:t>Исторические сведения об орехах</w:t>
      </w:r>
    </w:p>
    <w:p w:rsidR="003529FB" w:rsidRPr="006844EE" w:rsidRDefault="003529FB" w:rsidP="0088703E">
      <w:pPr>
        <w:pStyle w:val="a5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8"/>
          <w:szCs w:val="28"/>
        </w:rPr>
      </w:pPr>
      <w:r w:rsidRPr="006844EE">
        <w:rPr>
          <w:sz w:val="28"/>
          <w:szCs w:val="28"/>
        </w:rPr>
        <w:t>По данным археологов, «человек разумный» стал употреблять орехи в пищу еще в ту пору, когда не знал, что такое огонь и в меню его были блюда исключительно растительного происхождения.</w:t>
      </w:r>
    </w:p>
    <w:p w:rsidR="003529FB" w:rsidRPr="006844EE" w:rsidRDefault="003529FB" w:rsidP="0088703E">
      <w:pPr>
        <w:pStyle w:val="a5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8"/>
          <w:szCs w:val="28"/>
        </w:rPr>
      </w:pPr>
      <w:r w:rsidRPr="006844EE">
        <w:rPr>
          <w:sz w:val="28"/>
          <w:szCs w:val="28"/>
        </w:rPr>
        <w:t>Орехи издавна считались символом жизни и плодородия. В Древнем Риме их дарили новобрачным в день свадьбы, чтобы у них было много детей, французы еще в XIX веке осыпали ими молодоженов, а в Англии до сих пор верят, что чем обильнее будет урожай орехов, тем больше младенцев родится в этот год.</w:t>
      </w:r>
    </w:p>
    <w:p w:rsidR="003529FB" w:rsidRDefault="003529FB" w:rsidP="0088703E">
      <w:pPr>
        <w:pStyle w:val="a5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8"/>
          <w:szCs w:val="28"/>
        </w:rPr>
      </w:pPr>
      <w:r w:rsidRPr="006844EE">
        <w:rPr>
          <w:sz w:val="28"/>
          <w:szCs w:val="28"/>
        </w:rPr>
        <w:t>Сегодня орехи по-прежнему важны для нашего рациона, это богатый источник растительных белков и масел, витаминов, микроэлементов и других необходимых организму веществ, а по питательной ценности не уступают мясу.</w:t>
      </w:r>
    </w:p>
    <w:p w:rsidR="006844EE" w:rsidRPr="006844EE" w:rsidRDefault="006844EE" w:rsidP="0088703E">
      <w:pPr>
        <w:pStyle w:val="a5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8"/>
          <w:szCs w:val="28"/>
        </w:rPr>
      </w:pPr>
    </w:p>
    <w:p w:rsidR="006844EE" w:rsidRPr="006844EE" w:rsidRDefault="003529FB" w:rsidP="0088703E">
      <w:pPr>
        <w:pStyle w:val="a5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tLeast"/>
        <w:ind w:left="0" w:firstLine="0"/>
        <w:jc w:val="both"/>
        <w:rPr>
          <w:b/>
          <w:sz w:val="28"/>
          <w:szCs w:val="28"/>
        </w:rPr>
      </w:pPr>
      <w:r w:rsidRPr="006844EE">
        <w:rPr>
          <w:b/>
          <w:sz w:val="28"/>
          <w:szCs w:val="28"/>
        </w:rPr>
        <w:t>Что такое орех?</w:t>
      </w: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такое орех – плод или название дерева? Конечно же, и то, и другое. </w:t>
      </w:r>
    </w:p>
    <w:p w:rsidR="003529FB" w:rsidRPr="006844EE" w:rsidRDefault="003529FB" w:rsidP="00887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Орех — это плод с твердой скорлупой. Большая часть орехов в природе — теплолюбивые, и произрастают в мягком или умеренном климате. Например, в Южной Азии, Африке, Южной Америке, на Балканах, Кавказе и в Крыму.</w:t>
      </w:r>
    </w:p>
    <w:p w:rsidR="003529FB" w:rsidRPr="006844EE" w:rsidRDefault="003529FB" w:rsidP="00887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Семейство Ореховые включает семь родов и более шестидесяти видов. В ископаемом состоянии известно с палеоцена. </w:t>
      </w: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Род Орех насчитывает до 20 видов, распространенных в горных широколиственных лесах умеренной, субтропической и даже тропической зонах Евразии и Америки. Из них только 3 вида произрастают на территории России на юге Дальнего Востока – орех маньчжурский и орех айлантолистный. Третий вид – орех грецкий, широко распространен на Кавказе.</w:t>
      </w: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Познакомимс</w:t>
      </w:r>
      <w:r w:rsidR="009A2D49"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>я поближе с орехом маньчжурским (рис.1).</w:t>
      </w:r>
    </w:p>
    <w:p w:rsidR="003529FB" w:rsidRPr="006844EE" w:rsidRDefault="003529FB" w:rsidP="00887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29FB" w:rsidRPr="006844EE" w:rsidRDefault="003529FB" w:rsidP="0088703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6844EE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06F14AE" wp14:editId="00792A16">
            <wp:extent cx="3376089" cy="2533650"/>
            <wp:effectExtent l="0" t="0" r="0" b="0"/>
            <wp:docPr id="2" name="Рисунок 2" descr="C:\Users\User\Desktop\manchzhurskij-oreh-640x4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anchzhurskij-oreh-640x480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240" cy="255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9FB" w:rsidRPr="00611FCB" w:rsidRDefault="003D2CCE" w:rsidP="0088703E">
      <w:pPr>
        <w:pStyle w:val="a5"/>
        <w:shd w:val="clear" w:color="auto" w:fill="FFFFFF"/>
        <w:spacing w:before="0" w:beforeAutospacing="0" w:after="0" w:afterAutospacing="0" w:line="360" w:lineRule="atLeast"/>
        <w:jc w:val="both"/>
      </w:pPr>
      <w:r>
        <w:rPr>
          <w:b/>
          <w:sz w:val="28"/>
          <w:szCs w:val="28"/>
        </w:rPr>
        <w:tab/>
        <w:t xml:space="preserve">     </w:t>
      </w:r>
      <w:r w:rsidR="009A2D49" w:rsidRPr="00611FCB">
        <w:t>Рис. 1. Маньчжурский орех</w:t>
      </w:r>
      <w:r>
        <w:t xml:space="preserve"> (фото из открытых источников)</w:t>
      </w: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Маньчжурский орех называют «орех Юпитера» </w:t>
      </w:r>
      <w:r w:rsidRPr="0093456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из-за его родового названия </w:t>
      </w:r>
      <w:r w:rsidRPr="00934563">
        <w:rPr>
          <w:rStyle w:val="a4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Juglans</w:t>
      </w:r>
      <w:r w:rsidRPr="009345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которое происходит от слов </w:t>
      </w:r>
      <w:r w:rsidRPr="0093456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Jupiter</w:t>
      </w: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93456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glans</w:t>
      </w:r>
      <w:r w:rsidRPr="006844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буквальном переводе означает </w:t>
      </w:r>
      <w:r w:rsidRPr="00934563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«король орехов»</w:t>
      </w:r>
      <w:r w:rsidRPr="009345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6844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маньчжурским орехом не бывает комаров, мух и других назойливых насекомых, так как листья ореха обладают фитонцидными свойствами.</w:t>
      </w: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Маньчжурский орех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r w:rsidRPr="00934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Juglans mandshurica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восточноазиатский эндемик, зона его естественного распространения — Российские Приморье и Приамурье, Корея, Китай, Тайвань. В России, как водится, произрастают самые морозостойкие формы.</w:t>
      </w:r>
    </w:p>
    <w:p w:rsidR="003529FB" w:rsidRPr="006844EE" w:rsidRDefault="003529FB" w:rsidP="0088703E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Родиной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ореха считают Китай, а именно — Маньчжурскую область страны, откуда растение и получило своё название. Впервые маньчжурский орех был описан в 1856 году русским ботаником и путешественником К. И. Максимовичем</w:t>
      </w:r>
      <w:r w:rsidR="009A2D49"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(рис.2)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честь которого и названо растение. </w:t>
      </w:r>
      <w:r w:rsidRPr="006844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произошло в «Вестнике Физико-математического класса Императорской Академии наук Санкт-Петербурга».</w:t>
      </w: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9FB" w:rsidRPr="006844EE" w:rsidRDefault="003529FB" w:rsidP="0088703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44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7EF235" wp14:editId="4C1EAA4E">
            <wp:extent cx="5450774" cy="4455955"/>
            <wp:effectExtent l="0" t="0" r="0" b="190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074" cy="447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D49" w:rsidRPr="00611FCB" w:rsidRDefault="003D2CCE" w:rsidP="0088703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A2D49" w:rsidRPr="00611F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Рис.2. Максимович К.И.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(фото из открытых источников)</w:t>
      </w:r>
    </w:p>
    <w:p w:rsidR="003529FB" w:rsidRPr="006844EE" w:rsidRDefault="003529FB" w:rsidP="0088703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29FB" w:rsidRPr="006844EE" w:rsidRDefault="003529FB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XX веке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орех маньчжурский интродуцировали на Запад. Например, в Европе наиболее популярна южная китайская разновидность </w:t>
      </w:r>
      <w:r w:rsidRPr="00934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Juglans mandshurica var. Mandshurica,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Северной Америке более широко 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представлена японская форма </w:t>
      </w:r>
      <w:r w:rsidRPr="009345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Juglans mandshurica var. sachalinensis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лучше себя чувствует в морском климате.</w:t>
      </w:r>
    </w:p>
    <w:p w:rsidR="003529FB" w:rsidRPr="006844EE" w:rsidRDefault="003529FB" w:rsidP="0088703E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Маньчжурский орех не является культурным растением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 </w:t>
      </w: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интродукция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вида началась в первой половине ХХ века. Например, с 1922 по 1966 годы орех выращивали в Раифе.  </w:t>
      </w: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Некоторые регионы, где маньчжурский орех культивируется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Ленинградская область, Подмосковье, Сибирь и Урал, Алтай, Красноярск.</w:t>
      </w:r>
    </w:p>
    <w:p w:rsidR="003529FB" w:rsidRPr="006844EE" w:rsidRDefault="003529FB" w:rsidP="0088703E">
      <w:pPr>
        <w:pStyle w:val="a3"/>
        <w:spacing w:line="330" w:lineRule="atLeast"/>
        <w:ind w:left="142"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несколько легенд и сказок, связанных с маньчжурским орехом.  </w:t>
      </w:r>
    </w:p>
    <w:p w:rsidR="003529FB" w:rsidRPr="006844EE" w:rsidRDefault="003529FB" w:rsidP="0088703E">
      <w:pPr>
        <w:pStyle w:val="a3"/>
        <w:spacing w:after="120" w:line="330" w:lineRule="atLea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Древнегреческая легенда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гласит, что когда-то девушки водили хоровод под священным деревом. В минуту опасности они бросились к нему, ища защиты, и вдруг превратились в орехи, повисшие на его ветвях. </w:t>
      </w:r>
    </w:p>
    <w:p w:rsidR="003529FB" w:rsidRPr="006844EE" w:rsidRDefault="003529FB" w:rsidP="0088703E">
      <w:pPr>
        <w:pStyle w:val="a3"/>
        <w:spacing w:after="0" w:line="0" w:lineRule="atLea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 Китае есть предание, что </w:t>
      </w: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маньчжурский орех — символ жизни и плодородия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традиционно связанный с любовью, браком и деторождением. Существует мнение, что маньчжурские орехи приносят удачу влюблённым, исполняют их мечты.  </w:t>
      </w:r>
    </w:p>
    <w:p w:rsidR="003529FB" w:rsidRPr="006844EE" w:rsidRDefault="003529FB" w:rsidP="0088703E">
      <w:pPr>
        <w:pStyle w:val="a3"/>
        <w:spacing w:before="120" w:after="12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Нанайская сказка «Когоа — маньчжурский орех»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ней рассказывается о дереве, которое доживает до 2000 и более лет и даёт много орехов за свою долгую жизнь. Из этого дерева получают древесину, кору, листья, мясистую оболочку плодов ореха.  </w:t>
      </w:r>
    </w:p>
    <w:p w:rsidR="003529FB" w:rsidRPr="006844EE" w:rsidRDefault="003529FB" w:rsidP="0088703E">
      <w:pPr>
        <w:pStyle w:val="a5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tLeast"/>
        <w:ind w:left="0" w:firstLine="0"/>
        <w:jc w:val="both"/>
        <w:rPr>
          <w:b/>
          <w:sz w:val="28"/>
          <w:szCs w:val="28"/>
        </w:rPr>
      </w:pPr>
      <w:r w:rsidRPr="006844EE">
        <w:rPr>
          <w:b/>
          <w:sz w:val="28"/>
          <w:szCs w:val="28"/>
        </w:rPr>
        <w:t>Биология маньчжурского ореха</w:t>
      </w:r>
    </w:p>
    <w:p w:rsidR="00327C7F" w:rsidRPr="006844EE" w:rsidRDefault="00327C7F" w:rsidP="0088703E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4EE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Орех маньчжурский</w:t>
      </w:r>
      <w:r w:rsidRPr="006844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(лат. </w:t>
      </w:r>
      <w:r w:rsidRPr="006844EE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Juglans mandshurica</w:t>
      </w:r>
      <w:r w:rsidRPr="006844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 — вид листопадных однодомных деревьев или кустарников рода орех семейства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27C7F" w:rsidRPr="006844EE" w:rsidRDefault="00DF320F" w:rsidP="0088703E">
      <w:pPr>
        <w:shd w:val="clear" w:color="auto" w:fill="FFFFFF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</w:t>
      </w:r>
      <w:r w:rsidR="00327C7F"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Систематическое положение</w:t>
      </w:r>
    </w:p>
    <w:p w:rsidR="00327C7F" w:rsidRPr="006844EE" w:rsidRDefault="00327C7F" w:rsidP="0088703E">
      <w:pPr>
        <w:shd w:val="clear" w:color="auto" w:fill="FFFFFF"/>
        <w:spacing w:before="120" w:after="12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Царство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Растения (</w:t>
      </w:r>
      <w:r w:rsidRPr="0093456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Plantae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27C7F" w:rsidRPr="006844EE" w:rsidRDefault="00327C7F" w:rsidP="0088703E">
      <w:pPr>
        <w:shd w:val="clear" w:color="auto" w:fill="FFFFFF"/>
        <w:spacing w:before="120" w:after="12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Тип/отдел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Сосудистые растения (</w:t>
      </w:r>
      <w:r w:rsidRPr="009345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Tracheophyta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27C7F" w:rsidRPr="006844EE" w:rsidRDefault="00327C7F" w:rsidP="0088703E">
      <w:pPr>
        <w:shd w:val="clear" w:color="auto" w:fill="FFFFFF"/>
        <w:spacing w:before="120" w:after="12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Класс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Двудольные (</w:t>
      </w:r>
      <w:r w:rsidRPr="0093456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Magnoliopsida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27C7F" w:rsidRPr="006844EE" w:rsidRDefault="00327C7F" w:rsidP="0088703E">
      <w:pPr>
        <w:shd w:val="clear" w:color="auto" w:fill="FFFFFF"/>
        <w:spacing w:before="120" w:after="12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Отряд/порядок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Букоцветные (</w:t>
      </w:r>
      <w:r w:rsidRPr="0093456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Fagales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27C7F" w:rsidRPr="006844EE" w:rsidRDefault="00327C7F" w:rsidP="0088703E">
      <w:pPr>
        <w:shd w:val="clear" w:color="auto" w:fill="FFFFFF"/>
        <w:spacing w:before="120" w:after="12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Семейство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Ореховые (</w:t>
      </w:r>
      <w:r w:rsidRPr="0093456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Juglandaceae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327C7F" w:rsidRPr="006844EE" w:rsidRDefault="00327C7F" w:rsidP="0088703E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34563">
        <w:rPr>
          <w:rStyle w:val="a4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Juglans mandshurica</w:t>
      </w:r>
      <w:r w:rsidRPr="006844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 единственный вид рода орех. Видовой эпитет </w:t>
      </w:r>
      <w:r w:rsidRPr="006844EE">
        <w:rPr>
          <w:rStyle w:val="a8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mandshurica</w:t>
      </w:r>
      <w:r w:rsidRPr="006844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относится к региону произрастания — исторической области «Маньчжурия» на северо-востоке Китая.</w:t>
      </w:r>
    </w:p>
    <w:p w:rsidR="00327C7F" w:rsidRPr="006844EE" w:rsidRDefault="00DF320F" w:rsidP="0088703E">
      <w:pPr>
        <w:shd w:val="clear" w:color="auto" w:fill="FFFFFF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</w:t>
      </w:r>
      <w:r w:rsidR="00327C7F"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Подвиды</w:t>
      </w:r>
    </w:p>
    <w:p w:rsidR="00327C7F" w:rsidRPr="006844EE" w:rsidRDefault="00DF320F" w:rsidP="0088703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327C7F"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международной систематике принято </w:t>
      </w:r>
      <w:r w:rsidR="00327C7F" w:rsidRPr="006844E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четыре внутривидовые природные формы</w:t>
      </w:r>
      <w:r w:rsidR="00327C7F"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ореха маньчжурского:  </w:t>
      </w:r>
    </w:p>
    <w:p w:rsidR="00327C7F" w:rsidRPr="006844EE" w:rsidRDefault="00327C7F" w:rsidP="0088703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56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Juglans mandshurica var. cordiformis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форма, давно культивируемая в японских садах. Отличается сплюснутыми и сердцевидными орехами, скорлупа немного тоньше и с более гладкой оболочкой.</w:t>
      </w:r>
    </w:p>
    <w:p w:rsidR="00327C7F" w:rsidRPr="006844EE" w:rsidRDefault="00327C7F" w:rsidP="0088703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56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lastRenderedPageBreak/>
        <w:t>Juglans mandshurica var. mandshurica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материковая форма, характеризуется более опушённой нижней стороной листочков и большим количеством плодов на колоске.</w:t>
      </w:r>
    </w:p>
    <w:p w:rsidR="00327C7F" w:rsidRPr="006844EE" w:rsidRDefault="00327C7F" w:rsidP="0088703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456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Juglans mandshurica var. sachalinensis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островная форма, встречается в Японии, на Сахалине и Курилах.</w:t>
      </w:r>
    </w:p>
    <w:p w:rsidR="00327C7F" w:rsidRPr="006844EE" w:rsidRDefault="00327C7F" w:rsidP="0088703E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93456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val="en-US" w:eastAsia="ru-RU"/>
        </w:rPr>
        <w:t>Juglans mandshurica var. sachalinensis</w:t>
      </w:r>
      <w:r w:rsidRPr="00934563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  <w:t> 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— 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ранее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934563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en-US" w:eastAsia="ru-RU"/>
        </w:rPr>
        <w:t>J. ailantifolia</w:t>
      </w:r>
      <w:r w:rsidRPr="006844EE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327C7F" w:rsidRPr="006844EE" w:rsidRDefault="00327C7F" w:rsidP="0088703E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Маньчжурский орех, пожалуй, самое выносливое растение из всего рода орехов. Он выдерживает морозы до –30 С, что для нашего климата очень важно.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Маньчжурский орех светолюбив, но выносит легкое затенение. Предпочитает плодородные, хорошо дренированные, рыхлые почвы, чувствителен к засухе. Плодоносить начинает минимум через 4 года. Орехи созревают в сентябре и быстро опадают. Размножается семенами (орехами). Семена собирают, очищают и сразу же высевают или закладывают на стратификацию для весеннего посева. Семена сохраняют всхожесть до 2 лет.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У отдельно стоящих деревьев ровные прямые стволы с тёмно-серой морщинистой корой и широкая округлая крона с крупными сложными листьями, состоящими из 7-19 листочков. Отдельные листочки на сложном листе бывают и 15-сантиметровыми в длину при 5-сантиметровой ширине. Целый же сложный лист порой достигает метровой длины. В более южных регионах вырастают и больше. С такими листьями крона дерева имеет весьма экзотичный вид.</w:t>
      </w:r>
    </w:p>
    <w:p w:rsidR="00327C7F" w:rsidRPr="006844EE" w:rsidRDefault="00327C7F" w:rsidP="0088703E">
      <w:pPr>
        <w:pStyle w:val="a3"/>
        <w:spacing w:after="0" w:line="0" w:lineRule="atLea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Взрослое дерево крупное, может в высоту и до 30 метров дорасти, на открытом месте сильно раскидывается вширь. При этом, благодаря мощной корневой системе, дерево вполне ветроустойчиво и излишней хрупкостью не отличается</w:t>
      </w:r>
      <w:r w:rsidR="009A2D49"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2D49" w:rsidRPr="006844EE" w:rsidRDefault="009A2D49" w:rsidP="0088703E">
      <w:pPr>
        <w:pStyle w:val="a3"/>
        <w:spacing w:after="0" w:line="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7C7F" w:rsidRPr="006844EE" w:rsidRDefault="00327C7F" w:rsidP="0088703E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4EE">
        <w:rPr>
          <w:rFonts w:ascii="Times New Roman" w:hAnsi="Times New Roman" w:cs="Times New Roman"/>
          <w:b/>
          <w:sz w:val="28"/>
          <w:szCs w:val="28"/>
        </w:rPr>
        <w:t>Рост и размножение ореха маньчжурского</w:t>
      </w:r>
    </w:p>
    <w:p w:rsidR="00327C7F" w:rsidRPr="006844EE" w:rsidRDefault="00327C7F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Маньчжурский орех прекрасно растет в Средней полосе, на Северо-Западе и даже на Севере России (успешно выращивается в Архангельской и Вологодской областях). Но пересаживать саженцы надо осторожно, минимально травмируя корневую систему, ни в коем случае не подрезая ее и аккуратно расправляя корни. Даже незначительные повреждения растение переносит болезненно.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Подломленные корни часто загнивают, и, как следствие, гибнет все растение. Именно поэтому нежелательно пересаживать маньчжурский орех в возрасте старше 3 лет. Если при выкопке или хранении корни все-таки были повреждены, то раны перед посадкой необходимо дезинфицировать — лучше всего толченым древесным углем или 1%-м спиртовым раствором бриллиантового зеленого («зеленки»).</w:t>
      </w:r>
    </w:p>
    <w:p w:rsidR="00327C7F" w:rsidRPr="006844EE" w:rsidRDefault="00327C7F" w:rsidP="0088703E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Растение прекрасно размножается семенами (орехами).</w:t>
      </w:r>
      <w:r w:rsidRPr="006844EE">
        <w:rPr>
          <w:rFonts w:ascii="Times New Roman" w:hAnsi="Times New Roman" w:cs="Times New Roman"/>
          <w:sz w:val="28"/>
          <w:szCs w:val="28"/>
        </w:rPr>
        <w:t xml:space="preserve"> </w:t>
      </w: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Сеять орехи надо сразу после сбора, осенью. Посеянные весной, даже после </w:t>
      </w: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стратификации, всходят хуже, некоторые прорастают только через год. Хорошую всхожесть орехи сохраняют 2 года. Крона в 10 метров </w:t>
      </w:r>
    </w:p>
    <w:p w:rsidR="00327C7F" w:rsidRPr="006844EE" w:rsidRDefault="00327C7F" w:rsidP="0088703E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 процессу выбора места для маньчжурского ореха нужно подойти ответственно и на долгие годы вперед просчитать условия выращивания</w:t>
      </w:r>
      <w:r w:rsidRPr="006844EE">
        <w:rPr>
          <w:rFonts w:ascii="Times New Roman" w:hAnsi="Times New Roman" w:cs="Times New Roman"/>
          <w:sz w:val="28"/>
          <w:szCs w:val="28"/>
        </w:rPr>
        <w:t>.</w:t>
      </w:r>
    </w:p>
    <w:p w:rsidR="00327C7F" w:rsidRPr="006844EE" w:rsidRDefault="00327C7F" w:rsidP="0088703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размещении саженцев маньчжурского ореха помните, что они превращаются в огромные тенистые деревья.</w:t>
      </w:r>
      <w:r w:rsidR="00611F87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611F87" w:rsidRPr="00611F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Рядом с маньчжурским орехом</w:t>
      </w:r>
      <w:r w:rsidR="00611F87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611F87" w:rsidRPr="00611F8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большинство растений угнетается, однако некоторые теневыносливые и устойчивые виды способны расти под орехом. </w:t>
      </w:r>
      <w:r w:rsidRPr="00611F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Размещать орехи следует не ближе 8 м от дома, иначе корневая система деревьев через 10-15 лет начнет разрушать фундамент. Зимних морозов маньчжурский орех не боится. Но под воздействием весенних заморозков могут поражаться молодые побеги и листья, в результате чего растение может куститься, формируясь многоствольным. Чтобы этого не произошло, деревца, пока они не достигнут 1,5-2 м в высоту, следует защищать от заморозков.</w:t>
      </w:r>
    </w:p>
    <w:p w:rsidR="00327C7F" w:rsidRPr="006844EE" w:rsidRDefault="00327C7F" w:rsidP="0088703E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Орех маньчжурский неприхотлив, не требует особенного ухода, декоративен, ежегодно позволяет собирать десятки килограммов вкусных орехов.</w:t>
      </w:r>
    </w:p>
    <w:p w:rsidR="00327C7F" w:rsidRPr="006844EE" w:rsidRDefault="00327C7F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уже отмечалось, маньчжурский орех — крупное дерево и для маленького участка не подходит. Крона взрослого растения запросто накроет территорию в две сотки и больше.</w:t>
      </w:r>
    </w:p>
    <w:p w:rsidR="00327C7F" w:rsidRPr="006844EE" w:rsidRDefault="00327C7F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Возле дома сажать дерево не нужно, потому что мощная корневая система, мало того, что может повредить фундамент, так ещё и активно подтягивает воду из нижних слоёв. Строениям это совершенно ни к чему.</w:t>
      </w:r>
    </w:p>
    <w:p w:rsidR="00327C7F" w:rsidRPr="006844EE" w:rsidRDefault="00327C7F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этого, как и грецкий орех, маньчжурский негативно воздействует на растущие непосредственно под ним плодовые. Рано или поздно он их выживет. С большинством декоративных деревьев и кустарников он тоже так поступает. Не самое дружелюбное дерево.</w:t>
      </w:r>
    </w:p>
    <w:p w:rsidR="00327C7F" w:rsidRPr="006844EE" w:rsidRDefault="00327C7F" w:rsidP="008870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Содержащееся в кожуре орехов и листьях вещество юглон обладает гербицидными свойствами — так орех выживает конкурентов.</w:t>
      </w:r>
    </w:p>
    <w:p w:rsidR="009A2D49" w:rsidRPr="006844EE" w:rsidRDefault="009A2D49" w:rsidP="008870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7C7F" w:rsidRPr="006844EE" w:rsidRDefault="00327C7F" w:rsidP="0088703E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4EE">
        <w:rPr>
          <w:rFonts w:ascii="Times New Roman" w:hAnsi="Times New Roman" w:cs="Times New Roman"/>
          <w:b/>
          <w:sz w:val="28"/>
          <w:szCs w:val="28"/>
        </w:rPr>
        <w:t>Применение ореха маньчжурского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outlineLvl w:val="2"/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Орех маньчжурский имеет широкое применение. 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Древесина ореха похожа на древесину </w:t>
      </w:r>
      <w:hyperlink r:id="rId9" w:tooltip="Бархат амурский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бархата амурского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и </w:t>
      </w:r>
      <w:hyperlink r:id="rId10" w:tooltip="Кедр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кедра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 Она хорошо сушится, легко колется, обрабатывается и полируется. Её используют для изготовления мебели, столярных изделий, ценной </w:t>
      </w:r>
      <w:hyperlink r:id="rId11" w:tooltip="Фанера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фанеры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облицовочного </w:t>
      </w:r>
      <w:hyperlink r:id="rId12" w:tooltip="Шпон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шпона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деталей музыкальных инструментов, прикладов охотничьих ружей, токарных и резных изделий. 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Из околоплодника получают стойкий тёмно-коричневый </w:t>
      </w:r>
      <w:hyperlink r:id="rId13" w:tooltip="Красители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краситель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для окрашивания тканей и протравливания берёзовой и другой светлой древесины перед </w:t>
      </w:r>
      <w:hyperlink r:id="rId14" w:tooltip="Лакировка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лакировкой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 Твёрдая скорлупа ореха пригодна для изготовления чёрной краски и туши.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Сухие листья используют для защиты меховых и шерстяных изделий от </w:t>
      </w:r>
      <w:hyperlink r:id="rId15" w:tooltip="Моли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моли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По питательности и вкусовым качествам ядра ореха не уступают </w:t>
      </w:r>
      <w:hyperlink r:id="rId16" w:tooltip="Орех грецкий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грецкому ореху</w:t>
        </w:r>
      </w:hyperlink>
      <w:r w:rsidR="00382DB6"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(рис.3)</w:t>
      </w: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. Их используют для кондитерских изделий и употребляют в пищу в свежем виде. Из незрелых плодов, после длительного вымачивания, готовят варенье. </w:t>
      </w:r>
    </w:p>
    <w:p w:rsidR="00382DB6" w:rsidRPr="006844EE" w:rsidRDefault="00382DB6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327C7F" w:rsidRPr="006844EE" w:rsidRDefault="00327C7F" w:rsidP="0088703E">
      <w:pPr>
        <w:pStyle w:val="a3"/>
        <w:spacing w:after="0" w:line="0" w:lineRule="atLeast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DF5AFC" wp14:editId="79B24664">
            <wp:extent cx="4572000" cy="3046214"/>
            <wp:effectExtent l="0" t="0" r="0" b="1905"/>
            <wp:docPr id="3" name="Рисунок 3" descr="C:\Users\User\Desktop\juglans_mandshur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juglans_mandshuric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466" cy="305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D49" w:rsidRPr="003D2CCE" w:rsidRDefault="003D2CCE" w:rsidP="003D2CCE">
      <w:pPr>
        <w:spacing w:after="0" w:line="0" w:lineRule="atLeast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  </w:t>
      </w:r>
      <w:r w:rsidR="00611FCB" w:rsidRPr="003D2C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382DB6" w:rsidRPr="003D2CC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Рис.3. Ядра</w:t>
      </w:r>
      <w:r w:rsidR="009A2D49" w:rsidRPr="003D2CC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маньчжурского ореха</w:t>
      </w:r>
      <w:r w:rsidRPr="003D2CC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(фото из открытых источников)</w:t>
      </w:r>
    </w:p>
    <w:p w:rsidR="00327C7F" w:rsidRPr="006844EE" w:rsidRDefault="00327C7F" w:rsidP="0088703E">
      <w:pPr>
        <w:spacing w:after="0" w:line="0" w:lineRule="atLeast"/>
        <w:ind w:left="36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Кору ствола и молодых ветвей издавна в народной медицине использовали при ревматизме, кожном зуде, экземе и лишаях. Отвары и настойки из свежих листьев применяли при диабете, кожных заболеваниях, а также язве.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Орех маньчжурский — декоративная и ценная </w:t>
      </w:r>
      <w:hyperlink r:id="rId18" w:tooltip="Мелиорация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мелиоративная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порода. Подходит для создания аллей и групповых посадок в парках, садах и на бульварах. Эффективна посадка ореха маньчжурского для укрепления склонов оврагов, гор и берегов водоёмов. Растение применяют для создания полезащитных и придорожных полос.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Хорошо посещается </w:t>
      </w:r>
      <w:hyperlink r:id="rId19" w:tooltip="Пчёлы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пчёлами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если рядом нет других </w:t>
      </w:r>
      <w:hyperlink r:id="rId20" w:tooltip="Медоносы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медоносных растений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327C7F" w:rsidRPr="006844EE" w:rsidRDefault="00327C7F" w:rsidP="0088703E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Орехи — кормовая база диких </w:t>
      </w:r>
      <w:hyperlink r:id="rId21" w:tooltip="Кабан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кабанов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 </w:t>
      </w:r>
      <w:hyperlink r:id="rId22" w:tooltip="Гималайский медведь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белогрудых медведей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белок и других зверей, листья — </w:t>
      </w:r>
      <w:hyperlink r:id="rId23" w:tooltip="Пятнистый олень" w:history="1">
        <w:r w:rsidRPr="006844EE">
          <w:rPr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пятнистых оленей</w:t>
        </w:r>
      </w:hyperlink>
      <w:r w:rsidRPr="006844E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 Домашними сельскохозяйственными животными поедается плохо, при этом удои снижаются или прекращаются, а мясо приобретает неприятный запах.</w:t>
      </w:r>
      <w:r w:rsidRPr="006844EE">
        <w:rPr>
          <w:rFonts w:ascii="Times New Roman" w:hAnsi="Times New Roman" w:cs="Times New Roman"/>
          <w:sz w:val="28"/>
          <w:szCs w:val="28"/>
        </w:rPr>
        <w:tab/>
      </w:r>
    </w:p>
    <w:p w:rsidR="00327C7F" w:rsidRPr="006844EE" w:rsidRDefault="00327C7F" w:rsidP="0088703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C7F" w:rsidRPr="006844EE" w:rsidRDefault="00327C7F" w:rsidP="0088703E">
      <w:pPr>
        <w:pStyle w:val="a3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C7F" w:rsidRPr="006844EE" w:rsidRDefault="00327C7F" w:rsidP="0088703E">
      <w:pPr>
        <w:pStyle w:val="a3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599" w:rsidRPr="00611F87" w:rsidRDefault="007D7599" w:rsidP="00611F8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7599" w:rsidRPr="006844EE" w:rsidRDefault="007D7599" w:rsidP="0088703E">
      <w:pPr>
        <w:pStyle w:val="a3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C7F" w:rsidRPr="006844EE" w:rsidRDefault="00327C7F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2CE" w:rsidRPr="006844EE" w:rsidRDefault="00327C7F" w:rsidP="0088703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4EE">
        <w:rPr>
          <w:rFonts w:ascii="Times New Roman" w:hAnsi="Times New Roman" w:cs="Times New Roman"/>
          <w:b/>
          <w:sz w:val="28"/>
          <w:szCs w:val="28"/>
        </w:rPr>
        <w:lastRenderedPageBreak/>
        <w:t>Выращивание ореха маньчжурского</w:t>
      </w:r>
    </w:p>
    <w:p w:rsidR="00327C7F" w:rsidRPr="006844EE" w:rsidRDefault="00327C7F" w:rsidP="008870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Мы решили попробовать самостоятельно вырастить орех маньчжурский на своем дачном участке. Для этого осенью 2024 года мы собрали орехи, упавшие с дерева на дачном участке у нашего знакомого. Зиму орехи перезимовали в холодильнике, т.е. прошли стратификацию.</w:t>
      </w:r>
    </w:p>
    <w:p w:rsidR="00327C7F" w:rsidRDefault="00327C7F" w:rsidP="0088703E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4EE">
        <w:rPr>
          <w:rFonts w:ascii="Times New Roman" w:hAnsi="Times New Roman" w:cs="Times New Roman"/>
          <w:b/>
          <w:sz w:val="28"/>
          <w:szCs w:val="28"/>
        </w:rPr>
        <w:t>Способы проращивания ореха маньчжурского</w:t>
      </w:r>
    </w:p>
    <w:p w:rsidR="006844EE" w:rsidRPr="006844EE" w:rsidRDefault="006844EE" w:rsidP="0088703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C7F" w:rsidRPr="006844EE" w:rsidRDefault="00327C7F" w:rsidP="0088703E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Весной</w:t>
      </w:r>
      <w:r w:rsidR="004412F2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6844EE">
        <w:rPr>
          <w:rFonts w:ascii="Times New Roman" w:hAnsi="Times New Roman" w:cs="Times New Roman"/>
          <w:sz w:val="28"/>
          <w:szCs w:val="28"/>
        </w:rPr>
        <w:t>, как только земля подсохла, и мы стали выезжать на выходные на дачу, мы их посадили разными способами:</w:t>
      </w:r>
    </w:p>
    <w:p w:rsidR="00327C7F" w:rsidRDefault="00327C7F" w:rsidP="0088703E">
      <w:pPr>
        <w:pStyle w:val="a3"/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2 ореха посадили в 2 горшка</w:t>
      </w:r>
      <w:r w:rsidR="00546956">
        <w:rPr>
          <w:rFonts w:ascii="Times New Roman" w:hAnsi="Times New Roman" w:cs="Times New Roman"/>
          <w:sz w:val="28"/>
          <w:szCs w:val="28"/>
        </w:rPr>
        <w:t xml:space="preserve"> (рис.4)</w:t>
      </w:r>
      <w:r w:rsidRPr="006844EE">
        <w:rPr>
          <w:rFonts w:ascii="Times New Roman" w:hAnsi="Times New Roman" w:cs="Times New Roman"/>
          <w:sz w:val="28"/>
          <w:szCs w:val="28"/>
        </w:rPr>
        <w:t>;</w:t>
      </w:r>
    </w:p>
    <w:p w:rsidR="00546956" w:rsidRDefault="0057296F" w:rsidP="0088703E">
      <w:pPr>
        <w:pStyle w:val="a3"/>
        <w:spacing w:line="259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</w:t>
      </w:r>
      <w:r w:rsidR="00A85A8F" w:rsidRPr="00A85A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2690" cy="1544764"/>
            <wp:effectExtent l="0" t="0" r="1270" b="0"/>
            <wp:docPr id="8" name="Рисунок 8" descr="C:\Users\User\Downloads\Screenshot_20260203_154556_com_google_android_apps_photos_HomeActivity_edit_191179881188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60203_154556_com_google_android_apps_photos_HomeActivity_edit_19117988118857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100" cy="15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C7F" w:rsidRPr="0057296F" w:rsidRDefault="003D2CCE" w:rsidP="0088703E">
      <w:pPr>
        <w:pStyle w:val="a3"/>
        <w:spacing w:line="259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7296F">
        <w:rPr>
          <w:rFonts w:ascii="Times New Roman" w:hAnsi="Times New Roman" w:cs="Times New Roman"/>
          <w:sz w:val="24"/>
          <w:szCs w:val="24"/>
        </w:rPr>
        <w:t xml:space="preserve"> </w:t>
      </w:r>
      <w:r w:rsidR="0057296F" w:rsidRPr="0057296F">
        <w:rPr>
          <w:rFonts w:ascii="Times New Roman" w:hAnsi="Times New Roman" w:cs="Times New Roman"/>
          <w:sz w:val="24"/>
          <w:szCs w:val="24"/>
        </w:rPr>
        <w:t>Рис. 4. Орехи, посаженые в горшки</w:t>
      </w:r>
      <w:r>
        <w:rPr>
          <w:rFonts w:ascii="Times New Roman" w:hAnsi="Times New Roman" w:cs="Times New Roman"/>
          <w:sz w:val="24"/>
          <w:szCs w:val="24"/>
        </w:rPr>
        <w:t xml:space="preserve"> (фото автора)</w:t>
      </w:r>
    </w:p>
    <w:p w:rsidR="00327C7F" w:rsidRPr="006844EE" w:rsidRDefault="0057296F" w:rsidP="0088703E">
      <w:pPr>
        <w:pStyle w:val="a3"/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7C7F" w:rsidRPr="006844EE">
        <w:rPr>
          <w:rFonts w:ascii="Times New Roman" w:hAnsi="Times New Roman" w:cs="Times New Roman"/>
          <w:sz w:val="28"/>
          <w:szCs w:val="28"/>
        </w:rPr>
        <w:t>2 ореха посадили в джут</w:t>
      </w:r>
      <w:r w:rsidR="00546956">
        <w:rPr>
          <w:rFonts w:ascii="Times New Roman" w:hAnsi="Times New Roman" w:cs="Times New Roman"/>
          <w:sz w:val="28"/>
          <w:szCs w:val="28"/>
        </w:rPr>
        <w:t xml:space="preserve"> (рис.5)</w:t>
      </w:r>
      <w:r w:rsidR="00327C7F" w:rsidRPr="006844EE">
        <w:rPr>
          <w:rFonts w:ascii="Times New Roman" w:hAnsi="Times New Roman" w:cs="Times New Roman"/>
          <w:sz w:val="28"/>
          <w:szCs w:val="28"/>
        </w:rPr>
        <w:t>;</w:t>
      </w:r>
    </w:p>
    <w:p w:rsidR="00327C7F" w:rsidRDefault="00546956" w:rsidP="008870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</w:t>
      </w:r>
      <w:r w:rsidR="00A85A8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57296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A85A8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327C7F" w:rsidRPr="006844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BD4A2D" wp14:editId="65D387BF">
            <wp:extent cx="1278203" cy="1782900"/>
            <wp:effectExtent l="0" t="0" r="0" b="8255"/>
            <wp:docPr id="4" name="Рисунок 4" descr="C:\Users\Наталья\Desktop\IMG_20250615_11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IMG_20250615_11123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24" cy="182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956" w:rsidRPr="0057296F" w:rsidRDefault="00546956" w:rsidP="008870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244B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46956">
        <w:rPr>
          <w:rFonts w:ascii="Times New Roman" w:hAnsi="Times New Roman" w:cs="Times New Roman"/>
          <w:sz w:val="24"/>
          <w:szCs w:val="24"/>
        </w:rPr>
        <w:t>Рис.5. Орехи в джуте</w:t>
      </w:r>
      <w:r w:rsidR="00E244B4">
        <w:rPr>
          <w:rFonts w:ascii="Times New Roman" w:hAnsi="Times New Roman" w:cs="Times New Roman"/>
          <w:sz w:val="24"/>
          <w:szCs w:val="24"/>
        </w:rPr>
        <w:t xml:space="preserve"> (фото автора)</w:t>
      </w:r>
    </w:p>
    <w:p w:rsidR="00327C7F" w:rsidRDefault="00327C7F" w:rsidP="0088703E">
      <w:pPr>
        <w:pStyle w:val="a3"/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2 орех</w:t>
      </w:r>
      <w:r w:rsidR="00A85A8F">
        <w:rPr>
          <w:rFonts w:ascii="Times New Roman" w:hAnsi="Times New Roman" w:cs="Times New Roman"/>
          <w:sz w:val="28"/>
          <w:szCs w:val="28"/>
        </w:rPr>
        <w:t>а</w:t>
      </w:r>
      <w:r w:rsidRPr="006844EE">
        <w:rPr>
          <w:rFonts w:ascii="Times New Roman" w:hAnsi="Times New Roman" w:cs="Times New Roman"/>
          <w:sz w:val="28"/>
          <w:szCs w:val="28"/>
        </w:rPr>
        <w:t xml:space="preserve"> посадили в землю на дачном участке</w:t>
      </w:r>
      <w:r w:rsidR="00546956">
        <w:rPr>
          <w:rFonts w:ascii="Times New Roman" w:hAnsi="Times New Roman" w:cs="Times New Roman"/>
          <w:sz w:val="28"/>
          <w:szCs w:val="28"/>
        </w:rPr>
        <w:t xml:space="preserve"> (рис.6)</w:t>
      </w:r>
      <w:r w:rsidRPr="006844EE">
        <w:rPr>
          <w:rFonts w:ascii="Times New Roman" w:hAnsi="Times New Roman" w:cs="Times New Roman"/>
          <w:sz w:val="28"/>
          <w:szCs w:val="28"/>
        </w:rPr>
        <w:t>;</w:t>
      </w:r>
    </w:p>
    <w:p w:rsidR="004412F2" w:rsidRPr="0057296F" w:rsidRDefault="004412F2" w:rsidP="004412F2">
      <w:pPr>
        <w:pStyle w:val="a3"/>
        <w:spacing w:line="259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27C7F" w:rsidRPr="006844EE" w:rsidRDefault="00327C7F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Стали наблюдать и свои наблюдения заносили в дневник наблюдений.</w:t>
      </w:r>
    </w:p>
    <w:p w:rsidR="00327C7F" w:rsidRPr="006844EE" w:rsidRDefault="00327C7F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Все лето</w:t>
      </w:r>
      <w:r w:rsidR="00837DA7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6844EE">
        <w:rPr>
          <w:rFonts w:ascii="Times New Roman" w:hAnsi="Times New Roman" w:cs="Times New Roman"/>
          <w:sz w:val="28"/>
          <w:szCs w:val="28"/>
        </w:rPr>
        <w:t xml:space="preserve"> ни один из посаженых орехов не дал ростков. При этом два ореха все это время находились в земле на даче, а остальные в горшках и на джуте на окне лоджии. В июльскую жару поливали обильнее и чаще, с середины августа полив стал реже из-за понижения ночных и дневных температур.</w:t>
      </w:r>
    </w:p>
    <w:p w:rsidR="00327C7F" w:rsidRPr="006844EE" w:rsidRDefault="00327C7F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 xml:space="preserve">С наступлением осени </w:t>
      </w:r>
      <w:r w:rsidR="00837DA7">
        <w:rPr>
          <w:rFonts w:ascii="Times New Roman" w:hAnsi="Times New Roman" w:cs="Times New Roman"/>
          <w:sz w:val="28"/>
          <w:szCs w:val="28"/>
        </w:rPr>
        <w:t xml:space="preserve">2025 г. </w:t>
      </w:r>
      <w:r w:rsidRPr="006844EE">
        <w:rPr>
          <w:rFonts w:ascii="Times New Roman" w:hAnsi="Times New Roman" w:cs="Times New Roman"/>
          <w:sz w:val="28"/>
          <w:szCs w:val="28"/>
        </w:rPr>
        <w:t xml:space="preserve">встал вопрос стоит ли ждать ростков от орехов? Вполне возможно, что нам попались пустые или недостаточно вызревшие орехи и он не годны к проращиванию. Мы перестали поливать орехи в середине сентября, а горшки и латок с джутом оставили на лоджии на </w:t>
      </w:r>
      <w:r w:rsidRPr="006844EE">
        <w:rPr>
          <w:rFonts w:ascii="Times New Roman" w:hAnsi="Times New Roman" w:cs="Times New Roman"/>
          <w:sz w:val="28"/>
          <w:szCs w:val="28"/>
        </w:rPr>
        <w:lastRenderedPageBreak/>
        <w:t>прежнем месте. Средняя ночная температура воздуха к тому времени установилась на отметке +2*С.</w:t>
      </w:r>
    </w:p>
    <w:p w:rsidR="00327C7F" w:rsidRPr="006844EE" w:rsidRDefault="00327C7F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Каково же было наше удивление, когда спустя 3 недели в од</w:t>
      </w:r>
      <w:r w:rsidR="00997ED5" w:rsidRPr="006844EE">
        <w:rPr>
          <w:rFonts w:ascii="Times New Roman" w:hAnsi="Times New Roman" w:cs="Times New Roman"/>
          <w:sz w:val="28"/>
          <w:szCs w:val="28"/>
        </w:rPr>
        <w:t>ном из горшков появился росток (рис.</w:t>
      </w:r>
      <w:r w:rsidR="00546956">
        <w:rPr>
          <w:rFonts w:ascii="Times New Roman" w:hAnsi="Times New Roman" w:cs="Times New Roman"/>
          <w:sz w:val="28"/>
          <w:szCs w:val="28"/>
        </w:rPr>
        <w:t>7</w:t>
      </w:r>
      <w:r w:rsidR="00997ED5" w:rsidRPr="006844EE">
        <w:rPr>
          <w:rFonts w:ascii="Times New Roman" w:hAnsi="Times New Roman" w:cs="Times New Roman"/>
          <w:sz w:val="28"/>
          <w:szCs w:val="28"/>
        </w:rPr>
        <w:t xml:space="preserve">) </w:t>
      </w:r>
      <w:r w:rsidRPr="006844EE">
        <w:rPr>
          <w:rFonts w:ascii="Times New Roman" w:hAnsi="Times New Roman" w:cs="Times New Roman"/>
          <w:sz w:val="28"/>
          <w:szCs w:val="28"/>
        </w:rPr>
        <w:t>Совсем крохотный, весь в земле и увидели его мы случайно. Это было уже начало октября, ночные температуры установились на отметке 0*С и мы уже и не надеялись, что что-то у нас прорастет.</w:t>
      </w:r>
    </w:p>
    <w:p w:rsidR="00327C7F" w:rsidRPr="00EF5B4E" w:rsidRDefault="00E244B4" w:rsidP="008870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</w:t>
      </w:r>
      <w:r w:rsidR="00611FCB">
        <w:rPr>
          <w:noProof/>
          <w:lang w:eastAsia="ru-RU"/>
        </w:rPr>
        <w:t xml:space="preserve">   </w:t>
      </w:r>
      <w:r w:rsidR="00EA620F">
        <w:rPr>
          <w:noProof/>
          <w:lang w:eastAsia="ru-RU"/>
        </w:rPr>
        <w:t xml:space="preserve">  </w:t>
      </w:r>
      <w:r w:rsidR="00327C7F" w:rsidRPr="006844EE">
        <w:rPr>
          <w:noProof/>
          <w:lang w:eastAsia="ru-RU"/>
        </w:rPr>
        <w:drawing>
          <wp:inline distT="0" distB="0" distL="0" distR="0" wp14:anchorId="234B6E10" wp14:editId="1FCA2B63">
            <wp:extent cx="1715912" cy="2287273"/>
            <wp:effectExtent l="0" t="0" r="0" b="0"/>
            <wp:docPr id="5" name="Рисунок 5" descr="C:\Users\Наталья\Desktop\IMG_20251005_14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IMG_20251005_14311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075" cy="232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5B4E" w:rsidRPr="00EF5B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EF5B4E">
        <w:rPr>
          <w:noProof/>
          <w:lang w:eastAsia="ru-RU"/>
        </w:rPr>
        <w:t xml:space="preserve">           </w:t>
      </w:r>
      <w:r>
        <w:rPr>
          <w:noProof/>
          <w:lang w:eastAsia="ru-RU"/>
        </w:rPr>
        <w:t xml:space="preserve">          </w:t>
      </w:r>
      <w:r w:rsidR="00EA620F">
        <w:rPr>
          <w:noProof/>
          <w:lang w:eastAsia="ru-RU"/>
        </w:rPr>
        <w:t xml:space="preserve">           </w:t>
      </w:r>
      <w:r w:rsidR="00EF5B4E" w:rsidRPr="00EF5B4E">
        <w:rPr>
          <w:noProof/>
          <w:lang w:eastAsia="ru-RU"/>
        </w:rPr>
        <w:drawing>
          <wp:inline distT="0" distB="0" distL="0" distR="0" wp14:anchorId="7971DB2E" wp14:editId="1FF2739E">
            <wp:extent cx="1682044" cy="2242127"/>
            <wp:effectExtent l="0" t="0" r="0" b="6350"/>
            <wp:docPr id="10" name="Рисунок 10" descr="C:\Users\User\Downloads\IMG_20260128_190659_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60128_190659_79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680" cy="227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ED5" w:rsidRPr="00E244B4" w:rsidRDefault="00E244B4" w:rsidP="008870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46956" w:rsidRPr="00611FCB">
        <w:rPr>
          <w:rFonts w:ascii="Times New Roman" w:hAnsi="Times New Roman" w:cs="Times New Roman"/>
          <w:sz w:val="24"/>
          <w:szCs w:val="24"/>
        </w:rPr>
        <w:t>Рис.7. Первый росток</w:t>
      </w:r>
      <w:r>
        <w:rPr>
          <w:rFonts w:ascii="Times New Roman" w:hAnsi="Times New Roman" w:cs="Times New Roman"/>
          <w:sz w:val="24"/>
          <w:szCs w:val="24"/>
        </w:rPr>
        <w:t xml:space="preserve"> (фото автора)</w:t>
      </w:r>
      <w:r w:rsidRPr="00611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46956" w:rsidRPr="00611FCB">
        <w:rPr>
          <w:rFonts w:ascii="Times New Roman" w:hAnsi="Times New Roman" w:cs="Times New Roman"/>
          <w:sz w:val="24"/>
          <w:szCs w:val="24"/>
        </w:rPr>
        <w:t xml:space="preserve">Рис.8. </w:t>
      </w:r>
      <w:r w:rsidR="00611FCB" w:rsidRPr="00611FCB">
        <w:rPr>
          <w:rFonts w:ascii="Times New Roman" w:hAnsi="Times New Roman" w:cs="Times New Roman"/>
          <w:sz w:val="24"/>
          <w:szCs w:val="24"/>
        </w:rPr>
        <w:t>Первые листочки</w:t>
      </w:r>
      <w:r>
        <w:rPr>
          <w:rFonts w:ascii="Times New Roman" w:hAnsi="Times New Roman" w:cs="Times New Roman"/>
          <w:sz w:val="24"/>
          <w:szCs w:val="24"/>
        </w:rPr>
        <w:t xml:space="preserve"> (фото автора)</w:t>
      </w:r>
    </w:p>
    <w:p w:rsidR="00327C7F" w:rsidRDefault="00327C7F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 xml:space="preserve"> Мы занесли горшки и лоток в квартиру, расставили на подоконнике. Спустя несколько часов, когда земля нагрелась, полили. Другие орехи в результате так и не проросли. А единственный росточек отогрелся, напитался водой и стал расти не по дням, а по часам</w:t>
      </w:r>
      <w:r w:rsidR="00546956">
        <w:rPr>
          <w:rFonts w:ascii="Times New Roman" w:hAnsi="Times New Roman" w:cs="Times New Roman"/>
          <w:sz w:val="28"/>
          <w:szCs w:val="28"/>
        </w:rPr>
        <w:t xml:space="preserve"> (рис.8)</w:t>
      </w:r>
      <w:r w:rsidRPr="006844EE">
        <w:rPr>
          <w:rFonts w:ascii="Times New Roman" w:hAnsi="Times New Roman" w:cs="Times New Roman"/>
          <w:sz w:val="28"/>
          <w:szCs w:val="28"/>
        </w:rPr>
        <w:t>. Он выпустил листья и буквально за неделю вырос до 8 см!</w:t>
      </w:r>
      <w:r w:rsidR="00611FCB">
        <w:rPr>
          <w:rFonts w:ascii="Times New Roman" w:hAnsi="Times New Roman" w:cs="Times New Roman"/>
          <w:sz w:val="28"/>
          <w:szCs w:val="28"/>
        </w:rPr>
        <w:t xml:space="preserve"> (рис.9-10)</w:t>
      </w:r>
    </w:p>
    <w:p w:rsidR="00611FCB" w:rsidRDefault="00611FCB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</w:p>
    <w:p w:rsidR="00E244B4" w:rsidRDefault="00EF5B4E" w:rsidP="0088703E">
      <w:pPr>
        <w:pStyle w:val="a3"/>
        <w:ind w:left="-142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E244B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611F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6844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F03A86" wp14:editId="64020D8E">
            <wp:extent cx="1840089" cy="2452797"/>
            <wp:effectExtent l="0" t="0" r="8255" b="5080"/>
            <wp:docPr id="9" name="Рисунок 9" descr="C:\Users\User\Downloads\IMG_20260128_190659_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128_190659_98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525" cy="247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B4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611FCB">
        <w:rPr>
          <w:noProof/>
          <w:lang w:eastAsia="ru-RU"/>
        </w:rPr>
        <w:t xml:space="preserve">         </w:t>
      </w:r>
      <w:r w:rsidR="00E244B4">
        <w:rPr>
          <w:noProof/>
          <w:lang w:eastAsia="ru-RU"/>
        </w:rPr>
        <w:t xml:space="preserve">          </w:t>
      </w:r>
      <w:r w:rsidR="00EE5C1E" w:rsidRPr="006844EE">
        <w:rPr>
          <w:noProof/>
          <w:lang w:eastAsia="ru-RU"/>
        </w:rPr>
        <w:drawing>
          <wp:inline distT="0" distB="0" distL="0" distR="0" wp14:anchorId="2329328F" wp14:editId="7E856F50">
            <wp:extent cx="1806222" cy="2407655"/>
            <wp:effectExtent l="0" t="0" r="3810" b="0"/>
            <wp:docPr id="6" name="Рисунок 6" descr="C:\Users\Наталья\Desktop\IMG_20251015_12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esktop\IMG_20251015_12213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140" cy="24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96F" w:rsidRPr="0057296F" w:rsidRDefault="00E244B4" w:rsidP="0088703E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</w:t>
      </w:r>
      <w:r w:rsidR="00611FCB" w:rsidRPr="00E244B4">
        <w:rPr>
          <w:rFonts w:ascii="Times New Roman" w:hAnsi="Times New Roman" w:cs="Times New Roman"/>
          <w:sz w:val="24"/>
          <w:szCs w:val="24"/>
        </w:rPr>
        <w:t xml:space="preserve">Рис.9. 11 октября – 4 см </w:t>
      </w:r>
      <w:r w:rsidRPr="00E244B4">
        <w:rPr>
          <w:rFonts w:ascii="Times New Roman" w:hAnsi="Times New Roman" w:cs="Times New Roman"/>
          <w:sz w:val="24"/>
          <w:szCs w:val="24"/>
        </w:rPr>
        <w:t>(фото автора)</w:t>
      </w:r>
      <w:r w:rsidR="00611FCB" w:rsidRPr="00E24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11FCB" w:rsidRPr="00E244B4">
        <w:rPr>
          <w:rFonts w:ascii="Times New Roman" w:hAnsi="Times New Roman" w:cs="Times New Roman"/>
          <w:sz w:val="24"/>
          <w:szCs w:val="24"/>
        </w:rPr>
        <w:t xml:space="preserve"> Рис.10. 15 октября – 8 см</w:t>
      </w:r>
      <w:r>
        <w:rPr>
          <w:rFonts w:ascii="Times New Roman" w:hAnsi="Times New Roman" w:cs="Times New Roman"/>
          <w:sz w:val="24"/>
          <w:szCs w:val="24"/>
        </w:rPr>
        <w:t xml:space="preserve"> (фото автора)</w:t>
      </w:r>
    </w:p>
    <w:p w:rsidR="00EE5C1E" w:rsidRPr="006844EE" w:rsidRDefault="00EE5C1E" w:rsidP="0088703E">
      <w:pPr>
        <w:pStyle w:val="a3"/>
        <w:ind w:left="-142" w:firstLine="1222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Сейчас орех продолжает расти, его ветви и листья увеличиваются в размере, формируется ствол.</w:t>
      </w:r>
    </w:p>
    <w:p w:rsidR="00EE5C1E" w:rsidRPr="006844EE" w:rsidRDefault="00EE5C1E" w:rsidP="0088703E">
      <w:pPr>
        <w:pStyle w:val="a3"/>
        <w:ind w:left="-142" w:firstLine="122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844EE">
        <w:rPr>
          <w:rFonts w:ascii="Times New Roman" w:hAnsi="Times New Roman" w:cs="Times New Roman"/>
          <w:sz w:val="28"/>
          <w:szCs w:val="28"/>
        </w:rPr>
        <w:lastRenderedPageBreak/>
        <w:t xml:space="preserve">Орехи, которые были на джуте, мы убрали в холодильник на стратификацию до весны. Ведь </w:t>
      </w: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семена сохраняют всхожесть до 2 лет и весной мы снова попробуем их посадить, но теперь уже в горшок. </w:t>
      </w:r>
    </w:p>
    <w:p w:rsidR="00EE5C1E" w:rsidRPr="006844EE" w:rsidRDefault="00EE5C1E" w:rsidP="0088703E">
      <w:pPr>
        <w:pStyle w:val="a3"/>
        <w:ind w:left="-142" w:firstLine="122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Весной же мы вернемся и к наблюдению за участком, на котором посадили орехи в землю – возможно перезимовав в земле и пройдя естественную стратификацию, орехи все же прорастут.</w:t>
      </w:r>
    </w:p>
    <w:p w:rsidR="00327C7F" w:rsidRPr="00611FCB" w:rsidRDefault="00EE5C1E" w:rsidP="0088703E">
      <w:pPr>
        <w:pStyle w:val="a3"/>
        <w:ind w:left="0" w:firstLine="10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Ведь ранее на дачном участке мы пересадили саженец ореха маньчжурского</w:t>
      </w:r>
      <w:r w:rsidR="00611F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(рис.11-12)</w:t>
      </w: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И саженец этот появился ранней весной, когда сошел снег и у нашего знакомого на участке проросли орехи, упавшие на землю осенью.</w:t>
      </w:r>
    </w:p>
    <w:p w:rsidR="00327C7F" w:rsidRPr="006844EE" w:rsidRDefault="00E244B4" w:rsidP="0088703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           </w:t>
      </w:r>
      <w:r w:rsidR="00611FCB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  </w:t>
      </w:r>
      <w:r w:rsidR="00EE5C1E" w:rsidRPr="006844EE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23F6028" wp14:editId="6458CDB9">
            <wp:extent cx="1738489" cy="2317366"/>
            <wp:effectExtent l="0" t="0" r="0" b="6985"/>
            <wp:docPr id="7" name="Рисунок 7" descr="C:\Users\Наталья\Desktop\IMG_20251102_12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esktop\IMG_20251102_12103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931" cy="234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5B4E" w:rsidRPr="00EF5B4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F5B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</w:t>
      </w:r>
      <w:r w:rsidR="00EF5B4E" w:rsidRPr="00EF5B4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15912" cy="2287275"/>
            <wp:effectExtent l="0" t="0" r="0" b="0"/>
            <wp:docPr id="11" name="Рисунок 11" descr="C:\Users\User\Downloads\IMG_20260128_190700_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260128_190700_13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36" cy="230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C1E" w:rsidRPr="00611FCB" w:rsidRDefault="00611FCB" w:rsidP="0088703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1FCB">
        <w:rPr>
          <w:rFonts w:ascii="Times New Roman" w:hAnsi="Times New Roman" w:cs="Times New Roman"/>
          <w:sz w:val="24"/>
          <w:szCs w:val="24"/>
        </w:rPr>
        <w:t xml:space="preserve">    </w:t>
      </w:r>
      <w:r w:rsidR="00E244B4">
        <w:rPr>
          <w:rFonts w:ascii="Times New Roman" w:hAnsi="Times New Roman" w:cs="Times New Roman"/>
          <w:sz w:val="24"/>
          <w:szCs w:val="24"/>
        </w:rPr>
        <w:t xml:space="preserve"> </w:t>
      </w:r>
      <w:r w:rsidRPr="00611FCB">
        <w:rPr>
          <w:rFonts w:ascii="Times New Roman" w:hAnsi="Times New Roman" w:cs="Times New Roman"/>
          <w:sz w:val="24"/>
          <w:szCs w:val="24"/>
        </w:rPr>
        <w:t>Рис.11 Саженец на участке</w:t>
      </w:r>
      <w:r w:rsidR="00E244B4">
        <w:rPr>
          <w:rFonts w:ascii="Times New Roman" w:hAnsi="Times New Roman" w:cs="Times New Roman"/>
          <w:sz w:val="24"/>
          <w:szCs w:val="24"/>
        </w:rPr>
        <w:t xml:space="preserve"> (фото автора)</w:t>
      </w:r>
      <w:r w:rsidRPr="00611FC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FCB">
        <w:rPr>
          <w:rFonts w:ascii="Times New Roman" w:hAnsi="Times New Roman" w:cs="Times New Roman"/>
          <w:sz w:val="24"/>
          <w:szCs w:val="24"/>
        </w:rPr>
        <w:t>Рис.12. Саженец на участке</w:t>
      </w:r>
      <w:r w:rsidR="00E244B4">
        <w:rPr>
          <w:rFonts w:ascii="Times New Roman" w:hAnsi="Times New Roman" w:cs="Times New Roman"/>
          <w:sz w:val="24"/>
          <w:szCs w:val="24"/>
        </w:rPr>
        <w:t xml:space="preserve"> (фото автора)</w:t>
      </w:r>
    </w:p>
    <w:p w:rsidR="00EE5C1E" w:rsidRPr="006844EE" w:rsidRDefault="00EE5C1E" w:rsidP="0088703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C1E" w:rsidRPr="006844EE" w:rsidRDefault="00EE5C1E" w:rsidP="0088703E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44EE">
        <w:rPr>
          <w:rFonts w:ascii="Times New Roman" w:hAnsi="Times New Roman" w:cs="Times New Roman"/>
          <w:b/>
          <w:sz w:val="28"/>
          <w:szCs w:val="28"/>
        </w:rPr>
        <w:t>Выбор места посадки ореха маньчжурского</w:t>
      </w:r>
    </w:p>
    <w:p w:rsidR="00EE5C1E" w:rsidRPr="006844EE" w:rsidRDefault="00EE5C1E" w:rsidP="0088703E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Продумаем заранее где мы посадим наш орех. Для этого подготовим план нашего дачного участка</w:t>
      </w:r>
      <w:r w:rsidR="00611F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(рис.13)</w:t>
      </w: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 </w:t>
      </w:r>
    </w:p>
    <w:p w:rsidR="00E244B4" w:rsidRDefault="00611FCB" w:rsidP="0088703E">
      <w:pPr>
        <w:jc w:val="both"/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               </w:t>
      </w:r>
      <w:r w:rsidR="00546956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563765" cy="2585015"/>
            <wp:effectExtent l="0" t="0" r="825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097" cy="259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FCB" w:rsidRPr="00E244B4" w:rsidRDefault="00E244B4" w:rsidP="0088703E">
      <w:pPr>
        <w:jc w:val="both"/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t xml:space="preserve">                                 </w:t>
      </w:r>
      <w:r w:rsidR="00611FCB" w:rsidRPr="00611FCB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t>Рис.13. План дачного участка</w:t>
      </w: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t xml:space="preserve"> (рисунок автора)</w:t>
      </w:r>
    </w:p>
    <w:p w:rsidR="00EF5B4E" w:rsidRDefault="00EF5B4E" w:rsidP="0088703E">
      <w:pPr>
        <w:pStyle w:val="a5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 для того, чтобы более наглядно показать куда и почему мы планируем посадить маньчжурский орех, мы, опираясь на план участка и используя различные материалы, подготовили макет нашего участка</w:t>
      </w:r>
      <w:r w:rsidR="00611FCB">
        <w:rPr>
          <w:color w:val="000000"/>
          <w:sz w:val="28"/>
          <w:szCs w:val="28"/>
        </w:rPr>
        <w:t xml:space="preserve"> (рис.14-17)</w:t>
      </w:r>
      <w:r>
        <w:rPr>
          <w:color w:val="000000"/>
          <w:sz w:val="28"/>
          <w:szCs w:val="28"/>
        </w:rPr>
        <w:t>.</w:t>
      </w:r>
    </w:p>
    <w:p w:rsidR="00EF5B4E" w:rsidRDefault="00EF5B4E" w:rsidP="0088703E">
      <w:pPr>
        <w:pStyle w:val="a5"/>
        <w:jc w:val="both"/>
        <w:rPr>
          <w:noProof/>
          <w:color w:val="000000"/>
          <w:sz w:val="28"/>
          <w:szCs w:val="28"/>
        </w:rPr>
      </w:pPr>
      <w:r w:rsidRPr="00EF5B4E">
        <w:rPr>
          <w:noProof/>
          <w:color w:val="000000"/>
          <w:sz w:val="28"/>
          <w:szCs w:val="28"/>
        </w:rPr>
        <w:drawing>
          <wp:inline distT="0" distB="0" distL="0" distR="0">
            <wp:extent cx="2528711" cy="3370717"/>
            <wp:effectExtent l="0" t="0" r="5080" b="1270"/>
            <wp:docPr id="12" name="Рисунок 12" descr="C:\Users\User\Downloads\IMG_20260128_190659_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_20260128_190659_35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803" cy="337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B4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color w:val="000000"/>
          <w:sz w:val="28"/>
          <w:szCs w:val="28"/>
        </w:rPr>
        <w:t xml:space="preserve">      </w:t>
      </w:r>
      <w:r w:rsidR="00611FCB">
        <w:rPr>
          <w:noProof/>
          <w:color w:val="000000"/>
          <w:sz w:val="28"/>
          <w:szCs w:val="28"/>
        </w:rPr>
        <w:t xml:space="preserve"> </w:t>
      </w:r>
      <w:r w:rsidRPr="00EF5B4E">
        <w:rPr>
          <w:noProof/>
          <w:color w:val="000000"/>
          <w:sz w:val="28"/>
          <w:szCs w:val="28"/>
        </w:rPr>
        <w:drawing>
          <wp:inline distT="0" distB="0" distL="0" distR="0">
            <wp:extent cx="2481024" cy="3307151"/>
            <wp:effectExtent l="0" t="0" r="0" b="7620"/>
            <wp:docPr id="13" name="Рисунок 13" descr="C:\Users\User\Downloads\IMG_20260128_190700_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20260128_190700_14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595" cy="331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FCB" w:rsidRPr="00611FCB" w:rsidRDefault="00E244B4" w:rsidP="0088703E">
      <w:pPr>
        <w:pStyle w:val="a5"/>
        <w:jc w:val="both"/>
        <w:rPr>
          <w:noProof/>
          <w:color w:val="000000"/>
        </w:rPr>
      </w:pPr>
      <w:r>
        <w:rPr>
          <w:noProof/>
          <w:color w:val="000000"/>
        </w:rPr>
        <w:t xml:space="preserve">  Рис.14. Макет 1 фото (фото автора)              </w:t>
      </w:r>
      <w:r w:rsidR="00611FCB" w:rsidRPr="00611FCB">
        <w:rPr>
          <w:noProof/>
          <w:color w:val="000000"/>
        </w:rPr>
        <w:t xml:space="preserve"> Рис.15. Макет 2 фото</w:t>
      </w:r>
      <w:r>
        <w:rPr>
          <w:noProof/>
          <w:color w:val="000000"/>
        </w:rPr>
        <w:t xml:space="preserve"> (фото автора)</w:t>
      </w:r>
    </w:p>
    <w:p w:rsidR="00EF5B4E" w:rsidRDefault="00EF5B4E" w:rsidP="0088703E">
      <w:pPr>
        <w:pStyle w:val="a5"/>
        <w:jc w:val="both"/>
        <w:rPr>
          <w:color w:val="000000"/>
          <w:sz w:val="28"/>
          <w:szCs w:val="28"/>
        </w:rPr>
      </w:pPr>
      <w:r w:rsidRPr="00EF5B4E">
        <w:rPr>
          <w:noProof/>
          <w:color w:val="000000"/>
          <w:sz w:val="28"/>
          <w:szCs w:val="28"/>
        </w:rPr>
        <w:drawing>
          <wp:inline distT="0" distB="0" distL="0" distR="0">
            <wp:extent cx="2585156" cy="3445956"/>
            <wp:effectExtent l="0" t="0" r="5715" b="2540"/>
            <wp:docPr id="14" name="Рисунок 14" descr="C:\Users\User\Downloads\IMG_20260128_190659_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_20260128_190659_56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969" cy="344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5B4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color w:val="000000"/>
          <w:sz w:val="28"/>
          <w:szCs w:val="28"/>
        </w:rPr>
        <w:t xml:space="preserve">      </w:t>
      </w:r>
      <w:r w:rsidRPr="00EF5B4E">
        <w:rPr>
          <w:noProof/>
          <w:color w:val="000000"/>
          <w:sz w:val="28"/>
          <w:szCs w:val="28"/>
        </w:rPr>
        <w:drawing>
          <wp:inline distT="0" distB="0" distL="0" distR="0">
            <wp:extent cx="2449689" cy="3422650"/>
            <wp:effectExtent l="0" t="0" r="8255" b="6350"/>
            <wp:docPr id="15" name="Рисунок 15" descr="C:\Users\User\Downloads\IMG_20260128_190659_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_20260128_190659_57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74" cy="343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FCB" w:rsidRDefault="00E244B4" w:rsidP="0088703E">
      <w:pPr>
        <w:pStyle w:val="a5"/>
        <w:spacing w:before="0" w:beforeAutospacing="0"/>
        <w:jc w:val="both"/>
        <w:rPr>
          <w:color w:val="000000"/>
        </w:rPr>
      </w:pPr>
      <w:r>
        <w:rPr>
          <w:color w:val="000000"/>
        </w:rPr>
        <w:t xml:space="preserve">    </w:t>
      </w:r>
      <w:r w:rsidR="00611FCB">
        <w:rPr>
          <w:color w:val="000000"/>
        </w:rPr>
        <w:t xml:space="preserve"> </w:t>
      </w:r>
      <w:r w:rsidR="00611FCB" w:rsidRPr="00611FCB">
        <w:rPr>
          <w:color w:val="000000"/>
        </w:rPr>
        <w:t xml:space="preserve">Рис.16. Макет 3 фото </w:t>
      </w:r>
      <w:r>
        <w:rPr>
          <w:color w:val="000000"/>
        </w:rPr>
        <w:t xml:space="preserve">(фото автора)            </w:t>
      </w:r>
      <w:r w:rsidR="00611FCB" w:rsidRPr="00611FCB">
        <w:rPr>
          <w:color w:val="000000"/>
        </w:rPr>
        <w:t>Рис.17. Макет 4 фото</w:t>
      </w:r>
      <w:r>
        <w:rPr>
          <w:color w:val="000000"/>
        </w:rPr>
        <w:t xml:space="preserve"> (фото автора)</w:t>
      </w:r>
    </w:p>
    <w:p w:rsidR="00D033F7" w:rsidRPr="00611FCB" w:rsidRDefault="00D033F7" w:rsidP="0088703E">
      <w:pPr>
        <w:pStyle w:val="a5"/>
        <w:spacing w:before="0" w:beforeAutospacing="0" w:after="0" w:afterAutospacing="0"/>
        <w:ind w:firstLine="708"/>
        <w:jc w:val="both"/>
        <w:rPr>
          <w:color w:val="000000"/>
        </w:rPr>
      </w:pPr>
      <w:r w:rsidRPr="006844EE">
        <w:rPr>
          <w:sz w:val="28"/>
          <w:szCs w:val="28"/>
        </w:rPr>
        <w:lastRenderedPageBreak/>
        <w:t>Прежде чем сажать маньчжурский орех, помните: это дерево крупное, которому требуется много места. Его раскидистая крона легко займет площадь в две сотки и более, поэтому для маленьких участков он не годится.</w:t>
      </w:r>
    </w:p>
    <w:p w:rsidR="00D033F7" w:rsidRPr="006844EE" w:rsidRDefault="00D033F7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посадки маньчжурского ореха вблизи дома. Его мощная корневая система может повредить фундамент и активно вытягивать влагу из почвы, что негативно скажется на строениях.</w:t>
      </w:r>
    </w:p>
    <w:p w:rsidR="00D033F7" w:rsidRPr="006844EE" w:rsidRDefault="00D033F7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 его родственник грецкий орех, маньчжурский орех не терпит соседства с плодовыми и большинством декоративных растений, растущих под ним. Вещество юглон, содержащееся в его листьях и кожуре, действует как природный гербицид, постепенно вытесняя конкурентов.</w:t>
      </w:r>
    </w:p>
    <w:p w:rsidR="00D033F7" w:rsidRPr="006844EE" w:rsidRDefault="00D033F7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Идеальное место для маньчжурского ореха – это перед участком или у забора, где он может выполнять дополнительные функции: служить естественной ветрозащитой, отпугивать насекомых и подавлять рост сорняков.</w:t>
      </w:r>
    </w:p>
    <w:p w:rsidR="00E13F12" w:rsidRDefault="00D033F7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Пустующее пространство под раскидистой кроной можно использовать с пользой. Посадите там теневыносливые растения или весенние луковичные. </w:t>
      </w:r>
      <w:r w:rsidRPr="006844EE">
        <w:rPr>
          <w:rFonts w:ascii="Times New Roman" w:hAnsi="Times New Roman" w:cs="Times New Roman"/>
          <w:sz w:val="28"/>
          <w:szCs w:val="28"/>
        </w:rPr>
        <w:t>Под орехом хорошо приживаются полезные растения, такие как мята или котовник. Чеснок также хорошо растет под орехом. Интересно, что и чеснок, и орехи (грецкий и маньчжурский) богаты селеном, что, возмож</w:t>
      </w:r>
      <w:r w:rsidR="0003262A">
        <w:rPr>
          <w:rFonts w:ascii="Times New Roman" w:hAnsi="Times New Roman" w:cs="Times New Roman"/>
          <w:sz w:val="28"/>
          <w:szCs w:val="28"/>
        </w:rPr>
        <w:t>но, объясняет их совместимость.</w:t>
      </w:r>
      <w:r w:rsidRPr="006844EE">
        <w:rPr>
          <w:rFonts w:ascii="Times New Roman" w:hAnsi="Times New Roman" w:cs="Times New Roman"/>
          <w:sz w:val="28"/>
          <w:szCs w:val="28"/>
        </w:rPr>
        <w:br/>
      </w:r>
      <w:r w:rsidR="0086625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13F12">
        <w:rPr>
          <w:rFonts w:ascii="Times New Roman" w:hAnsi="Times New Roman" w:cs="Times New Roman"/>
          <w:sz w:val="28"/>
          <w:szCs w:val="28"/>
        </w:rPr>
        <w:t xml:space="preserve">Итак, учитывая все выше сказанное, посмотрим на наш макет. Учитывая, что под кроной маньчжурского ореха практически не бывает насекомых, мы бы хотели посадить саженец между беседкой и домом. Но стоит учесть, что у маньчжурского ореха </w:t>
      </w:r>
      <w:r w:rsidR="00E13F12"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мощная корневая система</w:t>
      </w:r>
      <w:r w:rsidR="00E13F1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она</w:t>
      </w:r>
      <w:r w:rsidR="00E13F12"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повредить фундамент</w:t>
      </w:r>
      <w:r w:rsidR="00E13F12">
        <w:rPr>
          <w:rFonts w:ascii="Times New Roman" w:eastAsia="Times New Roman" w:hAnsi="Times New Roman" w:cs="Times New Roman"/>
          <w:sz w:val="28"/>
          <w:szCs w:val="28"/>
          <w:lang w:eastAsia="ru-RU"/>
        </w:rPr>
        <w:t>. Значит этот вариант размещения отпадает.</w:t>
      </w:r>
    </w:p>
    <w:p w:rsidR="00E13F12" w:rsidRDefault="00E13F12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имеем свободное пространство рядом с пионами. Но и это вариант нам не подходит – недалеко от пионов расположена баня (а это снова риск для фундамента), да и пионы с орехом не «подружатся».</w:t>
      </w:r>
    </w:p>
    <w:p w:rsidR="00E13F12" w:rsidRDefault="00E13F12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беседкой и теплицей – плохой вариант. Здесь пострадает не только фундамент обоих строений, но и пропадут кусты смородины и малины, которые посажены рядом.</w:t>
      </w:r>
    </w:p>
    <w:p w:rsidR="00E13F12" w:rsidRDefault="00E13F12" w:rsidP="008870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Посадить у забора со стороны грядок и поля идея, казалось бы, неплохая. Но! </w:t>
      </w:r>
      <w:r w:rsidR="000326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Крона взрослого дерева создаст тень, что затруднит выращивание различных культур возле него, а корни могут деформировать грядки.</w:t>
      </w:r>
    </w:p>
    <w:p w:rsidR="00E25523" w:rsidRDefault="0003262A" w:rsidP="00E255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Остается вариант высадить наш орех за полем. Здесь растет слива, которая заболела в прошлом году и перестала плодоносить, стала засыхать. Ее мы решили выкорчевать, а на ее место посадить маньчжурский орех. К тому же за сливой проходит тропинка между участками, нет строений поблизости и нет забора. А значит корни ничего не нарушат. С левой стороны компостная яма и туалет. Значит дополнительным плюсом будет отпугивание летающих насекомых в этой зоне. Ну а вокруг ореха мы посадим мяту (перенесем ее из зоны отдыха и те</w:t>
      </w:r>
      <w:r w:rsidR="00E25523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самым расширим зону барбекю).</w:t>
      </w:r>
    </w:p>
    <w:p w:rsidR="00EA620F" w:rsidRDefault="00EA620F" w:rsidP="0088703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Выводы</w:t>
      </w:r>
    </w:p>
    <w:p w:rsidR="00A977F6" w:rsidRPr="00712C72" w:rsidRDefault="00394FBB" w:rsidP="00DF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Выращивание ореха маньчжурского актуально для нашего сибирского климата. Ведь даже если молодые саженцы нежные и сильно подмерзают зимой без дополнительного утепления, то </w:t>
      </w:r>
      <w:r w:rsidR="0071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маньчжурский орех </w:t>
      </w:r>
      <w:r w:rsidR="00712C72" w:rsidRPr="00712C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растение выносливое, способное выдержать морозы до -30С.</w:t>
      </w:r>
    </w:p>
    <w:p w:rsidR="00712C72" w:rsidRDefault="00712C72" w:rsidP="00DF32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12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работе с информационными источниками мы выяснили, что маньчжурский орех </w:t>
      </w:r>
      <w:r w:rsidRPr="00712C72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играет экологическую роль</w:t>
      </w:r>
      <w:r w:rsidRPr="00712C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Он подходит для </w:t>
      </w:r>
      <w:r w:rsidRPr="00712C72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озеленения населённых пунктов</w:t>
      </w:r>
      <w:r w:rsidRPr="00712C72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</w:t>
      </w:r>
      <w:r w:rsidRPr="00712C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ля обогащения лесопарковой зоны в городах, подверженных влиянию промышленных объектов и транспорта. . Маньчжурский орех улавливает выхлопные газы и пыль благодаря бактерицидному веществу юглону — природному антисептику. </w:t>
      </w:r>
    </w:p>
    <w:p w:rsidR="00712C72" w:rsidRDefault="00712C72" w:rsidP="00DF32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изучили полезные свойства ореха маньчжурского, его применение в медицине, биологии, экологии, ландшафтном дизайне, мебельном производстве и пищевой промышленности.</w:t>
      </w:r>
    </w:p>
    <w:p w:rsidR="004B5407" w:rsidRDefault="004B5407" w:rsidP="00DF32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достигли поставленной цели и вырастили орех маньчжурский в домашних услов</w:t>
      </w:r>
      <w:r w:rsidR="00DE671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иях, пересадили его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открытый грунт. В ходе этого эксперимента выявили наиболее результативный способ проращивания ореха.</w:t>
      </w:r>
    </w:p>
    <w:p w:rsidR="004B5407" w:rsidRDefault="004B5407" w:rsidP="00DF32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Изучив особенности роста и развития ореха маньчжурского, мы пришли к выводу, что не везде можно посадить этот орех. При выборе места посадки стоит учитывать размеры взрослого дерева, мощную корневую систему, густую широкую крону, а также его нетерпимость к соседству с большинством плодовых и декоративных растений.</w:t>
      </w:r>
      <w:r w:rsidR="00C451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B5407" w:rsidRDefault="004B5407" w:rsidP="00DF32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Учитывая все эти особенности маньчжурского ореха, мы подобрали для него место на своем дачном участке, спланировали пространство вокруг него и составили список культур, которые посадим рядом с орехом маньчжурским.</w:t>
      </w:r>
      <w:r w:rsidR="00C451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Подготовили ряд рекомендаций по выбору места посадки для желающих посадить орех маньчжурский на своем дачном или садовом участке.</w:t>
      </w:r>
    </w:p>
    <w:p w:rsidR="004B5407" w:rsidRDefault="004B5407" w:rsidP="00DF32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После высадки </w:t>
      </w:r>
      <w:r w:rsidR="00DE671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саженца мы продолжае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 наблюдение за нашим орехом, будем изучать особенности его роста в разных погодных условиях.</w:t>
      </w:r>
    </w:p>
    <w:p w:rsidR="00712C72" w:rsidRPr="00712C72" w:rsidRDefault="00712C72" w:rsidP="00DF320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12C72" w:rsidRDefault="00712C72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12C72" w:rsidRDefault="00712C72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F320F" w:rsidRDefault="00DF320F" w:rsidP="00DF320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EA620F" w:rsidRDefault="00EA620F" w:rsidP="008870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4EE" w:rsidRPr="006844EE" w:rsidRDefault="006844EE" w:rsidP="008870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информационных источников</w:t>
      </w:r>
    </w:p>
    <w:p w:rsidR="006844EE" w:rsidRPr="006844EE" w:rsidRDefault="006844EE" w:rsidP="0088703E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 xml:space="preserve">Сергей Межак, «Посадка и выращивание маньчжурского ореха» от 19 ноября 2020 г. </w:t>
      </w:r>
      <w:hyperlink r:id="rId37" w:history="1">
        <w:r w:rsidRPr="00DF320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https://www.fertilizerdaily.ru/20201119-posadka-i-vyrashhivanie-manchzhurskogo-orexa/</w:t>
        </w:r>
      </w:hyperlink>
      <w:r w:rsidRPr="006844EE">
        <w:rPr>
          <w:rFonts w:ascii="Times New Roman" w:hAnsi="Times New Roman" w:cs="Times New Roman"/>
          <w:sz w:val="28"/>
          <w:szCs w:val="28"/>
        </w:rPr>
        <w:t xml:space="preserve"> (дата обращения 11.01.2026 г).</w:t>
      </w:r>
    </w:p>
    <w:p w:rsidR="00DF320F" w:rsidRDefault="006844EE" w:rsidP="0088703E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Лариса Хомайко, «Орехи и Маньчжурии. Оп</w:t>
      </w:r>
      <w:r w:rsidR="00DF320F">
        <w:rPr>
          <w:rFonts w:ascii="Times New Roman" w:hAnsi="Times New Roman" w:cs="Times New Roman"/>
          <w:sz w:val="28"/>
          <w:szCs w:val="28"/>
        </w:rPr>
        <w:t xml:space="preserve">ыт выращивания» от 9 декабря 2015 </w:t>
      </w:r>
      <w:r w:rsidRPr="006844EE">
        <w:rPr>
          <w:rFonts w:ascii="Times New Roman" w:hAnsi="Times New Roman" w:cs="Times New Roman"/>
          <w:sz w:val="28"/>
          <w:szCs w:val="28"/>
        </w:rPr>
        <w:t xml:space="preserve">г. </w:t>
      </w:r>
      <w:hyperlink r:id="rId38" w:history="1">
        <w:r w:rsidRPr="00DF320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https://www.forumhouse.ru/journal/articles/6375-orehi-iz-manchzhurii-opyt-vyrashivaniya-forumhouse/</w:t>
        </w:r>
      </w:hyperlink>
      <w:r w:rsidRPr="006844EE">
        <w:rPr>
          <w:rFonts w:ascii="Times New Roman" w:hAnsi="Times New Roman" w:cs="Times New Roman"/>
          <w:sz w:val="28"/>
          <w:szCs w:val="28"/>
        </w:rPr>
        <w:t xml:space="preserve"> (дата обращения</w:t>
      </w:r>
      <w:r w:rsidR="00DF32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4EE" w:rsidRPr="006844EE" w:rsidRDefault="006844EE" w:rsidP="00DF320F">
      <w:pPr>
        <w:pStyle w:val="a3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 xml:space="preserve"> 02.02.2026 г).</w:t>
      </w:r>
      <w:bookmarkStart w:id="0" w:name="_GoBack"/>
      <w:bookmarkEnd w:id="0"/>
    </w:p>
    <w:p w:rsidR="006844EE" w:rsidRPr="006844EE" w:rsidRDefault="006844EE" w:rsidP="0088703E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 xml:space="preserve">Татьяна Николина, «Маньчжурский орех – хорошая замена грецкому?» от 2 ноября 2022 г. </w:t>
      </w:r>
      <w:hyperlink r:id="rId39" w:history="1">
        <w:r w:rsidRPr="00DF320F">
          <w:rPr>
            <w:rStyle w:val="a9"/>
            <w:color w:val="auto"/>
            <w:sz w:val="28"/>
            <w:szCs w:val="28"/>
          </w:rPr>
          <w:t>https://www.botanichka.ru/article/author/tlnata/</w:t>
        </w:r>
      </w:hyperlink>
      <w:r w:rsidRPr="00DF320F">
        <w:rPr>
          <w:sz w:val="28"/>
          <w:szCs w:val="28"/>
        </w:rPr>
        <w:t xml:space="preserve"> </w:t>
      </w:r>
      <w:r w:rsidRPr="006844EE">
        <w:rPr>
          <w:rFonts w:ascii="Times New Roman" w:hAnsi="Times New Roman" w:cs="Times New Roman"/>
          <w:sz w:val="28"/>
          <w:szCs w:val="28"/>
        </w:rPr>
        <w:t>(дата обращения 03.02.2026 г).</w:t>
      </w:r>
    </w:p>
    <w:p w:rsidR="006844EE" w:rsidRPr="006844EE" w:rsidRDefault="006844EE" w:rsidP="0088703E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hAnsi="Times New Roman" w:cs="Times New Roman"/>
          <w:sz w:val="28"/>
          <w:szCs w:val="28"/>
        </w:rPr>
        <w:t>Тагильцев Ю.Г., Колесникова Р.Д., Михайлов В.И. и др. «Таежные целители эфироносы. Орех маньчжурский», Хабаровск, изд. ККБ ХКЦПЗС, 2001.</w:t>
      </w:r>
    </w:p>
    <w:p w:rsidR="006844EE" w:rsidRPr="006844EE" w:rsidRDefault="00611F87" w:rsidP="0088703E">
      <w:pPr>
        <w:pStyle w:val="a3"/>
        <w:numPr>
          <w:ilvl w:val="0"/>
          <w:numId w:val="8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844EE" w:rsidRPr="006844EE">
        <w:rPr>
          <w:rFonts w:ascii="Times New Roman" w:hAnsi="Times New Roman" w:cs="Times New Roman"/>
          <w:sz w:val="28"/>
          <w:szCs w:val="28"/>
        </w:rPr>
        <w:t>ерлова Н.В., Ляпустин С.Н., Авеличева С.Н., «Маньчжурский орех. Характеристика и перспективы использования», Владивосток, изд. ВФРТА, 2008.</w:t>
      </w:r>
    </w:p>
    <w:p w:rsidR="006844EE" w:rsidRDefault="006844EE" w:rsidP="008870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4EE" w:rsidRPr="00D033F7" w:rsidRDefault="006844EE" w:rsidP="008870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5C1E" w:rsidRDefault="00D033F7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3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033F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8365E" w:rsidRPr="0078365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4B4" w:rsidRPr="00C45173" w:rsidRDefault="00E244B4" w:rsidP="00E25523">
      <w:pPr>
        <w:jc w:val="right"/>
        <w:rPr>
          <w:rFonts w:ascii="Times New Roman" w:hAnsi="Times New Roman" w:cs="Times New Roman"/>
          <w:sz w:val="28"/>
          <w:szCs w:val="28"/>
        </w:rPr>
      </w:pPr>
      <w:r w:rsidRPr="00C4517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244B4" w:rsidRDefault="00C45173" w:rsidP="0088703E">
      <w:pPr>
        <w:jc w:val="both"/>
        <w:rPr>
          <w:rFonts w:ascii="Times New Roman" w:hAnsi="Times New Roman" w:cs="Times New Roman"/>
          <w:sz w:val="28"/>
          <w:szCs w:val="28"/>
        </w:rPr>
      </w:pPr>
      <w:r w:rsidRPr="00C45173">
        <w:rPr>
          <w:rFonts w:ascii="Times New Roman" w:hAnsi="Times New Roman" w:cs="Times New Roman"/>
          <w:sz w:val="28"/>
          <w:szCs w:val="28"/>
        </w:rPr>
        <w:t>Интересные факты о маньчжурском орехе:</w:t>
      </w:r>
    </w:p>
    <w:p w:rsidR="00C45173" w:rsidRPr="001A7EFE" w:rsidRDefault="00C45173" w:rsidP="00DF320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r w:rsidRPr="00C45173">
        <w:rPr>
          <w:rFonts w:ascii="Times New Roman" w:eastAsia="Times New Roman" w:hAnsi="Times New Roman" w:cs="Times New Roman"/>
          <w:sz w:val="28"/>
          <w:szCs w:val="28"/>
          <w:lang w:eastAsia="ru-RU"/>
        </w:rPr>
        <w:t>ья маньчжурского ореха</w:t>
      </w: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большего размера, в длину до 1 м. </w:t>
      </w:r>
    </w:p>
    <w:p w:rsidR="00C45173" w:rsidRPr="001A7EFE" w:rsidRDefault="00C45173" w:rsidP="00DF320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Орех имеет плотную и толстую скорлупу, до 5 мм. </w:t>
      </w:r>
    </w:p>
    <w:p w:rsidR="00C45173" w:rsidRPr="001A7EFE" w:rsidRDefault="00C45173" w:rsidP="00DF320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полностью созревших орехов внутри отсутствует перегородка, в отличие от грецкого ореха.</w:t>
      </w:r>
    </w:p>
    <w:p w:rsidR="00C45173" w:rsidRPr="001A7EFE" w:rsidRDefault="00C45173" w:rsidP="00DF320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</w:t>
      </w:r>
      <w:r w:rsidR="00611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 маньчжурского ореха выделяют </w:t>
      </w: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вещество — юглон, окрашивающее их при повреждении в незрелом состоянии в коричневый цвет. </w:t>
      </w:r>
    </w:p>
    <w:p w:rsidR="00C45173" w:rsidRPr="00C45173" w:rsidRDefault="00C45173" w:rsidP="00DF320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173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Наибольшую пользу здоровью приносят недозрелые орехи (препараты на их основе). Целители называют это растение панацеей от ста болезней.</w:t>
      </w:r>
    </w:p>
    <w:p w:rsidR="00C45173" w:rsidRPr="001A7EFE" w:rsidRDefault="00C45173" w:rsidP="00DF320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F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 какие растения смогут соперничать с маньчжурскими орехами по содержанию жиров, которых установлено более 50.</w:t>
      </w:r>
    </w:p>
    <w:p w:rsidR="00C45173" w:rsidRPr="00C45173" w:rsidRDefault="00C45173" w:rsidP="00DF320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5173">
        <w:rPr>
          <w:rFonts w:ascii="Times New Roman" w:hAnsi="Times New Roman" w:cs="Times New Roman"/>
          <w:sz w:val="28"/>
          <w:szCs w:val="28"/>
          <w:shd w:val="clear" w:color="auto" w:fill="FFFFFF"/>
        </w:rPr>
        <w:t>Одно растение при хорошем содержании отдает 50-80 кг орехов в год. </w:t>
      </w:r>
    </w:p>
    <w:p w:rsidR="00C45173" w:rsidRPr="00C45173" w:rsidRDefault="00C45173" w:rsidP="00DF320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Сухие листья применяют для защиты меховых и шерстяных изделий от моли.</w:t>
      </w:r>
    </w:p>
    <w:p w:rsidR="00C45173" w:rsidRPr="00C45173" w:rsidRDefault="00C45173" w:rsidP="00DF320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51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 околоплодника получают стойкий тёмно-коричневый краситель для окрашивания тканей и протравливания берёзовой и другой светлой древесины перед лакировкой. Твёрдая скорлупа ореха пригодна для изготовления чёрной краски и туши. </w:t>
      </w:r>
    </w:p>
    <w:p w:rsidR="00C45173" w:rsidRPr="00C45173" w:rsidRDefault="00C45173" w:rsidP="00DF320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r w:rsidRPr="00C451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 родине орех маньчжурский запрещён в рубку, и использовать все части ореха для различных нужд можно только выращивая его в домашних условиях. </w:t>
      </w:r>
    </w:p>
    <w:p w:rsidR="00C45173" w:rsidRPr="00C45173" w:rsidRDefault="00C45173" w:rsidP="008870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44B4" w:rsidRDefault="00E244B4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173" w:rsidRDefault="00C45173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173" w:rsidRDefault="00C45173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173" w:rsidRDefault="00C45173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173" w:rsidRDefault="00C45173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20F" w:rsidRDefault="00DF320F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20F" w:rsidRDefault="00DF320F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20F" w:rsidRDefault="00DF320F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173" w:rsidRDefault="00C45173" w:rsidP="008870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5173" w:rsidRPr="00C45173" w:rsidRDefault="00C45173" w:rsidP="00E25523">
      <w:pPr>
        <w:jc w:val="right"/>
        <w:rPr>
          <w:rFonts w:ascii="Times New Roman" w:hAnsi="Times New Roman" w:cs="Times New Roman"/>
          <w:sz w:val="28"/>
          <w:szCs w:val="28"/>
        </w:rPr>
      </w:pPr>
      <w:r w:rsidRPr="00C45173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45173" w:rsidRDefault="00C45173" w:rsidP="0088703E">
      <w:pPr>
        <w:jc w:val="both"/>
        <w:rPr>
          <w:rFonts w:ascii="Times New Roman" w:hAnsi="Times New Roman" w:cs="Times New Roman"/>
          <w:sz w:val="28"/>
          <w:szCs w:val="28"/>
        </w:rPr>
      </w:pPr>
      <w:r w:rsidRPr="00C45173">
        <w:rPr>
          <w:rFonts w:ascii="Times New Roman" w:hAnsi="Times New Roman" w:cs="Times New Roman"/>
          <w:sz w:val="28"/>
          <w:szCs w:val="28"/>
        </w:rPr>
        <w:t>Дневник наблюдений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68"/>
        <w:gridCol w:w="3402"/>
        <w:gridCol w:w="4501"/>
      </w:tblGrid>
      <w:tr w:rsidR="002D4FE8" w:rsidTr="002D4FE8">
        <w:tc>
          <w:tcPr>
            <w:tcW w:w="1668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02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Что делали?</w:t>
            </w:r>
          </w:p>
        </w:tc>
        <w:tc>
          <w:tcPr>
            <w:tcW w:w="4501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2D4FE8" w:rsidTr="002D4FE8">
        <w:tc>
          <w:tcPr>
            <w:tcW w:w="1668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3402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Собрали орехи, опавшие с дерева на соседнем участке</w:t>
            </w:r>
          </w:p>
        </w:tc>
        <w:tc>
          <w:tcPr>
            <w:tcW w:w="4501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FE8" w:rsidTr="002D4FE8">
        <w:tc>
          <w:tcPr>
            <w:tcW w:w="1668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</w:tc>
        <w:tc>
          <w:tcPr>
            <w:tcW w:w="3402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Коробку с орехами разместил в нижнем ящике холодильника до весны на стратификацию</w:t>
            </w:r>
          </w:p>
        </w:tc>
        <w:tc>
          <w:tcPr>
            <w:tcW w:w="4501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FE8" w:rsidTr="002D4FE8">
        <w:tc>
          <w:tcPr>
            <w:tcW w:w="1668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3402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2 ореха высадили в открытый грунт на даче, накрыли укрывным материалом</w:t>
            </w:r>
          </w:p>
        </w:tc>
        <w:tc>
          <w:tcPr>
            <w:tcW w:w="4501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FE8" w:rsidTr="002D4FE8">
        <w:tc>
          <w:tcPr>
            <w:tcW w:w="1668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15.06</w:t>
            </w:r>
            <w:r w:rsidR="002D4FE8" w:rsidRPr="00E13F1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402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2 ореха посадили в джут и поставили в контейнере на лоджии</w:t>
            </w:r>
          </w:p>
        </w:tc>
        <w:tc>
          <w:tcPr>
            <w:tcW w:w="4501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орехи сверху также накрыли джутом</w:t>
            </w:r>
          </w:p>
        </w:tc>
      </w:tr>
      <w:tr w:rsidR="002D4FE8" w:rsidTr="002D4FE8">
        <w:tc>
          <w:tcPr>
            <w:tcW w:w="1668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15.06.2025</w:t>
            </w:r>
          </w:p>
        </w:tc>
        <w:tc>
          <w:tcPr>
            <w:tcW w:w="3402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2 ореха посадили в 2 разных горшка и поставили на лоджии</w:t>
            </w:r>
          </w:p>
        </w:tc>
        <w:tc>
          <w:tcPr>
            <w:tcW w:w="4501" w:type="dxa"/>
          </w:tcPr>
          <w:p w:rsidR="002D4FE8" w:rsidRPr="00E13F12" w:rsidRDefault="002D4FE8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FE8" w:rsidTr="002D4FE8">
        <w:tc>
          <w:tcPr>
            <w:tcW w:w="1668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15.07.2025</w:t>
            </w:r>
          </w:p>
        </w:tc>
        <w:tc>
          <w:tcPr>
            <w:tcW w:w="3402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1 раз в 2 дня</w:t>
            </w:r>
          </w:p>
        </w:tc>
        <w:tc>
          <w:tcPr>
            <w:tcW w:w="4501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Ни один из 6 посаженых разным способом орехов не дал росток</w:t>
            </w:r>
          </w:p>
        </w:tc>
      </w:tr>
      <w:tr w:rsidR="002D4FE8" w:rsidTr="002D4FE8">
        <w:tc>
          <w:tcPr>
            <w:tcW w:w="1668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15.08.2025</w:t>
            </w:r>
          </w:p>
        </w:tc>
        <w:tc>
          <w:tcPr>
            <w:tcW w:w="3402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1 раз в 5 дней</w:t>
            </w:r>
          </w:p>
        </w:tc>
        <w:tc>
          <w:tcPr>
            <w:tcW w:w="4501" w:type="dxa"/>
          </w:tcPr>
          <w:p w:rsidR="002D4FE8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Ни один из 6 посаженых разным способом орехов не дал росток</w:t>
            </w:r>
          </w:p>
        </w:tc>
      </w:tr>
      <w:tr w:rsidR="005E3534" w:rsidTr="002D4FE8">
        <w:tc>
          <w:tcPr>
            <w:tcW w:w="1668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15.09.2025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прекратили</w:t>
            </w: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Ни один из 6 посаженых разным способом орехов не дал росток</w:t>
            </w:r>
          </w:p>
        </w:tc>
      </w:tr>
      <w:tr w:rsidR="005E3534" w:rsidTr="002D4FE8">
        <w:tc>
          <w:tcPr>
            <w:tcW w:w="1668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05.10.2025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Первый росток в горшке на лоджии!</w:t>
            </w:r>
          </w:p>
        </w:tc>
      </w:tr>
      <w:tr w:rsidR="005E3534" w:rsidTr="002D4FE8">
        <w:tc>
          <w:tcPr>
            <w:tcW w:w="1668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05.10.2025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Горшки и лоток с лоджии занесли домой и разместили на подоконнике, полили водой комнатной температуры</w:t>
            </w: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34" w:rsidTr="002D4FE8">
        <w:tc>
          <w:tcPr>
            <w:tcW w:w="1668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08.10.2025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1 раз в 3 дня</w:t>
            </w: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Сформировались первые листочки</w:t>
            </w:r>
          </w:p>
        </w:tc>
      </w:tr>
      <w:tr w:rsidR="005E3534" w:rsidTr="002D4FE8">
        <w:tc>
          <w:tcPr>
            <w:tcW w:w="1668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11.10.2025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1 раз в 3 дня</w:t>
            </w: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Вытянулись 2 веточки с листьями</w:t>
            </w:r>
          </w:p>
        </w:tc>
      </w:tr>
      <w:tr w:rsidR="005E3534" w:rsidTr="002D4FE8">
        <w:tc>
          <w:tcPr>
            <w:tcW w:w="1668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15.10.2025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1 раз в 3 дня</w:t>
            </w: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Ветви и листья подросли, высота достигла 8 см!</w:t>
            </w:r>
          </w:p>
        </w:tc>
      </w:tr>
      <w:tr w:rsidR="005E3534" w:rsidTr="002D4FE8">
        <w:tc>
          <w:tcPr>
            <w:tcW w:w="1668" w:type="dxa"/>
          </w:tcPr>
          <w:p w:rsidR="005E3534" w:rsidRPr="00E13F12" w:rsidRDefault="00837DA7" w:rsidP="00837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15.10.2025 </w:t>
            </w:r>
          </w:p>
        </w:tc>
        <w:tc>
          <w:tcPr>
            <w:tcW w:w="3402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>Полив 1 раз в 3 дня</w:t>
            </w:r>
          </w:p>
        </w:tc>
        <w:tc>
          <w:tcPr>
            <w:tcW w:w="4501" w:type="dxa"/>
          </w:tcPr>
          <w:p w:rsidR="005E3534" w:rsidRPr="00E13F12" w:rsidRDefault="005E3534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F12">
              <w:rPr>
                <w:rFonts w:ascii="Times New Roman" w:hAnsi="Times New Roman" w:cs="Times New Roman"/>
                <w:sz w:val="24"/>
                <w:szCs w:val="24"/>
              </w:rPr>
              <w:t xml:space="preserve">Рост в зимний период замедлился, </w:t>
            </w:r>
            <w:r w:rsidR="00E13F12" w:rsidRPr="00E13F12">
              <w:rPr>
                <w:rFonts w:ascii="Times New Roman" w:hAnsi="Times New Roman" w:cs="Times New Roman"/>
                <w:sz w:val="24"/>
                <w:szCs w:val="24"/>
              </w:rPr>
              <w:t>появляются новые листья</w:t>
            </w:r>
          </w:p>
        </w:tc>
      </w:tr>
      <w:tr w:rsidR="00837DA7" w:rsidTr="002D4FE8">
        <w:tc>
          <w:tcPr>
            <w:tcW w:w="1668" w:type="dxa"/>
          </w:tcPr>
          <w:p w:rsidR="00837DA7" w:rsidRPr="00E13F12" w:rsidRDefault="00837DA7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3402" w:type="dxa"/>
          </w:tcPr>
          <w:p w:rsidR="00837DA7" w:rsidRPr="00E13F12" w:rsidRDefault="00837DA7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Поменяли схему полива, переставили горшок с ростком, у</w:t>
            </w:r>
            <w:r w:rsidR="00E25523">
              <w:rPr>
                <w:rFonts w:ascii="Times New Roman" w:hAnsi="Times New Roman" w:cs="Times New Roman"/>
                <w:sz w:val="24"/>
                <w:szCs w:val="24"/>
              </w:rPr>
              <w:t xml:space="preserve">брали засохшие </w:t>
            </w:r>
            <w:r w:rsidR="00E25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листья.</w:t>
            </w:r>
          </w:p>
        </w:tc>
        <w:tc>
          <w:tcPr>
            <w:tcW w:w="4501" w:type="dxa"/>
          </w:tcPr>
          <w:p w:rsidR="00837DA7" w:rsidRPr="00E13F12" w:rsidRDefault="00837DA7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Листья почернели в течение дня и засохли. Возможно подмерзли возле о</w:t>
            </w:r>
            <w:r w:rsidR="00E25523">
              <w:rPr>
                <w:rFonts w:ascii="Times New Roman" w:hAnsi="Times New Roman" w:cs="Times New Roman"/>
                <w:sz w:val="24"/>
                <w:szCs w:val="24"/>
              </w:rPr>
              <w:t>ткрытого окна при проветривании</w:t>
            </w:r>
          </w:p>
        </w:tc>
      </w:tr>
      <w:tr w:rsidR="00837DA7" w:rsidTr="002D4FE8">
        <w:tc>
          <w:tcPr>
            <w:tcW w:w="1668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30.01.2026</w:t>
            </w:r>
          </w:p>
        </w:tc>
        <w:tc>
          <w:tcPr>
            <w:tcW w:w="3402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 1 раз в неделю</w:t>
            </w:r>
          </w:p>
        </w:tc>
        <w:tc>
          <w:tcPr>
            <w:tcW w:w="4501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Росток дал новые веточки и листья</w:t>
            </w:r>
          </w:p>
        </w:tc>
      </w:tr>
      <w:tr w:rsidR="00837DA7" w:rsidTr="002D4FE8">
        <w:tc>
          <w:tcPr>
            <w:tcW w:w="1668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15.02.2026</w:t>
            </w:r>
          </w:p>
        </w:tc>
        <w:tc>
          <w:tcPr>
            <w:tcW w:w="3402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Переставили горшок с ростком на подоконник, полив 1 раз в 3 дня.</w:t>
            </w:r>
          </w:p>
        </w:tc>
        <w:tc>
          <w:tcPr>
            <w:tcW w:w="4501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 увеличились в размере</w:t>
            </w:r>
          </w:p>
        </w:tc>
      </w:tr>
      <w:tr w:rsidR="00837DA7" w:rsidTr="002D4FE8">
        <w:tc>
          <w:tcPr>
            <w:tcW w:w="1668" w:type="dxa"/>
          </w:tcPr>
          <w:p w:rsidR="00837DA7" w:rsidRPr="00E13F12" w:rsidRDefault="00E25523" w:rsidP="00611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01.03.2026 -  </w:t>
            </w:r>
            <w:r w:rsidR="00611F87">
              <w:rPr>
                <w:rFonts w:ascii="Times New Roman" w:hAnsi="Times New Roman" w:cs="Times New Roman"/>
                <w:sz w:val="24"/>
                <w:szCs w:val="24"/>
              </w:rPr>
              <w:t>01.05.2026</w:t>
            </w:r>
          </w:p>
        </w:tc>
        <w:tc>
          <w:tcPr>
            <w:tcW w:w="3402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 1 раз в 3 дня</w:t>
            </w:r>
          </w:p>
        </w:tc>
        <w:tc>
          <w:tcPr>
            <w:tcW w:w="4501" w:type="dxa"/>
          </w:tcPr>
          <w:p w:rsidR="00837DA7" w:rsidRPr="00E13F12" w:rsidRDefault="00E25523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Появилась новая веточка</w:t>
            </w:r>
          </w:p>
        </w:tc>
      </w:tr>
      <w:tr w:rsidR="00611F87" w:rsidTr="002D4FE8">
        <w:tc>
          <w:tcPr>
            <w:tcW w:w="1668" w:type="dxa"/>
          </w:tcPr>
          <w:p w:rsidR="00611F87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11F87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3402" w:type="dxa"/>
          </w:tcPr>
          <w:p w:rsidR="00611F87" w:rsidRDefault="00611F87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Высадили саженец на дачном участке, полили</w:t>
            </w:r>
          </w:p>
        </w:tc>
        <w:tc>
          <w:tcPr>
            <w:tcW w:w="4501" w:type="dxa"/>
          </w:tcPr>
          <w:p w:rsidR="00611F87" w:rsidRDefault="00DE6715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момент высаживания у саженца сформировался ствол и 4 ветки. Высота саженца достигла 24 см.</w:t>
            </w:r>
            <w:r w:rsidR="000E5BAB">
              <w:rPr>
                <w:rFonts w:ascii="Times New Roman" w:hAnsi="Times New Roman" w:cs="Times New Roman"/>
                <w:sz w:val="24"/>
                <w:szCs w:val="24"/>
              </w:rPr>
              <w:t xml:space="preserve"> Первые 2 дня растение привыкало к новым условиям, ветки и листья поникли. Затем снова расправились и продолжали расти.</w:t>
            </w:r>
          </w:p>
        </w:tc>
      </w:tr>
      <w:tr w:rsidR="000E5BAB" w:rsidTr="002D4FE8">
        <w:tc>
          <w:tcPr>
            <w:tcW w:w="1668" w:type="dxa"/>
          </w:tcPr>
          <w:p w:rsidR="000E5BAB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 – 15.08.2026</w:t>
            </w:r>
          </w:p>
        </w:tc>
        <w:tc>
          <w:tcPr>
            <w:tcW w:w="3402" w:type="dxa"/>
          </w:tcPr>
          <w:p w:rsidR="000E5BAB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Поливали один раз в неделю по субботам</w:t>
            </w:r>
          </w:p>
        </w:tc>
        <w:tc>
          <w:tcPr>
            <w:tcW w:w="4501" w:type="dxa"/>
          </w:tcPr>
          <w:p w:rsidR="000E5BAB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BAB" w:rsidTr="002D4FE8">
        <w:tc>
          <w:tcPr>
            <w:tcW w:w="1668" w:type="dxa"/>
          </w:tcPr>
          <w:p w:rsidR="000E5BAB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16.08.2026</w:t>
            </w:r>
          </w:p>
        </w:tc>
        <w:tc>
          <w:tcPr>
            <w:tcW w:w="3402" w:type="dxa"/>
          </w:tcPr>
          <w:p w:rsidR="000E5BAB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 прекратили</w:t>
            </w:r>
          </w:p>
        </w:tc>
        <w:tc>
          <w:tcPr>
            <w:tcW w:w="4501" w:type="dxa"/>
          </w:tcPr>
          <w:p w:rsidR="000E5BAB" w:rsidRDefault="000E5BAB" w:rsidP="008870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Начался сезон дождей, естественной влаги вполне достаточно. К тому же стали понижаться ночные и дневные температуры.</w:t>
            </w:r>
          </w:p>
        </w:tc>
      </w:tr>
    </w:tbl>
    <w:p w:rsidR="00C45173" w:rsidRDefault="00C4517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870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523" w:rsidRDefault="00E25523" w:rsidP="008431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84319A" w:rsidRDefault="0084319A" w:rsidP="008870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по выбору места посадки маньчжурского ореха.</w:t>
      </w:r>
    </w:p>
    <w:p w:rsidR="0084319A" w:rsidRDefault="00F5112C" w:rsidP="00DF320F">
      <w:pPr>
        <w:pStyle w:val="a3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F5112C">
        <w:rPr>
          <w:rFonts w:ascii="Times New Roman" w:hAnsi="Times New Roman" w:cs="Times New Roman"/>
          <w:sz w:val="28"/>
          <w:szCs w:val="28"/>
        </w:rPr>
        <w:t>Это дерево крупное, которому требуется много места. Его раскидистая крона легко займет площадь в две сотки и более, поэтому для маленьких участков он не годится.</w:t>
      </w:r>
    </w:p>
    <w:p w:rsidR="00F5112C" w:rsidRPr="006844EE" w:rsidRDefault="00F5112C" w:rsidP="00DF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посадки маньчжурского ореха вблизи дома. Его мощная корневая система может повредить фундамент и активно вытягивать влагу из почвы, что негативно скажется на строениях.</w:t>
      </w:r>
    </w:p>
    <w:p w:rsidR="00093F67" w:rsidRPr="006844EE" w:rsidRDefault="00F5112C" w:rsidP="00DF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аньчжурский орех не терпит соседства с плодовыми и большинством декоративных растений, растущих под ним.</w:t>
      </w:r>
      <w:r w:rsidR="0009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3F67"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Вещество юглон, содержащееся в его листьях и кожуре, действует как природный гербицид, постепенно вытесняя конкурентов.</w:t>
      </w:r>
    </w:p>
    <w:p w:rsidR="00F5112C" w:rsidRDefault="00F5112C" w:rsidP="00DF320F">
      <w:pPr>
        <w:pStyle w:val="a3"/>
        <w:spacing w:after="0"/>
        <w:ind w:left="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Маньчжурский орех светолюбив, но выносит легкое затенение. Предпочитает плодородные, хорошо дренированные, рыхлые почвы, чувствителен к засухе.</w:t>
      </w:r>
    </w:p>
    <w:p w:rsidR="00093F67" w:rsidRPr="006844EE" w:rsidRDefault="00093F67" w:rsidP="00DF3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Идеальное место для маньчжурского ореха – это перед участком или у забора, где он может выполнять дополнительные функции: служить естественной ветрозащитой, отпугивать насекомых и подавлять рост сорняков.</w:t>
      </w:r>
    </w:p>
    <w:p w:rsidR="00093F67" w:rsidRDefault="00093F67" w:rsidP="00DF320F">
      <w:pPr>
        <w:pStyle w:val="a3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684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Пустующее пространство под раскидистой кроной можно использовать с пользой. Посадите там теневыносливые растения или весенние луковичные. </w:t>
      </w:r>
      <w:r w:rsidRPr="006844EE">
        <w:rPr>
          <w:rFonts w:ascii="Times New Roman" w:hAnsi="Times New Roman" w:cs="Times New Roman"/>
          <w:sz w:val="28"/>
          <w:szCs w:val="28"/>
        </w:rPr>
        <w:t>Под орехом хорошо приживаются полезные растения, такие как мята или котовник. Чеснок также хорошо растет под орехом. Интересно, что и чеснок, и орехи (грецкий и маньчжурский) богаты селеном, что, возмож</w:t>
      </w:r>
      <w:r>
        <w:rPr>
          <w:rFonts w:ascii="Times New Roman" w:hAnsi="Times New Roman" w:cs="Times New Roman"/>
          <w:sz w:val="28"/>
          <w:szCs w:val="28"/>
        </w:rPr>
        <w:t>но, объясняет их совместимость.</w:t>
      </w:r>
    </w:p>
    <w:p w:rsidR="00F5112C" w:rsidRPr="00093F67" w:rsidRDefault="00093F67" w:rsidP="00DF320F">
      <w:pPr>
        <w:tabs>
          <w:tab w:val="left" w:pos="1057"/>
        </w:tabs>
        <w:spacing w:after="0"/>
      </w:pPr>
      <w:r>
        <w:tab/>
      </w:r>
    </w:p>
    <w:sectPr w:rsidR="00F5112C" w:rsidRPr="00093F67" w:rsidSect="00DE6715">
      <w:footerReference w:type="default" r:id="rId4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846" w:rsidRDefault="00355846" w:rsidP="00EA620F">
      <w:pPr>
        <w:spacing w:after="0" w:line="240" w:lineRule="auto"/>
      </w:pPr>
      <w:r>
        <w:separator/>
      </w:r>
    </w:p>
  </w:endnote>
  <w:endnote w:type="continuationSeparator" w:id="0">
    <w:p w:rsidR="00355846" w:rsidRDefault="00355846" w:rsidP="00EA6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3349259"/>
      <w:docPartObj>
        <w:docPartGallery w:val="Page Numbers (Bottom of Page)"/>
        <w:docPartUnique/>
      </w:docPartObj>
    </w:sdtPr>
    <w:sdtEndPr/>
    <w:sdtContent>
      <w:p w:rsidR="00EA620F" w:rsidRDefault="00EA620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20F">
          <w:rPr>
            <w:noProof/>
          </w:rPr>
          <w:t>16</w:t>
        </w:r>
        <w:r>
          <w:fldChar w:fldCharType="end"/>
        </w:r>
      </w:p>
    </w:sdtContent>
  </w:sdt>
  <w:p w:rsidR="00EA620F" w:rsidRDefault="00EA620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846" w:rsidRDefault="00355846" w:rsidP="00EA620F">
      <w:pPr>
        <w:spacing w:after="0" w:line="240" w:lineRule="auto"/>
      </w:pPr>
      <w:r>
        <w:separator/>
      </w:r>
    </w:p>
  </w:footnote>
  <w:footnote w:type="continuationSeparator" w:id="0">
    <w:p w:rsidR="00355846" w:rsidRDefault="00355846" w:rsidP="00EA6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764C"/>
    <w:multiLevelType w:val="hybridMultilevel"/>
    <w:tmpl w:val="0BF2B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D69D3"/>
    <w:multiLevelType w:val="multilevel"/>
    <w:tmpl w:val="ED78BBC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3240" w:hanging="144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23DA1113"/>
    <w:multiLevelType w:val="hybridMultilevel"/>
    <w:tmpl w:val="34227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86ACD"/>
    <w:multiLevelType w:val="hybridMultilevel"/>
    <w:tmpl w:val="3B548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C59F0"/>
    <w:multiLevelType w:val="multilevel"/>
    <w:tmpl w:val="267A8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9F6CAD"/>
    <w:multiLevelType w:val="multilevel"/>
    <w:tmpl w:val="F298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4398E"/>
    <w:multiLevelType w:val="multilevel"/>
    <w:tmpl w:val="53A6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6E3C62"/>
    <w:multiLevelType w:val="multilevel"/>
    <w:tmpl w:val="9C36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D134A"/>
    <w:multiLevelType w:val="hybridMultilevel"/>
    <w:tmpl w:val="4B24F542"/>
    <w:lvl w:ilvl="0" w:tplc="F2BCD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0040E9"/>
    <w:multiLevelType w:val="hybridMultilevel"/>
    <w:tmpl w:val="C7CC7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C0134"/>
    <w:multiLevelType w:val="multilevel"/>
    <w:tmpl w:val="E1ECAC3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1C2"/>
    <w:rsid w:val="0003262A"/>
    <w:rsid w:val="00093F67"/>
    <w:rsid w:val="000E5BAB"/>
    <w:rsid w:val="0024087B"/>
    <w:rsid w:val="002D4FE8"/>
    <w:rsid w:val="00327C7F"/>
    <w:rsid w:val="003508E0"/>
    <w:rsid w:val="003529FB"/>
    <w:rsid w:val="00355846"/>
    <w:rsid w:val="00382DB6"/>
    <w:rsid w:val="003833DF"/>
    <w:rsid w:val="00394FBB"/>
    <w:rsid w:val="003D2CCE"/>
    <w:rsid w:val="00421545"/>
    <w:rsid w:val="004412F2"/>
    <w:rsid w:val="004B5407"/>
    <w:rsid w:val="00546956"/>
    <w:rsid w:val="0057296F"/>
    <w:rsid w:val="005801C8"/>
    <w:rsid w:val="005E3534"/>
    <w:rsid w:val="00611F87"/>
    <w:rsid w:val="00611FCB"/>
    <w:rsid w:val="006844EE"/>
    <w:rsid w:val="006D506E"/>
    <w:rsid w:val="00712C72"/>
    <w:rsid w:val="0078365E"/>
    <w:rsid w:val="007D7599"/>
    <w:rsid w:val="007E0037"/>
    <w:rsid w:val="00837DA7"/>
    <w:rsid w:val="0084319A"/>
    <w:rsid w:val="00866256"/>
    <w:rsid w:val="0088703E"/>
    <w:rsid w:val="00890E43"/>
    <w:rsid w:val="00934563"/>
    <w:rsid w:val="00961A3F"/>
    <w:rsid w:val="00973935"/>
    <w:rsid w:val="00997ED5"/>
    <w:rsid w:val="009A2D49"/>
    <w:rsid w:val="009A75C5"/>
    <w:rsid w:val="009E1DED"/>
    <w:rsid w:val="00A3089D"/>
    <w:rsid w:val="00A85A8F"/>
    <w:rsid w:val="00A977F6"/>
    <w:rsid w:val="00AD1166"/>
    <w:rsid w:val="00BC52CE"/>
    <w:rsid w:val="00BE2D3A"/>
    <w:rsid w:val="00C45173"/>
    <w:rsid w:val="00CB067E"/>
    <w:rsid w:val="00D033F7"/>
    <w:rsid w:val="00DE6715"/>
    <w:rsid w:val="00DF0038"/>
    <w:rsid w:val="00DF320F"/>
    <w:rsid w:val="00E13F12"/>
    <w:rsid w:val="00E244B4"/>
    <w:rsid w:val="00E25523"/>
    <w:rsid w:val="00E83508"/>
    <w:rsid w:val="00EA620F"/>
    <w:rsid w:val="00EE5C1E"/>
    <w:rsid w:val="00EF5B4E"/>
    <w:rsid w:val="00F031C2"/>
    <w:rsid w:val="00F5112C"/>
    <w:rsid w:val="00F6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D0EBD"/>
  <w15:docId w15:val="{D8FD8F5E-09AA-44F3-93B7-EEC69CB4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1C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038"/>
    <w:pPr>
      <w:ind w:left="720"/>
      <w:contextualSpacing/>
    </w:pPr>
  </w:style>
  <w:style w:type="character" w:styleId="a4">
    <w:name w:val="Strong"/>
    <w:basedOn w:val="a0"/>
    <w:uiPriority w:val="22"/>
    <w:qFormat/>
    <w:rsid w:val="003508E0"/>
    <w:rPr>
      <w:b/>
      <w:bCs/>
    </w:rPr>
  </w:style>
  <w:style w:type="paragraph" w:styleId="a5">
    <w:name w:val="Normal (Web)"/>
    <w:basedOn w:val="a"/>
    <w:uiPriority w:val="99"/>
    <w:unhideWhenUsed/>
    <w:rsid w:val="00352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2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29FB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327C7F"/>
    <w:rPr>
      <w:i/>
      <w:iCs/>
    </w:rPr>
  </w:style>
  <w:style w:type="character" w:styleId="a9">
    <w:name w:val="Hyperlink"/>
    <w:basedOn w:val="a0"/>
    <w:uiPriority w:val="99"/>
    <w:semiHidden/>
    <w:unhideWhenUsed/>
    <w:rsid w:val="0078365E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EA6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A620F"/>
  </w:style>
  <w:style w:type="paragraph" w:styleId="ac">
    <w:name w:val="footer"/>
    <w:basedOn w:val="a"/>
    <w:link w:val="ad"/>
    <w:uiPriority w:val="99"/>
    <w:unhideWhenUsed/>
    <w:rsid w:val="00EA6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A620F"/>
  </w:style>
  <w:style w:type="table" w:styleId="ae">
    <w:name w:val="Table Grid"/>
    <w:basedOn w:val="a1"/>
    <w:uiPriority w:val="59"/>
    <w:rsid w:val="002D4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ruwiki.ru/wiki/%D0%9A%D1%80%D0%B0%D1%81%D0%B8%D1%82%D0%B5%D0%BB%D0%B8" TargetMode="External"/><Relationship Id="rId18" Type="http://schemas.openxmlformats.org/officeDocument/2006/relationships/hyperlink" Target="https://ru.ruwiki.ru/wiki/%D0%9C%D0%B5%D0%BB%D0%B8%D0%BE%D1%80%D0%B0%D1%86%D0%B8%D1%8F" TargetMode="External"/><Relationship Id="rId26" Type="http://schemas.openxmlformats.org/officeDocument/2006/relationships/image" Target="media/image6.jpeg"/><Relationship Id="rId39" Type="http://schemas.openxmlformats.org/officeDocument/2006/relationships/hyperlink" Target="https://www.botanichka.ru/article/author/tlnata/" TargetMode="External"/><Relationship Id="rId21" Type="http://schemas.openxmlformats.org/officeDocument/2006/relationships/hyperlink" Target="https://ru.ruwiki.ru/wiki/%D0%9A%D0%B0%D0%B1%D0%B0%D0%BD" TargetMode="External"/><Relationship Id="rId34" Type="http://schemas.openxmlformats.org/officeDocument/2006/relationships/image" Target="media/image14.jpe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ru.ruwiki.ru/wiki/%D0%9E%D1%80%D0%B5%D1%85_%D0%B3%D1%80%D0%B5%D1%86%D0%BA%D0%B8%D0%B9" TargetMode="External"/><Relationship Id="rId20" Type="http://schemas.openxmlformats.org/officeDocument/2006/relationships/hyperlink" Target="https://ru.ruwiki.ru/wiki/%D0%9C%D0%B5%D0%B4%D0%BE%D0%BD%D0%BE%D1%81%D1%8B" TargetMode="External"/><Relationship Id="rId29" Type="http://schemas.openxmlformats.org/officeDocument/2006/relationships/image" Target="media/image9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ruwiki.ru/wiki/%D0%A4%D0%B0%D0%BD%D0%B5%D1%80%D0%B0" TargetMode="External"/><Relationship Id="rId24" Type="http://schemas.openxmlformats.org/officeDocument/2006/relationships/image" Target="media/image4.jpeg"/><Relationship Id="rId32" Type="http://schemas.openxmlformats.org/officeDocument/2006/relationships/image" Target="media/image12.png"/><Relationship Id="rId37" Type="http://schemas.openxmlformats.org/officeDocument/2006/relationships/hyperlink" Target="https://www.fertilizerdaily.ru/20201119-posadka-i-vyrashhivanie-manchzhurskogo-orexa/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ru.ruwiki.ru/wiki/%D0%9C%D0%BE%D0%BB%D0%B8" TargetMode="External"/><Relationship Id="rId23" Type="http://schemas.openxmlformats.org/officeDocument/2006/relationships/hyperlink" Target="https://ru.ruwiki.ru/wiki/%D0%9F%D1%8F%D1%82%D0%BD%D0%B8%D1%81%D1%82%D1%8B%D0%B9_%D0%BE%D0%BB%D0%B5%D0%BD%D1%8C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10" Type="http://schemas.openxmlformats.org/officeDocument/2006/relationships/hyperlink" Target="https://ru.ruwiki.ru/wiki/%D0%9A%D0%B5%D0%B4%D1%80" TargetMode="External"/><Relationship Id="rId19" Type="http://schemas.openxmlformats.org/officeDocument/2006/relationships/hyperlink" Target="https://ru.ruwiki.ru/wiki/%D0%9F%D1%87%D1%91%D0%BB%D1%8B" TargetMode="External"/><Relationship Id="rId31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s://ru.ruwiki.ru/wiki/%D0%91%D0%B0%D1%80%D1%85%D0%B0%D1%82_%D0%B0%D0%BC%D1%83%D1%80%D1%81%D0%BA%D0%B8%D0%B9" TargetMode="External"/><Relationship Id="rId14" Type="http://schemas.openxmlformats.org/officeDocument/2006/relationships/hyperlink" Target="https://ru.ruwiki.ru/wiki/%D0%9B%D0%B0%D0%BA%D0%B8%D1%80%D0%BE%D0%B2%D0%BA%D0%B0" TargetMode="External"/><Relationship Id="rId22" Type="http://schemas.openxmlformats.org/officeDocument/2006/relationships/hyperlink" Target="https://ru.ruwiki.ru/wiki/%D0%93%D0%B8%D0%BC%D0%B0%D0%BB%D0%B0%D0%B9%D1%81%D0%BA%D0%B8%D0%B9_%D0%BC%D0%B5%D0%B4%D0%B2%D0%B5%D0%B4%D1%8C" TargetMode="External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yperlink" Target="https://ru.ruwiki.ru/wiki/%D0%A8%D0%BF%D0%BE%D0%BD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5.jpeg"/><Relationship Id="rId33" Type="http://schemas.openxmlformats.org/officeDocument/2006/relationships/image" Target="media/image13.jpeg"/><Relationship Id="rId38" Type="http://schemas.openxmlformats.org/officeDocument/2006/relationships/hyperlink" Target="https://www.forumhouse.ru/journal/articles/6375-orehi-iz-manchzhurii-opyt-vyrashivaniya-forumhous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4276</Words>
  <Characters>24378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34</cp:revision>
  <cp:lastPrinted>2026-02-03T07:04:00Z</cp:lastPrinted>
  <dcterms:created xsi:type="dcterms:W3CDTF">2026-01-31T07:44:00Z</dcterms:created>
  <dcterms:modified xsi:type="dcterms:W3CDTF">2026-09-11T05:02:00Z</dcterms:modified>
</cp:coreProperties>
</file>